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7E" w:rsidRDefault="0094187E" w:rsidP="0094187E">
      <w:pPr>
        <w:pStyle w:val="Default"/>
      </w:pPr>
    </w:p>
    <w:p w:rsidR="0094187E" w:rsidRDefault="0094187E" w:rsidP="0094187E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A legfontosabb tudnivalók a kéményseprésről </w:t>
      </w:r>
    </w:p>
    <w:p w:rsidR="0094187E" w:rsidRDefault="0094187E" w:rsidP="0094187E">
      <w:pPr>
        <w:pStyle w:val="Default"/>
        <w:rPr>
          <w:sz w:val="32"/>
          <w:szCs w:val="32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 sepri a kéményt? </w:t>
      </w: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lakossági kéményseprést több megyében átvette a katasztrófavédelem. Ez </w:t>
      </w:r>
      <w:r>
        <w:rPr>
          <w:b/>
          <w:bCs/>
          <w:sz w:val="23"/>
          <w:szCs w:val="23"/>
        </w:rPr>
        <w:t xml:space="preserve">nem </w:t>
      </w:r>
      <w:r>
        <w:rPr>
          <w:sz w:val="23"/>
          <w:szCs w:val="23"/>
        </w:rPr>
        <w:t xml:space="preserve">azt jelenti, hogy </w:t>
      </w:r>
      <w:r>
        <w:rPr>
          <w:b/>
          <w:bCs/>
          <w:sz w:val="23"/>
          <w:szCs w:val="23"/>
        </w:rPr>
        <w:t>tűzoltók ellenőrzik a kéményeket</w:t>
      </w:r>
      <w:r>
        <w:rPr>
          <w:sz w:val="23"/>
          <w:szCs w:val="23"/>
        </w:rPr>
        <w:t xml:space="preserve">, a sormunkát változatlanul </w:t>
      </w:r>
      <w:r>
        <w:rPr>
          <w:b/>
          <w:bCs/>
          <w:sz w:val="23"/>
          <w:szCs w:val="23"/>
        </w:rPr>
        <w:t>kéményseprő szakemberek végzik</w:t>
      </w:r>
      <w:r>
        <w:rPr>
          <w:sz w:val="23"/>
          <w:szCs w:val="23"/>
        </w:rPr>
        <w:t xml:space="preserve">. Az újdonság csak az, hogy ahol a megyei jogú városok nem vállalták a feladatot, ott a katasztrófavédelem szervezésében valósul meg a kéményseprés. </w:t>
      </w:r>
    </w:p>
    <w:p w:rsidR="0094187E" w:rsidRDefault="0094187E" w:rsidP="0094187E">
      <w:pPr>
        <w:pStyle w:val="Default"/>
        <w:rPr>
          <w:sz w:val="23"/>
          <w:szCs w:val="23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Mikor jön a kéményseprő? </w:t>
      </w: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lakossági sormunka nincs összefüggésben a fűtési időszakkal. A kéményseprők ütemterv alapján érintik az egyes települések utcáit. Ez </w:t>
      </w:r>
      <w:r>
        <w:rPr>
          <w:b/>
          <w:bCs/>
          <w:sz w:val="23"/>
          <w:szCs w:val="23"/>
        </w:rPr>
        <w:t>gáz</w:t>
      </w:r>
      <w:r>
        <w:rPr>
          <w:sz w:val="23"/>
          <w:szCs w:val="23"/>
        </w:rPr>
        <w:t xml:space="preserve">üzemű és </w:t>
      </w:r>
      <w:r>
        <w:rPr>
          <w:b/>
          <w:bCs/>
          <w:sz w:val="23"/>
          <w:szCs w:val="23"/>
        </w:rPr>
        <w:t xml:space="preserve">zárt égésterű </w:t>
      </w:r>
      <w:r>
        <w:rPr>
          <w:sz w:val="23"/>
          <w:szCs w:val="23"/>
        </w:rPr>
        <w:t xml:space="preserve">tüzelő- és fűtőeszközök esetén </w:t>
      </w:r>
      <w:r>
        <w:rPr>
          <w:b/>
          <w:bCs/>
          <w:sz w:val="23"/>
          <w:szCs w:val="23"/>
        </w:rPr>
        <w:t>kétévente</w:t>
      </w:r>
      <w:r>
        <w:rPr>
          <w:sz w:val="23"/>
          <w:szCs w:val="23"/>
        </w:rPr>
        <w:t xml:space="preserve">, minden </w:t>
      </w:r>
      <w:r>
        <w:rPr>
          <w:b/>
          <w:bCs/>
          <w:sz w:val="23"/>
          <w:szCs w:val="23"/>
        </w:rPr>
        <w:t xml:space="preserve">egyéb fűtőberendezés esetében évente </w:t>
      </w:r>
      <w:r>
        <w:rPr>
          <w:sz w:val="23"/>
          <w:szCs w:val="23"/>
        </w:rPr>
        <w:t xml:space="preserve">történik meg. </w:t>
      </w:r>
    </w:p>
    <w:p w:rsidR="0094187E" w:rsidRDefault="0094187E" w:rsidP="0094187E">
      <w:pPr>
        <w:pStyle w:val="Default"/>
        <w:rPr>
          <w:sz w:val="23"/>
          <w:szCs w:val="23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Mennyibe kerül a kéményseprés? </w:t>
      </w: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lakossági sormunka ingyenes</w:t>
      </w:r>
      <w:r>
        <w:rPr>
          <w:sz w:val="23"/>
          <w:szCs w:val="23"/>
        </w:rPr>
        <w:t xml:space="preserve">. Nem csak ott, ahol a katasztrófavédelem végzi, hanem </w:t>
      </w:r>
      <w:r>
        <w:rPr>
          <w:b/>
          <w:bCs/>
          <w:sz w:val="23"/>
          <w:szCs w:val="23"/>
        </w:rPr>
        <w:t>mindenhol</w:t>
      </w:r>
      <w:r>
        <w:rPr>
          <w:sz w:val="23"/>
          <w:szCs w:val="23"/>
        </w:rPr>
        <w:t xml:space="preserve">. A kéményseprő 15 nappal a sormunka előtt a postaládába dob egy értesítőt. Ha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megadott időpontban nem találja otthon a kéménytulajdonost, újabb időpontról hagy értesítést. Ha a sormunkát a kéményseprő a második időpontban sem tudja elvégezni, akkor a kéménytulajdonosnak 30 napon belül egyeztetnie kell egy új, közös időpontot, amikor elvégezhető a sormunka. A </w:t>
      </w:r>
      <w:r>
        <w:rPr>
          <w:b/>
          <w:bCs/>
          <w:sz w:val="23"/>
          <w:szCs w:val="23"/>
        </w:rPr>
        <w:t>harmadik</w:t>
      </w:r>
      <w:r>
        <w:rPr>
          <w:sz w:val="23"/>
          <w:szCs w:val="23"/>
        </w:rPr>
        <w:t xml:space="preserve">, közösen egyeztetett </w:t>
      </w:r>
      <w:r>
        <w:rPr>
          <w:b/>
          <w:bCs/>
          <w:sz w:val="23"/>
          <w:szCs w:val="23"/>
        </w:rPr>
        <w:t xml:space="preserve">időpontban elvégzett munkáért </w:t>
      </w:r>
      <w:r>
        <w:rPr>
          <w:sz w:val="23"/>
          <w:szCs w:val="23"/>
        </w:rPr>
        <w:t xml:space="preserve">már ki </w:t>
      </w:r>
      <w:r>
        <w:rPr>
          <w:b/>
          <w:bCs/>
          <w:sz w:val="23"/>
          <w:szCs w:val="23"/>
        </w:rPr>
        <w:t xml:space="preserve">kell fizetni </w:t>
      </w:r>
      <w:r>
        <w:rPr>
          <w:sz w:val="23"/>
          <w:szCs w:val="23"/>
        </w:rPr>
        <w:t xml:space="preserve">a kiszállási díjat (körülbelül 500 forint), de </w:t>
      </w:r>
      <w:r>
        <w:rPr>
          <w:b/>
          <w:bCs/>
          <w:sz w:val="23"/>
          <w:szCs w:val="23"/>
        </w:rPr>
        <w:t>nem készpénzben</w:t>
      </w:r>
      <w:r>
        <w:rPr>
          <w:sz w:val="23"/>
          <w:szCs w:val="23"/>
        </w:rPr>
        <w:t xml:space="preserve">, hanem csekken, vagy átutalással. Soha ne adjon készpénzt a katasztrófavédelem kéményseprőinek! </w:t>
      </w:r>
    </w:p>
    <w:p w:rsidR="0094187E" w:rsidRDefault="0094187E" w:rsidP="009418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 tartozik bele az ingyenes sormunkába? </w:t>
      </w:r>
    </w:p>
    <w:p w:rsidR="0094187E" w:rsidRDefault="0094187E" w:rsidP="0094187E">
      <w:pPr>
        <w:pStyle w:val="Default"/>
        <w:rPr>
          <w:sz w:val="23"/>
          <w:szCs w:val="23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A </w:t>
      </w:r>
      <w:r>
        <w:rPr>
          <w:b/>
          <w:bCs/>
          <w:sz w:val="23"/>
          <w:szCs w:val="23"/>
        </w:rPr>
        <w:t>sormunkába nem tartozó munkákért</w:t>
      </w:r>
      <w:r>
        <w:rPr>
          <w:sz w:val="23"/>
          <w:szCs w:val="23"/>
        </w:rPr>
        <w:t xml:space="preserve">, valamint a két sormunka között </w:t>
      </w:r>
      <w:r>
        <w:rPr>
          <w:b/>
          <w:bCs/>
          <w:sz w:val="23"/>
          <w:szCs w:val="23"/>
        </w:rPr>
        <w:t>megrendelt kéményellenőrzésért fizetni kell</w:t>
      </w:r>
      <w:r>
        <w:rPr>
          <w:sz w:val="23"/>
          <w:szCs w:val="23"/>
        </w:rPr>
        <w:t xml:space="preserve">. </w:t>
      </w:r>
    </w:p>
    <w:p w:rsidR="0094187E" w:rsidRDefault="0094187E" w:rsidP="0094187E">
      <w:pPr>
        <w:pStyle w:val="Default"/>
        <w:rPr>
          <w:sz w:val="23"/>
          <w:szCs w:val="23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Hogyan lehet a szolgáltatást megrendelni? </w:t>
      </w: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Van lehetőség arra, hogy valaki kéményseprést rendeljen a kötelező és ingyenes sormunkán túl is. Az </w:t>
      </w:r>
      <w:r>
        <w:rPr>
          <w:b/>
          <w:bCs/>
          <w:sz w:val="23"/>
          <w:szCs w:val="23"/>
        </w:rPr>
        <w:t xml:space="preserve">ügyfélszolgálat elérhető a 1818-as telefonszámon, </w:t>
      </w:r>
      <w:r>
        <w:rPr>
          <w:sz w:val="23"/>
          <w:szCs w:val="23"/>
        </w:rPr>
        <w:t xml:space="preserve">azon belül </w:t>
      </w:r>
      <w:r>
        <w:rPr>
          <w:b/>
          <w:bCs/>
          <w:sz w:val="23"/>
          <w:szCs w:val="23"/>
        </w:rPr>
        <w:t xml:space="preserve">a 9-es, </w:t>
      </w:r>
      <w:r>
        <w:rPr>
          <w:sz w:val="23"/>
          <w:szCs w:val="23"/>
        </w:rPr>
        <w:t xml:space="preserve">majd </w:t>
      </w:r>
      <w:r>
        <w:rPr>
          <w:b/>
          <w:bCs/>
          <w:sz w:val="23"/>
          <w:szCs w:val="23"/>
        </w:rPr>
        <w:t xml:space="preserve">az 1-es menüpontot </w:t>
      </w:r>
      <w:r>
        <w:rPr>
          <w:sz w:val="23"/>
          <w:szCs w:val="23"/>
        </w:rPr>
        <w:t xml:space="preserve">kell választani. </w:t>
      </w:r>
      <w:r>
        <w:rPr>
          <w:b/>
          <w:bCs/>
          <w:sz w:val="23"/>
          <w:szCs w:val="23"/>
        </w:rPr>
        <w:t xml:space="preserve">Hétfőnként 8.00-20.00-óráig, a többi hétköznapon pedig 8.00-14.00-óráig </w:t>
      </w:r>
      <w:r>
        <w:rPr>
          <w:sz w:val="23"/>
          <w:szCs w:val="23"/>
        </w:rPr>
        <w:t xml:space="preserve">érhető el. További információkat talál a </w:t>
      </w:r>
      <w:r>
        <w:rPr>
          <w:b/>
          <w:bCs/>
          <w:sz w:val="23"/>
          <w:szCs w:val="23"/>
        </w:rPr>
        <w:t xml:space="preserve">kemenysepres.katasztrofavedelem.hu </w:t>
      </w:r>
      <w:r>
        <w:rPr>
          <w:sz w:val="23"/>
          <w:szCs w:val="23"/>
        </w:rPr>
        <w:t xml:space="preserve">weboldalon. </w:t>
      </w:r>
    </w:p>
    <w:p w:rsidR="0094187E" w:rsidRDefault="0094187E" w:rsidP="0094187E">
      <w:pPr>
        <w:pStyle w:val="Default"/>
        <w:rPr>
          <w:sz w:val="23"/>
          <w:szCs w:val="23"/>
        </w:rPr>
      </w:pPr>
    </w:p>
    <w:p w:rsidR="0094187E" w:rsidRDefault="0094187E" w:rsidP="009418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Kint járt a kéményseprő, de nem tisztította ki a kéményt </w:t>
      </w:r>
    </w:p>
    <w:p w:rsidR="00311E0A" w:rsidRDefault="0094187E" w:rsidP="0094187E">
      <w:pPr>
        <w:rPr>
          <w:sz w:val="23"/>
          <w:szCs w:val="23"/>
        </w:rPr>
      </w:pPr>
      <w:r>
        <w:rPr>
          <w:sz w:val="23"/>
          <w:szCs w:val="23"/>
        </w:rPr>
        <w:t>Előfordulhat, hogy a kémény állapota nem indokol tisztítást, olyan viszont nem történhet meg, hogy a kéményseprő semmilyen mérést nem végez a kémény ellenőrzése során. Ha valaki ilyet tapasztalna, kérjük, jelezze ezt ügyfélszolgálatunkon. Ugyancsak jelezzék, ha a kéményseprő készpénzt fogad el.</w:t>
      </w:r>
    </w:p>
    <w:p w:rsidR="0094187E" w:rsidRDefault="0094187E" w:rsidP="0094187E">
      <w:r w:rsidRPr="0094187E">
        <w:rPr>
          <w:noProof/>
          <w:lang w:eastAsia="hu-HU"/>
        </w:rPr>
        <w:lastRenderedPageBreak/>
        <w:drawing>
          <wp:inline distT="0" distB="0" distL="0" distR="0">
            <wp:extent cx="5760720" cy="417199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E"/>
    <w:rsid w:val="00311E0A"/>
    <w:rsid w:val="009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F853-33C0-4B35-8866-9B08FBF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4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TITK02</cp:lastModifiedBy>
  <cp:revision>1</cp:revision>
  <dcterms:created xsi:type="dcterms:W3CDTF">2016-11-09T10:53:00Z</dcterms:created>
  <dcterms:modified xsi:type="dcterms:W3CDTF">2016-11-09T10:54:00Z</dcterms:modified>
</cp:coreProperties>
</file>