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C9" w:rsidRPr="00750FD3" w:rsidRDefault="008051C9" w:rsidP="008051C9">
      <w:pPr>
        <w:jc w:val="right"/>
        <w:rPr>
          <w:i/>
          <w:color w:val="3366FF"/>
          <w:sz w:val="22"/>
          <w:szCs w:val="22"/>
          <w:highlight w:val="green"/>
        </w:rPr>
      </w:pPr>
      <w:r w:rsidRPr="00750FD3">
        <w:rPr>
          <w:i/>
          <w:color w:val="3366FF"/>
          <w:sz w:val="22"/>
          <w:szCs w:val="22"/>
          <w:highlight w:val="green"/>
        </w:rPr>
        <w:t>A határozati javaslatok elfogadásához</w:t>
      </w:r>
    </w:p>
    <w:p w:rsidR="00273825" w:rsidRPr="00750FD3" w:rsidRDefault="00273825" w:rsidP="008051C9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750FD3">
        <w:rPr>
          <w:b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750FD3">
        <w:rPr>
          <w:b/>
          <w:i/>
          <w:color w:val="3366FF"/>
          <w:sz w:val="22"/>
          <w:szCs w:val="22"/>
          <w:highlight w:val="green"/>
          <w:u w:val="single"/>
        </w:rPr>
        <w:t xml:space="preserve"> </w:t>
      </w:r>
      <w:r w:rsidRPr="00750FD3">
        <w:rPr>
          <w:i/>
          <w:color w:val="3366FF"/>
          <w:sz w:val="22"/>
          <w:szCs w:val="22"/>
          <w:highlight w:val="green"/>
        </w:rPr>
        <w:t>többség, a rendelet tervezet elfogadásához</w:t>
      </w:r>
    </w:p>
    <w:p w:rsidR="008051C9" w:rsidRPr="00750FD3" w:rsidRDefault="008051C9" w:rsidP="008051C9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750FD3">
        <w:rPr>
          <w:i/>
          <w:color w:val="3366FF"/>
          <w:sz w:val="22"/>
          <w:szCs w:val="22"/>
          <w:highlight w:val="green"/>
        </w:rPr>
        <w:t>a</w:t>
      </w:r>
      <w:proofErr w:type="gramEnd"/>
      <w:r w:rsidRPr="00750FD3">
        <w:rPr>
          <w:i/>
          <w:color w:val="3366FF"/>
          <w:sz w:val="22"/>
          <w:szCs w:val="22"/>
          <w:highlight w:val="green"/>
        </w:rPr>
        <w:t xml:space="preserve"> </w:t>
      </w:r>
      <w:proofErr w:type="spellStart"/>
      <w:r w:rsidRPr="00750FD3">
        <w:rPr>
          <w:i/>
          <w:color w:val="3366FF"/>
          <w:sz w:val="22"/>
          <w:szCs w:val="22"/>
          <w:highlight w:val="green"/>
        </w:rPr>
        <w:t>Mötv</w:t>
      </w:r>
      <w:proofErr w:type="spellEnd"/>
      <w:r w:rsidRPr="00750FD3">
        <w:rPr>
          <w:i/>
          <w:color w:val="3366FF"/>
          <w:sz w:val="22"/>
          <w:szCs w:val="22"/>
          <w:highlight w:val="green"/>
        </w:rPr>
        <w:t xml:space="preserve">. 50. § alapján </w:t>
      </w:r>
      <w:r w:rsidRPr="00750FD3">
        <w:rPr>
          <w:b/>
          <w:bCs/>
          <w:i/>
          <w:color w:val="3366FF"/>
          <w:sz w:val="22"/>
          <w:szCs w:val="22"/>
          <w:highlight w:val="green"/>
          <w:u w:val="single"/>
        </w:rPr>
        <w:t>minősített</w:t>
      </w:r>
      <w:r w:rsidRPr="00750FD3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:rsidR="008051C9" w:rsidRDefault="008051C9" w:rsidP="008051C9">
      <w:pPr>
        <w:jc w:val="right"/>
        <w:rPr>
          <w:i/>
          <w:color w:val="3366FF"/>
          <w:sz w:val="22"/>
          <w:szCs w:val="22"/>
        </w:rPr>
      </w:pPr>
      <w:proofErr w:type="gramStart"/>
      <w:r w:rsidRPr="00750FD3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750FD3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750FD3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750FD3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8051C9" w:rsidRDefault="008051C9" w:rsidP="008051C9">
      <w:pPr>
        <w:jc w:val="both"/>
        <w:rPr>
          <w:color w:val="3366FF"/>
          <w:szCs w:val="24"/>
        </w:rPr>
      </w:pPr>
    </w:p>
    <w:p w:rsidR="008051C9" w:rsidRDefault="008051C9" w:rsidP="008051C9">
      <w:pPr>
        <w:rPr>
          <w:color w:val="3366FF"/>
        </w:rPr>
      </w:pPr>
    </w:p>
    <w:p w:rsidR="008051C9" w:rsidRDefault="00043CBE" w:rsidP="008051C9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244</w:t>
      </w:r>
      <w:r w:rsidR="008051C9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8051C9" w:rsidRDefault="008051C9" w:rsidP="008051C9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8051C9" w:rsidRDefault="008051C9" w:rsidP="008051C9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2016. november 30-án, </w:t>
      </w:r>
    </w:p>
    <w:p w:rsidR="008051C9" w:rsidRDefault="001E369B" w:rsidP="008051C9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 15</w:t>
      </w:r>
      <w:r w:rsidR="008051C9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8051C9" w:rsidRDefault="008051C9" w:rsidP="008051C9">
      <w:pPr>
        <w:jc w:val="center"/>
        <w:rPr>
          <w:color w:val="3366FF"/>
        </w:rPr>
      </w:pPr>
    </w:p>
    <w:p w:rsidR="008051C9" w:rsidRPr="002757B3" w:rsidRDefault="002757B3" w:rsidP="008051C9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</w:pPr>
      <w:r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>A fizetési kötelezettséget megállapító önkormányzati rendeletek felülvizsgálata</w:t>
      </w:r>
    </w:p>
    <w:p w:rsidR="008051C9" w:rsidRDefault="008051C9" w:rsidP="008051C9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 w:firstRow="1" w:lastRow="0" w:firstColumn="1" w:lastColumn="0" w:noHBand="0" w:noVBand="1"/>
      </w:tblPr>
      <w:tblGrid>
        <w:gridCol w:w="7755"/>
      </w:tblGrid>
      <w:tr w:rsidR="008051C9" w:rsidTr="008051C9">
        <w:trPr>
          <w:trHeight w:val="3480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51C9" w:rsidRDefault="008051C9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AE5234" w:rsidRDefault="008051C9" w:rsidP="00AE5234">
            <w:pPr>
              <w:tabs>
                <w:tab w:val="left" w:pos="1843"/>
              </w:tabs>
              <w:overflowPunct w:val="0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AE5234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AE5234" w:rsidRDefault="00AE5234" w:rsidP="00AE5234">
            <w:pPr>
              <w:overflowPunct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AE5234" w:rsidRDefault="00AE5234" w:rsidP="00AE5234">
            <w:pPr>
              <w:overflowPunct w:val="0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 jegyző</w:t>
            </w:r>
          </w:p>
          <w:p w:rsidR="00AE5234" w:rsidRDefault="00AE5234" w:rsidP="00AE5234">
            <w:pPr>
              <w:overflowPunct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AE5234" w:rsidRDefault="00AE5234" w:rsidP="00AE5234">
            <w:pPr>
              <w:overflowPunct w:val="0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r w:rsidRPr="004B26FB">
              <w:rPr>
                <w:rFonts w:ascii="Arial" w:hAnsi="Arial" w:cs="Arial"/>
                <w:bCs/>
                <w:color w:val="3366FF"/>
                <w:sz w:val="22"/>
                <w:szCs w:val="22"/>
              </w:rPr>
              <w:t>Takácsné Gehring Mária aljegyző</w:t>
            </w:r>
          </w:p>
          <w:p w:rsidR="00AE5234" w:rsidRDefault="00AE5234" w:rsidP="00AE5234">
            <w:pPr>
              <w:overflowPunct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AE5234" w:rsidRDefault="00AE5234" w:rsidP="00AE5234">
            <w:pPr>
              <w:overflowPunct w:val="0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</w:p>
          <w:p w:rsidR="0086794D" w:rsidRDefault="0086794D" w:rsidP="00AE5234">
            <w:pPr>
              <w:overflowPunct w:val="0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</w:p>
          <w:p w:rsidR="0086794D" w:rsidRDefault="0086794D" w:rsidP="0086794D">
            <w:pPr>
              <w:overflowPunct w:val="0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Cs w:val="22"/>
              </w:rPr>
              <w:t>KOIS Bizottság: 2016. 11. 28.</w:t>
            </w:r>
          </w:p>
          <w:p w:rsidR="00DD7342" w:rsidRDefault="0086794D" w:rsidP="00AE5234">
            <w:pPr>
              <w:overflowPunct w:val="0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Cs w:val="22"/>
              </w:rPr>
              <w:t>Szociális Bizottság: 2016. 11. 29.</w:t>
            </w:r>
          </w:p>
          <w:p w:rsidR="00AE5234" w:rsidRDefault="00AE5234" w:rsidP="00AE5234">
            <w:pPr>
              <w:overflowPunct w:val="0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Cs w:val="22"/>
              </w:rPr>
              <w:t>Pénzügyi és Gazdasági Bizottság: 2016. 11. 29.</w:t>
            </w:r>
          </w:p>
          <w:p w:rsidR="008051C9" w:rsidRDefault="008051C9" w:rsidP="0086794D">
            <w:pPr>
              <w:overflowPunct w:val="0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</w:tc>
      </w:tr>
    </w:tbl>
    <w:p w:rsidR="008051C9" w:rsidRDefault="008051C9" w:rsidP="008051C9">
      <w:pPr>
        <w:rPr>
          <w:szCs w:val="24"/>
        </w:rPr>
      </w:pPr>
    </w:p>
    <w:p w:rsidR="008051C9" w:rsidRDefault="008051C9" w:rsidP="008051C9">
      <w:pPr>
        <w:rPr>
          <w:szCs w:val="24"/>
        </w:rPr>
      </w:pPr>
    </w:p>
    <w:p w:rsidR="00AE5234" w:rsidRDefault="00AE5234" w:rsidP="00AE5234">
      <w:pPr>
        <w:rPr>
          <w:rFonts w:ascii="Arial" w:hAnsi="Arial" w:cs="Arial"/>
          <w:b/>
          <w:sz w:val="22"/>
          <w:szCs w:val="22"/>
        </w:rPr>
      </w:pPr>
      <w:r w:rsidRPr="004B26FB">
        <w:rPr>
          <w:rFonts w:ascii="Arial" w:hAnsi="Arial" w:cs="Arial"/>
          <w:b/>
          <w:sz w:val="22"/>
          <w:szCs w:val="22"/>
        </w:rPr>
        <w:t>Tisztelt Képviselő- testület!</w:t>
      </w:r>
    </w:p>
    <w:p w:rsidR="00AE5234" w:rsidRDefault="00AE5234" w:rsidP="00AE5234">
      <w:pPr>
        <w:rPr>
          <w:rFonts w:ascii="Arial" w:hAnsi="Arial" w:cs="Arial"/>
          <w:b/>
          <w:sz w:val="22"/>
          <w:szCs w:val="22"/>
        </w:rPr>
      </w:pPr>
    </w:p>
    <w:p w:rsidR="009D1B33" w:rsidRDefault="009D1B33" w:rsidP="009D1B3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D1B33">
        <w:rPr>
          <w:rFonts w:ascii="Arial" w:hAnsi="Arial" w:cs="Arial"/>
          <w:b/>
          <w:sz w:val="22"/>
          <w:szCs w:val="22"/>
          <w:u w:val="single"/>
        </w:rPr>
        <w:t>A helyi adókról szóló 23/2013.(XII.31.) önkormányzati rendelet felülvizsgálata</w:t>
      </w:r>
    </w:p>
    <w:p w:rsidR="009D1B33" w:rsidRPr="009D1B33" w:rsidRDefault="009D1B33" w:rsidP="009D1B33">
      <w:pPr>
        <w:pStyle w:val="Listaszerbekezds"/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E5234" w:rsidRPr="00E10ACC" w:rsidRDefault="0091666F" w:rsidP="00AE52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Minden</w:t>
      </w:r>
      <w:r w:rsidR="001B5173">
        <w:rPr>
          <w:rFonts w:ascii="Arial" w:hAnsi="Arial" w:cs="Arial"/>
          <w:sz w:val="22"/>
          <w:szCs w:val="22"/>
        </w:rPr>
        <w:t xml:space="preserve"> </w:t>
      </w:r>
      <w:r w:rsidR="008A71C5">
        <w:rPr>
          <w:rFonts w:ascii="Arial" w:hAnsi="Arial" w:cs="Arial"/>
          <w:sz w:val="22"/>
          <w:szCs w:val="22"/>
        </w:rPr>
        <w:t>év végén a k</w:t>
      </w:r>
      <w:r>
        <w:rPr>
          <w:rFonts w:ascii="Arial" w:hAnsi="Arial" w:cs="Arial"/>
          <w:sz w:val="22"/>
          <w:szCs w:val="22"/>
        </w:rPr>
        <w:t>épviselő-testület napirendi pontjai</w:t>
      </w:r>
      <w:r w:rsidR="00AE5234" w:rsidRPr="00E10ACC">
        <w:rPr>
          <w:rFonts w:ascii="Arial" w:hAnsi="Arial" w:cs="Arial"/>
          <w:sz w:val="22"/>
          <w:szCs w:val="22"/>
        </w:rPr>
        <w:t xml:space="preserve"> között </w:t>
      </w:r>
      <w:r>
        <w:rPr>
          <w:rFonts w:ascii="Arial" w:hAnsi="Arial" w:cs="Arial"/>
          <w:sz w:val="22"/>
          <w:szCs w:val="22"/>
        </w:rPr>
        <w:t xml:space="preserve">kell </w:t>
      </w:r>
      <w:r w:rsidR="00AE5234" w:rsidRPr="00E10ACC">
        <w:rPr>
          <w:rFonts w:ascii="Arial" w:hAnsi="Arial" w:cs="Arial"/>
          <w:sz w:val="22"/>
          <w:szCs w:val="22"/>
        </w:rPr>
        <w:t>szerepel</w:t>
      </w:r>
      <w:r>
        <w:rPr>
          <w:rFonts w:ascii="Arial" w:hAnsi="Arial" w:cs="Arial"/>
          <w:sz w:val="22"/>
          <w:szCs w:val="22"/>
        </w:rPr>
        <w:t>nie</w:t>
      </w:r>
      <w:r w:rsidR="00AE5234" w:rsidRPr="00E10ACC">
        <w:rPr>
          <w:rFonts w:ascii="Arial" w:hAnsi="Arial" w:cs="Arial"/>
          <w:sz w:val="22"/>
          <w:szCs w:val="22"/>
        </w:rPr>
        <w:t xml:space="preserve"> a helyi adó</w:t>
      </w:r>
      <w:r w:rsidR="00AE52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rendelet felülvizsgálatának</w:t>
      </w:r>
      <w:r w:rsidR="00AE5234" w:rsidRPr="00E10ACC">
        <w:rPr>
          <w:rFonts w:ascii="Arial" w:hAnsi="Arial" w:cs="Arial"/>
          <w:sz w:val="22"/>
          <w:szCs w:val="22"/>
        </w:rPr>
        <w:t>. A felülvizsgálat során a képviselő-testület dönthet új adónem</w:t>
      </w:r>
      <w:r w:rsidR="00AE5234">
        <w:rPr>
          <w:rFonts w:ascii="Arial" w:hAnsi="Arial" w:cs="Arial"/>
          <w:sz w:val="22"/>
          <w:szCs w:val="22"/>
        </w:rPr>
        <w:t xml:space="preserve"> bevezetéséről, </w:t>
      </w:r>
      <w:r w:rsidR="00AE5234" w:rsidRPr="00E10ACC">
        <w:rPr>
          <w:rFonts w:ascii="Arial" w:hAnsi="Arial" w:cs="Arial"/>
          <w:sz w:val="22"/>
          <w:szCs w:val="22"/>
        </w:rPr>
        <w:t>a már bevezetett helyi adók mértékének megváltoztatásáról</w:t>
      </w:r>
      <w:r w:rsidR="00AE5234">
        <w:rPr>
          <w:rFonts w:ascii="Arial" w:hAnsi="Arial" w:cs="Arial"/>
          <w:sz w:val="22"/>
          <w:szCs w:val="22"/>
        </w:rPr>
        <w:t>, vagy kedvezmények biztosításáról.</w:t>
      </w:r>
    </w:p>
    <w:p w:rsidR="00AE5234" w:rsidRPr="004D3F9F" w:rsidRDefault="00AE5234" w:rsidP="00AE5234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AE5234" w:rsidRDefault="00AE5234" w:rsidP="00AE52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</w:t>
      </w:r>
      <w:r w:rsidRPr="00E10ACC">
        <w:rPr>
          <w:rFonts w:ascii="Arial" w:hAnsi="Arial" w:cs="Arial"/>
          <w:sz w:val="22"/>
          <w:szCs w:val="22"/>
        </w:rPr>
        <w:t xml:space="preserve"> helyi adókról szóló 1990. évi C. törvény</w:t>
      </w:r>
      <w:r>
        <w:rPr>
          <w:rFonts w:ascii="Arial" w:hAnsi="Arial" w:cs="Arial"/>
          <w:sz w:val="22"/>
          <w:szCs w:val="22"/>
        </w:rPr>
        <w:t xml:space="preserve"> (továbbiakban: </w:t>
      </w:r>
      <w:proofErr w:type="spellStart"/>
      <w:r>
        <w:rPr>
          <w:rFonts w:ascii="Arial" w:hAnsi="Arial" w:cs="Arial"/>
          <w:sz w:val="22"/>
          <w:szCs w:val="22"/>
        </w:rPr>
        <w:t>Htv</w:t>
      </w:r>
      <w:proofErr w:type="spellEnd"/>
      <w:r>
        <w:rPr>
          <w:rFonts w:ascii="Arial" w:hAnsi="Arial" w:cs="Arial"/>
          <w:sz w:val="22"/>
          <w:szCs w:val="22"/>
        </w:rPr>
        <w:t>.) 1/</w:t>
      </w:r>
      <w:proofErr w:type="gramStart"/>
      <w:r>
        <w:rPr>
          <w:rFonts w:ascii="Arial" w:hAnsi="Arial" w:cs="Arial"/>
          <w:sz w:val="22"/>
          <w:szCs w:val="22"/>
        </w:rPr>
        <w:t>A.</w:t>
      </w:r>
      <w:proofErr w:type="gramEnd"/>
      <w:r>
        <w:rPr>
          <w:rFonts w:ascii="Arial" w:hAnsi="Arial" w:cs="Arial"/>
          <w:sz w:val="22"/>
          <w:szCs w:val="22"/>
        </w:rPr>
        <w:t xml:space="preserve"> § (1) bekezdése alapján az önkormányzat az illetékességi területén rendelettel olyan települési adót, települési adókat vezethet be, </w:t>
      </w:r>
      <w:proofErr w:type="gramStart"/>
      <w:r>
        <w:rPr>
          <w:rFonts w:ascii="Arial" w:hAnsi="Arial" w:cs="Arial"/>
          <w:sz w:val="22"/>
          <w:szCs w:val="22"/>
        </w:rPr>
        <w:t>amelyet</w:t>
      </w:r>
      <w:proofErr w:type="gramEnd"/>
      <w:r>
        <w:rPr>
          <w:rFonts w:ascii="Arial" w:hAnsi="Arial" w:cs="Arial"/>
          <w:sz w:val="22"/>
          <w:szCs w:val="22"/>
        </w:rPr>
        <w:t xml:space="preserve"> vagy amelyeket más törvény nem tilt. Az önkormányzat települési adót bármely adótárgyra megállapíthat, </w:t>
      </w:r>
      <w:r w:rsidRPr="00AF2EB2">
        <w:rPr>
          <w:rFonts w:ascii="Arial" w:hAnsi="Arial" w:cs="Arial"/>
          <w:sz w:val="22"/>
          <w:szCs w:val="22"/>
        </w:rPr>
        <w:t>feltéve,</w:t>
      </w:r>
      <w:r>
        <w:rPr>
          <w:rFonts w:ascii="Arial" w:hAnsi="Arial" w:cs="Arial"/>
          <w:sz w:val="22"/>
          <w:szCs w:val="22"/>
        </w:rPr>
        <w:t xml:space="preserve"> hogy arra nem terjed ki a törvényben szabályozott közteher hatálya.</w:t>
      </w:r>
    </w:p>
    <w:p w:rsidR="00AE5234" w:rsidRDefault="00AE5234" w:rsidP="00AE52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Eszerint bármilyen adónem bevezetésére lehetőség van, amit törvény nem tilt.</w:t>
      </w:r>
    </w:p>
    <w:p w:rsidR="00AE5234" w:rsidRDefault="00AE5234" w:rsidP="00AE52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E5234" w:rsidRPr="00E10ACC" w:rsidRDefault="00AE5234" w:rsidP="00AE52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Htv</w:t>
      </w:r>
      <w:proofErr w:type="spellEnd"/>
      <w:r>
        <w:rPr>
          <w:rFonts w:ascii="Arial" w:hAnsi="Arial" w:cs="Arial"/>
          <w:sz w:val="22"/>
          <w:szCs w:val="22"/>
        </w:rPr>
        <w:t xml:space="preserve">. külön nevesít néhány önkormányzat által kivethető adónemet, illetve azok keretszabályait. A </w:t>
      </w:r>
      <w:proofErr w:type="spellStart"/>
      <w:r>
        <w:rPr>
          <w:rFonts w:ascii="Arial" w:hAnsi="Arial" w:cs="Arial"/>
          <w:sz w:val="22"/>
          <w:szCs w:val="22"/>
        </w:rPr>
        <w:t>Htv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E10A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5. §</w:t>
      </w:r>
      <w:proofErr w:type="spellStart"/>
      <w:r>
        <w:rPr>
          <w:rFonts w:ascii="Arial" w:hAnsi="Arial" w:cs="Arial"/>
          <w:bCs/>
          <w:sz w:val="22"/>
          <w:szCs w:val="22"/>
        </w:rPr>
        <w:t>-</w:t>
      </w:r>
      <w:r w:rsidRPr="00E10ACC">
        <w:rPr>
          <w:rFonts w:ascii="Arial" w:hAnsi="Arial" w:cs="Arial"/>
          <w:bCs/>
          <w:sz w:val="22"/>
          <w:szCs w:val="22"/>
        </w:rPr>
        <w:t>a</w:t>
      </w:r>
      <w:proofErr w:type="spellEnd"/>
      <w:r w:rsidRPr="00E10ACC">
        <w:rPr>
          <w:rFonts w:ascii="Arial" w:hAnsi="Arial" w:cs="Arial"/>
          <w:bCs/>
          <w:sz w:val="22"/>
          <w:szCs w:val="22"/>
        </w:rPr>
        <w:t xml:space="preserve"> szerint </w:t>
      </w:r>
      <w:r w:rsidRPr="00E10ACC">
        <w:rPr>
          <w:rFonts w:ascii="Arial" w:hAnsi="Arial" w:cs="Arial"/>
          <w:sz w:val="22"/>
          <w:szCs w:val="22"/>
        </w:rPr>
        <w:t>az önkormányzat rendeletével:</w:t>
      </w:r>
    </w:p>
    <w:p w:rsidR="00AE5234" w:rsidRPr="00E10ACC" w:rsidRDefault="00AE5234" w:rsidP="00AE5234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2"/>
          <w:szCs w:val="22"/>
        </w:rPr>
      </w:pPr>
      <w:proofErr w:type="gramStart"/>
      <w:r w:rsidRPr="00E10ACC">
        <w:rPr>
          <w:rFonts w:ascii="Arial" w:hAnsi="Arial" w:cs="Arial"/>
          <w:i/>
          <w:iCs/>
          <w:sz w:val="22"/>
          <w:szCs w:val="22"/>
        </w:rPr>
        <w:t>a</w:t>
      </w:r>
      <w:proofErr w:type="gramEnd"/>
      <w:r w:rsidRPr="00E10ACC">
        <w:rPr>
          <w:rFonts w:ascii="Arial" w:hAnsi="Arial" w:cs="Arial"/>
          <w:i/>
          <w:iCs/>
          <w:sz w:val="22"/>
          <w:szCs w:val="22"/>
        </w:rPr>
        <w:t xml:space="preserve">) </w:t>
      </w:r>
      <w:r w:rsidRPr="00E10ACC">
        <w:rPr>
          <w:rFonts w:ascii="Arial" w:hAnsi="Arial" w:cs="Arial"/>
          <w:sz w:val="22"/>
          <w:szCs w:val="22"/>
        </w:rPr>
        <w:t>vagyoni típusú adók,</w:t>
      </w:r>
    </w:p>
    <w:p w:rsidR="00AE5234" w:rsidRPr="00E10ACC" w:rsidRDefault="00AE5234" w:rsidP="00AE5234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2"/>
          <w:szCs w:val="22"/>
        </w:rPr>
      </w:pPr>
      <w:r w:rsidRPr="00E10ACC">
        <w:rPr>
          <w:rFonts w:ascii="Arial" w:hAnsi="Arial" w:cs="Arial"/>
          <w:i/>
          <w:iCs/>
          <w:sz w:val="22"/>
          <w:szCs w:val="22"/>
        </w:rPr>
        <w:t xml:space="preserve">b) </w:t>
      </w:r>
      <w:r w:rsidRPr="00E10ACC">
        <w:rPr>
          <w:rFonts w:ascii="Arial" w:hAnsi="Arial" w:cs="Arial"/>
          <w:sz w:val="22"/>
          <w:szCs w:val="22"/>
        </w:rPr>
        <w:t>kommunális jellegű adók, továbbá</w:t>
      </w:r>
    </w:p>
    <w:p w:rsidR="00AE5234" w:rsidRPr="00E10ACC" w:rsidRDefault="00AE5234" w:rsidP="00AE5234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2"/>
          <w:szCs w:val="22"/>
        </w:rPr>
      </w:pPr>
      <w:r w:rsidRPr="00E10ACC">
        <w:rPr>
          <w:rFonts w:ascii="Arial" w:hAnsi="Arial" w:cs="Arial"/>
          <w:i/>
          <w:iCs/>
          <w:sz w:val="22"/>
          <w:szCs w:val="22"/>
        </w:rPr>
        <w:t xml:space="preserve">c) </w:t>
      </w:r>
      <w:r w:rsidRPr="00E10ACC">
        <w:rPr>
          <w:rFonts w:ascii="Arial" w:hAnsi="Arial" w:cs="Arial"/>
          <w:sz w:val="22"/>
          <w:szCs w:val="22"/>
        </w:rPr>
        <w:t>helyi iparűzési adó</w:t>
      </w:r>
    </w:p>
    <w:p w:rsidR="00AE5234" w:rsidRPr="00E10ACC" w:rsidRDefault="00AE5234" w:rsidP="00AE5234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2"/>
          <w:szCs w:val="22"/>
        </w:rPr>
      </w:pPr>
      <w:proofErr w:type="gramStart"/>
      <w:r w:rsidRPr="00E10ACC">
        <w:rPr>
          <w:rFonts w:ascii="Arial" w:hAnsi="Arial" w:cs="Arial"/>
          <w:sz w:val="22"/>
          <w:szCs w:val="22"/>
        </w:rPr>
        <w:t>bevezetésére</w:t>
      </w:r>
      <w:proofErr w:type="gramEnd"/>
      <w:r w:rsidRPr="00E10ACC">
        <w:rPr>
          <w:rFonts w:ascii="Arial" w:hAnsi="Arial" w:cs="Arial"/>
          <w:sz w:val="22"/>
          <w:szCs w:val="22"/>
        </w:rPr>
        <w:t xml:space="preserve"> jogosult. </w:t>
      </w:r>
    </w:p>
    <w:p w:rsidR="00AE5234" w:rsidRPr="00E10ACC" w:rsidRDefault="00AE5234" w:rsidP="00AE52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10ACC">
        <w:rPr>
          <w:rFonts w:ascii="Arial" w:hAnsi="Arial" w:cs="Arial"/>
          <w:sz w:val="22"/>
          <w:szCs w:val="22"/>
        </w:rPr>
        <w:lastRenderedPageBreak/>
        <w:t>Vagyoni típusú adók az építményadó és a telekadó, kommunális jellegű adók a magánszemély kommunális adój</w:t>
      </w:r>
      <w:r>
        <w:rPr>
          <w:rFonts w:ascii="Arial" w:hAnsi="Arial" w:cs="Arial"/>
          <w:sz w:val="22"/>
          <w:szCs w:val="22"/>
        </w:rPr>
        <w:t>a és az idegenforgalmi adó</w:t>
      </w:r>
      <w:r w:rsidRPr="00E10ACC">
        <w:rPr>
          <w:rFonts w:ascii="Arial" w:hAnsi="Arial" w:cs="Arial"/>
          <w:sz w:val="22"/>
          <w:szCs w:val="22"/>
        </w:rPr>
        <w:t>.</w:t>
      </w:r>
    </w:p>
    <w:p w:rsidR="00AE5234" w:rsidRDefault="00AE5234" w:rsidP="00AE52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E5234" w:rsidRPr="00E10ACC" w:rsidRDefault="00AE5234" w:rsidP="00AE52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E5234" w:rsidRPr="00E10ACC" w:rsidRDefault="00AE5234" w:rsidP="00AE52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E10ACC">
        <w:rPr>
          <w:rFonts w:ascii="Arial" w:hAnsi="Arial" w:cs="Arial"/>
          <w:sz w:val="22"/>
          <w:szCs w:val="22"/>
          <w:u w:val="single"/>
        </w:rPr>
        <w:t>Az önkormányzat által ez idáig még bevezetésre nem került</w:t>
      </w:r>
      <w:r>
        <w:rPr>
          <w:rFonts w:ascii="Arial" w:hAnsi="Arial" w:cs="Arial"/>
          <w:sz w:val="22"/>
          <w:szCs w:val="22"/>
          <w:u w:val="single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  <w:u w:val="single"/>
        </w:rPr>
        <w:t>Htv.-ben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nevesített -</w:t>
      </w:r>
      <w:r w:rsidRPr="00E10ACC">
        <w:rPr>
          <w:rFonts w:ascii="Arial" w:hAnsi="Arial" w:cs="Arial"/>
          <w:sz w:val="22"/>
          <w:szCs w:val="22"/>
          <w:u w:val="single"/>
        </w:rPr>
        <w:t xml:space="preserve"> helyi adónemek:</w:t>
      </w:r>
    </w:p>
    <w:p w:rsidR="00AE5234" w:rsidRPr="00E10ACC" w:rsidRDefault="00AE5234" w:rsidP="00AE52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AE5234" w:rsidRPr="00DB1A46" w:rsidRDefault="00AE5234" w:rsidP="00AE5234">
      <w:pPr>
        <w:jc w:val="both"/>
        <w:rPr>
          <w:rFonts w:ascii="Arial" w:hAnsi="Arial" w:cs="Arial"/>
          <w:sz w:val="22"/>
          <w:szCs w:val="22"/>
        </w:rPr>
      </w:pPr>
      <w:r w:rsidRPr="00DB1A46">
        <w:rPr>
          <w:rFonts w:ascii="Arial" w:hAnsi="Arial" w:cs="Arial"/>
          <w:b/>
          <w:sz w:val="22"/>
          <w:szCs w:val="22"/>
          <w:u w:val="single"/>
        </w:rPr>
        <w:t>Építményadó</w:t>
      </w:r>
      <w:r w:rsidRPr="00E10ACC">
        <w:rPr>
          <w:rFonts w:ascii="Arial" w:hAnsi="Arial" w:cs="Arial"/>
          <w:sz w:val="22"/>
          <w:szCs w:val="22"/>
        </w:rPr>
        <w:t xml:space="preserve"> esetén </w:t>
      </w:r>
      <w:r w:rsidRPr="00C95E29">
        <w:rPr>
          <w:rFonts w:ascii="Arial" w:hAnsi="Arial" w:cs="Arial"/>
          <w:i/>
          <w:sz w:val="22"/>
          <w:szCs w:val="22"/>
          <w:u w:val="single"/>
        </w:rPr>
        <w:t>adóköteles</w:t>
      </w:r>
      <w:r w:rsidRPr="00E10ACC">
        <w:rPr>
          <w:rFonts w:ascii="Arial" w:hAnsi="Arial" w:cs="Arial"/>
          <w:sz w:val="22"/>
          <w:szCs w:val="22"/>
        </w:rPr>
        <w:t xml:space="preserve"> az önkormányzat illetékességi területén lévő építmények közül a lakás és nem lakás céljára szolgáló épület, épületrész. </w:t>
      </w:r>
      <w:r w:rsidRPr="00C95E29">
        <w:rPr>
          <w:rFonts w:ascii="Arial" w:hAnsi="Arial" w:cs="Arial"/>
          <w:i/>
          <w:sz w:val="22"/>
          <w:szCs w:val="22"/>
          <w:u w:val="single"/>
        </w:rPr>
        <w:t>Az adó alanya</w:t>
      </w:r>
      <w:r w:rsidRPr="00E10ACC">
        <w:rPr>
          <w:rFonts w:ascii="Arial" w:hAnsi="Arial" w:cs="Arial"/>
          <w:sz w:val="22"/>
          <w:szCs w:val="22"/>
        </w:rPr>
        <w:t xml:space="preserve"> az, aki a naptári év első napján az építmény tulajdonosa. Adómentes pl. szükséglakás, istálló, üvegház, terménytároló, magtár stb. </w:t>
      </w:r>
      <w:r w:rsidRPr="00C95E29">
        <w:rPr>
          <w:rFonts w:ascii="Arial" w:hAnsi="Arial" w:cs="Arial"/>
          <w:i/>
          <w:sz w:val="22"/>
          <w:szCs w:val="22"/>
          <w:u w:val="single"/>
        </w:rPr>
        <w:t>Az adó alapja</w:t>
      </w:r>
      <w:r w:rsidRPr="00E10ACC">
        <w:rPr>
          <w:rFonts w:ascii="Arial" w:hAnsi="Arial" w:cs="Arial"/>
          <w:sz w:val="22"/>
          <w:szCs w:val="22"/>
        </w:rPr>
        <w:t xml:space="preserve"> az önkormányzat döntésétől függően az építmény m</w:t>
      </w:r>
      <w:r w:rsidRPr="00E10ACC">
        <w:rPr>
          <w:rFonts w:ascii="Arial" w:hAnsi="Arial" w:cs="Arial"/>
          <w:sz w:val="22"/>
          <w:szCs w:val="22"/>
          <w:vertAlign w:val="superscript"/>
        </w:rPr>
        <w:t>2</w:t>
      </w:r>
      <w:r w:rsidRPr="00E10ACC">
        <w:rPr>
          <w:rFonts w:ascii="Arial" w:hAnsi="Arial" w:cs="Arial"/>
          <w:sz w:val="22"/>
          <w:szCs w:val="22"/>
        </w:rPr>
        <w:t>-ben számított hasznos alapterülete vagy az építmény korrigált forgalmi értéke.</w:t>
      </w:r>
    </w:p>
    <w:p w:rsidR="00AE5234" w:rsidRPr="001B5173" w:rsidRDefault="00AE5234" w:rsidP="001B5173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DB1A46">
        <w:rPr>
          <w:rFonts w:ascii="Arial" w:hAnsi="Arial" w:cs="Arial"/>
          <w:b/>
          <w:sz w:val="22"/>
          <w:szCs w:val="22"/>
          <w:u w:val="single"/>
        </w:rPr>
        <w:t>Telekadó</w:t>
      </w:r>
      <w:r w:rsidRPr="00205D1B">
        <w:rPr>
          <w:rFonts w:ascii="Arial" w:hAnsi="Arial" w:cs="Arial"/>
          <w:b/>
          <w:sz w:val="22"/>
          <w:szCs w:val="22"/>
        </w:rPr>
        <w:t xml:space="preserve"> </w:t>
      </w:r>
      <w:r w:rsidRPr="00E10ACC">
        <w:rPr>
          <w:rFonts w:ascii="Arial" w:hAnsi="Arial" w:cs="Arial"/>
          <w:sz w:val="22"/>
          <w:szCs w:val="22"/>
        </w:rPr>
        <w:t xml:space="preserve">esetén </w:t>
      </w:r>
      <w:r w:rsidRPr="00C95E29">
        <w:rPr>
          <w:rFonts w:ascii="Arial" w:hAnsi="Arial" w:cs="Arial"/>
          <w:i/>
          <w:sz w:val="22"/>
          <w:szCs w:val="22"/>
          <w:u w:val="single"/>
        </w:rPr>
        <w:t>adóköteles</w:t>
      </w:r>
      <w:r w:rsidRPr="00E10ACC">
        <w:rPr>
          <w:rFonts w:ascii="Arial" w:hAnsi="Arial" w:cs="Arial"/>
          <w:sz w:val="22"/>
          <w:szCs w:val="22"/>
        </w:rPr>
        <w:t xml:space="preserve"> az önkormányzat illetékességi területén lévő telek. Az adó alanya az, aki az év első napján a telek tulajdonosa. </w:t>
      </w:r>
      <w:r w:rsidRPr="00C95E29">
        <w:rPr>
          <w:rFonts w:ascii="Arial" w:hAnsi="Arial" w:cs="Arial"/>
          <w:i/>
          <w:sz w:val="22"/>
          <w:szCs w:val="22"/>
          <w:u w:val="single"/>
        </w:rPr>
        <w:t>Adómentes:</w:t>
      </w:r>
      <w:r w:rsidRPr="00E10ACC">
        <w:rPr>
          <w:rFonts w:ascii="Arial" w:hAnsi="Arial" w:cs="Arial"/>
          <w:sz w:val="22"/>
          <w:szCs w:val="22"/>
        </w:rPr>
        <w:t xml:space="preserve"> pl. épület, épületrész hasznos alapterületével egyező nagyságú telekrész, </w:t>
      </w:r>
      <w:r>
        <w:rPr>
          <w:rFonts w:ascii="Arial" w:hAnsi="Arial" w:cs="Arial"/>
          <w:sz w:val="22"/>
          <w:szCs w:val="22"/>
        </w:rPr>
        <w:t>belterületen fekvő, az ingatlan-nyilvántartásban művelés alól kivett területként nyilvántartott 1 ha-t meg nem haladó nagyságú földterület</w:t>
      </w:r>
      <w:r w:rsidRPr="00E10ACC">
        <w:rPr>
          <w:rFonts w:ascii="Arial" w:hAnsi="Arial" w:cs="Arial"/>
          <w:sz w:val="22"/>
          <w:szCs w:val="22"/>
        </w:rPr>
        <w:t xml:space="preserve"> stb. </w:t>
      </w:r>
      <w:r w:rsidRPr="00C95E29">
        <w:rPr>
          <w:rFonts w:ascii="Arial" w:hAnsi="Arial" w:cs="Arial"/>
          <w:i/>
          <w:sz w:val="22"/>
          <w:szCs w:val="22"/>
          <w:u w:val="single"/>
        </w:rPr>
        <w:t>Az adó alapja</w:t>
      </w:r>
      <w:r w:rsidRPr="00E10ACC">
        <w:rPr>
          <w:rFonts w:ascii="Arial" w:hAnsi="Arial" w:cs="Arial"/>
          <w:sz w:val="22"/>
          <w:szCs w:val="22"/>
        </w:rPr>
        <w:t xml:space="preserve"> az önkormányzat döntésétől függően a telek m</w:t>
      </w:r>
      <w:r w:rsidRPr="00E10ACC">
        <w:rPr>
          <w:rFonts w:ascii="Arial" w:hAnsi="Arial" w:cs="Arial"/>
          <w:sz w:val="22"/>
          <w:szCs w:val="22"/>
          <w:vertAlign w:val="superscript"/>
        </w:rPr>
        <w:t>2</w:t>
      </w:r>
      <w:r w:rsidRPr="00E10ACC">
        <w:rPr>
          <w:rFonts w:ascii="Arial" w:hAnsi="Arial" w:cs="Arial"/>
          <w:sz w:val="22"/>
          <w:szCs w:val="22"/>
        </w:rPr>
        <w:t>-ben számított területe vagy a telek korrigált forgalmi értéke.</w:t>
      </w:r>
    </w:p>
    <w:p w:rsidR="00AE5234" w:rsidRDefault="00AE5234" w:rsidP="00AE5234">
      <w:pPr>
        <w:jc w:val="both"/>
        <w:rPr>
          <w:rFonts w:ascii="Arial" w:hAnsi="Arial" w:cs="Arial"/>
          <w:sz w:val="22"/>
          <w:szCs w:val="22"/>
        </w:rPr>
      </w:pPr>
      <w:r w:rsidRPr="00DB1A46">
        <w:rPr>
          <w:rFonts w:ascii="Arial" w:hAnsi="Arial" w:cs="Arial"/>
          <w:b/>
          <w:sz w:val="22"/>
          <w:szCs w:val="22"/>
          <w:u w:val="single"/>
        </w:rPr>
        <w:t>Idegenforgalmi adó</w:t>
      </w:r>
      <w:r>
        <w:rPr>
          <w:rFonts w:ascii="Arial" w:hAnsi="Arial" w:cs="Arial"/>
          <w:sz w:val="22"/>
          <w:szCs w:val="22"/>
        </w:rPr>
        <w:t xml:space="preserve"> </w:t>
      </w:r>
      <w:r w:rsidRPr="00C95E29">
        <w:rPr>
          <w:rFonts w:ascii="Arial" w:hAnsi="Arial" w:cs="Arial"/>
          <w:i/>
          <w:sz w:val="22"/>
          <w:szCs w:val="22"/>
          <w:u w:val="single"/>
        </w:rPr>
        <w:t>adókötelezettség</w:t>
      </w:r>
      <w:r>
        <w:rPr>
          <w:rFonts w:ascii="Arial" w:hAnsi="Arial" w:cs="Arial"/>
          <w:sz w:val="22"/>
          <w:szCs w:val="22"/>
        </w:rPr>
        <w:t xml:space="preserve"> terheli azt a magánszemélyt, aki nem állandó lakosként az önkormányzat illetékességi területén legalább egy vendégéjszakát eltölt. </w:t>
      </w:r>
      <w:r w:rsidRPr="00C95E29">
        <w:rPr>
          <w:rFonts w:ascii="Arial" w:hAnsi="Arial" w:cs="Arial"/>
          <w:i/>
          <w:sz w:val="22"/>
          <w:szCs w:val="22"/>
          <w:u w:val="single"/>
        </w:rPr>
        <w:t>Adómentes</w:t>
      </w:r>
      <w:r>
        <w:rPr>
          <w:rFonts w:ascii="Arial" w:hAnsi="Arial" w:cs="Arial"/>
          <w:sz w:val="22"/>
          <w:szCs w:val="22"/>
        </w:rPr>
        <w:t xml:space="preserve"> pl. a 18. életévét be nem töltött magánszemély</w:t>
      </w:r>
      <w:r w:rsidR="00342BF5">
        <w:rPr>
          <w:rFonts w:ascii="Arial" w:hAnsi="Arial" w:cs="Arial"/>
          <w:sz w:val="22"/>
          <w:szCs w:val="22"/>
        </w:rPr>
        <w:t xml:space="preserve"> stb</w:t>
      </w:r>
      <w:r>
        <w:rPr>
          <w:rFonts w:ascii="Arial" w:hAnsi="Arial" w:cs="Arial"/>
          <w:sz w:val="22"/>
          <w:szCs w:val="22"/>
        </w:rPr>
        <w:t xml:space="preserve">. </w:t>
      </w:r>
      <w:r w:rsidRPr="00C95E29">
        <w:rPr>
          <w:rFonts w:ascii="Arial" w:hAnsi="Arial" w:cs="Arial"/>
          <w:i/>
          <w:sz w:val="22"/>
          <w:szCs w:val="22"/>
          <w:u w:val="single"/>
        </w:rPr>
        <w:t>Az adó alapja</w:t>
      </w:r>
      <w:r>
        <w:rPr>
          <w:rFonts w:ascii="Arial" w:hAnsi="Arial" w:cs="Arial"/>
          <w:sz w:val="22"/>
          <w:szCs w:val="22"/>
        </w:rPr>
        <w:t>: a megkezdett vendégéjszakák száma, vagy a megkezdett vendégéjszakára eső szállásdíj, ennek hiányában a szállásért bármilyen jogcímen fizetendő ellenérték.</w:t>
      </w:r>
    </w:p>
    <w:p w:rsidR="00AE5234" w:rsidRPr="00C95E29" w:rsidRDefault="00AE5234" w:rsidP="00AE5234">
      <w:pPr>
        <w:jc w:val="both"/>
        <w:rPr>
          <w:rFonts w:ascii="Arial" w:hAnsi="Arial" w:cs="Arial"/>
          <w:sz w:val="22"/>
          <w:szCs w:val="22"/>
        </w:rPr>
      </w:pPr>
    </w:p>
    <w:p w:rsidR="00AE5234" w:rsidRPr="00322BB3" w:rsidRDefault="00AE5234" w:rsidP="00AE5234">
      <w:pPr>
        <w:jc w:val="both"/>
        <w:rPr>
          <w:rFonts w:ascii="Arial" w:hAnsi="Arial" w:cs="Arial"/>
          <w:sz w:val="22"/>
          <w:szCs w:val="22"/>
        </w:rPr>
      </w:pPr>
    </w:p>
    <w:p w:rsidR="00AE5234" w:rsidRDefault="00AE5234" w:rsidP="00AE5234">
      <w:pPr>
        <w:jc w:val="both"/>
        <w:rPr>
          <w:rFonts w:ascii="Arial" w:hAnsi="Arial" w:cs="Arial"/>
          <w:sz w:val="22"/>
          <w:szCs w:val="22"/>
        </w:rPr>
      </w:pPr>
      <w:r w:rsidRPr="00F0549E">
        <w:rPr>
          <w:rFonts w:ascii="Arial" w:hAnsi="Arial" w:cs="Arial"/>
          <w:sz w:val="22"/>
          <w:szCs w:val="22"/>
          <w:u w:val="single"/>
        </w:rPr>
        <w:t>Jelenleg</w:t>
      </w:r>
      <w:r w:rsidRPr="00322BB3">
        <w:rPr>
          <w:rFonts w:ascii="Arial" w:hAnsi="Arial" w:cs="Arial"/>
          <w:sz w:val="22"/>
          <w:szCs w:val="22"/>
        </w:rPr>
        <w:t xml:space="preserve"> az önkormányzat </w:t>
      </w:r>
      <w:r>
        <w:rPr>
          <w:rFonts w:ascii="Arial" w:hAnsi="Arial" w:cs="Arial"/>
          <w:sz w:val="22"/>
          <w:szCs w:val="22"/>
        </w:rPr>
        <w:t xml:space="preserve">a </w:t>
      </w:r>
      <w:r w:rsidR="001B5173">
        <w:rPr>
          <w:rFonts w:ascii="Arial" w:hAnsi="Arial" w:cs="Arial"/>
          <w:sz w:val="22"/>
          <w:szCs w:val="22"/>
        </w:rPr>
        <w:t>helyi adókról</w:t>
      </w:r>
      <w:r>
        <w:rPr>
          <w:rFonts w:ascii="Arial" w:hAnsi="Arial" w:cs="Arial"/>
          <w:sz w:val="22"/>
          <w:szCs w:val="22"/>
        </w:rPr>
        <w:t xml:space="preserve"> </w:t>
      </w:r>
      <w:r w:rsidRPr="00322BB3">
        <w:rPr>
          <w:rFonts w:ascii="Arial" w:hAnsi="Arial" w:cs="Arial"/>
          <w:sz w:val="22"/>
          <w:szCs w:val="22"/>
        </w:rPr>
        <w:t>szóló</w:t>
      </w:r>
      <w:r w:rsidR="001B5173">
        <w:rPr>
          <w:rFonts w:ascii="Arial" w:hAnsi="Arial" w:cs="Arial"/>
          <w:sz w:val="22"/>
          <w:szCs w:val="22"/>
        </w:rPr>
        <w:t xml:space="preserve"> 23/2013</w:t>
      </w:r>
      <w:r>
        <w:rPr>
          <w:rFonts w:ascii="Arial" w:hAnsi="Arial" w:cs="Arial"/>
          <w:sz w:val="22"/>
          <w:szCs w:val="22"/>
        </w:rPr>
        <w:t>.(</w:t>
      </w:r>
      <w:r w:rsidRPr="00322BB3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I</w:t>
      </w:r>
      <w:r w:rsidR="001B5173">
        <w:rPr>
          <w:rFonts w:ascii="Arial" w:hAnsi="Arial" w:cs="Arial"/>
          <w:sz w:val="22"/>
          <w:szCs w:val="22"/>
        </w:rPr>
        <w:t>I.31</w:t>
      </w:r>
      <w:r w:rsidR="009D1B33">
        <w:rPr>
          <w:rFonts w:ascii="Arial" w:hAnsi="Arial" w:cs="Arial"/>
          <w:sz w:val="22"/>
          <w:szCs w:val="22"/>
        </w:rPr>
        <w:t>.) önkormányzati</w:t>
      </w:r>
      <w:r w:rsidRPr="00322BB3">
        <w:rPr>
          <w:rFonts w:ascii="Arial" w:hAnsi="Arial" w:cs="Arial"/>
          <w:sz w:val="22"/>
          <w:szCs w:val="22"/>
        </w:rPr>
        <w:t xml:space="preserve"> rendelete </w:t>
      </w:r>
      <w:r>
        <w:rPr>
          <w:rFonts w:ascii="Arial" w:hAnsi="Arial" w:cs="Arial"/>
          <w:sz w:val="22"/>
          <w:szCs w:val="22"/>
        </w:rPr>
        <w:t xml:space="preserve">(továbbiakban: rendelet) </w:t>
      </w:r>
      <w:r w:rsidRPr="00B61117">
        <w:rPr>
          <w:rFonts w:ascii="Arial" w:hAnsi="Arial" w:cs="Arial"/>
          <w:b/>
          <w:sz w:val="22"/>
          <w:szCs w:val="22"/>
          <w:u w:val="single"/>
        </w:rPr>
        <w:t>a helyi iparűzési</w:t>
      </w:r>
      <w:r w:rsidRPr="00CF29E8">
        <w:rPr>
          <w:rFonts w:ascii="Arial" w:hAnsi="Arial" w:cs="Arial"/>
          <w:b/>
          <w:sz w:val="22"/>
          <w:szCs w:val="22"/>
          <w:u w:val="single"/>
        </w:rPr>
        <w:t xml:space="preserve"> adóra</w:t>
      </w:r>
      <w:r w:rsidRPr="00322B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és a </w:t>
      </w:r>
      <w:r w:rsidRPr="00CF29E8">
        <w:rPr>
          <w:rFonts w:ascii="Arial" w:hAnsi="Arial" w:cs="Arial"/>
          <w:b/>
          <w:sz w:val="22"/>
          <w:szCs w:val="22"/>
          <w:u w:val="single"/>
        </w:rPr>
        <w:t>magánszemélyek kommunális adójára</w:t>
      </w:r>
      <w:r>
        <w:rPr>
          <w:rFonts w:ascii="Arial" w:hAnsi="Arial" w:cs="Arial"/>
          <w:sz w:val="22"/>
          <w:szCs w:val="22"/>
        </w:rPr>
        <w:t xml:space="preserve"> </w:t>
      </w:r>
      <w:r w:rsidRPr="00322BB3">
        <w:rPr>
          <w:rFonts w:ascii="Arial" w:hAnsi="Arial" w:cs="Arial"/>
          <w:sz w:val="22"/>
          <w:szCs w:val="22"/>
        </w:rPr>
        <w:t xml:space="preserve">vonatkozóan tartalmaz rendelkezéseket. </w:t>
      </w:r>
    </w:p>
    <w:p w:rsidR="00AE5234" w:rsidRDefault="00AE5234" w:rsidP="00AE5234">
      <w:pPr>
        <w:jc w:val="both"/>
        <w:rPr>
          <w:rFonts w:ascii="Arial" w:hAnsi="Arial" w:cs="Arial"/>
          <w:sz w:val="22"/>
          <w:szCs w:val="22"/>
        </w:rPr>
      </w:pPr>
    </w:p>
    <w:p w:rsidR="00AE5234" w:rsidRDefault="00AE5234" w:rsidP="00AE5234">
      <w:pPr>
        <w:jc w:val="both"/>
        <w:rPr>
          <w:rFonts w:ascii="Arial" w:hAnsi="Arial" w:cs="Arial"/>
          <w:sz w:val="22"/>
          <w:szCs w:val="22"/>
        </w:rPr>
      </w:pPr>
    </w:p>
    <w:p w:rsidR="00AE5234" w:rsidRPr="00D8287F" w:rsidRDefault="00AE5234" w:rsidP="00AE523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8287F">
        <w:rPr>
          <w:rFonts w:ascii="Arial" w:hAnsi="Arial" w:cs="Arial"/>
          <w:b/>
          <w:sz w:val="22"/>
          <w:szCs w:val="22"/>
          <w:u w:val="single"/>
        </w:rPr>
        <w:t>Helyi iparűzési adó</w:t>
      </w:r>
    </w:p>
    <w:p w:rsidR="00AE5234" w:rsidRPr="00322BB3" w:rsidRDefault="00AE5234" w:rsidP="00AE52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rendelet </w:t>
      </w:r>
      <w:r w:rsidRPr="00322BB3">
        <w:rPr>
          <w:rFonts w:ascii="Arial" w:hAnsi="Arial" w:cs="Arial"/>
          <w:sz w:val="22"/>
          <w:szCs w:val="22"/>
        </w:rPr>
        <w:t xml:space="preserve">szerint az </w:t>
      </w:r>
      <w:r w:rsidRPr="007A4BF1">
        <w:rPr>
          <w:rFonts w:ascii="Arial" w:hAnsi="Arial" w:cs="Arial"/>
          <w:i/>
          <w:sz w:val="22"/>
          <w:szCs w:val="22"/>
        </w:rPr>
        <w:t>állandó</w:t>
      </w:r>
      <w:r w:rsidRPr="00322BB3">
        <w:rPr>
          <w:rFonts w:ascii="Arial" w:hAnsi="Arial" w:cs="Arial"/>
          <w:sz w:val="22"/>
          <w:szCs w:val="22"/>
        </w:rPr>
        <w:t xml:space="preserve"> jelleggel végz</w:t>
      </w:r>
      <w:r>
        <w:rPr>
          <w:rFonts w:ascii="Arial" w:hAnsi="Arial" w:cs="Arial"/>
          <w:sz w:val="22"/>
          <w:szCs w:val="22"/>
        </w:rPr>
        <w:t>ett iparűzési tevékenység esetében</w:t>
      </w:r>
      <w:r w:rsidRPr="00322BB3">
        <w:rPr>
          <w:rFonts w:ascii="Arial" w:hAnsi="Arial" w:cs="Arial"/>
          <w:sz w:val="22"/>
          <w:szCs w:val="22"/>
        </w:rPr>
        <w:t xml:space="preserve"> az adó évi mértéke </w:t>
      </w:r>
      <w:r>
        <w:rPr>
          <w:rFonts w:ascii="Arial" w:hAnsi="Arial" w:cs="Arial"/>
          <w:sz w:val="22"/>
          <w:szCs w:val="22"/>
        </w:rPr>
        <w:t>a</w:t>
      </w:r>
      <w:r w:rsidR="001B5173">
        <w:rPr>
          <w:rFonts w:ascii="Arial" w:hAnsi="Arial" w:cs="Arial"/>
          <w:sz w:val="22"/>
          <w:szCs w:val="22"/>
        </w:rPr>
        <w:t xml:space="preserve"> törvény (</w:t>
      </w:r>
      <w:proofErr w:type="spellStart"/>
      <w:r w:rsidR="001B5173">
        <w:rPr>
          <w:rFonts w:ascii="Arial" w:hAnsi="Arial" w:cs="Arial"/>
          <w:sz w:val="22"/>
          <w:szCs w:val="22"/>
        </w:rPr>
        <w:t>Htv</w:t>
      </w:r>
      <w:proofErr w:type="spellEnd"/>
      <w:r w:rsidR="001B5173">
        <w:rPr>
          <w:rFonts w:ascii="Arial" w:hAnsi="Arial" w:cs="Arial"/>
          <w:sz w:val="22"/>
          <w:szCs w:val="22"/>
        </w:rPr>
        <w:t>.) szerint számított</w:t>
      </w:r>
      <w:r>
        <w:rPr>
          <w:rFonts w:ascii="Arial" w:hAnsi="Arial" w:cs="Arial"/>
          <w:sz w:val="22"/>
          <w:szCs w:val="22"/>
        </w:rPr>
        <w:t xml:space="preserve"> adóalap 2 %-</w:t>
      </w:r>
      <w:proofErr w:type="gramStart"/>
      <w:r w:rsidRPr="00322BB3">
        <w:rPr>
          <w:rFonts w:ascii="Arial" w:hAnsi="Arial" w:cs="Arial"/>
          <w:sz w:val="22"/>
          <w:szCs w:val="22"/>
        </w:rPr>
        <w:t>a.</w:t>
      </w:r>
      <w:proofErr w:type="gramEnd"/>
      <w:r w:rsidRPr="00322BB3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322BB3">
        <w:rPr>
          <w:rFonts w:ascii="Arial" w:hAnsi="Arial" w:cs="Arial"/>
          <w:sz w:val="22"/>
          <w:szCs w:val="22"/>
        </w:rPr>
        <w:t>Htv</w:t>
      </w:r>
      <w:proofErr w:type="spellEnd"/>
      <w:r w:rsidRPr="00322BB3">
        <w:rPr>
          <w:rFonts w:ascii="Arial" w:hAnsi="Arial" w:cs="Arial"/>
          <w:sz w:val="22"/>
          <w:szCs w:val="22"/>
        </w:rPr>
        <w:t xml:space="preserve">. 40. § (1) bekezdés c) pontja értelmében az állandó jelleggel végzett iparűzési tevékenység esetén az adó évi mértékének felső határa az adóalap 2 százaléka lehet. </w:t>
      </w:r>
    </w:p>
    <w:p w:rsidR="00AE5234" w:rsidRDefault="00AE5234" w:rsidP="00AE5234">
      <w:pPr>
        <w:jc w:val="both"/>
        <w:rPr>
          <w:rFonts w:ascii="Arial" w:hAnsi="Arial" w:cs="Arial"/>
          <w:sz w:val="22"/>
          <w:szCs w:val="22"/>
        </w:rPr>
      </w:pPr>
      <w:r w:rsidRPr="00322BB3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322BB3">
        <w:rPr>
          <w:rFonts w:ascii="Arial" w:hAnsi="Arial" w:cs="Arial"/>
          <w:sz w:val="22"/>
          <w:szCs w:val="22"/>
        </w:rPr>
        <w:t>Htv</w:t>
      </w:r>
      <w:proofErr w:type="spellEnd"/>
      <w:r w:rsidRPr="00322BB3">
        <w:rPr>
          <w:rFonts w:ascii="Arial" w:hAnsi="Arial" w:cs="Arial"/>
          <w:sz w:val="22"/>
          <w:szCs w:val="22"/>
        </w:rPr>
        <w:t xml:space="preserve">. 40. § (2) bekezdése alapján az </w:t>
      </w:r>
      <w:r w:rsidRPr="007A4BF1">
        <w:rPr>
          <w:rFonts w:ascii="Arial" w:hAnsi="Arial" w:cs="Arial"/>
          <w:i/>
          <w:sz w:val="22"/>
          <w:szCs w:val="22"/>
        </w:rPr>
        <w:t>ideiglenes</w:t>
      </w:r>
      <w:r w:rsidRPr="00322BB3">
        <w:rPr>
          <w:rFonts w:ascii="Arial" w:hAnsi="Arial" w:cs="Arial"/>
          <w:sz w:val="22"/>
          <w:szCs w:val="22"/>
        </w:rPr>
        <w:t xml:space="preserve"> jelleggel végzett iparűzési tevékenység esetén az adó mértéke naptári naponként legfeljebb 5</w:t>
      </w:r>
      <w:r w:rsidR="008A71C5">
        <w:rPr>
          <w:rFonts w:ascii="Arial" w:hAnsi="Arial" w:cs="Arial"/>
          <w:sz w:val="22"/>
          <w:szCs w:val="22"/>
        </w:rPr>
        <w:t>.</w:t>
      </w:r>
      <w:r w:rsidRPr="00322BB3">
        <w:rPr>
          <w:rFonts w:ascii="Arial" w:hAnsi="Arial" w:cs="Arial"/>
          <w:sz w:val="22"/>
          <w:szCs w:val="22"/>
        </w:rPr>
        <w:t xml:space="preserve">000 Ft lehet. A jelenlegi helyi szabályozás megegyezik a </w:t>
      </w:r>
      <w:proofErr w:type="spellStart"/>
      <w:r w:rsidRPr="00322BB3">
        <w:rPr>
          <w:rFonts w:ascii="Arial" w:hAnsi="Arial" w:cs="Arial"/>
          <w:sz w:val="22"/>
          <w:szCs w:val="22"/>
        </w:rPr>
        <w:t>Htv</w:t>
      </w:r>
      <w:proofErr w:type="spellEnd"/>
      <w:r w:rsidRPr="00322BB3">
        <w:rPr>
          <w:rFonts w:ascii="Arial" w:hAnsi="Arial" w:cs="Arial"/>
          <w:sz w:val="22"/>
          <w:szCs w:val="22"/>
        </w:rPr>
        <w:t>. szerinti maximálisan megállapítható adó mértékével, azaz 5</w:t>
      </w:r>
      <w:r w:rsidR="008A71C5">
        <w:rPr>
          <w:rFonts w:ascii="Arial" w:hAnsi="Arial" w:cs="Arial"/>
          <w:sz w:val="22"/>
          <w:szCs w:val="22"/>
        </w:rPr>
        <w:t>.</w:t>
      </w:r>
      <w:r w:rsidRPr="00322BB3">
        <w:rPr>
          <w:rFonts w:ascii="Arial" w:hAnsi="Arial" w:cs="Arial"/>
          <w:sz w:val="22"/>
          <w:szCs w:val="22"/>
        </w:rPr>
        <w:t xml:space="preserve">000 Ft/nap. </w:t>
      </w:r>
    </w:p>
    <w:p w:rsidR="00AE5234" w:rsidRDefault="00AE5234" w:rsidP="00AE5234">
      <w:pPr>
        <w:jc w:val="both"/>
        <w:rPr>
          <w:rFonts w:ascii="Arial" w:hAnsi="Arial" w:cs="Arial"/>
          <w:sz w:val="22"/>
          <w:szCs w:val="22"/>
        </w:rPr>
      </w:pPr>
      <w:r w:rsidRPr="00322BB3">
        <w:rPr>
          <w:rFonts w:ascii="Arial" w:hAnsi="Arial" w:cs="Arial"/>
          <w:sz w:val="22"/>
          <w:szCs w:val="22"/>
        </w:rPr>
        <w:t xml:space="preserve">Fentiekre tekintettel </w:t>
      </w:r>
      <w:r>
        <w:rPr>
          <w:rFonts w:ascii="Arial" w:hAnsi="Arial" w:cs="Arial"/>
          <w:sz w:val="22"/>
          <w:szCs w:val="22"/>
        </w:rPr>
        <w:t>a</w:t>
      </w:r>
      <w:r w:rsidRPr="00322BB3">
        <w:rPr>
          <w:rFonts w:ascii="Arial" w:hAnsi="Arial" w:cs="Arial"/>
          <w:sz w:val="22"/>
          <w:szCs w:val="22"/>
        </w:rPr>
        <w:t xml:space="preserve">mennyiben a </w:t>
      </w:r>
      <w:r w:rsidR="008A71C5">
        <w:rPr>
          <w:rFonts w:ascii="Arial" w:hAnsi="Arial" w:cs="Arial"/>
          <w:sz w:val="22"/>
          <w:szCs w:val="22"/>
        </w:rPr>
        <w:t>t</w:t>
      </w:r>
      <w:r w:rsidRPr="00322BB3">
        <w:rPr>
          <w:rFonts w:ascii="Arial" w:hAnsi="Arial" w:cs="Arial"/>
          <w:sz w:val="22"/>
          <w:szCs w:val="22"/>
        </w:rPr>
        <w:t xml:space="preserve">isztelt </w:t>
      </w:r>
      <w:r w:rsidR="008A71C5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épviselő-testület az állandó vagy az ideiglenes</w:t>
      </w:r>
      <w:r w:rsidRPr="00322BB3">
        <w:rPr>
          <w:rFonts w:ascii="Arial" w:hAnsi="Arial" w:cs="Arial"/>
          <w:sz w:val="22"/>
          <w:szCs w:val="22"/>
        </w:rPr>
        <w:t xml:space="preserve"> jelleggel végzett iparűzési tevékenység esetén az adó mértékét meg kívánja változtatni, akkor </w:t>
      </w:r>
      <w:r w:rsidRPr="007A4BF1">
        <w:rPr>
          <w:rFonts w:ascii="Arial" w:hAnsi="Arial" w:cs="Arial"/>
          <w:sz w:val="22"/>
          <w:szCs w:val="22"/>
          <w:u w:val="single"/>
        </w:rPr>
        <w:t>csak annak csökkentésére van lehetőség.</w:t>
      </w:r>
    </w:p>
    <w:p w:rsidR="00AE5234" w:rsidRDefault="00AE5234" w:rsidP="00AE5234">
      <w:pPr>
        <w:jc w:val="both"/>
        <w:rPr>
          <w:rFonts w:ascii="Arial" w:hAnsi="Arial" w:cs="Arial"/>
          <w:sz w:val="22"/>
          <w:szCs w:val="22"/>
        </w:rPr>
      </w:pPr>
    </w:p>
    <w:p w:rsidR="00AE5234" w:rsidRDefault="00AE5234" w:rsidP="00AE5234">
      <w:pPr>
        <w:jc w:val="both"/>
        <w:rPr>
          <w:rFonts w:ascii="Arial" w:hAnsi="Arial" w:cs="Arial"/>
          <w:sz w:val="22"/>
          <w:szCs w:val="22"/>
        </w:rPr>
      </w:pPr>
    </w:p>
    <w:p w:rsidR="00AE5234" w:rsidRDefault="00AE5234" w:rsidP="00AE5234">
      <w:pPr>
        <w:jc w:val="both"/>
        <w:rPr>
          <w:rFonts w:ascii="Arial" w:hAnsi="Arial" w:cs="Arial"/>
          <w:sz w:val="22"/>
          <w:szCs w:val="22"/>
        </w:rPr>
      </w:pPr>
      <w:r w:rsidRPr="00D8287F">
        <w:rPr>
          <w:rFonts w:ascii="Arial" w:hAnsi="Arial" w:cs="Arial"/>
          <w:b/>
          <w:sz w:val="22"/>
          <w:szCs w:val="22"/>
          <w:u w:val="single"/>
        </w:rPr>
        <w:t>Magánszemély kommunális adója</w:t>
      </w:r>
      <w:r w:rsidRPr="00E10ACC">
        <w:rPr>
          <w:rFonts w:ascii="Arial" w:hAnsi="Arial" w:cs="Arial"/>
          <w:sz w:val="22"/>
          <w:szCs w:val="22"/>
        </w:rPr>
        <w:t xml:space="preserve"> </w:t>
      </w:r>
    </w:p>
    <w:p w:rsidR="00AE5234" w:rsidRDefault="00AE5234" w:rsidP="00AE52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rendelet szerint az adó évi mértéke </w:t>
      </w:r>
      <w:r w:rsidR="00000FDA">
        <w:rPr>
          <w:rFonts w:ascii="Arial" w:hAnsi="Arial"/>
          <w:sz w:val="22"/>
        </w:rPr>
        <w:t xml:space="preserve">adótárgyanként illetőleg lakásbérleti jogonként </w:t>
      </w:r>
      <w:r w:rsidR="00000FDA" w:rsidRPr="00E60B17">
        <w:rPr>
          <w:rFonts w:ascii="Arial" w:hAnsi="Arial"/>
          <w:sz w:val="22"/>
        </w:rPr>
        <w:t>13.000.- Ft/év/adótárgy</w:t>
      </w:r>
      <w:r w:rsidR="008A71C5">
        <w:rPr>
          <w:rFonts w:ascii="Arial" w:hAnsi="Arial" w:cs="Arial"/>
          <w:sz w:val="22"/>
          <w:szCs w:val="22"/>
        </w:rPr>
        <w:t xml:space="preserve">. A </w:t>
      </w:r>
      <w:proofErr w:type="spellStart"/>
      <w:r w:rsidR="008A71C5">
        <w:rPr>
          <w:rFonts w:ascii="Arial" w:hAnsi="Arial" w:cs="Arial"/>
          <w:sz w:val="22"/>
          <w:szCs w:val="22"/>
        </w:rPr>
        <w:t>Htv</w:t>
      </w:r>
      <w:proofErr w:type="spellEnd"/>
      <w:r w:rsidR="008A71C5">
        <w:rPr>
          <w:rFonts w:ascii="Arial" w:hAnsi="Arial" w:cs="Arial"/>
          <w:sz w:val="22"/>
          <w:szCs w:val="22"/>
        </w:rPr>
        <w:t>. 26. §</w:t>
      </w:r>
      <w:proofErr w:type="spellStart"/>
      <w:r>
        <w:rPr>
          <w:rFonts w:ascii="Arial" w:hAnsi="Arial" w:cs="Arial"/>
          <w:sz w:val="22"/>
          <w:szCs w:val="22"/>
        </w:rPr>
        <w:t>-a</w:t>
      </w:r>
      <w:proofErr w:type="spellEnd"/>
      <w:r>
        <w:rPr>
          <w:rFonts w:ascii="Arial" w:hAnsi="Arial" w:cs="Arial"/>
          <w:sz w:val="22"/>
          <w:szCs w:val="22"/>
        </w:rPr>
        <w:t xml:space="preserve"> szerint az adó évi mértékének felső határa adótárgyanként legfeljebb 17.000.- Ft.</w:t>
      </w:r>
    </w:p>
    <w:p w:rsidR="00AE5234" w:rsidRDefault="00AE5234" w:rsidP="00AE52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Fentiekre tekintettel </w:t>
      </w:r>
      <w:r w:rsidRPr="0069483A">
        <w:rPr>
          <w:rFonts w:ascii="Arial" w:hAnsi="Arial" w:cs="Arial"/>
          <w:sz w:val="22"/>
          <w:szCs w:val="22"/>
          <w:u w:val="single"/>
        </w:rPr>
        <w:t>ezen adónem tekintetében van lehetőség az adó évi mértékének emelésére</w:t>
      </w:r>
      <w:r>
        <w:rPr>
          <w:rFonts w:ascii="Arial" w:hAnsi="Arial" w:cs="Arial"/>
          <w:sz w:val="22"/>
          <w:szCs w:val="22"/>
        </w:rPr>
        <w:t xml:space="preserve"> természetesen a mérték pontos meghatározása mellett.</w:t>
      </w:r>
    </w:p>
    <w:p w:rsidR="00000FDA" w:rsidRDefault="00000FDA" w:rsidP="00AE5234">
      <w:pPr>
        <w:jc w:val="both"/>
        <w:rPr>
          <w:rFonts w:ascii="Arial" w:hAnsi="Arial" w:cs="Arial"/>
          <w:sz w:val="22"/>
          <w:szCs w:val="22"/>
        </w:rPr>
      </w:pPr>
    </w:p>
    <w:p w:rsidR="006C3CFF" w:rsidRDefault="006C3CFF" w:rsidP="001B51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rendelet módosítása esetén alkalmazandó jogszabályi háttér, melyre figyelemmel kell lenni:</w:t>
      </w:r>
    </w:p>
    <w:p w:rsidR="001B5173" w:rsidRPr="00E10ACC" w:rsidRDefault="001B5173" w:rsidP="001B51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10ACC">
        <w:rPr>
          <w:rFonts w:ascii="Arial" w:hAnsi="Arial" w:cs="Arial"/>
          <w:sz w:val="22"/>
          <w:szCs w:val="22"/>
        </w:rPr>
        <w:lastRenderedPageBreak/>
        <w:t>A Magyarország gazdasági stabilitásáról szóló 2011. évi CXCIV. törvény 32. §</w:t>
      </w:r>
      <w:proofErr w:type="spellStart"/>
      <w:r w:rsidRPr="00E10ACC">
        <w:rPr>
          <w:rFonts w:ascii="Arial" w:hAnsi="Arial" w:cs="Arial"/>
          <w:sz w:val="22"/>
          <w:szCs w:val="22"/>
        </w:rPr>
        <w:t>-a</w:t>
      </w:r>
      <w:proofErr w:type="spellEnd"/>
      <w:r w:rsidRPr="00E10ACC">
        <w:rPr>
          <w:rFonts w:ascii="Arial" w:hAnsi="Arial" w:cs="Arial"/>
          <w:sz w:val="22"/>
          <w:szCs w:val="22"/>
        </w:rPr>
        <w:t xml:space="preserve"> szerint</w:t>
      </w:r>
      <w:r w:rsidRPr="00E10ACC">
        <w:rPr>
          <w:b/>
          <w:bCs/>
          <w:sz w:val="20"/>
        </w:rPr>
        <w:t xml:space="preserve"> </w:t>
      </w:r>
      <w:r w:rsidRPr="00E10ACC">
        <w:rPr>
          <w:rFonts w:ascii="Arial" w:hAnsi="Arial" w:cs="Arial"/>
          <w:sz w:val="22"/>
          <w:szCs w:val="22"/>
        </w:rPr>
        <w:t>fizetési kötelezettséget megállapító, fizetésre kötelezettek körét bővítő, a fizetési kötelezettség terhét növelő, a kedvezményt, mentességet megszüntető vagy korlátozó jogszabály kihirdetése és hatálybalépése között legalább 30 napnak el kell telnie.</w:t>
      </w:r>
    </w:p>
    <w:p w:rsidR="00AE5234" w:rsidRPr="00911E88" w:rsidRDefault="00AE5234" w:rsidP="00AE5234">
      <w:pPr>
        <w:jc w:val="both"/>
        <w:rPr>
          <w:rFonts w:ascii="Arial" w:hAnsi="Arial" w:cs="Arial"/>
          <w:sz w:val="22"/>
          <w:szCs w:val="22"/>
        </w:rPr>
      </w:pPr>
    </w:p>
    <w:p w:rsidR="00AE5234" w:rsidRDefault="006C3CFF" w:rsidP="00AE5234">
      <w:pPr>
        <w:jc w:val="both"/>
        <w:rPr>
          <w:rFonts w:ascii="Arial" w:hAnsi="Arial" w:cs="Arial"/>
          <w:sz w:val="22"/>
          <w:szCs w:val="22"/>
        </w:rPr>
      </w:pPr>
      <w:r w:rsidRPr="006C3CFF">
        <w:rPr>
          <w:rFonts w:ascii="Arial" w:hAnsi="Arial" w:cs="Arial"/>
          <w:sz w:val="22"/>
          <w:szCs w:val="22"/>
        </w:rPr>
        <w:t xml:space="preserve">A </w:t>
      </w:r>
      <w:r w:rsidR="00AE5234" w:rsidRPr="006C3CFF">
        <w:rPr>
          <w:rFonts w:ascii="Arial" w:hAnsi="Arial" w:cs="Arial"/>
          <w:sz w:val="22"/>
          <w:szCs w:val="22"/>
        </w:rPr>
        <w:t>helyi adókról sz</w:t>
      </w:r>
      <w:r w:rsidR="008A71C5" w:rsidRPr="006C3CFF">
        <w:rPr>
          <w:rFonts w:ascii="Arial" w:hAnsi="Arial" w:cs="Arial"/>
          <w:sz w:val="22"/>
          <w:szCs w:val="22"/>
        </w:rPr>
        <w:t>óló 1990. évi C. törvény 7. § a</w:t>
      </w:r>
      <w:r w:rsidR="00AE5234" w:rsidRPr="006C3CFF">
        <w:rPr>
          <w:rFonts w:ascii="Arial" w:hAnsi="Arial" w:cs="Arial"/>
          <w:sz w:val="22"/>
          <w:szCs w:val="22"/>
        </w:rPr>
        <w:t xml:space="preserve">) pontja szerint az önkormányzat az adóalanyt egy meghatározott adótárgy esetében csak egyféle adó fizetésére kötelezheti. </w:t>
      </w:r>
    </w:p>
    <w:p w:rsidR="006C3CFF" w:rsidRPr="00154F5C" w:rsidRDefault="006C3CFF" w:rsidP="00AE5234">
      <w:pPr>
        <w:jc w:val="both"/>
        <w:rPr>
          <w:rFonts w:ascii="Arial" w:hAnsi="Arial" w:cs="Arial"/>
          <w:sz w:val="22"/>
          <w:szCs w:val="22"/>
        </w:rPr>
      </w:pPr>
    </w:p>
    <w:p w:rsidR="006C3CFF" w:rsidRDefault="006C3CFF" w:rsidP="00AE52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T. Képviselő- testület </w:t>
      </w:r>
      <w:proofErr w:type="gramStart"/>
      <w:r>
        <w:rPr>
          <w:rFonts w:ascii="Arial" w:hAnsi="Arial" w:cs="Arial"/>
          <w:bCs/>
          <w:sz w:val="22"/>
          <w:szCs w:val="22"/>
        </w:rPr>
        <w:t>2015. decemberében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már tárgyalt a települési adó bevezetésének lehetőségéről, azonban a 285/2015. (XII. 16.) önkormányzati határozatával arról döntött, </w:t>
      </w:r>
      <w:r w:rsidRPr="006C3CFF">
        <w:rPr>
          <w:rFonts w:ascii="Arial" w:hAnsi="Arial" w:cs="Arial"/>
          <w:bCs/>
          <w:sz w:val="22"/>
          <w:szCs w:val="22"/>
        </w:rPr>
        <w:t xml:space="preserve">hogy </w:t>
      </w:r>
      <w:r w:rsidRPr="006C3CFF">
        <w:rPr>
          <w:rFonts w:ascii="Arial" w:hAnsi="Arial" w:cs="Arial"/>
          <w:sz w:val="22"/>
          <w:szCs w:val="22"/>
        </w:rPr>
        <w:t>ezen adónemet nem kívánja a városban bevezetni</w:t>
      </w:r>
      <w:r>
        <w:rPr>
          <w:rFonts w:ascii="Arial" w:hAnsi="Arial" w:cs="Arial"/>
          <w:sz w:val="22"/>
          <w:szCs w:val="22"/>
        </w:rPr>
        <w:t>.</w:t>
      </w:r>
    </w:p>
    <w:p w:rsidR="006C3CFF" w:rsidRDefault="006C3CFF" w:rsidP="00AE5234">
      <w:pPr>
        <w:jc w:val="both"/>
        <w:rPr>
          <w:rFonts w:ascii="Arial" w:hAnsi="Arial" w:cs="Arial"/>
          <w:sz w:val="22"/>
          <w:szCs w:val="22"/>
        </w:rPr>
      </w:pPr>
    </w:p>
    <w:p w:rsidR="00AE5234" w:rsidRDefault="006C3CFF" w:rsidP="00AE523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Az idei évben sem javasoljuk új adónem bevezetését, sem</w:t>
      </w:r>
      <w:r w:rsidR="00AE5234" w:rsidRPr="0097473F">
        <w:rPr>
          <w:rFonts w:ascii="Arial" w:hAnsi="Arial" w:cs="Arial"/>
          <w:bCs/>
          <w:sz w:val="22"/>
          <w:szCs w:val="22"/>
        </w:rPr>
        <w:t xml:space="preserve"> a ma</w:t>
      </w:r>
      <w:r>
        <w:rPr>
          <w:rFonts w:ascii="Arial" w:hAnsi="Arial" w:cs="Arial"/>
          <w:bCs/>
          <w:sz w:val="22"/>
          <w:szCs w:val="22"/>
        </w:rPr>
        <w:t>gánszemélyek kommunális adója</w:t>
      </w:r>
      <w:r w:rsidR="00AE5234" w:rsidRPr="0097473F">
        <w:rPr>
          <w:rFonts w:ascii="Arial" w:hAnsi="Arial" w:cs="Arial"/>
          <w:bCs/>
          <w:sz w:val="22"/>
          <w:szCs w:val="22"/>
        </w:rPr>
        <w:t xml:space="preserve"> mértékén</w:t>
      </w:r>
      <w:r>
        <w:rPr>
          <w:rFonts w:ascii="Arial" w:hAnsi="Arial" w:cs="Arial"/>
          <w:bCs/>
          <w:sz w:val="22"/>
          <w:szCs w:val="22"/>
        </w:rPr>
        <w:t>ek változtatását</w:t>
      </w:r>
      <w:r w:rsidR="00AE5234" w:rsidRPr="0097473F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sem</w:t>
      </w:r>
      <w:r w:rsidR="009233CD">
        <w:rPr>
          <w:rFonts w:ascii="Arial" w:hAnsi="Arial" w:cs="Arial"/>
          <w:bCs/>
          <w:sz w:val="22"/>
          <w:szCs w:val="22"/>
        </w:rPr>
        <w:t xml:space="preserve"> újabb adómentesség, illetve adóke</w:t>
      </w:r>
      <w:r>
        <w:rPr>
          <w:rFonts w:ascii="Arial" w:hAnsi="Arial" w:cs="Arial"/>
          <w:bCs/>
          <w:sz w:val="22"/>
          <w:szCs w:val="22"/>
        </w:rPr>
        <w:t>dvezmény bevezetését. Mindezek alapján</w:t>
      </w:r>
      <w:r w:rsidR="00C82D8B">
        <w:rPr>
          <w:rFonts w:ascii="Arial" w:hAnsi="Arial" w:cs="Arial"/>
          <w:bCs/>
          <w:sz w:val="22"/>
          <w:szCs w:val="22"/>
        </w:rPr>
        <w:t xml:space="preserve"> javasolom az 1. számú</w:t>
      </w:r>
      <w:r w:rsidR="00AE5234" w:rsidRPr="0097473F">
        <w:rPr>
          <w:rFonts w:ascii="Arial" w:hAnsi="Arial" w:cs="Arial"/>
          <w:bCs/>
          <w:sz w:val="22"/>
          <w:szCs w:val="22"/>
        </w:rPr>
        <w:t xml:space="preserve"> határozat</w:t>
      </w:r>
      <w:r w:rsidR="00AE5234">
        <w:rPr>
          <w:rFonts w:ascii="Arial" w:hAnsi="Arial" w:cs="Arial"/>
          <w:bCs/>
          <w:sz w:val="22"/>
          <w:szCs w:val="22"/>
        </w:rPr>
        <w:t>i javaslat</w:t>
      </w:r>
      <w:r w:rsidR="00C82D8B">
        <w:rPr>
          <w:rFonts w:ascii="Arial" w:hAnsi="Arial" w:cs="Arial"/>
          <w:bCs/>
          <w:sz w:val="22"/>
          <w:szCs w:val="22"/>
        </w:rPr>
        <w:t xml:space="preserve"> elfogadását.</w:t>
      </w:r>
      <w:r w:rsidR="00AE5234" w:rsidRPr="0097473F">
        <w:rPr>
          <w:rFonts w:ascii="Arial" w:hAnsi="Arial" w:cs="Arial"/>
          <w:bCs/>
          <w:sz w:val="22"/>
          <w:szCs w:val="22"/>
        </w:rPr>
        <w:t xml:space="preserve"> </w:t>
      </w:r>
    </w:p>
    <w:p w:rsidR="00845638" w:rsidRDefault="00845638" w:rsidP="00AE5234">
      <w:pPr>
        <w:jc w:val="both"/>
        <w:rPr>
          <w:rFonts w:ascii="Arial" w:hAnsi="Arial" w:cs="Arial"/>
          <w:bCs/>
          <w:sz w:val="22"/>
          <w:szCs w:val="22"/>
        </w:rPr>
      </w:pPr>
    </w:p>
    <w:p w:rsidR="00845638" w:rsidRPr="00845638" w:rsidRDefault="00845638" w:rsidP="00845638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45638">
        <w:rPr>
          <w:rFonts w:ascii="Arial" w:hAnsi="Arial" w:cs="Arial"/>
          <w:b/>
          <w:sz w:val="22"/>
          <w:szCs w:val="22"/>
          <w:u w:val="single"/>
        </w:rPr>
        <w:t>A köztemető fenntartásáról és a temetkezésről szóló 2/2014. (II. 1.) önkormányzati rendelet díjtételeinek felülvizsgálata</w:t>
      </w:r>
    </w:p>
    <w:p w:rsidR="00845638" w:rsidRDefault="00845638" w:rsidP="00845638">
      <w:pPr>
        <w:pStyle w:val="Listaszerbekezds"/>
        <w:ind w:left="1080"/>
        <w:jc w:val="both"/>
        <w:rPr>
          <w:rFonts w:ascii="Arial" w:hAnsi="Arial" w:cs="Arial"/>
          <w:sz w:val="22"/>
          <w:szCs w:val="22"/>
        </w:rPr>
      </w:pPr>
    </w:p>
    <w:p w:rsidR="00845638" w:rsidRDefault="00845638" w:rsidP="00845638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  <w:r w:rsidRPr="00845638">
        <w:rPr>
          <w:rFonts w:ascii="Arial" w:hAnsi="Arial" w:cs="Arial"/>
          <w:bCs/>
          <w:sz w:val="22"/>
          <w:szCs w:val="22"/>
        </w:rPr>
        <w:t>A temetőkről és a temetkezésről szóló 1999. évi XLIII. törvény 40. § (3) bekezdése szerint</w:t>
      </w:r>
      <w:r w:rsidRPr="00845638">
        <w:rPr>
          <w:rFonts w:ascii="Arial" w:hAnsi="Arial" w:cs="Arial"/>
          <w:sz w:val="22"/>
          <w:szCs w:val="22"/>
        </w:rPr>
        <w:t xml:space="preserve"> a köztemetőkre vonatkozó díjak mértékét az önkormányzat rendeletben állapítja meg. A díjmértékeket </w:t>
      </w:r>
      <w:r w:rsidRPr="00845638">
        <w:rPr>
          <w:rFonts w:ascii="Arial" w:hAnsi="Arial" w:cs="Arial"/>
          <w:sz w:val="22"/>
          <w:szCs w:val="22"/>
          <w:u w:val="single"/>
        </w:rPr>
        <w:t>évente felül kell vizsgálni</w:t>
      </w:r>
      <w:r w:rsidRPr="00845638">
        <w:rPr>
          <w:rFonts w:ascii="Arial" w:hAnsi="Arial" w:cs="Arial"/>
          <w:sz w:val="22"/>
          <w:szCs w:val="22"/>
        </w:rPr>
        <w:t xml:space="preserve">. </w:t>
      </w:r>
      <w:r w:rsidRPr="00845638">
        <w:rPr>
          <w:rFonts w:ascii="Arial" w:hAnsi="Arial" w:cs="Arial"/>
          <w:bCs/>
          <w:sz w:val="22"/>
          <w:szCs w:val="22"/>
        </w:rPr>
        <w:t xml:space="preserve">Az éves költségvetés előkészítése érdekében javasolt a felülvizsgálatot az év végén elvégezni. A köztemetőre vonatkozó díjakat jelenleg a </w:t>
      </w:r>
      <w:r>
        <w:rPr>
          <w:rFonts w:ascii="Arial" w:hAnsi="Arial" w:cs="Arial"/>
          <w:bCs/>
          <w:sz w:val="22"/>
          <w:szCs w:val="22"/>
        </w:rPr>
        <w:t>köz</w:t>
      </w:r>
      <w:r w:rsidRPr="00845638">
        <w:rPr>
          <w:rFonts w:ascii="Arial" w:hAnsi="Arial" w:cs="Arial"/>
          <w:bCs/>
          <w:sz w:val="22"/>
          <w:szCs w:val="22"/>
        </w:rPr>
        <w:t>teme</w:t>
      </w:r>
      <w:r>
        <w:rPr>
          <w:rFonts w:ascii="Arial" w:hAnsi="Arial" w:cs="Arial"/>
          <w:bCs/>
          <w:sz w:val="22"/>
          <w:szCs w:val="22"/>
        </w:rPr>
        <w:t>tő fenntartásáról és a temetkezésről szóló 2/2014</w:t>
      </w:r>
      <w:r w:rsidRPr="00845638">
        <w:rPr>
          <w:rFonts w:ascii="Arial" w:hAnsi="Arial" w:cs="Arial"/>
          <w:bCs/>
          <w:sz w:val="22"/>
          <w:szCs w:val="22"/>
        </w:rPr>
        <w:t>. (</w:t>
      </w:r>
      <w:r>
        <w:rPr>
          <w:rFonts w:ascii="Arial" w:hAnsi="Arial" w:cs="Arial"/>
          <w:bCs/>
          <w:sz w:val="22"/>
          <w:szCs w:val="22"/>
        </w:rPr>
        <w:t>I</w:t>
      </w:r>
      <w:r w:rsidRPr="00845638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845638">
        <w:rPr>
          <w:rFonts w:ascii="Arial" w:hAnsi="Arial" w:cs="Arial"/>
          <w:bCs/>
          <w:sz w:val="22"/>
          <w:szCs w:val="22"/>
        </w:rPr>
        <w:t xml:space="preserve">1.) </w:t>
      </w:r>
      <w:r>
        <w:rPr>
          <w:rFonts w:ascii="Arial" w:hAnsi="Arial" w:cs="Arial"/>
          <w:bCs/>
          <w:sz w:val="22"/>
          <w:szCs w:val="22"/>
        </w:rPr>
        <w:t xml:space="preserve">önkormányzati </w:t>
      </w:r>
      <w:r w:rsidRPr="00845638">
        <w:rPr>
          <w:rFonts w:ascii="Arial" w:hAnsi="Arial" w:cs="Arial"/>
          <w:bCs/>
          <w:sz w:val="22"/>
          <w:szCs w:val="22"/>
        </w:rPr>
        <w:t xml:space="preserve">rendelet </w:t>
      </w:r>
      <w:r>
        <w:rPr>
          <w:rFonts w:ascii="Arial" w:hAnsi="Arial" w:cs="Arial"/>
          <w:bCs/>
          <w:sz w:val="22"/>
          <w:szCs w:val="22"/>
        </w:rPr>
        <w:t>1.</w:t>
      </w:r>
      <w:r w:rsidRPr="00845638">
        <w:rPr>
          <w:rFonts w:ascii="Arial" w:hAnsi="Arial" w:cs="Arial"/>
          <w:bCs/>
          <w:sz w:val="22"/>
          <w:szCs w:val="22"/>
        </w:rPr>
        <w:t xml:space="preserve"> melléklete szabályozza. Eszerint:</w:t>
      </w:r>
      <w:r w:rsidRPr="00845638">
        <w:rPr>
          <w:rFonts w:ascii="Arial" w:hAnsi="Arial" w:cs="Arial"/>
          <w:b/>
          <w:bCs/>
        </w:rPr>
        <w:t xml:space="preserve"> </w:t>
      </w:r>
    </w:p>
    <w:p w:rsidR="0008457C" w:rsidRPr="0008457C" w:rsidRDefault="0008457C" w:rsidP="0008457C">
      <w:pPr>
        <w:spacing w:before="480" w:after="360"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08457C">
        <w:rPr>
          <w:rFonts w:ascii="Arial" w:hAnsi="Arial" w:cs="Arial"/>
          <w:b/>
          <w:i/>
          <w:sz w:val="22"/>
          <w:szCs w:val="22"/>
          <w:u w:val="single"/>
        </w:rPr>
        <w:t>A köztemetőben fizetendő sírhelyek díjai, a temető fenntartási díja és a</w:t>
      </w:r>
      <w:r w:rsidRPr="0008457C">
        <w:rPr>
          <w:rFonts w:ascii="Arial" w:hAnsi="Arial" w:cs="Arial"/>
          <w:b/>
          <w:i/>
          <w:sz w:val="22"/>
          <w:szCs w:val="22"/>
          <w:u w:val="single"/>
        </w:rPr>
        <w:br/>
        <w:t xml:space="preserve">kegyeleti közszolgáltatás igénybevételének díjai </w:t>
      </w:r>
    </w:p>
    <w:p w:rsidR="0008457C" w:rsidRPr="0008457C" w:rsidRDefault="0008457C" w:rsidP="0008457C">
      <w:pPr>
        <w:tabs>
          <w:tab w:val="decimal" w:pos="6804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08457C">
        <w:rPr>
          <w:rFonts w:ascii="Arial" w:hAnsi="Arial" w:cs="Arial"/>
          <w:b/>
          <w:sz w:val="22"/>
          <w:szCs w:val="22"/>
        </w:rPr>
        <w:t>1.) Sírhelyek bérleti díja (25 évre)</w:t>
      </w:r>
    </w:p>
    <w:p w:rsidR="0008457C" w:rsidRPr="0008457C" w:rsidRDefault="0008457C" w:rsidP="0008457C">
      <w:pPr>
        <w:tabs>
          <w:tab w:val="right" w:pos="8931"/>
        </w:tabs>
        <w:spacing w:before="240" w:after="120"/>
        <w:ind w:firstLine="90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proofErr w:type="gramStart"/>
      <w:r w:rsidRPr="0008457C">
        <w:rPr>
          <w:rFonts w:ascii="Arial" w:hAnsi="Arial" w:cs="Arial"/>
          <w:sz w:val="22"/>
          <w:szCs w:val="22"/>
        </w:rPr>
        <w:t>a</w:t>
      </w:r>
      <w:proofErr w:type="gramEnd"/>
      <w:r w:rsidRPr="0008457C">
        <w:rPr>
          <w:rFonts w:ascii="Arial" w:hAnsi="Arial" w:cs="Arial"/>
          <w:sz w:val="22"/>
          <w:szCs w:val="22"/>
        </w:rPr>
        <w:t>.) egyes sírhely</w:t>
      </w:r>
      <w:r w:rsidRPr="0008457C">
        <w:rPr>
          <w:rFonts w:ascii="Arial" w:hAnsi="Arial" w:cs="Arial"/>
          <w:sz w:val="22"/>
          <w:szCs w:val="22"/>
        </w:rPr>
        <w:tab/>
      </w:r>
      <w:r w:rsidRPr="0008457C">
        <w:rPr>
          <w:rFonts w:ascii="Arial" w:hAnsi="Arial" w:cs="Arial"/>
          <w:b/>
          <w:bCs/>
          <w:i/>
          <w:iCs/>
          <w:sz w:val="22"/>
          <w:szCs w:val="22"/>
        </w:rPr>
        <w:t>8 100.- Ft + áfa (10 287.- Ft)</w:t>
      </w:r>
    </w:p>
    <w:p w:rsidR="0008457C" w:rsidRPr="0008457C" w:rsidRDefault="0008457C" w:rsidP="0008457C">
      <w:pPr>
        <w:tabs>
          <w:tab w:val="right" w:pos="8931"/>
        </w:tabs>
        <w:spacing w:after="120"/>
        <w:ind w:firstLine="124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08457C">
        <w:rPr>
          <w:rFonts w:ascii="Arial" w:hAnsi="Arial" w:cs="Arial"/>
          <w:sz w:val="22"/>
          <w:szCs w:val="22"/>
        </w:rPr>
        <w:t>aa</w:t>
      </w:r>
      <w:proofErr w:type="spellEnd"/>
      <w:r w:rsidRPr="0008457C">
        <w:rPr>
          <w:rFonts w:ascii="Arial" w:hAnsi="Arial" w:cs="Arial"/>
          <w:sz w:val="22"/>
          <w:szCs w:val="22"/>
        </w:rPr>
        <w:t>.) gyermek elhunyt esetében</w:t>
      </w:r>
      <w:r w:rsidRPr="0008457C">
        <w:rPr>
          <w:rFonts w:ascii="Arial" w:hAnsi="Arial" w:cs="Arial"/>
          <w:sz w:val="22"/>
          <w:szCs w:val="22"/>
        </w:rPr>
        <w:tab/>
      </w:r>
      <w:r w:rsidRPr="0008457C">
        <w:rPr>
          <w:rFonts w:ascii="Arial" w:hAnsi="Arial" w:cs="Arial"/>
          <w:b/>
          <w:bCs/>
          <w:i/>
          <w:iCs/>
          <w:sz w:val="22"/>
          <w:szCs w:val="22"/>
        </w:rPr>
        <w:t>2 000.- Ft + áfa (2 540.- Ft)</w:t>
      </w:r>
    </w:p>
    <w:p w:rsidR="0008457C" w:rsidRPr="0008457C" w:rsidRDefault="0008457C" w:rsidP="0008457C">
      <w:pPr>
        <w:tabs>
          <w:tab w:val="right" w:pos="8931"/>
        </w:tabs>
        <w:spacing w:after="120"/>
        <w:ind w:firstLine="90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08457C">
        <w:rPr>
          <w:rFonts w:ascii="Arial" w:hAnsi="Arial" w:cs="Arial"/>
          <w:sz w:val="22"/>
          <w:szCs w:val="22"/>
        </w:rPr>
        <w:t>b.) kettes sírhely</w:t>
      </w:r>
      <w:r w:rsidRPr="0008457C">
        <w:rPr>
          <w:rFonts w:ascii="Arial" w:hAnsi="Arial" w:cs="Arial"/>
          <w:sz w:val="22"/>
          <w:szCs w:val="22"/>
        </w:rPr>
        <w:tab/>
      </w:r>
      <w:r w:rsidRPr="0008457C">
        <w:rPr>
          <w:rFonts w:ascii="Arial" w:hAnsi="Arial" w:cs="Arial"/>
          <w:b/>
          <w:bCs/>
          <w:i/>
          <w:iCs/>
          <w:sz w:val="22"/>
          <w:szCs w:val="22"/>
        </w:rPr>
        <w:t>16 200.- Ft + áfa (20 574.- Ft)</w:t>
      </w:r>
    </w:p>
    <w:p w:rsidR="0008457C" w:rsidRPr="0008457C" w:rsidRDefault="0008457C" w:rsidP="0008457C">
      <w:pPr>
        <w:tabs>
          <w:tab w:val="decimal" w:pos="8080"/>
          <w:tab w:val="right" w:pos="8931"/>
        </w:tabs>
        <w:spacing w:before="24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08457C">
        <w:rPr>
          <w:rFonts w:ascii="Arial" w:hAnsi="Arial" w:cs="Arial"/>
          <w:b/>
          <w:sz w:val="22"/>
          <w:szCs w:val="22"/>
        </w:rPr>
        <w:t>2.)</w:t>
      </w:r>
      <w:r w:rsidRPr="0008457C">
        <w:rPr>
          <w:rFonts w:ascii="Arial" w:hAnsi="Arial" w:cs="Arial"/>
          <w:sz w:val="22"/>
          <w:szCs w:val="22"/>
        </w:rPr>
        <w:t xml:space="preserve"> </w:t>
      </w:r>
      <w:r w:rsidRPr="0008457C">
        <w:rPr>
          <w:rFonts w:ascii="Arial" w:hAnsi="Arial" w:cs="Arial"/>
          <w:b/>
          <w:sz w:val="22"/>
          <w:szCs w:val="22"/>
        </w:rPr>
        <w:t>Díszsírhely, dísz-urnafülke,</w:t>
      </w:r>
      <w:r w:rsidRPr="0008457C">
        <w:rPr>
          <w:rFonts w:ascii="Arial" w:hAnsi="Arial" w:cs="Arial"/>
          <w:sz w:val="22"/>
          <w:szCs w:val="22"/>
        </w:rPr>
        <w:t xml:space="preserve"> </w:t>
      </w:r>
      <w:r w:rsidRPr="0008457C">
        <w:rPr>
          <w:rFonts w:ascii="Arial" w:hAnsi="Arial" w:cs="Arial"/>
          <w:b/>
          <w:sz w:val="22"/>
          <w:szCs w:val="22"/>
        </w:rPr>
        <w:t>dísz-urnasírhely</w:t>
      </w:r>
    </w:p>
    <w:p w:rsidR="0008457C" w:rsidRPr="0008457C" w:rsidRDefault="0008457C" w:rsidP="0008457C">
      <w:pPr>
        <w:tabs>
          <w:tab w:val="right" w:pos="7371"/>
          <w:tab w:val="decimal" w:pos="8080"/>
          <w:tab w:val="right" w:pos="8931"/>
        </w:tabs>
        <w:spacing w:after="120"/>
        <w:ind w:firstLine="851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08457C">
        <w:rPr>
          <w:rFonts w:ascii="Arial" w:hAnsi="Arial" w:cs="Arial"/>
          <w:b/>
          <w:sz w:val="22"/>
          <w:szCs w:val="22"/>
        </w:rPr>
        <w:t>(használati idő nélkül)</w:t>
      </w:r>
      <w:r w:rsidRPr="0008457C">
        <w:rPr>
          <w:rFonts w:ascii="Arial" w:hAnsi="Arial" w:cs="Arial"/>
          <w:sz w:val="22"/>
          <w:szCs w:val="22"/>
        </w:rPr>
        <w:tab/>
      </w:r>
      <w:r w:rsidRPr="0008457C">
        <w:rPr>
          <w:rFonts w:ascii="Arial" w:hAnsi="Arial" w:cs="Arial"/>
          <w:b/>
          <w:bCs/>
          <w:i/>
          <w:iCs/>
          <w:sz w:val="22"/>
          <w:szCs w:val="22"/>
        </w:rPr>
        <w:t>díjtalan</w:t>
      </w:r>
    </w:p>
    <w:p w:rsidR="0008457C" w:rsidRPr="0008457C" w:rsidRDefault="0008457C" w:rsidP="0008457C">
      <w:pPr>
        <w:tabs>
          <w:tab w:val="decimal" w:pos="8080"/>
          <w:tab w:val="right" w:pos="8931"/>
        </w:tabs>
        <w:spacing w:before="24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08457C">
        <w:rPr>
          <w:rFonts w:ascii="Arial" w:hAnsi="Arial" w:cs="Arial"/>
          <w:b/>
          <w:sz w:val="22"/>
          <w:szCs w:val="22"/>
        </w:rPr>
        <w:t>3.) Sírbolthely (60 évre)</w:t>
      </w:r>
    </w:p>
    <w:p w:rsidR="0008457C" w:rsidRPr="0008457C" w:rsidRDefault="0008457C" w:rsidP="0008457C">
      <w:pPr>
        <w:tabs>
          <w:tab w:val="right" w:pos="8931"/>
        </w:tabs>
        <w:spacing w:before="240" w:after="120"/>
        <w:ind w:firstLine="90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proofErr w:type="gramStart"/>
      <w:r w:rsidRPr="0008457C">
        <w:rPr>
          <w:rFonts w:ascii="Arial" w:hAnsi="Arial" w:cs="Arial"/>
          <w:sz w:val="22"/>
          <w:szCs w:val="22"/>
        </w:rPr>
        <w:t>a</w:t>
      </w:r>
      <w:proofErr w:type="gramEnd"/>
      <w:r w:rsidRPr="0008457C">
        <w:rPr>
          <w:rFonts w:ascii="Arial" w:hAnsi="Arial" w:cs="Arial"/>
          <w:sz w:val="22"/>
          <w:szCs w:val="22"/>
        </w:rPr>
        <w:t>.) 2 férőhelyes</w:t>
      </w:r>
      <w:r w:rsidRPr="0008457C">
        <w:rPr>
          <w:rFonts w:ascii="Arial" w:hAnsi="Arial" w:cs="Arial"/>
          <w:sz w:val="22"/>
          <w:szCs w:val="22"/>
        </w:rPr>
        <w:tab/>
      </w:r>
      <w:r w:rsidRPr="0008457C">
        <w:rPr>
          <w:rFonts w:ascii="Arial" w:hAnsi="Arial" w:cs="Arial"/>
          <w:b/>
          <w:bCs/>
          <w:i/>
          <w:iCs/>
          <w:sz w:val="22"/>
          <w:szCs w:val="22"/>
        </w:rPr>
        <w:t>40 600.- Ft + áfa (51 562.- Ft)</w:t>
      </w:r>
    </w:p>
    <w:p w:rsidR="0008457C" w:rsidRPr="0008457C" w:rsidRDefault="0008457C" w:rsidP="0008457C">
      <w:pPr>
        <w:tabs>
          <w:tab w:val="right" w:pos="8931"/>
        </w:tabs>
        <w:spacing w:before="120" w:after="120"/>
        <w:ind w:firstLine="90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08457C">
        <w:rPr>
          <w:rFonts w:ascii="Arial" w:hAnsi="Arial" w:cs="Arial"/>
          <w:sz w:val="22"/>
          <w:szCs w:val="22"/>
        </w:rPr>
        <w:t>b.) 4 férőhelyes</w:t>
      </w:r>
      <w:r w:rsidRPr="0008457C">
        <w:rPr>
          <w:rFonts w:ascii="Arial" w:hAnsi="Arial" w:cs="Arial"/>
          <w:sz w:val="22"/>
          <w:szCs w:val="22"/>
        </w:rPr>
        <w:tab/>
      </w:r>
      <w:r w:rsidRPr="0008457C">
        <w:rPr>
          <w:rFonts w:ascii="Arial" w:hAnsi="Arial" w:cs="Arial"/>
          <w:b/>
          <w:bCs/>
          <w:i/>
          <w:iCs/>
          <w:sz w:val="22"/>
          <w:szCs w:val="22"/>
        </w:rPr>
        <w:t>60 900.- Ft + áfa (77 343.- Ft)</w:t>
      </w:r>
    </w:p>
    <w:p w:rsidR="0008457C" w:rsidRPr="0008457C" w:rsidRDefault="0008457C" w:rsidP="0008457C">
      <w:pPr>
        <w:tabs>
          <w:tab w:val="right" w:pos="8931"/>
        </w:tabs>
        <w:spacing w:before="120" w:after="120"/>
        <w:ind w:firstLine="90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proofErr w:type="gramStart"/>
      <w:r w:rsidRPr="0008457C">
        <w:rPr>
          <w:rFonts w:ascii="Arial" w:hAnsi="Arial" w:cs="Arial"/>
          <w:sz w:val="22"/>
          <w:szCs w:val="22"/>
        </w:rPr>
        <w:t>c.</w:t>
      </w:r>
      <w:proofErr w:type="gramEnd"/>
      <w:r w:rsidRPr="0008457C">
        <w:rPr>
          <w:rFonts w:ascii="Arial" w:hAnsi="Arial" w:cs="Arial"/>
          <w:sz w:val="22"/>
          <w:szCs w:val="22"/>
        </w:rPr>
        <w:t>) 6 férőhelyes</w:t>
      </w:r>
      <w:r w:rsidRPr="0008457C">
        <w:rPr>
          <w:rFonts w:ascii="Arial" w:hAnsi="Arial" w:cs="Arial"/>
          <w:sz w:val="22"/>
          <w:szCs w:val="22"/>
        </w:rPr>
        <w:tab/>
      </w:r>
      <w:r w:rsidRPr="0008457C">
        <w:rPr>
          <w:rFonts w:ascii="Arial" w:hAnsi="Arial" w:cs="Arial"/>
          <w:b/>
          <w:bCs/>
          <w:i/>
          <w:iCs/>
          <w:sz w:val="22"/>
          <w:szCs w:val="22"/>
        </w:rPr>
        <w:t>81 200.- Ft + áfa (13 124.- Ft)</w:t>
      </w:r>
    </w:p>
    <w:p w:rsidR="0008457C" w:rsidRPr="0008457C" w:rsidRDefault="0008457C" w:rsidP="0008457C">
      <w:pPr>
        <w:tabs>
          <w:tab w:val="right" w:pos="8931"/>
        </w:tabs>
        <w:spacing w:before="240" w:after="120"/>
        <w:ind w:firstLine="56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08457C">
        <w:rPr>
          <w:rFonts w:ascii="Arial" w:hAnsi="Arial" w:cs="Arial"/>
          <w:b/>
          <w:sz w:val="22"/>
          <w:szCs w:val="22"/>
        </w:rPr>
        <w:t>4.) Urnafülke (10 évre)</w:t>
      </w:r>
      <w:r w:rsidRPr="0008457C">
        <w:rPr>
          <w:rFonts w:ascii="Arial" w:hAnsi="Arial" w:cs="Arial"/>
          <w:b/>
          <w:sz w:val="22"/>
          <w:szCs w:val="22"/>
        </w:rPr>
        <w:tab/>
      </w:r>
      <w:r w:rsidRPr="0008457C">
        <w:rPr>
          <w:rFonts w:ascii="Arial" w:hAnsi="Arial" w:cs="Arial"/>
          <w:b/>
          <w:bCs/>
          <w:i/>
          <w:iCs/>
          <w:sz w:val="22"/>
          <w:szCs w:val="22"/>
        </w:rPr>
        <w:t>15 200.- Ft + áfa (19 304.- Ft)</w:t>
      </w:r>
    </w:p>
    <w:p w:rsidR="0008457C" w:rsidRPr="0008457C" w:rsidRDefault="0008457C" w:rsidP="0008457C">
      <w:pPr>
        <w:tabs>
          <w:tab w:val="right" w:pos="8931"/>
        </w:tabs>
        <w:spacing w:before="240"/>
        <w:ind w:firstLine="56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08457C">
        <w:rPr>
          <w:rFonts w:ascii="Arial" w:hAnsi="Arial" w:cs="Arial"/>
          <w:b/>
          <w:sz w:val="22"/>
          <w:szCs w:val="22"/>
        </w:rPr>
        <w:t>5.) Urnasírhely (10 évre)</w:t>
      </w:r>
      <w:r w:rsidRPr="0008457C">
        <w:rPr>
          <w:rFonts w:ascii="Arial" w:hAnsi="Arial" w:cs="Arial"/>
          <w:b/>
          <w:sz w:val="22"/>
          <w:szCs w:val="22"/>
        </w:rPr>
        <w:tab/>
      </w:r>
      <w:r w:rsidRPr="0008457C">
        <w:rPr>
          <w:rFonts w:ascii="Arial" w:hAnsi="Arial" w:cs="Arial"/>
          <w:b/>
          <w:bCs/>
          <w:i/>
          <w:iCs/>
          <w:sz w:val="22"/>
          <w:szCs w:val="22"/>
        </w:rPr>
        <w:t>4 000.- Ft + áfa (5 080.- Ft)</w:t>
      </w:r>
    </w:p>
    <w:p w:rsidR="0008457C" w:rsidRPr="0008457C" w:rsidRDefault="0008457C" w:rsidP="0008457C">
      <w:pPr>
        <w:tabs>
          <w:tab w:val="right" w:pos="8931"/>
        </w:tabs>
        <w:spacing w:before="240"/>
        <w:ind w:firstLine="56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08457C">
        <w:rPr>
          <w:rFonts w:ascii="Arial" w:hAnsi="Arial" w:cs="Arial"/>
          <w:b/>
          <w:bCs/>
          <w:iCs/>
          <w:sz w:val="22"/>
          <w:szCs w:val="22"/>
        </w:rPr>
        <w:t>6.) Urnasírbolt (20 évre)</w:t>
      </w:r>
      <w:r w:rsidRPr="0008457C">
        <w:rPr>
          <w:rFonts w:ascii="Arial" w:hAnsi="Arial" w:cs="Arial"/>
          <w:b/>
          <w:bCs/>
          <w:iCs/>
          <w:sz w:val="22"/>
          <w:szCs w:val="22"/>
        </w:rPr>
        <w:tab/>
      </w:r>
      <w:r w:rsidRPr="0008457C">
        <w:rPr>
          <w:rFonts w:ascii="Arial" w:hAnsi="Arial" w:cs="Arial"/>
          <w:b/>
          <w:bCs/>
          <w:i/>
          <w:iCs/>
          <w:sz w:val="22"/>
          <w:szCs w:val="22"/>
        </w:rPr>
        <w:t>26 400.- Ft + áfa (33 528.- Ft)</w:t>
      </w:r>
    </w:p>
    <w:p w:rsidR="0008457C" w:rsidRPr="0008457C" w:rsidRDefault="0008457C" w:rsidP="0008457C">
      <w:pPr>
        <w:tabs>
          <w:tab w:val="decimal" w:pos="8080"/>
        </w:tabs>
        <w:spacing w:before="24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08457C">
        <w:rPr>
          <w:rFonts w:ascii="Arial" w:hAnsi="Arial" w:cs="Arial"/>
          <w:b/>
          <w:sz w:val="22"/>
          <w:szCs w:val="22"/>
        </w:rPr>
        <w:t>7.) Újraváltási díjak</w:t>
      </w:r>
    </w:p>
    <w:p w:rsidR="0008457C" w:rsidRPr="0008457C" w:rsidRDefault="0008457C" w:rsidP="0008457C">
      <w:pPr>
        <w:tabs>
          <w:tab w:val="decimal" w:pos="6804"/>
        </w:tabs>
        <w:spacing w:before="120"/>
        <w:ind w:left="851"/>
        <w:jc w:val="both"/>
        <w:rPr>
          <w:rFonts w:ascii="Arial" w:hAnsi="Arial" w:cs="Arial"/>
          <w:sz w:val="22"/>
          <w:szCs w:val="22"/>
          <w:shd w:val="clear" w:color="auto" w:fill="FF0000"/>
        </w:rPr>
      </w:pPr>
      <w:proofErr w:type="gramStart"/>
      <w:r w:rsidRPr="0008457C">
        <w:rPr>
          <w:rFonts w:ascii="Arial" w:hAnsi="Arial" w:cs="Arial"/>
          <w:sz w:val="22"/>
          <w:szCs w:val="22"/>
        </w:rPr>
        <w:lastRenderedPageBreak/>
        <w:t>a</w:t>
      </w:r>
      <w:proofErr w:type="gramEnd"/>
      <w:r w:rsidRPr="0008457C">
        <w:rPr>
          <w:rFonts w:ascii="Arial" w:hAnsi="Arial" w:cs="Arial"/>
          <w:sz w:val="22"/>
          <w:szCs w:val="22"/>
        </w:rPr>
        <w:t xml:space="preserve"> díj az első megváltás díjával egyezik meg, kivéve a </w:t>
      </w:r>
      <w:proofErr w:type="spellStart"/>
      <w:r w:rsidRPr="0008457C">
        <w:rPr>
          <w:rFonts w:ascii="Arial" w:hAnsi="Arial" w:cs="Arial"/>
          <w:sz w:val="22"/>
          <w:szCs w:val="22"/>
        </w:rPr>
        <w:t>Kormr</w:t>
      </w:r>
      <w:proofErr w:type="spellEnd"/>
      <w:r w:rsidRPr="0008457C">
        <w:rPr>
          <w:rFonts w:ascii="Arial" w:hAnsi="Arial" w:cs="Arial"/>
          <w:sz w:val="22"/>
          <w:szCs w:val="22"/>
        </w:rPr>
        <w:t>. 18. § (2) bekezdésében meghatározott esetet.</w:t>
      </w:r>
    </w:p>
    <w:p w:rsidR="0008457C" w:rsidRPr="0008457C" w:rsidRDefault="0008457C" w:rsidP="0008457C">
      <w:pPr>
        <w:tabs>
          <w:tab w:val="decimal" w:pos="6804"/>
        </w:tabs>
        <w:spacing w:before="24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08457C">
        <w:rPr>
          <w:rFonts w:ascii="Arial" w:hAnsi="Arial" w:cs="Arial"/>
          <w:b/>
          <w:sz w:val="22"/>
          <w:szCs w:val="22"/>
        </w:rPr>
        <w:t>8.)</w:t>
      </w:r>
      <w:r w:rsidRPr="0008457C">
        <w:rPr>
          <w:rFonts w:ascii="Arial" w:hAnsi="Arial" w:cs="Arial"/>
          <w:sz w:val="22"/>
          <w:szCs w:val="22"/>
        </w:rPr>
        <w:t xml:space="preserve"> </w:t>
      </w:r>
      <w:r w:rsidRPr="0008457C">
        <w:rPr>
          <w:rFonts w:ascii="Arial" w:hAnsi="Arial" w:cs="Arial"/>
          <w:b/>
          <w:sz w:val="22"/>
          <w:szCs w:val="22"/>
        </w:rPr>
        <w:t xml:space="preserve">Rátemetési díja: </w:t>
      </w:r>
    </w:p>
    <w:p w:rsidR="0008457C" w:rsidRPr="0008457C" w:rsidRDefault="0008457C" w:rsidP="0008457C">
      <w:pPr>
        <w:widowControl/>
        <w:numPr>
          <w:ilvl w:val="0"/>
          <w:numId w:val="2"/>
        </w:numPr>
        <w:shd w:val="clear" w:color="auto" w:fill="FFFFFF"/>
        <w:tabs>
          <w:tab w:val="left" w:pos="1267"/>
        </w:tabs>
        <w:suppressAutoHyphens w:val="0"/>
        <w:overflowPunct w:val="0"/>
        <w:autoSpaceDE w:val="0"/>
        <w:spacing w:before="120"/>
        <w:ind w:left="1267"/>
        <w:textAlignment w:val="baseline"/>
        <w:rPr>
          <w:rFonts w:ascii="Arial" w:hAnsi="Arial" w:cs="Arial"/>
          <w:bCs/>
          <w:sz w:val="22"/>
          <w:szCs w:val="22"/>
        </w:rPr>
      </w:pPr>
      <w:r w:rsidRPr="0008457C">
        <w:rPr>
          <w:rFonts w:ascii="Arial" w:hAnsi="Arial" w:cs="Arial"/>
          <w:bCs/>
          <w:sz w:val="22"/>
          <w:szCs w:val="22"/>
        </w:rPr>
        <w:t>koporsós rátemetés vagy 25 éven túli maradvány rátemetése esetén a temetéskor érvényes megváltási díj időarányos részét kell meg megfizetni.</w:t>
      </w:r>
    </w:p>
    <w:p w:rsidR="0008457C" w:rsidRPr="0008457C" w:rsidRDefault="0008457C" w:rsidP="0008457C">
      <w:pPr>
        <w:widowControl/>
        <w:numPr>
          <w:ilvl w:val="0"/>
          <w:numId w:val="2"/>
        </w:numPr>
        <w:shd w:val="clear" w:color="auto" w:fill="FFFFFF"/>
        <w:tabs>
          <w:tab w:val="left" w:pos="1267"/>
        </w:tabs>
        <w:suppressAutoHyphens w:val="0"/>
        <w:overflowPunct w:val="0"/>
        <w:autoSpaceDE w:val="0"/>
        <w:spacing w:before="120"/>
        <w:ind w:left="1267"/>
        <w:textAlignment w:val="baseline"/>
        <w:rPr>
          <w:rFonts w:ascii="Arial" w:hAnsi="Arial" w:cs="Arial"/>
          <w:bCs/>
          <w:sz w:val="22"/>
          <w:szCs w:val="22"/>
        </w:rPr>
      </w:pPr>
      <w:r w:rsidRPr="0008457C">
        <w:rPr>
          <w:rFonts w:ascii="Arial" w:hAnsi="Arial" w:cs="Arial"/>
          <w:bCs/>
          <w:sz w:val="22"/>
          <w:szCs w:val="22"/>
        </w:rPr>
        <w:t xml:space="preserve">az urna urnasírba, urnasírboltba vagy koporsós temetési helyre történő rátemetése esetén </w:t>
      </w:r>
    </w:p>
    <w:p w:rsidR="0008457C" w:rsidRPr="0008457C" w:rsidRDefault="0008457C" w:rsidP="0008457C">
      <w:pPr>
        <w:shd w:val="clear" w:color="auto" w:fill="FFFFFF"/>
        <w:tabs>
          <w:tab w:val="left" w:pos="1267"/>
          <w:tab w:val="right" w:pos="8931"/>
        </w:tabs>
        <w:spacing w:before="120"/>
        <w:ind w:left="1267"/>
        <w:rPr>
          <w:rFonts w:ascii="Arial" w:hAnsi="Arial" w:cs="Arial"/>
          <w:b/>
          <w:bCs/>
          <w:i/>
          <w:sz w:val="22"/>
          <w:szCs w:val="22"/>
        </w:rPr>
      </w:pPr>
      <w:r w:rsidRPr="0008457C">
        <w:rPr>
          <w:rFonts w:ascii="Arial" w:hAnsi="Arial" w:cs="Arial"/>
          <w:b/>
          <w:bCs/>
          <w:i/>
          <w:sz w:val="22"/>
          <w:szCs w:val="22"/>
        </w:rPr>
        <w:tab/>
        <w:t xml:space="preserve"> 6 000.- Ft + áfa (7 620.- Ft)</w:t>
      </w:r>
    </w:p>
    <w:p w:rsidR="0008457C" w:rsidRPr="0008457C" w:rsidRDefault="0008457C" w:rsidP="0008457C">
      <w:pPr>
        <w:tabs>
          <w:tab w:val="decimal" w:pos="6804"/>
        </w:tabs>
        <w:spacing w:before="24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08457C">
        <w:rPr>
          <w:rFonts w:ascii="Arial" w:hAnsi="Arial" w:cs="Arial"/>
          <w:b/>
          <w:sz w:val="22"/>
          <w:szCs w:val="22"/>
        </w:rPr>
        <w:t>9.)</w:t>
      </w:r>
      <w:r w:rsidRPr="0008457C">
        <w:rPr>
          <w:rFonts w:ascii="Arial" w:hAnsi="Arial" w:cs="Arial"/>
          <w:sz w:val="22"/>
          <w:szCs w:val="22"/>
        </w:rPr>
        <w:t xml:space="preserve"> </w:t>
      </w:r>
      <w:r w:rsidRPr="0008457C">
        <w:rPr>
          <w:rFonts w:ascii="Arial" w:hAnsi="Arial" w:cs="Arial"/>
          <w:b/>
          <w:sz w:val="22"/>
          <w:szCs w:val="22"/>
        </w:rPr>
        <w:t xml:space="preserve">Temetkezési szolgáltatók által </w:t>
      </w:r>
    </w:p>
    <w:p w:rsidR="0008457C" w:rsidRPr="0008457C" w:rsidRDefault="0008457C" w:rsidP="0008457C">
      <w:pPr>
        <w:tabs>
          <w:tab w:val="right" w:pos="8931"/>
        </w:tabs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08457C">
        <w:rPr>
          <w:rFonts w:ascii="Arial" w:hAnsi="Arial" w:cs="Arial"/>
          <w:b/>
          <w:sz w:val="22"/>
          <w:szCs w:val="22"/>
        </w:rPr>
        <w:t xml:space="preserve">        </w:t>
      </w:r>
      <w:proofErr w:type="gramStart"/>
      <w:r w:rsidRPr="0008457C">
        <w:rPr>
          <w:rFonts w:ascii="Arial" w:hAnsi="Arial" w:cs="Arial"/>
          <w:b/>
          <w:sz w:val="22"/>
          <w:szCs w:val="22"/>
        </w:rPr>
        <w:t>fizetendő</w:t>
      </w:r>
      <w:proofErr w:type="gramEnd"/>
      <w:r w:rsidRPr="0008457C">
        <w:rPr>
          <w:rFonts w:ascii="Arial" w:hAnsi="Arial" w:cs="Arial"/>
          <w:b/>
          <w:sz w:val="22"/>
          <w:szCs w:val="22"/>
        </w:rPr>
        <w:t xml:space="preserve"> díj</w:t>
      </w:r>
      <w:r w:rsidRPr="0008457C">
        <w:rPr>
          <w:rFonts w:ascii="Arial" w:hAnsi="Arial" w:cs="Arial"/>
          <w:sz w:val="22"/>
          <w:szCs w:val="22"/>
        </w:rPr>
        <w:tab/>
      </w:r>
      <w:r w:rsidRPr="0008457C">
        <w:rPr>
          <w:rFonts w:ascii="Arial" w:hAnsi="Arial" w:cs="Arial"/>
          <w:b/>
          <w:i/>
          <w:sz w:val="22"/>
          <w:szCs w:val="22"/>
        </w:rPr>
        <w:t>12 200.- Ft + áfa (15 494.- Ft)</w:t>
      </w:r>
    </w:p>
    <w:p w:rsidR="0008457C" w:rsidRPr="0008457C" w:rsidRDefault="0008457C" w:rsidP="0008457C">
      <w:pPr>
        <w:tabs>
          <w:tab w:val="decimal" w:pos="6804"/>
        </w:tabs>
        <w:ind w:firstLine="851"/>
        <w:jc w:val="both"/>
        <w:rPr>
          <w:rFonts w:ascii="Arial" w:hAnsi="Arial" w:cs="Arial"/>
          <w:sz w:val="22"/>
          <w:szCs w:val="22"/>
        </w:rPr>
      </w:pPr>
      <w:r w:rsidRPr="0008457C">
        <w:rPr>
          <w:rFonts w:ascii="Arial" w:hAnsi="Arial" w:cs="Arial"/>
          <w:sz w:val="22"/>
          <w:szCs w:val="22"/>
        </w:rPr>
        <w:t xml:space="preserve"> (temetői létesítmények használati díját </w:t>
      </w:r>
    </w:p>
    <w:p w:rsidR="0008457C" w:rsidRPr="0008457C" w:rsidRDefault="0008457C" w:rsidP="0008457C">
      <w:pPr>
        <w:tabs>
          <w:tab w:val="decimal" w:pos="6804"/>
        </w:tabs>
        <w:ind w:firstLine="851"/>
        <w:jc w:val="both"/>
        <w:rPr>
          <w:rFonts w:ascii="Arial" w:hAnsi="Arial" w:cs="Arial"/>
          <w:sz w:val="22"/>
          <w:szCs w:val="22"/>
        </w:rPr>
      </w:pPr>
      <w:r w:rsidRPr="0008457C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08457C">
        <w:rPr>
          <w:rFonts w:ascii="Arial" w:hAnsi="Arial" w:cs="Arial"/>
          <w:sz w:val="22"/>
          <w:szCs w:val="22"/>
        </w:rPr>
        <w:t>foglalja</w:t>
      </w:r>
      <w:proofErr w:type="gramEnd"/>
      <w:r w:rsidRPr="0008457C">
        <w:rPr>
          <w:rFonts w:ascii="Arial" w:hAnsi="Arial" w:cs="Arial"/>
          <w:sz w:val="22"/>
          <w:szCs w:val="22"/>
        </w:rPr>
        <w:t xml:space="preserve"> magában)</w:t>
      </w:r>
    </w:p>
    <w:p w:rsidR="0008457C" w:rsidRPr="0008457C" w:rsidRDefault="0008457C" w:rsidP="0008457C">
      <w:pPr>
        <w:tabs>
          <w:tab w:val="decimal" w:pos="6804"/>
        </w:tabs>
        <w:spacing w:before="240"/>
        <w:ind w:firstLine="425"/>
        <w:jc w:val="both"/>
        <w:rPr>
          <w:rFonts w:ascii="Arial" w:hAnsi="Arial" w:cs="Arial"/>
          <w:b/>
          <w:sz w:val="22"/>
          <w:szCs w:val="22"/>
        </w:rPr>
      </w:pPr>
      <w:r w:rsidRPr="0008457C">
        <w:rPr>
          <w:rFonts w:ascii="Arial" w:hAnsi="Arial" w:cs="Arial"/>
          <w:b/>
          <w:sz w:val="22"/>
          <w:szCs w:val="22"/>
        </w:rPr>
        <w:t>10.) Temető-fenntartási hozzájárulási díj</w:t>
      </w:r>
    </w:p>
    <w:p w:rsidR="0008457C" w:rsidRPr="0008457C" w:rsidRDefault="0008457C" w:rsidP="0008457C">
      <w:pPr>
        <w:tabs>
          <w:tab w:val="right" w:pos="8931"/>
        </w:tabs>
        <w:spacing w:before="120"/>
        <w:ind w:firstLine="851"/>
        <w:jc w:val="both"/>
        <w:rPr>
          <w:rFonts w:ascii="Arial" w:hAnsi="Arial" w:cs="Arial"/>
          <w:sz w:val="22"/>
          <w:szCs w:val="22"/>
          <w:shd w:val="clear" w:color="auto" w:fill="00FF00"/>
        </w:rPr>
      </w:pPr>
      <w:r w:rsidRPr="0008457C">
        <w:rPr>
          <w:rFonts w:ascii="Arial" w:hAnsi="Arial" w:cs="Arial"/>
          <w:sz w:val="22"/>
          <w:szCs w:val="22"/>
        </w:rPr>
        <w:t>(a vállalkozásszerűen munkát végzők – a temetkezési</w:t>
      </w:r>
    </w:p>
    <w:p w:rsidR="0008457C" w:rsidRPr="0008457C" w:rsidRDefault="0008457C" w:rsidP="0008457C">
      <w:pPr>
        <w:tabs>
          <w:tab w:val="right" w:pos="8931"/>
        </w:tabs>
        <w:ind w:firstLine="56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08457C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08457C">
        <w:rPr>
          <w:rFonts w:ascii="Arial" w:hAnsi="Arial" w:cs="Arial"/>
          <w:sz w:val="22"/>
          <w:szCs w:val="22"/>
        </w:rPr>
        <w:t>szolgáltatók</w:t>
      </w:r>
      <w:proofErr w:type="gramEnd"/>
      <w:r w:rsidRPr="0008457C">
        <w:rPr>
          <w:rFonts w:ascii="Arial" w:hAnsi="Arial" w:cs="Arial"/>
          <w:sz w:val="22"/>
          <w:szCs w:val="22"/>
        </w:rPr>
        <w:t xml:space="preserve"> kivételével - által fizetendő)  </w:t>
      </w:r>
      <w:r w:rsidRPr="0008457C">
        <w:rPr>
          <w:rFonts w:ascii="Arial" w:hAnsi="Arial" w:cs="Arial"/>
          <w:sz w:val="22"/>
          <w:szCs w:val="22"/>
        </w:rPr>
        <w:tab/>
      </w:r>
      <w:r w:rsidRPr="0008457C">
        <w:rPr>
          <w:rFonts w:ascii="Arial" w:hAnsi="Arial" w:cs="Arial"/>
          <w:b/>
          <w:bCs/>
          <w:i/>
          <w:iCs/>
          <w:sz w:val="22"/>
          <w:szCs w:val="22"/>
        </w:rPr>
        <w:t>1 400.- Ft/nap + áfa (1 778.- Ft)</w:t>
      </w:r>
    </w:p>
    <w:p w:rsidR="0008457C" w:rsidRPr="0008457C" w:rsidRDefault="0008457C" w:rsidP="0008457C">
      <w:pPr>
        <w:tabs>
          <w:tab w:val="decimal" w:pos="7371"/>
          <w:tab w:val="right" w:pos="8931"/>
        </w:tabs>
        <w:spacing w:before="240"/>
        <w:ind w:firstLine="425"/>
        <w:jc w:val="both"/>
        <w:rPr>
          <w:rFonts w:ascii="Arial" w:hAnsi="Arial" w:cs="Arial"/>
          <w:b/>
          <w:sz w:val="22"/>
          <w:szCs w:val="22"/>
          <w:shd w:val="clear" w:color="auto" w:fill="00FF00"/>
        </w:rPr>
      </w:pPr>
      <w:r w:rsidRPr="0008457C">
        <w:rPr>
          <w:rFonts w:ascii="Arial" w:hAnsi="Arial" w:cs="Arial"/>
          <w:b/>
          <w:sz w:val="22"/>
          <w:szCs w:val="22"/>
        </w:rPr>
        <w:t>11.)</w:t>
      </w:r>
      <w:r w:rsidRPr="0008457C">
        <w:rPr>
          <w:rFonts w:ascii="Arial" w:hAnsi="Arial" w:cs="Arial"/>
          <w:sz w:val="22"/>
          <w:szCs w:val="22"/>
        </w:rPr>
        <w:t xml:space="preserve"> </w:t>
      </w:r>
      <w:r w:rsidRPr="0008457C">
        <w:rPr>
          <w:rFonts w:ascii="Arial" w:hAnsi="Arial" w:cs="Arial"/>
          <w:b/>
          <w:sz w:val="22"/>
          <w:szCs w:val="22"/>
        </w:rPr>
        <w:t>A temetőbe való behajtás díja</w:t>
      </w:r>
    </w:p>
    <w:p w:rsidR="0008457C" w:rsidRPr="0008457C" w:rsidRDefault="0008457C" w:rsidP="0008457C">
      <w:pPr>
        <w:tabs>
          <w:tab w:val="right" w:pos="8931"/>
        </w:tabs>
        <w:spacing w:before="120"/>
        <w:ind w:firstLine="851"/>
        <w:jc w:val="both"/>
        <w:rPr>
          <w:rFonts w:ascii="Arial" w:hAnsi="Arial" w:cs="Arial"/>
          <w:b/>
          <w:i/>
          <w:sz w:val="22"/>
          <w:szCs w:val="22"/>
        </w:rPr>
      </w:pPr>
      <w:proofErr w:type="gramStart"/>
      <w:r w:rsidRPr="0008457C">
        <w:rPr>
          <w:rFonts w:ascii="Arial" w:hAnsi="Arial" w:cs="Arial"/>
          <w:sz w:val="22"/>
          <w:szCs w:val="22"/>
        </w:rPr>
        <w:t>e</w:t>
      </w:r>
      <w:proofErr w:type="gramEnd"/>
      <w:r w:rsidRPr="0008457C">
        <w:rPr>
          <w:rFonts w:ascii="Arial" w:hAnsi="Arial" w:cs="Arial"/>
          <w:sz w:val="22"/>
          <w:szCs w:val="22"/>
        </w:rPr>
        <w:t xml:space="preserve"> rendelet 6. § (1) bekezdés d.) pontjában foglalt esetben </w:t>
      </w:r>
      <w:r w:rsidRPr="0008457C">
        <w:rPr>
          <w:rFonts w:ascii="Arial" w:hAnsi="Arial" w:cs="Arial"/>
          <w:sz w:val="22"/>
          <w:szCs w:val="22"/>
        </w:rPr>
        <w:tab/>
      </w:r>
      <w:r w:rsidRPr="0008457C">
        <w:rPr>
          <w:rFonts w:ascii="Arial" w:hAnsi="Arial" w:cs="Arial"/>
          <w:b/>
          <w:i/>
          <w:sz w:val="22"/>
          <w:szCs w:val="22"/>
        </w:rPr>
        <w:t xml:space="preserve">2 000.- Ft/nap </w:t>
      </w:r>
    </w:p>
    <w:p w:rsidR="0008457C" w:rsidRPr="0008457C" w:rsidRDefault="0008457C" w:rsidP="0008457C">
      <w:pPr>
        <w:tabs>
          <w:tab w:val="decimal" w:pos="6804"/>
          <w:tab w:val="right" w:pos="8931"/>
        </w:tabs>
        <w:spacing w:before="240" w:after="120"/>
        <w:ind w:firstLine="425"/>
        <w:jc w:val="both"/>
        <w:rPr>
          <w:rFonts w:ascii="Arial" w:hAnsi="Arial" w:cs="Arial"/>
          <w:sz w:val="22"/>
          <w:szCs w:val="22"/>
        </w:rPr>
      </w:pPr>
      <w:r w:rsidRPr="0008457C">
        <w:rPr>
          <w:rFonts w:ascii="Arial" w:hAnsi="Arial" w:cs="Arial"/>
          <w:b/>
          <w:sz w:val="22"/>
          <w:szCs w:val="22"/>
        </w:rPr>
        <w:t>12.) Az üzemeltető által, a temetkezési szolgáltatók részére biztosított szolgáltatások igénybevételéért fizetendő díjak:</w:t>
      </w:r>
    </w:p>
    <w:p w:rsidR="0008457C" w:rsidRPr="0008457C" w:rsidRDefault="0008457C" w:rsidP="0008457C">
      <w:pPr>
        <w:tabs>
          <w:tab w:val="decimal" w:pos="6804"/>
          <w:tab w:val="right" w:pos="8931"/>
        </w:tabs>
        <w:spacing w:after="120"/>
        <w:ind w:left="851"/>
        <w:jc w:val="both"/>
        <w:rPr>
          <w:rFonts w:ascii="Arial" w:hAnsi="Arial" w:cs="Arial"/>
          <w:bCs/>
          <w:iCs/>
          <w:sz w:val="22"/>
          <w:szCs w:val="22"/>
        </w:rPr>
      </w:pPr>
      <w:proofErr w:type="gramStart"/>
      <w:r w:rsidRPr="0008457C">
        <w:rPr>
          <w:rFonts w:ascii="Arial" w:hAnsi="Arial" w:cs="Arial"/>
          <w:bCs/>
          <w:iCs/>
          <w:sz w:val="22"/>
          <w:szCs w:val="22"/>
        </w:rPr>
        <w:t>a</w:t>
      </w:r>
      <w:proofErr w:type="gramEnd"/>
      <w:r w:rsidRPr="0008457C">
        <w:rPr>
          <w:rFonts w:ascii="Arial" w:hAnsi="Arial" w:cs="Arial"/>
          <w:bCs/>
          <w:iCs/>
          <w:sz w:val="22"/>
          <w:szCs w:val="22"/>
        </w:rPr>
        <w:t>.) temetési hely nyitása</w:t>
      </w:r>
    </w:p>
    <w:p w:rsidR="0008457C" w:rsidRPr="0008457C" w:rsidRDefault="0008457C" w:rsidP="0008457C">
      <w:pPr>
        <w:tabs>
          <w:tab w:val="right" w:pos="8931"/>
        </w:tabs>
        <w:ind w:left="1134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08457C">
        <w:rPr>
          <w:rFonts w:ascii="Arial" w:hAnsi="Arial" w:cs="Arial"/>
          <w:bCs/>
          <w:iCs/>
          <w:sz w:val="22"/>
          <w:szCs w:val="22"/>
        </w:rPr>
        <w:t>aa</w:t>
      </w:r>
      <w:proofErr w:type="spellEnd"/>
      <w:r w:rsidRPr="0008457C">
        <w:rPr>
          <w:rFonts w:ascii="Arial" w:hAnsi="Arial" w:cs="Arial"/>
          <w:bCs/>
          <w:iCs/>
          <w:sz w:val="22"/>
          <w:szCs w:val="22"/>
        </w:rPr>
        <w:t>.) gyermek sírhely esetén</w:t>
      </w:r>
      <w:r w:rsidRPr="0008457C">
        <w:rPr>
          <w:rFonts w:ascii="Arial" w:hAnsi="Arial" w:cs="Arial"/>
          <w:bCs/>
          <w:iCs/>
          <w:sz w:val="22"/>
          <w:szCs w:val="22"/>
        </w:rPr>
        <w:tab/>
      </w:r>
      <w:r w:rsidRPr="0008457C">
        <w:rPr>
          <w:rFonts w:ascii="Arial" w:hAnsi="Arial" w:cs="Arial"/>
          <w:b/>
          <w:bCs/>
          <w:i/>
          <w:iCs/>
          <w:sz w:val="22"/>
          <w:szCs w:val="22"/>
        </w:rPr>
        <w:t>7 100.- Ft + áfa (9 017.- Ft)</w:t>
      </w:r>
    </w:p>
    <w:p w:rsidR="0008457C" w:rsidRPr="0008457C" w:rsidRDefault="0008457C" w:rsidP="0008457C">
      <w:pPr>
        <w:tabs>
          <w:tab w:val="right" w:pos="8931"/>
        </w:tabs>
        <w:ind w:left="1134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proofErr w:type="gramStart"/>
      <w:r w:rsidRPr="0008457C">
        <w:rPr>
          <w:rFonts w:ascii="Arial" w:hAnsi="Arial" w:cs="Arial"/>
          <w:bCs/>
          <w:iCs/>
          <w:sz w:val="22"/>
          <w:szCs w:val="22"/>
        </w:rPr>
        <w:t>ab</w:t>
      </w:r>
      <w:proofErr w:type="gramEnd"/>
      <w:r w:rsidRPr="0008457C">
        <w:rPr>
          <w:rFonts w:ascii="Arial" w:hAnsi="Arial" w:cs="Arial"/>
          <w:bCs/>
          <w:iCs/>
          <w:sz w:val="22"/>
          <w:szCs w:val="22"/>
        </w:rPr>
        <w:t>.) felnőtt sírhely, sírbolt esetén</w:t>
      </w:r>
      <w:r w:rsidRPr="0008457C">
        <w:rPr>
          <w:rFonts w:ascii="Arial" w:hAnsi="Arial" w:cs="Arial"/>
          <w:bCs/>
          <w:iCs/>
          <w:sz w:val="22"/>
          <w:szCs w:val="22"/>
        </w:rPr>
        <w:tab/>
      </w:r>
      <w:r w:rsidRPr="0008457C">
        <w:rPr>
          <w:rFonts w:ascii="Arial" w:hAnsi="Arial" w:cs="Arial"/>
          <w:b/>
          <w:bCs/>
          <w:i/>
          <w:iCs/>
          <w:sz w:val="22"/>
          <w:szCs w:val="22"/>
        </w:rPr>
        <w:t>14 200.- Ft + áfa (18 034.- Ft)</w:t>
      </w:r>
    </w:p>
    <w:p w:rsidR="0008457C" w:rsidRPr="0008457C" w:rsidRDefault="0008457C" w:rsidP="0008457C">
      <w:pPr>
        <w:tabs>
          <w:tab w:val="right" w:pos="8931"/>
        </w:tabs>
        <w:ind w:left="1134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08457C">
        <w:rPr>
          <w:rFonts w:ascii="Arial" w:hAnsi="Arial" w:cs="Arial"/>
          <w:bCs/>
          <w:iCs/>
          <w:sz w:val="22"/>
          <w:szCs w:val="22"/>
        </w:rPr>
        <w:t>ac</w:t>
      </w:r>
      <w:proofErr w:type="spellEnd"/>
      <w:r w:rsidRPr="0008457C">
        <w:rPr>
          <w:rFonts w:ascii="Arial" w:hAnsi="Arial" w:cs="Arial"/>
          <w:bCs/>
          <w:iCs/>
          <w:sz w:val="22"/>
          <w:szCs w:val="22"/>
        </w:rPr>
        <w:t xml:space="preserve">.) urnasírhely, urnasírbolt esetén </w:t>
      </w:r>
      <w:r w:rsidRPr="0008457C">
        <w:rPr>
          <w:rFonts w:ascii="Arial" w:hAnsi="Arial" w:cs="Arial"/>
          <w:bCs/>
          <w:iCs/>
          <w:sz w:val="22"/>
          <w:szCs w:val="22"/>
        </w:rPr>
        <w:tab/>
      </w:r>
      <w:r w:rsidRPr="0008457C">
        <w:rPr>
          <w:rFonts w:ascii="Arial" w:hAnsi="Arial" w:cs="Arial"/>
          <w:b/>
          <w:bCs/>
          <w:i/>
          <w:iCs/>
          <w:sz w:val="22"/>
          <w:szCs w:val="22"/>
        </w:rPr>
        <w:t>7 100.- Ft + áfa (9 017.- Ft)</w:t>
      </w:r>
    </w:p>
    <w:p w:rsidR="0008457C" w:rsidRPr="0008457C" w:rsidRDefault="0008457C" w:rsidP="0008457C">
      <w:pPr>
        <w:tabs>
          <w:tab w:val="right" w:pos="8931"/>
        </w:tabs>
        <w:spacing w:before="120" w:after="120"/>
        <w:ind w:left="1475" w:hanging="624"/>
        <w:jc w:val="both"/>
        <w:rPr>
          <w:rFonts w:ascii="Arial" w:hAnsi="Arial" w:cs="Arial"/>
          <w:bCs/>
          <w:iCs/>
          <w:sz w:val="22"/>
          <w:szCs w:val="22"/>
        </w:rPr>
      </w:pPr>
      <w:r w:rsidRPr="0008457C">
        <w:rPr>
          <w:rFonts w:ascii="Arial" w:hAnsi="Arial" w:cs="Arial"/>
          <w:bCs/>
          <w:iCs/>
          <w:sz w:val="22"/>
          <w:szCs w:val="22"/>
        </w:rPr>
        <w:t>b.) temetési hely zárása</w:t>
      </w:r>
    </w:p>
    <w:p w:rsidR="0008457C" w:rsidRPr="0008457C" w:rsidRDefault="0008457C" w:rsidP="0008457C">
      <w:pPr>
        <w:tabs>
          <w:tab w:val="right" w:pos="8931"/>
        </w:tabs>
        <w:ind w:left="1134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08457C">
        <w:rPr>
          <w:rFonts w:ascii="Arial" w:hAnsi="Arial" w:cs="Arial"/>
          <w:bCs/>
          <w:iCs/>
          <w:sz w:val="22"/>
          <w:szCs w:val="22"/>
        </w:rPr>
        <w:t>ba</w:t>
      </w:r>
      <w:proofErr w:type="spellEnd"/>
      <w:r w:rsidRPr="0008457C">
        <w:rPr>
          <w:rFonts w:ascii="Arial" w:hAnsi="Arial" w:cs="Arial"/>
          <w:bCs/>
          <w:iCs/>
          <w:sz w:val="22"/>
          <w:szCs w:val="22"/>
        </w:rPr>
        <w:t>.) gyermek sírhely esetén</w:t>
      </w:r>
      <w:r w:rsidRPr="0008457C">
        <w:rPr>
          <w:rFonts w:ascii="Arial" w:hAnsi="Arial" w:cs="Arial"/>
          <w:bCs/>
          <w:iCs/>
          <w:sz w:val="22"/>
          <w:szCs w:val="22"/>
        </w:rPr>
        <w:tab/>
      </w:r>
      <w:r w:rsidRPr="0008457C">
        <w:rPr>
          <w:rFonts w:ascii="Arial" w:hAnsi="Arial" w:cs="Arial"/>
          <w:b/>
          <w:bCs/>
          <w:i/>
          <w:iCs/>
          <w:sz w:val="22"/>
          <w:szCs w:val="22"/>
        </w:rPr>
        <w:t>3 500.- Ft + áfa (4 445.- Ft)</w:t>
      </w:r>
    </w:p>
    <w:p w:rsidR="0008457C" w:rsidRPr="0008457C" w:rsidRDefault="0008457C" w:rsidP="0008457C">
      <w:pPr>
        <w:tabs>
          <w:tab w:val="right" w:pos="8931"/>
        </w:tabs>
        <w:ind w:left="1134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08457C">
        <w:rPr>
          <w:rFonts w:ascii="Arial" w:hAnsi="Arial" w:cs="Arial"/>
          <w:bCs/>
          <w:iCs/>
          <w:sz w:val="22"/>
          <w:szCs w:val="22"/>
        </w:rPr>
        <w:t>bb</w:t>
      </w:r>
      <w:proofErr w:type="spellEnd"/>
      <w:r w:rsidRPr="0008457C">
        <w:rPr>
          <w:rFonts w:ascii="Arial" w:hAnsi="Arial" w:cs="Arial"/>
          <w:bCs/>
          <w:iCs/>
          <w:sz w:val="22"/>
          <w:szCs w:val="22"/>
        </w:rPr>
        <w:t>.) felnőtt sírhely, sírbolt esetén</w:t>
      </w:r>
      <w:r w:rsidRPr="0008457C">
        <w:rPr>
          <w:rFonts w:ascii="Arial" w:hAnsi="Arial" w:cs="Arial"/>
          <w:bCs/>
          <w:iCs/>
          <w:sz w:val="22"/>
          <w:szCs w:val="22"/>
        </w:rPr>
        <w:tab/>
      </w:r>
      <w:r w:rsidRPr="0008457C">
        <w:rPr>
          <w:rFonts w:ascii="Arial" w:hAnsi="Arial" w:cs="Arial"/>
          <w:b/>
          <w:bCs/>
          <w:i/>
          <w:iCs/>
          <w:sz w:val="22"/>
          <w:szCs w:val="22"/>
        </w:rPr>
        <w:t>7 100.- Ft + áfa (9 017.- Ft)</w:t>
      </w:r>
    </w:p>
    <w:p w:rsidR="0008457C" w:rsidRPr="0008457C" w:rsidRDefault="0008457C" w:rsidP="0008457C">
      <w:pPr>
        <w:tabs>
          <w:tab w:val="right" w:pos="8931"/>
        </w:tabs>
        <w:ind w:left="1134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08457C">
        <w:rPr>
          <w:rFonts w:ascii="Arial" w:hAnsi="Arial" w:cs="Arial"/>
          <w:bCs/>
          <w:iCs/>
          <w:sz w:val="22"/>
          <w:szCs w:val="22"/>
        </w:rPr>
        <w:t>bc</w:t>
      </w:r>
      <w:proofErr w:type="spellEnd"/>
      <w:r w:rsidRPr="0008457C">
        <w:rPr>
          <w:rFonts w:ascii="Arial" w:hAnsi="Arial" w:cs="Arial"/>
          <w:bCs/>
          <w:iCs/>
          <w:sz w:val="22"/>
          <w:szCs w:val="22"/>
        </w:rPr>
        <w:t>.) urnasírhely, urnasírbolt esetén</w:t>
      </w:r>
      <w:r w:rsidRPr="0008457C">
        <w:rPr>
          <w:rFonts w:ascii="Arial" w:hAnsi="Arial" w:cs="Arial"/>
          <w:bCs/>
          <w:iCs/>
          <w:sz w:val="22"/>
          <w:szCs w:val="22"/>
        </w:rPr>
        <w:tab/>
      </w:r>
      <w:r w:rsidRPr="0008457C">
        <w:rPr>
          <w:rFonts w:ascii="Arial" w:hAnsi="Arial" w:cs="Arial"/>
          <w:b/>
          <w:bCs/>
          <w:i/>
          <w:iCs/>
          <w:sz w:val="22"/>
          <w:szCs w:val="22"/>
        </w:rPr>
        <w:t>3 550.- Ft + áfa (4 509.- Ft)</w:t>
      </w:r>
    </w:p>
    <w:p w:rsidR="0008457C" w:rsidRPr="0008457C" w:rsidRDefault="0008457C" w:rsidP="0008457C">
      <w:pPr>
        <w:widowControl/>
        <w:numPr>
          <w:ilvl w:val="0"/>
          <w:numId w:val="2"/>
        </w:numPr>
        <w:tabs>
          <w:tab w:val="left" w:pos="1211"/>
          <w:tab w:val="right" w:pos="8931"/>
        </w:tabs>
        <w:overflowPunct w:val="0"/>
        <w:autoSpaceDE w:val="0"/>
        <w:spacing w:before="120" w:after="120"/>
        <w:ind w:left="1211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08457C">
        <w:rPr>
          <w:rFonts w:ascii="Arial" w:hAnsi="Arial" w:cs="Arial"/>
          <w:bCs/>
          <w:iCs/>
          <w:sz w:val="22"/>
          <w:szCs w:val="22"/>
        </w:rPr>
        <w:t>halott szállítás</w:t>
      </w:r>
      <w:r w:rsidRPr="0008457C">
        <w:rPr>
          <w:rFonts w:ascii="Arial" w:hAnsi="Arial" w:cs="Arial"/>
          <w:bCs/>
          <w:iCs/>
          <w:sz w:val="22"/>
          <w:szCs w:val="22"/>
        </w:rPr>
        <w:tab/>
      </w:r>
      <w:r w:rsidRPr="0008457C">
        <w:rPr>
          <w:rFonts w:ascii="Arial" w:hAnsi="Arial" w:cs="Arial"/>
          <w:b/>
          <w:bCs/>
          <w:i/>
          <w:iCs/>
          <w:sz w:val="22"/>
          <w:szCs w:val="22"/>
        </w:rPr>
        <w:t>6 100.- Ft + áfa (7 747.- Ft)</w:t>
      </w:r>
    </w:p>
    <w:p w:rsidR="0008457C" w:rsidRPr="0008457C" w:rsidRDefault="0008457C" w:rsidP="0008457C">
      <w:pPr>
        <w:widowControl/>
        <w:numPr>
          <w:ilvl w:val="0"/>
          <w:numId w:val="2"/>
        </w:numPr>
        <w:tabs>
          <w:tab w:val="left" w:pos="1211"/>
          <w:tab w:val="right" w:pos="8931"/>
        </w:tabs>
        <w:overflowPunct w:val="0"/>
        <w:autoSpaceDE w:val="0"/>
        <w:spacing w:after="120"/>
        <w:ind w:left="1211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08457C">
        <w:rPr>
          <w:rFonts w:ascii="Arial" w:hAnsi="Arial" w:cs="Arial"/>
          <w:sz w:val="22"/>
          <w:szCs w:val="22"/>
        </w:rPr>
        <w:t>exhumálás</w:t>
      </w:r>
      <w:r w:rsidRPr="0008457C">
        <w:rPr>
          <w:rFonts w:ascii="Arial" w:hAnsi="Arial" w:cs="Arial"/>
          <w:sz w:val="22"/>
          <w:szCs w:val="22"/>
        </w:rPr>
        <w:tab/>
      </w:r>
      <w:r w:rsidRPr="0008457C">
        <w:rPr>
          <w:rFonts w:ascii="Arial" w:hAnsi="Arial" w:cs="Arial"/>
          <w:b/>
          <w:bCs/>
          <w:i/>
          <w:iCs/>
          <w:sz w:val="22"/>
          <w:szCs w:val="22"/>
        </w:rPr>
        <w:t>29 000.- Ft + áfa (36 830.- Ft)</w:t>
      </w:r>
    </w:p>
    <w:p w:rsidR="0008457C" w:rsidRPr="0008457C" w:rsidRDefault="0008457C" w:rsidP="0008457C">
      <w:pPr>
        <w:widowControl/>
        <w:numPr>
          <w:ilvl w:val="0"/>
          <w:numId w:val="2"/>
        </w:numPr>
        <w:tabs>
          <w:tab w:val="left" w:pos="1211"/>
          <w:tab w:val="right" w:pos="8931"/>
        </w:tabs>
        <w:overflowPunct w:val="0"/>
        <w:autoSpaceDE w:val="0"/>
        <w:ind w:left="1211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08457C">
        <w:rPr>
          <w:rFonts w:ascii="Arial" w:hAnsi="Arial" w:cs="Arial"/>
          <w:bCs/>
          <w:iCs/>
          <w:sz w:val="22"/>
          <w:szCs w:val="22"/>
        </w:rPr>
        <w:t>halott hűtés</w:t>
      </w:r>
      <w:r w:rsidRPr="0008457C">
        <w:rPr>
          <w:rFonts w:ascii="Arial" w:hAnsi="Arial" w:cs="Arial"/>
          <w:bCs/>
          <w:iCs/>
          <w:sz w:val="22"/>
          <w:szCs w:val="22"/>
        </w:rPr>
        <w:tab/>
      </w:r>
      <w:r w:rsidRPr="0008457C">
        <w:rPr>
          <w:rFonts w:ascii="Arial" w:hAnsi="Arial" w:cs="Arial"/>
          <w:b/>
          <w:bCs/>
          <w:i/>
          <w:iCs/>
          <w:sz w:val="22"/>
          <w:szCs w:val="22"/>
        </w:rPr>
        <w:t>3 300.- Ft/temetés + áfa (4 191.- Ft</w:t>
      </w:r>
      <w:r w:rsidRPr="0008457C">
        <w:rPr>
          <w:rFonts w:ascii="Arial" w:hAnsi="Arial" w:cs="Arial"/>
          <w:bCs/>
          <w:iCs/>
          <w:sz w:val="22"/>
          <w:szCs w:val="22"/>
        </w:rPr>
        <w:t>)</w:t>
      </w:r>
    </w:p>
    <w:p w:rsidR="0008457C" w:rsidRPr="0008457C" w:rsidRDefault="0008457C" w:rsidP="0008457C">
      <w:pPr>
        <w:widowControl/>
        <w:numPr>
          <w:ilvl w:val="0"/>
          <w:numId w:val="2"/>
        </w:numPr>
        <w:tabs>
          <w:tab w:val="left" w:pos="1211"/>
          <w:tab w:val="right" w:pos="8931"/>
        </w:tabs>
        <w:overflowPunct w:val="0"/>
        <w:autoSpaceDE w:val="0"/>
        <w:spacing w:before="120"/>
        <w:ind w:left="1211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08457C">
        <w:rPr>
          <w:rFonts w:ascii="Arial" w:hAnsi="Arial" w:cs="Arial"/>
          <w:bCs/>
          <w:iCs/>
          <w:sz w:val="22"/>
          <w:szCs w:val="22"/>
        </w:rPr>
        <w:t>egyszeri szemétszállítási díj</w:t>
      </w:r>
      <w:r w:rsidRPr="0008457C">
        <w:rPr>
          <w:rFonts w:ascii="Arial" w:hAnsi="Arial" w:cs="Arial"/>
          <w:bCs/>
          <w:iCs/>
          <w:sz w:val="22"/>
          <w:szCs w:val="22"/>
        </w:rPr>
        <w:tab/>
      </w:r>
    </w:p>
    <w:p w:rsidR="0008457C" w:rsidRPr="0008457C" w:rsidRDefault="0008457C" w:rsidP="0008457C">
      <w:pPr>
        <w:tabs>
          <w:tab w:val="left" w:pos="1211"/>
          <w:tab w:val="right" w:pos="8931"/>
        </w:tabs>
        <w:ind w:left="1213"/>
        <w:jc w:val="both"/>
        <w:rPr>
          <w:rFonts w:ascii="Arial" w:hAnsi="Arial" w:cs="Arial"/>
          <w:bCs/>
          <w:iCs/>
          <w:sz w:val="22"/>
          <w:szCs w:val="22"/>
        </w:rPr>
      </w:pPr>
      <w:r w:rsidRPr="0008457C">
        <w:rPr>
          <w:rFonts w:ascii="Arial" w:hAnsi="Arial" w:cs="Arial"/>
          <w:bCs/>
          <w:iCs/>
          <w:sz w:val="22"/>
          <w:szCs w:val="22"/>
        </w:rPr>
        <w:t>(temetés, rátemetés, urnaelhelyezés)</w:t>
      </w:r>
      <w:r w:rsidRPr="0008457C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08457C">
        <w:rPr>
          <w:rFonts w:ascii="Arial" w:hAnsi="Arial" w:cs="Arial"/>
          <w:b/>
          <w:bCs/>
          <w:i/>
          <w:iCs/>
          <w:sz w:val="22"/>
          <w:szCs w:val="22"/>
        </w:rPr>
        <w:tab/>
        <w:t>2 000.- Ft/temetés + áfa (2 540.- Ft)</w:t>
      </w:r>
    </w:p>
    <w:p w:rsidR="0008457C" w:rsidRPr="0008457C" w:rsidRDefault="0008457C" w:rsidP="0008457C">
      <w:pPr>
        <w:widowControl/>
        <w:numPr>
          <w:ilvl w:val="0"/>
          <w:numId w:val="2"/>
        </w:numPr>
        <w:tabs>
          <w:tab w:val="left" w:pos="1211"/>
          <w:tab w:val="right" w:pos="8931"/>
        </w:tabs>
        <w:overflowPunct w:val="0"/>
        <w:autoSpaceDE w:val="0"/>
        <w:spacing w:before="120"/>
        <w:ind w:left="1211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08457C">
        <w:rPr>
          <w:rFonts w:ascii="Arial" w:hAnsi="Arial" w:cs="Arial"/>
          <w:bCs/>
          <w:iCs/>
          <w:sz w:val="22"/>
          <w:szCs w:val="22"/>
        </w:rPr>
        <w:t>urna falba helyezése, urnalap kivétele</w:t>
      </w:r>
    </w:p>
    <w:p w:rsidR="0008457C" w:rsidRPr="0008457C" w:rsidRDefault="0008457C" w:rsidP="0008457C">
      <w:pPr>
        <w:tabs>
          <w:tab w:val="left" w:pos="1211"/>
          <w:tab w:val="right" w:pos="8931"/>
        </w:tabs>
        <w:ind w:left="851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57C">
        <w:rPr>
          <w:rFonts w:ascii="Arial" w:hAnsi="Arial" w:cs="Arial"/>
          <w:bCs/>
          <w:iCs/>
          <w:sz w:val="22"/>
          <w:szCs w:val="22"/>
        </w:rPr>
        <w:t xml:space="preserve">      </w:t>
      </w:r>
      <w:proofErr w:type="gramStart"/>
      <w:r w:rsidRPr="0008457C">
        <w:rPr>
          <w:rFonts w:ascii="Arial" w:hAnsi="Arial" w:cs="Arial"/>
          <w:bCs/>
          <w:iCs/>
          <w:sz w:val="22"/>
          <w:szCs w:val="22"/>
        </w:rPr>
        <w:t>esetén</w:t>
      </w:r>
      <w:proofErr w:type="gramEnd"/>
      <w:r w:rsidRPr="0008457C">
        <w:rPr>
          <w:rFonts w:ascii="Arial" w:hAnsi="Arial" w:cs="Arial"/>
          <w:bCs/>
          <w:iCs/>
          <w:sz w:val="22"/>
          <w:szCs w:val="22"/>
        </w:rPr>
        <w:t xml:space="preserve"> személyzet igénybevétele  </w:t>
      </w:r>
      <w:r w:rsidRPr="0008457C">
        <w:rPr>
          <w:rFonts w:ascii="Arial" w:hAnsi="Arial" w:cs="Arial"/>
          <w:bCs/>
          <w:iCs/>
          <w:sz w:val="22"/>
          <w:szCs w:val="22"/>
        </w:rPr>
        <w:tab/>
      </w:r>
      <w:r w:rsidRPr="0008457C">
        <w:rPr>
          <w:rFonts w:ascii="Arial" w:hAnsi="Arial" w:cs="Arial"/>
          <w:b/>
          <w:bCs/>
          <w:i/>
          <w:iCs/>
          <w:sz w:val="22"/>
          <w:szCs w:val="22"/>
        </w:rPr>
        <w:t>5 000.- Ft/fő + áfa (6 350.- Ft)</w:t>
      </w:r>
    </w:p>
    <w:p w:rsidR="0008457C" w:rsidRPr="0008457C" w:rsidRDefault="0008457C" w:rsidP="0008457C">
      <w:pPr>
        <w:widowControl/>
        <w:numPr>
          <w:ilvl w:val="0"/>
          <w:numId w:val="2"/>
        </w:numPr>
        <w:tabs>
          <w:tab w:val="left" w:pos="1211"/>
          <w:tab w:val="right" w:pos="8931"/>
        </w:tabs>
        <w:overflowPunct w:val="0"/>
        <w:autoSpaceDE w:val="0"/>
        <w:spacing w:before="120"/>
        <w:ind w:left="1248" w:hanging="397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08457C">
        <w:rPr>
          <w:rFonts w:ascii="Arial" w:hAnsi="Arial" w:cs="Arial"/>
          <w:bCs/>
          <w:iCs/>
          <w:sz w:val="22"/>
          <w:szCs w:val="22"/>
        </w:rPr>
        <w:t xml:space="preserve">rendelkezésre állás munkaidőn túli, pihenő-, </w:t>
      </w:r>
    </w:p>
    <w:p w:rsidR="0008457C" w:rsidRPr="0008457C" w:rsidRDefault="0008457C" w:rsidP="0008457C">
      <w:pPr>
        <w:tabs>
          <w:tab w:val="right" w:pos="8931"/>
        </w:tabs>
        <w:ind w:left="954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08457C">
        <w:rPr>
          <w:rFonts w:ascii="Arial" w:hAnsi="Arial" w:cs="Arial"/>
          <w:bCs/>
          <w:iCs/>
          <w:sz w:val="22"/>
          <w:szCs w:val="22"/>
        </w:rPr>
        <w:t xml:space="preserve">    </w:t>
      </w:r>
      <w:proofErr w:type="gramStart"/>
      <w:r w:rsidRPr="0008457C">
        <w:rPr>
          <w:rFonts w:ascii="Arial" w:hAnsi="Arial" w:cs="Arial"/>
          <w:bCs/>
          <w:iCs/>
          <w:sz w:val="22"/>
          <w:szCs w:val="22"/>
        </w:rPr>
        <w:t>munkaszünet-</w:t>
      </w:r>
      <w:proofErr w:type="gramEnd"/>
      <w:r w:rsidRPr="0008457C">
        <w:rPr>
          <w:rFonts w:ascii="Arial" w:hAnsi="Arial" w:cs="Arial"/>
          <w:bCs/>
          <w:iCs/>
          <w:sz w:val="22"/>
          <w:szCs w:val="22"/>
        </w:rPr>
        <w:t xml:space="preserve"> vagy ünnepnapokon</w:t>
      </w:r>
      <w:r w:rsidRPr="0008457C">
        <w:rPr>
          <w:rFonts w:ascii="Arial" w:hAnsi="Arial" w:cs="Arial"/>
          <w:bCs/>
          <w:iCs/>
          <w:sz w:val="22"/>
          <w:szCs w:val="22"/>
        </w:rPr>
        <w:tab/>
      </w:r>
      <w:r w:rsidRPr="0008457C">
        <w:rPr>
          <w:rFonts w:ascii="Arial" w:hAnsi="Arial" w:cs="Arial"/>
          <w:b/>
          <w:bCs/>
          <w:i/>
          <w:iCs/>
          <w:sz w:val="22"/>
          <w:szCs w:val="22"/>
        </w:rPr>
        <w:t>5 000.- Ft/fő + áfa (6 350.- Ft)</w:t>
      </w:r>
    </w:p>
    <w:p w:rsidR="0008457C" w:rsidRPr="0008457C" w:rsidRDefault="0008457C" w:rsidP="0008457C">
      <w:pPr>
        <w:widowControl/>
        <w:numPr>
          <w:ilvl w:val="0"/>
          <w:numId w:val="2"/>
        </w:numPr>
        <w:tabs>
          <w:tab w:val="left" w:pos="1211"/>
          <w:tab w:val="right" w:pos="8931"/>
        </w:tabs>
        <w:overflowPunct w:val="0"/>
        <w:autoSpaceDE w:val="0"/>
        <w:spacing w:before="120"/>
        <w:ind w:left="1248" w:hanging="397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08457C">
        <w:rPr>
          <w:rFonts w:ascii="Arial" w:hAnsi="Arial" w:cs="Arial"/>
          <w:sz w:val="22"/>
          <w:szCs w:val="22"/>
        </w:rPr>
        <w:t>lejárt, meg nem váltott, újraértékesített sír előkészítése</w:t>
      </w:r>
    </w:p>
    <w:p w:rsidR="0008457C" w:rsidRPr="0008457C" w:rsidRDefault="0008457C" w:rsidP="0008457C">
      <w:pPr>
        <w:pStyle w:val="Default"/>
        <w:tabs>
          <w:tab w:val="left" w:pos="284"/>
          <w:tab w:val="left" w:pos="567"/>
          <w:tab w:val="decimal" w:pos="6237"/>
        </w:tabs>
        <w:suppressAutoHyphens w:val="0"/>
        <w:autoSpaceDN w:val="0"/>
        <w:adjustRightInd w:val="0"/>
        <w:spacing w:before="240"/>
        <w:ind w:left="1191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08457C">
        <w:rPr>
          <w:rFonts w:ascii="Arial" w:hAnsi="Arial" w:cs="Arial"/>
          <w:color w:val="auto"/>
          <w:sz w:val="22"/>
          <w:szCs w:val="22"/>
        </w:rPr>
        <w:t>la</w:t>
      </w:r>
      <w:proofErr w:type="gramEnd"/>
      <w:r w:rsidRPr="0008457C">
        <w:rPr>
          <w:rFonts w:ascii="Arial" w:hAnsi="Arial" w:cs="Arial"/>
          <w:color w:val="auto"/>
          <w:sz w:val="22"/>
          <w:szCs w:val="22"/>
        </w:rPr>
        <w:t xml:space="preserve">.) Csontok </w:t>
      </w:r>
      <w:proofErr w:type="spellStart"/>
      <w:r w:rsidRPr="0008457C">
        <w:rPr>
          <w:rFonts w:ascii="Arial" w:hAnsi="Arial" w:cs="Arial"/>
          <w:color w:val="auto"/>
          <w:sz w:val="22"/>
          <w:szCs w:val="22"/>
        </w:rPr>
        <w:t>exhuma</w:t>
      </w:r>
      <w:proofErr w:type="spellEnd"/>
      <w:r w:rsidRPr="0008457C">
        <w:rPr>
          <w:rFonts w:ascii="Arial" w:hAnsi="Arial" w:cs="Arial"/>
          <w:color w:val="auto"/>
          <w:sz w:val="22"/>
          <w:szCs w:val="22"/>
        </w:rPr>
        <w:t xml:space="preserve"> zsákba gyűjtése, </w:t>
      </w:r>
    </w:p>
    <w:p w:rsidR="0008457C" w:rsidRPr="0008457C" w:rsidRDefault="0008457C" w:rsidP="0008457C">
      <w:pPr>
        <w:pStyle w:val="Default"/>
        <w:tabs>
          <w:tab w:val="left" w:pos="284"/>
          <w:tab w:val="left" w:pos="567"/>
          <w:tab w:val="decimal" w:pos="6237"/>
        </w:tabs>
        <w:suppressAutoHyphens w:val="0"/>
        <w:autoSpaceDN w:val="0"/>
        <w:adjustRightInd w:val="0"/>
        <w:ind w:left="1191"/>
        <w:jc w:val="both"/>
        <w:rPr>
          <w:rFonts w:ascii="Arial" w:hAnsi="Arial" w:cs="Arial"/>
          <w:color w:val="auto"/>
          <w:sz w:val="22"/>
          <w:szCs w:val="22"/>
        </w:rPr>
      </w:pPr>
      <w:r w:rsidRPr="0008457C">
        <w:rPr>
          <w:rFonts w:ascii="Arial" w:hAnsi="Arial" w:cs="Arial"/>
          <w:color w:val="auto"/>
          <w:sz w:val="22"/>
          <w:szCs w:val="22"/>
        </w:rPr>
        <w:t xml:space="preserve">       2 m alá történő elhelyezése (sírfeltárással, </w:t>
      </w:r>
    </w:p>
    <w:p w:rsidR="0008457C" w:rsidRPr="0008457C" w:rsidRDefault="0008457C" w:rsidP="0008457C">
      <w:pPr>
        <w:pStyle w:val="Default"/>
        <w:tabs>
          <w:tab w:val="left" w:pos="284"/>
          <w:tab w:val="left" w:pos="567"/>
          <w:tab w:val="right" w:pos="8931"/>
        </w:tabs>
        <w:suppressAutoHyphens w:val="0"/>
        <w:autoSpaceDN w:val="0"/>
        <w:adjustRightInd w:val="0"/>
        <w:ind w:left="1191"/>
        <w:jc w:val="both"/>
        <w:rPr>
          <w:rFonts w:ascii="Arial" w:hAnsi="Arial" w:cs="Arial"/>
          <w:color w:val="auto"/>
          <w:sz w:val="22"/>
          <w:szCs w:val="22"/>
        </w:rPr>
      </w:pPr>
      <w:r w:rsidRPr="0008457C">
        <w:rPr>
          <w:rFonts w:ascii="Arial" w:hAnsi="Arial" w:cs="Arial"/>
          <w:color w:val="auto"/>
          <w:sz w:val="22"/>
          <w:szCs w:val="22"/>
        </w:rPr>
        <w:t xml:space="preserve">       </w:t>
      </w:r>
      <w:proofErr w:type="gramStart"/>
      <w:r w:rsidRPr="0008457C">
        <w:rPr>
          <w:rFonts w:ascii="Arial" w:hAnsi="Arial" w:cs="Arial"/>
          <w:color w:val="auto"/>
          <w:sz w:val="22"/>
          <w:szCs w:val="22"/>
        </w:rPr>
        <w:t>földvisszatöltéssel</w:t>
      </w:r>
      <w:proofErr w:type="gramEnd"/>
      <w:r w:rsidRPr="0008457C">
        <w:rPr>
          <w:rFonts w:ascii="Arial" w:hAnsi="Arial" w:cs="Arial"/>
          <w:color w:val="auto"/>
          <w:sz w:val="22"/>
          <w:szCs w:val="22"/>
        </w:rPr>
        <w:t>)</w:t>
      </w:r>
      <w:r w:rsidRPr="0008457C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  <w:r w:rsidRPr="0008457C">
        <w:rPr>
          <w:rFonts w:ascii="Arial" w:hAnsi="Arial" w:cs="Arial"/>
          <w:b/>
          <w:i/>
          <w:color w:val="auto"/>
          <w:sz w:val="22"/>
          <w:szCs w:val="22"/>
        </w:rPr>
        <w:tab/>
        <w:t>25 000.-Ft + áfa (31 750.- Ft)</w:t>
      </w:r>
    </w:p>
    <w:p w:rsidR="0008457C" w:rsidRPr="0008457C" w:rsidRDefault="0008457C" w:rsidP="0008457C">
      <w:pPr>
        <w:pStyle w:val="Default"/>
        <w:tabs>
          <w:tab w:val="left" w:pos="284"/>
          <w:tab w:val="left" w:pos="567"/>
        </w:tabs>
        <w:spacing w:before="240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08457C">
        <w:rPr>
          <w:rFonts w:ascii="Arial" w:hAnsi="Arial" w:cs="Arial"/>
          <w:color w:val="auto"/>
          <w:sz w:val="22"/>
          <w:szCs w:val="22"/>
        </w:rPr>
        <w:t>lb</w:t>
      </w:r>
      <w:proofErr w:type="spellEnd"/>
      <w:r w:rsidRPr="0008457C">
        <w:rPr>
          <w:rFonts w:ascii="Arial" w:hAnsi="Arial" w:cs="Arial"/>
          <w:color w:val="auto"/>
          <w:sz w:val="22"/>
          <w:szCs w:val="22"/>
        </w:rPr>
        <w:t xml:space="preserve">.) csontok </w:t>
      </w:r>
      <w:proofErr w:type="spellStart"/>
      <w:r w:rsidRPr="0008457C">
        <w:rPr>
          <w:rFonts w:ascii="Arial" w:hAnsi="Arial" w:cs="Arial"/>
          <w:color w:val="auto"/>
          <w:sz w:val="22"/>
          <w:szCs w:val="22"/>
        </w:rPr>
        <w:t>exhuma</w:t>
      </w:r>
      <w:proofErr w:type="spellEnd"/>
      <w:r w:rsidRPr="0008457C">
        <w:rPr>
          <w:rFonts w:ascii="Arial" w:hAnsi="Arial" w:cs="Arial"/>
          <w:color w:val="auto"/>
          <w:sz w:val="22"/>
          <w:szCs w:val="22"/>
        </w:rPr>
        <w:t xml:space="preserve"> zsákba gyűjtése, hamvasztó</w:t>
      </w:r>
    </w:p>
    <w:p w:rsidR="0008457C" w:rsidRPr="0008457C" w:rsidRDefault="0008457C" w:rsidP="0008457C">
      <w:pPr>
        <w:pStyle w:val="Default"/>
        <w:tabs>
          <w:tab w:val="left" w:pos="284"/>
          <w:tab w:val="left" w:pos="567"/>
        </w:tabs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08457C">
        <w:rPr>
          <w:rFonts w:ascii="Arial" w:hAnsi="Arial" w:cs="Arial"/>
          <w:color w:val="auto"/>
          <w:sz w:val="22"/>
          <w:szCs w:val="22"/>
        </w:rPr>
        <w:lastRenderedPageBreak/>
        <w:t xml:space="preserve">      </w:t>
      </w:r>
      <w:proofErr w:type="gramStart"/>
      <w:r w:rsidRPr="0008457C">
        <w:rPr>
          <w:rFonts w:ascii="Arial" w:hAnsi="Arial" w:cs="Arial"/>
          <w:color w:val="auto"/>
          <w:sz w:val="22"/>
          <w:szCs w:val="22"/>
        </w:rPr>
        <w:t>zsákba</w:t>
      </w:r>
      <w:proofErr w:type="gramEnd"/>
      <w:r w:rsidRPr="0008457C">
        <w:rPr>
          <w:rFonts w:ascii="Arial" w:hAnsi="Arial" w:cs="Arial"/>
          <w:color w:val="auto"/>
          <w:sz w:val="22"/>
          <w:szCs w:val="22"/>
        </w:rPr>
        <w:t xml:space="preserve"> helyezése, elhamvasztása és közös </w:t>
      </w:r>
    </w:p>
    <w:p w:rsidR="0008457C" w:rsidRPr="0008457C" w:rsidRDefault="0008457C" w:rsidP="0008457C">
      <w:pPr>
        <w:pStyle w:val="Default"/>
        <w:tabs>
          <w:tab w:val="left" w:pos="284"/>
          <w:tab w:val="left" w:pos="567"/>
        </w:tabs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08457C">
        <w:rPr>
          <w:rFonts w:ascii="Arial" w:hAnsi="Arial" w:cs="Arial"/>
          <w:color w:val="auto"/>
          <w:sz w:val="22"/>
          <w:szCs w:val="22"/>
        </w:rPr>
        <w:t xml:space="preserve">      </w:t>
      </w:r>
      <w:proofErr w:type="gramStart"/>
      <w:r w:rsidRPr="0008457C">
        <w:rPr>
          <w:rFonts w:ascii="Arial" w:hAnsi="Arial" w:cs="Arial"/>
          <w:color w:val="auto"/>
          <w:sz w:val="22"/>
          <w:szCs w:val="22"/>
        </w:rPr>
        <w:t>tárolóba</w:t>
      </w:r>
      <w:proofErr w:type="gramEnd"/>
      <w:r w:rsidRPr="0008457C">
        <w:rPr>
          <w:rFonts w:ascii="Arial" w:hAnsi="Arial" w:cs="Arial"/>
          <w:color w:val="auto"/>
          <w:sz w:val="22"/>
          <w:szCs w:val="22"/>
        </w:rPr>
        <w:t xml:space="preserve"> helyezése (sírfeltárással, földvisszatöltéssel)</w:t>
      </w:r>
    </w:p>
    <w:p w:rsidR="0008457C" w:rsidRPr="0008457C" w:rsidRDefault="0008457C" w:rsidP="0008457C">
      <w:pPr>
        <w:tabs>
          <w:tab w:val="left" w:pos="1211"/>
          <w:tab w:val="right" w:pos="8931"/>
        </w:tabs>
        <w:spacing w:before="120"/>
        <w:ind w:left="851"/>
        <w:jc w:val="both"/>
        <w:rPr>
          <w:rFonts w:ascii="Arial" w:hAnsi="Arial" w:cs="Arial"/>
          <w:bCs/>
          <w:iCs/>
          <w:sz w:val="22"/>
          <w:szCs w:val="22"/>
        </w:rPr>
      </w:pPr>
      <w:r w:rsidRPr="0008457C">
        <w:rPr>
          <w:rFonts w:ascii="Arial" w:hAnsi="Arial" w:cs="Arial"/>
          <w:sz w:val="22"/>
          <w:szCs w:val="22"/>
        </w:rPr>
        <w:tab/>
      </w:r>
      <w:r w:rsidRPr="0008457C">
        <w:rPr>
          <w:rFonts w:ascii="Arial" w:hAnsi="Arial" w:cs="Arial"/>
          <w:sz w:val="22"/>
          <w:szCs w:val="22"/>
        </w:rPr>
        <w:tab/>
      </w:r>
      <w:r w:rsidRPr="0008457C">
        <w:rPr>
          <w:rFonts w:ascii="Arial" w:hAnsi="Arial" w:cs="Arial"/>
          <w:b/>
          <w:i/>
          <w:sz w:val="22"/>
          <w:szCs w:val="22"/>
        </w:rPr>
        <w:t>41 000.-Ft + áfa (52 070.- Ft)</w:t>
      </w:r>
    </w:p>
    <w:p w:rsidR="0008457C" w:rsidRPr="0008457C" w:rsidRDefault="0008457C" w:rsidP="0008457C">
      <w:pPr>
        <w:pStyle w:val="Default"/>
        <w:numPr>
          <w:ilvl w:val="1"/>
          <w:numId w:val="3"/>
        </w:numPr>
        <w:tabs>
          <w:tab w:val="left" w:pos="284"/>
          <w:tab w:val="left" w:pos="567"/>
          <w:tab w:val="right" w:pos="8931"/>
        </w:tabs>
        <w:suppressAutoHyphens w:val="0"/>
        <w:autoSpaceDN w:val="0"/>
        <w:adjustRightInd w:val="0"/>
        <w:spacing w:before="120"/>
        <w:ind w:left="1248" w:hanging="397"/>
        <w:jc w:val="both"/>
        <w:rPr>
          <w:rFonts w:ascii="Arial" w:hAnsi="Arial" w:cs="Arial"/>
          <w:color w:val="auto"/>
          <w:sz w:val="22"/>
          <w:szCs w:val="22"/>
        </w:rPr>
      </w:pPr>
      <w:r w:rsidRPr="0008457C">
        <w:rPr>
          <w:rFonts w:ascii="Arial" w:hAnsi="Arial" w:cs="Arial"/>
          <w:color w:val="auto"/>
          <w:sz w:val="22"/>
          <w:szCs w:val="22"/>
        </w:rPr>
        <w:t>urna kivétele, exhumálása sír, sírbolt, urnaférőhely</w:t>
      </w:r>
      <w:r w:rsidRPr="0008457C">
        <w:rPr>
          <w:rFonts w:ascii="Arial" w:hAnsi="Arial" w:cs="Arial"/>
          <w:color w:val="auto"/>
          <w:sz w:val="22"/>
          <w:szCs w:val="22"/>
        </w:rPr>
        <w:tab/>
      </w:r>
    </w:p>
    <w:p w:rsidR="0008457C" w:rsidRPr="0008457C" w:rsidRDefault="0008457C" w:rsidP="0008457C">
      <w:pPr>
        <w:pStyle w:val="Default"/>
        <w:tabs>
          <w:tab w:val="left" w:pos="284"/>
          <w:tab w:val="left" w:pos="567"/>
          <w:tab w:val="right" w:pos="8931"/>
        </w:tabs>
        <w:suppressAutoHyphens w:val="0"/>
        <w:autoSpaceDN w:val="0"/>
        <w:adjustRightInd w:val="0"/>
        <w:spacing w:before="120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08457C">
        <w:rPr>
          <w:rFonts w:ascii="Arial" w:hAnsi="Arial" w:cs="Arial"/>
          <w:b/>
          <w:i/>
          <w:color w:val="auto"/>
          <w:sz w:val="22"/>
          <w:szCs w:val="22"/>
        </w:rPr>
        <w:tab/>
        <w:t>6 000.-Ft + áfa (7 620.- Ft)</w:t>
      </w:r>
    </w:p>
    <w:p w:rsidR="0008457C" w:rsidRPr="0008457C" w:rsidRDefault="0008457C" w:rsidP="0008457C">
      <w:pPr>
        <w:rPr>
          <w:rFonts w:ascii="Arial" w:hAnsi="Arial" w:cs="Arial"/>
          <w:i/>
          <w:sz w:val="22"/>
          <w:szCs w:val="22"/>
          <w:u w:val="single"/>
        </w:rPr>
      </w:pPr>
    </w:p>
    <w:p w:rsidR="0008457C" w:rsidRDefault="0008457C" w:rsidP="0008457C">
      <w:pPr>
        <w:pStyle w:val="Szvegtrzs2"/>
        <w:autoSpaceDE/>
        <w:autoSpaceDN/>
        <w:adjustRightInd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08457C">
        <w:rPr>
          <w:rFonts w:ascii="Arial" w:hAnsi="Arial" w:cs="Arial"/>
          <w:bCs/>
          <w:sz w:val="22"/>
          <w:szCs w:val="22"/>
        </w:rPr>
        <w:t>Fenti díjtételek 2017. évre vonatkozó emelésé</w:t>
      </w:r>
      <w:r w:rsidR="00F570E5">
        <w:rPr>
          <w:rFonts w:ascii="Arial" w:hAnsi="Arial" w:cs="Arial"/>
          <w:bCs/>
          <w:sz w:val="22"/>
          <w:szCs w:val="22"/>
        </w:rPr>
        <w:t>re nem</w:t>
      </w:r>
      <w:r>
        <w:rPr>
          <w:rFonts w:ascii="Arial" w:hAnsi="Arial" w:cs="Arial"/>
          <w:bCs/>
          <w:sz w:val="22"/>
          <w:szCs w:val="22"/>
        </w:rPr>
        <w:t xml:space="preserve"> javas</w:t>
      </w:r>
      <w:r w:rsidR="00F570E5">
        <w:rPr>
          <w:rFonts w:ascii="Arial" w:hAnsi="Arial" w:cs="Arial"/>
          <w:bCs/>
          <w:sz w:val="22"/>
          <w:szCs w:val="22"/>
        </w:rPr>
        <w:t xml:space="preserve">oljuk, így kérem </w:t>
      </w:r>
      <w:r>
        <w:rPr>
          <w:rFonts w:ascii="Arial" w:hAnsi="Arial" w:cs="Arial"/>
          <w:bCs/>
          <w:sz w:val="22"/>
          <w:szCs w:val="22"/>
        </w:rPr>
        <w:t>a 2. számú</w:t>
      </w:r>
      <w:r w:rsidRPr="007F3EBA">
        <w:rPr>
          <w:rFonts w:ascii="Arial" w:hAnsi="Arial" w:cs="Arial"/>
          <w:bCs/>
          <w:sz w:val="22"/>
          <w:szCs w:val="22"/>
        </w:rPr>
        <w:t xml:space="preserve"> határozati javaslat elfogadását. </w:t>
      </w:r>
    </w:p>
    <w:p w:rsidR="00F2697C" w:rsidRDefault="00F2697C" w:rsidP="0008457C">
      <w:pPr>
        <w:pStyle w:val="Szvegtrzs2"/>
        <w:autoSpaceDE/>
        <w:autoSpaceDN/>
        <w:adjustRightInd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F2697C" w:rsidRDefault="00587627" w:rsidP="00F2697C">
      <w:pPr>
        <w:pStyle w:val="Szvegtrzs2"/>
        <w:numPr>
          <w:ilvl w:val="0"/>
          <w:numId w:val="1"/>
        </w:numPr>
        <w:autoSpaceDE/>
        <w:autoSpaceDN/>
        <w:adjustRightInd/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87627">
        <w:rPr>
          <w:rFonts w:ascii="Arial" w:hAnsi="Arial" w:cs="Arial"/>
          <w:b/>
          <w:bCs/>
          <w:sz w:val="22"/>
          <w:szCs w:val="22"/>
          <w:u w:val="single"/>
        </w:rPr>
        <w:t>A lakások, helyiségek bérletéről, valamint elidegenítésük szabályairól szóló 14/2005. (X. 3.) KTR. számú rendelet díjtételeinek felülvizsgálata</w:t>
      </w:r>
    </w:p>
    <w:p w:rsidR="00587627" w:rsidRDefault="00587627" w:rsidP="00587627">
      <w:pPr>
        <w:pStyle w:val="Szvegtrzs2"/>
        <w:autoSpaceDE/>
        <w:autoSpaceDN/>
        <w:adjustRightInd/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87627" w:rsidRPr="00C446ED" w:rsidRDefault="00587627" w:rsidP="00587627">
      <w:pPr>
        <w:pStyle w:val="Szvegtrzs2"/>
        <w:autoSpaceDE/>
        <w:autoSpaceDN/>
        <w:adjustRightInd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C446ED">
        <w:rPr>
          <w:rFonts w:ascii="Arial" w:hAnsi="Arial" w:cs="Arial"/>
          <w:bCs/>
          <w:sz w:val="22"/>
          <w:szCs w:val="22"/>
        </w:rPr>
        <w:t>A 201</w:t>
      </w:r>
      <w:r>
        <w:rPr>
          <w:rFonts w:ascii="Arial" w:hAnsi="Arial" w:cs="Arial"/>
          <w:bCs/>
          <w:sz w:val="22"/>
          <w:szCs w:val="22"/>
        </w:rPr>
        <w:t>7</w:t>
      </w:r>
      <w:r w:rsidRPr="00C446ED">
        <w:rPr>
          <w:rFonts w:ascii="Arial" w:hAnsi="Arial" w:cs="Arial"/>
          <w:bCs/>
          <w:sz w:val="22"/>
          <w:szCs w:val="22"/>
        </w:rPr>
        <w:t xml:space="preserve">. évi költségvetés előkészítéséhez szükség van a </w:t>
      </w:r>
      <w:r w:rsidR="00FA038B">
        <w:rPr>
          <w:rFonts w:ascii="Arial" w:hAnsi="Arial" w:cs="Arial"/>
          <w:bCs/>
          <w:sz w:val="22"/>
          <w:szCs w:val="22"/>
        </w:rPr>
        <w:t>k</w:t>
      </w:r>
      <w:r w:rsidRPr="00C446ED">
        <w:rPr>
          <w:rFonts w:ascii="Arial" w:hAnsi="Arial" w:cs="Arial"/>
          <w:bCs/>
          <w:sz w:val="22"/>
          <w:szCs w:val="22"/>
        </w:rPr>
        <w:t>épviselő-testület ármegállapító hatáskörébe tartozó rend</w:t>
      </w:r>
      <w:r>
        <w:rPr>
          <w:rFonts w:ascii="Arial" w:hAnsi="Arial" w:cs="Arial"/>
          <w:bCs/>
          <w:sz w:val="22"/>
          <w:szCs w:val="22"/>
        </w:rPr>
        <w:t>eletek</w:t>
      </w:r>
      <w:r w:rsidRPr="00C446ED">
        <w:rPr>
          <w:rFonts w:ascii="Arial" w:hAnsi="Arial" w:cs="Arial"/>
          <w:bCs/>
          <w:sz w:val="22"/>
          <w:szCs w:val="22"/>
        </w:rPr>
        <w:t xml:space="preserve"> felülvizsgálatára. A lakások, helyiségek bérletéről</w:t>
      </w:r>
      <w:r>
        <w:rPr>
          <w:rFonts w:ascii="Arial" w:hAnsi="Arial" w:cs="Arial"/>
          <w:bCs/>
          <w:sz w:val="22"/>
          <w:szCs w:val="22"/>
        </w:rPr>
        <w:t>, valamint elidegenítésük szabályairól</w:t>
      </w:r>
      <w:r w:rsidRPr="00C446ED">
        <w:rPr>
          <w:rFonts w:ascii="Arial" w:hAnsi="Arial" w:cs="Arial"/>
          <w:bCs/>
          <w:sz w:val="22"/>
          <w:szCs w:val="22"/>
        </w:rPr>
        <w:t xml:space="preserve"> szóló </w:t>
      </w:r>
      <w:r>
        <w:rPr>
          <w:rFonts w:ascii="Arial" w:hAnsi="Arial" w:cs="Arial"/>
          <w:bCs/>
          <w:sz w:val="22"/>
          <w:szCs w:val="22"/>
        </w:rPr>
        <w:t>14</w:t>
      </w:r>
      <w:r w:rsidRPr="00C446ED">
        <w:rPr>
          <w:rFonts w:ascii="Arial" w:hAnsi="Arial" w:cs="Arial"/>
          <w:bCs/>
          <w:sz w:val="22"/>
          <w:szCs w:val="22"/>
        </w:rPr>
        <w:t>/20</w:t>
      </w:r>
      <w:r>
        <w:rPr>
          <w:rFonts w:ascii="Arial" w:hAnsi="Arial" w:cs="Arial"/>
          <w:bCs/>
          <w:sz w:val="22"/>
          <w:szCs w:val="22"/>
        </w:rPr>
        <w:t>05.(</w:t>
      </w:r>
      <w:r w:rsidRPr="00C446ED">
        <w:rPr>
          <w:rFonts w:ascii="Arial" w:hAnsi="Arial" w:cs="Arial"/>
          <w:bCs/>
          <w:sz w:val="22"/>
          <w:szCs w:val="22"/>
        </w:rPr>
        <w:t>X.</w:t>
      </w:r>
      <w:r>
        <w:rPr>
          <w:rFonts w:ascii="Arial" w:hAnsi="Arial" w:cs="Arial"/>
          <w:bCs/>
          <w:sz w:val="22"/>
          <w:szCs w:val="22"/>
        </w:rPr>
        <w:t>3</w:t>
      </w:r>
      <w:r w:rsidRPr="00C446ED">
        <w:rPr>
          <w:rFonts w:ascii="Arial" w:hAnsi="Arial" w:cs="Arial"/>
          <w:bCs/>
          <w:sz w:val="22"/>
          <w:szCs w:val="22"/>
        </w:rPr>
        <w:t xml:space="preserve">.) </w:t>
      </w:r>
      <w:r>
        <w:rPr>
          <w:rFonts w:ascii="Arial" w:hAnsi="Arial" w:cs="Arial"/>
          <w:bCs/>
          <w:sz w:val="22"/>
          <w:szCs w:val="22"/>
        </w:rPr>
        <w:t>KTR. számú</w:t>
      </w:r>
      <w:r w:rsidRPr="00C446ED">
        <w:rPr>
          <w:rFonts w:ascii="Arial" w:hAnsi="Arial" w:cs="Arial"/>
          <w:bCs/>
          <w:sz w:val="22"/>
          <w:szCs w:val="22"/>
        </w:rPr>
        <w:t xml:space="preserve"> rendelet</w:t>
      </w:r>
      <w:r>
        <w:rPr>
          <w:rFonts w:ascii="Arial" w:hAnsi="Arial" w:cs="Arial"/>
          <w:bCs/>
          <w:sz w:val="22"/>
          <w:szCs w:val="22"/>
        </w:rPr>
        <w:t xml:space="preserve"> 11</w:t>
      </w:r>
      <w:r w:rsidRPr="00C446ED">
        <w:rPr>
          <w:rFonts w:ascii="Arial" w:hAnsi="Arial" w:cs="Arial"/>
          <w:bCs/>
          <w:sz w:val="22"/>
          <w:szCs w:val="22"/>
        </w:rPr>
        <w:t>.</w:t>
      </w:r>
      <w:r w:rsidR="00FA038B">
        <w:rPr>
          <w:rFonts w:ascii="Arial" w:hAnsi="Arial" w:cs="Arial"/>
          <w:bCs/>
          <w:sz w:val="22"/>
          <w:szCs w:val="22"/>
        </w:rPr>
        <w:t xml:space="preserve"> </w:t>
      </w:r>
      <w:r w:rsidRPr="00C446ED">
        <w:rPr>
          <w:rFonts w:ascii="Arial" w:hAnsi="Arial" w:cs="Arial"/>
          <w:bCs/>
          <w:sz w:val="22"/>
          <w:szCs w:val="22"/>
        </w:rPr>
        <w:t>§</w:t>
      </w:r>
      <w:proofErr w:type="spellStart"/>
      <w:r w:rsidRPr="00C446ED">
        <w:rPr>
          <w:rFonts w:ascii="Arial" w:hAnsi="Arial" w:cs="Arial"/>
          <w:bCs/>
          <w:sz w:val="22"/>
          <w:szCs w:val="22"/>
        </w:rPr>
        <w:t>-</w:t>
      </w:r>
      <w:proofErr w:type="gramStart"/>
      <w:r w:rsidRPr="00C446ED">
        <w:rPr>
          <w:rFonts w:ascii="Arial" w:hAnsi="Arial" w:cs="Arial"/>
          <w:bCs/>
          <w:sz w:val="22"/>
          <w:szCs w:val="22"/>
        </w:rPr>
        <w:t>a</w:t>
      </w:r>
      <w:proofErr w:type="spellEnd"/>
      <w:proofErr w:type="gramEnd"/>
      <w:r w:rsidRPr="00C446ED">
        <w:rPr>
          <w:rFonts w:ascii="Arial" w:hAnsi="Arial" w:cs="Arial"/>
          <w:bCs/>
          <w:sz w:val="22"/>
          <w:szCs w:val="22"/>
        </w:rPr>
        <w:t xml:space="preserve"> az önkormányzat tulajdonában lévő lakások bérleti díját határozza meg. A jelenleg hatályos rendelet szerint az alábbi díjtételeket alkalmazzuk:</w:t>
      </w:r>
    </w:p>
    <w:p w:rsidR="00587627" w:rsidRDefault="00587627" w:rsidP="00587627">
      <w:pPr>
        <w:spacing w:after="240"/>
        <w:ind w:left="567"/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.) </w:t>
      </w:r>
      <w:r>
        <w:rPr>
          <w:rFonts w:ascii="Arial" w:hAnsi="Arial" w:cs="Arial"/>
          <w:i/>
          <w:sz w:val="22"/>
          <w:szCs w:val="22"/>
          <w:u w:val="single"/>
        </w:rPr>
        <w:t>Költségelven bérbe adott lakások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587627" w:rsidRDefault="00587627" w:rsidP="00587627">
      <w:pPr>
        <w:tabs>
          <w:tab w:val="left" w:pos="567"/>
          <w:tab w:val="left" w:pos="4820"/>
          <w:tab w:val="left" w:pos="9142"/>
        </w:tabs>
        <w:ind w:firstLine="567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  <w:u w:val="single"/>
        </w:rPr>
        <w:t>Komfortfokozat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  <w:u w:val="single"/>
        </w:rPr>
        <w:t>Bérleti díj összege</w:t>
      </w:r>
      <w:r>
        <w:rPr>
          <w:rFonts w:ascii="Arial" w:hAnsi="Arial" w:cs="Arial"/>
          <w:bCs/>
          <w:i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Cs/>
          <w:i/>
          <w:sz w:val="22"/>
          <w:szCs w:val="22"/>
        </w:rPr>
        <w:t>ÁFÁ-val</w:t>
      </w:r>
      <w:proofErr w:type="spellEnd"/>
      <w:r>
        <w:rPr>
          <w:rFonts w:ascii="Arial" w:hAnsi="Arial" w:cs="Arial"/>
          <w:bCs/>
          <w:i/>
          <w:sz w:val="22"/>
          <w:szCs w:val="22"/>
        </w:rPr>
        <w:t>)</w:t>
      </w:r>
    </w:p>
    <w:p w:rsidR="00587627" w:rsidRDefault="00587627" w:rsidP="00587627">
      <w:pPr>
        <w:tabs>
          <w:tab w:val="left" w:pos="567"/>
          <w:tab w:val="decimal" w:pos="5670"/>
          <w:tab w:val="left" w:pos="9142"/>
        </w:tabs>
        <w:spacing w:before="120"/>
        <w:ind w:left="567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Összkomfortos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>450.- Ft/m</w:t>
      </w:r>
      <w:r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bCs/>
          <w:i/>
          <w:sz w:val="22"/>
          <w:szCs w:val="22"/>
        </w:rPr>
        <w:t>/hó</w:t>
      </w:r>
    </w:p>
    <w:p w:rsidR="00587627" w:rsidRDefault="00587627" w:rsidP="00587627">
      <w:pPr>
        <w:tabs>
          <w:tab w:val="left" w:pos="567"/>
          <w:tab w:val="decimal" w:pos="5670"/>
          <w:tab w:val="left" w:pos="9142"/>
        </w:tabs>
        <w:ind w:left="567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Komfortos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>335.- Ft/m</w:t>
      </w:r>
      <w:r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bCs/>
          <w:i/>
          <w:sz w:val="22"/>
          <w:szCs w:val="22"/>
        </w:rPr>
        <w:t>/hó</w:t>
      </w:r>
    </w:p>
    <w:p w:rsidR="00587627" w:rsidRDefault="00587627" w:rsidP="00587627">
      <w:pPr>
        <w:tabs>
          <w:tab w:val="left" w:pos="567"/>
          <w:tab w:val="decimal" w:pos="5670"/>
          <w:tab w:val="left" w:pos="9142"/>
        </w:tabs>
        <w:ind w:left="567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Félkomfortos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>225.- Ft/m</w:t>
      </w:r>
      <w:r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bCs/>
          <w:i/>
          <w:sz w:val="22"/>
          <w:szCs w:val="22"/>
        </w:rPr>
        <w:t>/hó</w:t>
      </w:r>
    </w:p>
    <w:p w:rsidR="00587627" w:rsidRDefault="00587627" w:rsidP="00587627">
      <w:pPr>
        <w:tabs>
          <w:tab w:val="left" w:pos="567"/>
          <w:tab w:val="decimal" w:pos="5670"/>
          <w:tab w:val="left" w:pos="9142"/>
        </w:tabs>
        <w:ind w:left="567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Komfort nélküli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>160.- Ft/m</w:t>
      </w:r>
      <w:r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bCs/>
          <w:i/>
          <w:sz w:val="22"/>
          <w:szCs w:val="22"/>
        </w:rPr>
        <w:t>/hó</w:t>
      </w:r>
    </w:p>
    <w:p w:rsidR="00587627" w:rsidRDefault="00587627" w:rsidP="00587627">
      <w:pPr>
        <w:spacing w:before="240"/>
        <w:ind w:left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i/>
          <w:sz w:val="22"/>
          <w:szCs w:val="22"/>
          <w:u w:val="single"/>
        </w:rPr>
        <w:t>Szolgálati lakások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587627" w:rsidRDefault="00587627" w:rsidP="00587627">
      <w:pPr>
        <w:tabs>
          <w:tab w:val="left" w:pos="567"/>
          <w:tab w:val="left" w:pos="4820"/>
          <w:tab w:val="left" w:pos="9142"/>
        </w:tabs>
        <w:spacing w:before="240"/>
        <w:ind w:firstLine="567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  <w:u w:val="single"/>
        </w:rPr>
        <w:t>Komfortfokozat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  <w:u w:val="single"/>
        </w:rPr>
        <w:t>Bérleti díj összege</w:t>
      </w:r>
      <w:r>
        <w:rPr>
          <w:rFonts w:ascii="Arial" w:hAnsi="Arial" w:cs="Arial"/>
          <w:bCs/>
          <w:i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Cs/>
          <w:i/>
          <w:sz w:val="22"/>
          <w:szCs w:val="22"/>
        </w:rPr>
        <w:t>ÁFÁ-val</w:t>
      </w:r>
      <w:proofErr w:type="spellEnd"/>
      <w:r>
        <w:rPr>
          <w:rFonts w:ascii="Arial" w:hAnsi="Arial" w:cs="Arial"/>
          <w:bCs/>
          <w:i/>
          <w:sz w:val="22"/>
          <w:szCs w:val="22"/>
        </w:rPr>
        <w:t>)</w:t>
      </w:r>
    </w:p>
    <w:p w:rsidR="00587627" w:rsidRDefault="00587627" w:rsidP="00587627">
      <w:pPr>
        <w:tabs>
          <w:tab w:val="left" w:pos="567"/>
          <w:tab w:val="decimal" w:pos="5670"/>
          <w:tab w:val="left" w:pos="9142"/>
        </w:tabs>
        <w:spacing w:before="120"/>
        <w:ind w:firstLine="567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Összkomfortos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>355.- Ft/m</w:t>
      </w:r>
      <w:r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bCs/>
          <w:i/>
          <w:sz w:val="22"/>
          <w:szCs w:val="22"/>
        </w:rPr>
        <w:t>/hó</w:t>
      </w:r>
    </w:p>
    <w:p w:rsidR="00587627" w:rsidRDefault="00587627" w:rsidP="00587627">
      <w:pPr>
        <w:tabs>
          <w:tab w:val="left" w:pos="567"/>
          <w:tab w:val="decimal" w:pos="5670"/>
          <w:tab w:val="left" w:pos="9142"/>
        </w:tabs>
        <w:ind w:firstLine="567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Komfortos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>230.- Ft/m</w:t>
      </w:r>
      <w:r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bCs/>
          <w:i/>
          <w:sz w:val="22"/>
          <w:szCs w:val="22"/>
        </w:rPr>
        <w:t>/hó</w:t>
      </w:r>
    </w:p>
    <w:p w:rsidR="00587627" w:rsidRDefault="00587627" w:rsidP="00587627">
      <w:pPr>
        <w:tabs>
          <w:tab w:val="left" w:pos="567"/>
          <w:tab w:val="decimal" w:pos="5670"/>
          <w:tab w:val="left" w:pos="9142"/>
        </w:tabs>
        <w:ind w:firstLine="567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Félkomfortos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>200.- Ft/m</w:t>
      </w:r>
      <w:r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bCs/>
          <w:i/>
          <w:sz w:val="22"/>
          <w:szCs w:val="22"/>
        </w:rPr>
        <w:t>/hó</w:t>
      </w:r>
    </w:p>
    <w:p w:rsidR="00587627" w:rsidRDefault="00587627" w:rsidP="00587627">
      <w:pPr>
        <w:tabs>
          <w:tab w:val="left" w:pos="567"/>
          <w:tab w:val="decimal" w:pos="5670"/>
          <w:tab w:val="left" w:pos="9142"/>
        </w:tabs>
        <w:ind w:firstLine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Komfort nélküli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>150.- Ft/m</w:t>
      </w:r>
      <w:r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bCs/>
          <w:i/>
          <w:sz w:val="22"/>
          <w:szCs w:val="22"/>
        </w:rPr>
        <w:t>/hó</w:t>
      </w:r>
      <w:r>
        <w:rPr>
          <w:rFonts w:ascii="Arial" w:hAnsi="Arial" w:cs="Arial"/>
          <w:bCs/>
          <w:sz w:val="22"/>
          <w:szCs w:val="22"/>
        </w:rPr>
        <w:t xml:space="preserve">”  </w:t>
      </w:r>
    </w:p>
    <w:p w:rsidR="00587627" w:rsidRPr="00B80D2A" w:rsidRDefault="00587627" w:rsidP="00587627">
      <w:pPr>
        <w:widowControl/>
        <w:numPr>
          <w:ilvl w:val="0"/>
          <w:numId w:val="4"/>
        </w:numPr>
        <w:tabs>
          <w:tab w:val="left" w:pos="851"/>
        </w:tabs>
        <w:suppressAutoHyphens w:val="0"/>
        <w:spacing w:before="240"/>
        <w:ind w:left="567" w:firstLine="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B80D2A">
        <w:rPr>
          <w:rFonts w:ascii="Arial" w:hAnsi="Arial" w:cs="Arial"/>
          <w:i/>
          <w:sz w:val="22"/>
          <w:szCs w:val="22"/>
          <w:u w:val="single"/>
        </w:rPr>
        <w:t>Piaci alapon bérbe adott lakások:</w:t>
      </w:r>
    </w:p>
    <w:p w:rsidR="00587627" w:rsidRPr="00B80D2A" w:rsidRDefault="00587627" w:rsidP="00587627">
      <w:pPr>
        <w:spacing w:before="120"/>
        <w:ind w:firstLine="567"/>
        <w:rPr>
          <w:rFonts w:ascii="Arial" w:hAnsi="Arial" w:cs="Arial"/>
          <w:sz w:val="22"/>
          <w:szCs w:val="22"/>
        </w:rPr>
      </w:pPr>
      <w:r w:rsidRPr="00B80D2A">
        <w:rPr>
          <w:rFonts w:ascii="Arial" w:hAnsi="Arial" w:cs="Arial"/>
          <w:sz w:val="22"/>
          <w:szCs w:val="22"/>
        </w:rPr>
        <w:t xml:space="preserve">A piaci alapon bérbe adott önkormányzati tulajdonú, összkomfortos lakások bérleti díja, </w:t>
      </w:r>
      <w:r w:rsidRPr="00B80D2A">
        <w:rPr>
          <w:rFonts w:ascii="Arial" w:hAnsi="Arial" w:cs="Arial"/>
          <w:b/>
          <w:i/>
          <w:sz w:val="22"/>
          <w:szCs w:val="22"/>
        </w:rPr>
        <w:t>520.- Ft/m</w:t>
      </w:r>
      <w:r w:rsidRPr="00B80D2A">
        <w:rPr>
          <w:rFonts w:ascii="Arial" w:hAnsi="Arial" w:cs="Arial"/>
          <w:b/>
          <w:i/>
          <w:sz w:val="22"/>
          <w:szCs w:val="22"/>
          <w:vertAlign w:val="superscript"/>
        </w:rPr>
        <w:t>2</w:t>
      </w:r>
      <w:r w:rsidRPr="00B80D2A">
        <w:rPr>
          <w:rFonts w:ascii="Arial" w:hAnsi="Arial" w:cs="Arial"/>
          <w:b/>
          <w:i/>
          <w:sz w:val="22"/>
          <w:szCs w:val="22"/>
        </w:rPr>
        <w:t>/hó</w:t>
      </w:r>
      <w:r>
        <w:rPr>
          <w:rFonts w:ascii="Arial" w:hAnsi="Arial" w:cs="Arial"/>
          <w:sz w:val="22"/>
          <w:szCs w:val="22"/>
        </w:rPr>
        <w:t>.</w:t>
      </w:r>
    </w:p>
    <w:p w:rsidR="00587627" w:rsidRDefault="00587627" w:rsidP="00587627">
      <w:pPr>
        <w:spacing w:before="240"/>
        <w:ind w:left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d) </w:t>
      </w:r>
      <w:r>
        <w:rPr>
          <w:rFonts w:ascii="Arial" w:hAnsi="Arial" w:cs="Arial"/>
          <w:i/>
          <w:sz w:val="22"/>
          <w:szCs w:val="22"/>
          <w:u w:val="single"/>
        </w:rPr>
        <w:t>Szociális bérlakások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587627" w:rsidRDefault="00587627" w:rsidP="00587627">
      <w:pPr>
        <w:tabs>
          <w:tab w:val="left" w:pos="567"/>
          <w:tab w:val="decimal" w:pos="5670"/>
          <w:tab w:val="left" w:pos="9142"/>
        </w:tabs>
        <w:spacing w:before="120"/>
        <w:ind w:firstLine="567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Összkomfortos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>162.- Ft/m</w:t>
      </w:r>
      <w:r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bCs/>
          <w:i/>
          <w:sz w:val="22"/>
          <w:szCs w:val="22"/>
        </w:rPr>
        <w:t>/hó</w:t>
      </w:r>
    </w:p>
    <w:p w:rsidR="00587627" w:rsidRDefault="00587627" w:rsidP="00587627">
      <w:pPr>
        <w:tabs>
          <w:tab w:val="left" w:pos="567"/>
          <w:tab w:val="decimal" w:pos="5670"/>
          <w:tab w:val="left" w:pos="9142"/>
        </w:tabs>
        <w:ind w:firstLine="567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Komfortos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>105.- Ft/m</w:t>
      </w:r>
      <w:r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bCs/>
          <w:i/>
          <w:sz w:val="22"/>
          <w:szCs w:val="22"/>
        </w:rPr>
        <w:t>/hó</w:t>
      </w:r>
    </w:p>
    <w:p w:rsidR="00587627" w:rsidRDefault="00587627" w:rsidP="00587627">
      <w:pPr>
        <w:tabs>
          <w:tab w:val="left" w:pos="567"/>
          <w:tab w:val="decimal" w:pos="5670"/>
          <w:tab w:val="left" w:pos="9142"/>
        </w:tabs>
        <w:ind w:firstLine="567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Félkomfortos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>78.- Ft/m</w:t>
      </w:r>
      <w:r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bCs/>
          <w:i/>
          <w:sz w:val="22"/>
          <w:szCs w:val="22"/>
        </w:rPr>
        <w:t>/hó</w:t>
      </w:r>
    </w:p>
    <w:p w:rsidR="003E1AE0" w:rsidRDefault="00587627" w:rsidP="003E1AE0">
      <w:pPr>
        <w:tabs>
          <w:tab w:val="left" w:pos="567"/>
          <w:tab w:val="decimal" w:pos="5670"/>
          <w:tab w:val="left" w:pos="9142"/>
        </w:tabs>
        <w:ind w:firstLine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Komfort nélküli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>52.- Ft/m</w:t>
      </w:r>
      <w:r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bCs/>
          <w:i/>
          <w:sz w:val="22"/>
          <w:szCs w:val="22"/>
        </w:rPr>
        <w:t xml:space="preserve">/hó </w:t>
      </w:r>
    </w:p>
    <w:p w:rsidR="003E1AE0" w:rsidRDefault="003E1AE0" w:rsidP="003E1AE0">
      <w:pPr>
        <w:tabs>
          <w:tab w:val="left" w:pos="567"/>
          <w:tab w:val="decimal" w:pos="5670"/>
          <w:tab w:val="left" w:pos="9142"/>
        </w:tabs>
        <w:ind w:firstLine="567"/>
        <w:jc w:val="both"/>
        <w:rPr>
          <w:rFonts w:ascii="Arial" w:hAnsi="Arial" w:cs="Arial"/>
          <w:bCs/>
          <w:sz w:val="22"/>
          <w:szCs w:val="22"/>
        </w:rPr>
      </w:pPr>
    </w:p>
    <w:p w:rsidR="00587627" w:rsidRDefault="00587627" w:rsidP="003E1AE0">
      <w:pPr>
        <w:tabs>
          <w:tab w:val="left" w:pos="567"/>
          <w:tab w:val="decimal" w:pos="5670"/>
          <w:tab w:val="left" w:pos="9142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proofErr w:type="gramStart"/>
      <w:r w:rsidRPr="0003615F"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Pr="00810B78">
        <w:rPr>
          <w:rFonts w:ascii="Arial" w:hAnsi="Arial" w:cs="Arial"/>
          <w:i/>
          <w:sz w:val="22"/>
          <w:szCs w:val="22"/>
          <w:u w:val="single"/>
        </w:rPr>
        <w:t>Szükséglakások</w:t>
      </w:r>
      <w:r w:rsidRPr="00810B78">
        <w:rPr>
          <w:rFonts w:ascii="Arial" w:hAnsi="Arial" w:cs="Arial"/>
          <w:sz w:val="22"/>
          <w:szCs w:val="22"/>
          <w:u w:val="single"/>
        </w:rPr>
        <w:t>:</w:t>
      </w:r>
      <w:r w:rsidRPr="000E46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587627" w:rsidRPr="00587627" w:rsidRDefault="00587627" w:rsidP="00587627">
      <w:pPr>
        <w:tabs>
          <w:tab w:val="left" w:pos="567"/>
          <w:tab w:val="decimal" w:pos="5670"/>
          <w:tab w:val="left" w:pos="9142"/>
        </w:tabs>
        <w:ind w:firstLine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bérleti díj mértéke megegyezik a félkomfortos szociális bérlakásokra megállapított díjjal.</w:t>
      </w:r>
    </w:p>
    <w:p w:rsidR="00587627" w:rsidRDefault="00587627" w:rsidP="003E1AE0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rendelet 3. § (1) bekezdése szerint </w:t>
      </w:r>
      <w:r>
        <w:rPr>
          <w:rFonts w:ascii="Arial" w:hAnsi="Arial" w:cs="Arial"/>
          <w:sz w:val="22"/>
          <w:szCs w:val="22"/>
        </w:rPr>
        <w:t>a</w:t>
      </w:r>
      <w:r w:rsidRPr="00317AAA">
        <w:rPr>
          <w:rFonts w:ascii="Arial" w:hAnsi="Arial" w:cs="Arial"/>
          <w:sz w:val="22"/>
          <w:szCs w:val="22"/>
        </w:rPr>
        <w:t xml:space="preserve"> rendelet hatálya alatt álló lakások és helyiségek kezelését, a bérbe adóra háruló feladatokat a </w:t>
      </w:r>
      <w:r w:rsidRPr="003040A7">
        <w:rPr>
          <w:rFonts w:ascii="Arial" w:hAnsi="Arial" w:cs="Arial"/>
          <w:iCs/>
          <w:sz w:val="22"/>
          <w:szCs w:val="22"/>
        </w:rPr>
        <w:t>BÁT-KOM 2004. Kft.</w:t>
      </w:r>
      <w:r w:rsidRPr="00317AAA">
        <w:rPr>
          <w:rFonts w:ascii="Arial" w:hAnsi="Arial" w:cs="Arial"/>
          <w:sz w:val="22"/>
          <w:szCs w:val="22"/>
        </w:rPr>
        <w:t xml:space="preserve"> látja el.</w:t>
      </w:r>
      <w:r>
        <w:rPr>
          <w:rFonts w:ascii="Arial" w:hAnsi="Arial" w:cs="Arial"/>
          <w:sz w:val="22"/>
          <w:szCs w:val="22"/>
        </w:rPr>
        <w:t xml:space="preserve"> </w:t>
      </w:r>
      <w:r w:rsidR="00916E97">
        <w:rPr>
          <w:rFonts w:ascii="Arial" w:hAnsi="Arial" w:cs="Arial"/>
          <w:sz w:val="22"/>
          <w:szCs w:val="22"/>
        </w:rPr>
        <w:t>Erre tekintettel</w:t>
      </w:r>
      <w:r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lastRenderedPageBreak/>
        <w:t>díjak felülvizsgálata érdekében, azok változtatásának indokoltságáról a BÁT-KOM 2004. Kft. ügyvezetőjétől kértünk tájékoztatást.</w:t>
      </w:r>
      <w:r w:rsidR="006753B9">
        <w:rPr>
          <w:rFonts w:ascii="Arial" w:hAnsi="Arial" w:cs="Arial"/>
          <w:sz w:val="22"/>
          <w:szCs w:val="22"/>
        </w:rPr>
        <w:t xml:space="preserve"> Ügyvezető Úr tájékoztatása az előterjesztés mellékletét képezi.</w:t>
      </w:r>
    </w:p>
    <w:p w:rsidR="00B77226" w:rsidRPr="00B77226" w:rsidRDefault="00B77226" w:rsidP="006753B9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B77226">
        <w:rPr>
          <w:rFonts w:ascii="Arial" w:hAnsi="Arial" w:cs="Arial"/>
          <w:sz w:val="22"/>
          <w:szCs w:val="22"/>
        </w:rPr>
        <w:t xml:space="preserve">Fenti díjakat a </w:t>
      </w:r>
      <w:r w:rsidR="00FA038B">
        <w:rPr>
          <w:rFonts w:ascii="Arial" w:hAnsi="Arial" w:cs="Arial"/>
          <w:sz w:val="22"/>
          <w:szCs w:val="22"/>
        </w:rPr>
        <w:t>képviselő-</w:t>
      </w:r>
      <w:r w:rsidRPr="00B77226">
        <w:rPr>
          <w:rFonts w:ascii="Arial" w:hAnsi="Arial" w:cs="Arial"/>
          <w:sz w:val="22"/>
          <w:szCs w:val="22"/>
        </w:rPr>
        <w:t>testület utoljára a 15/2011.(XII.28.) önkormányzati rendeletével módosította.</w:t>
      </w:r>
      <w:r w:rsidR="006753B9">
        <w:rPr>
          <w:rFonts w:ascii="Arial" w:hAnsi="Arial" w:cs="Arial"/>
          <w:sz w:val="22"/>
          <w:szCs w:val="22"/>
        </w:rPr>
        <w:t xml:space="preserve"> Figyelembe véve a piaci viszonyokat, illetve más települések azonos tárgyú rendeleteiben foglalt díjtételeket</w:t>
      </w:r>
      <w:r w:rsidR="00C4557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116B1E">
        <w:rPr>
          <w:rFonts w:ascii="Arial" w:hAnsi="Arial" w:cs="Arial"/>
          <w:sz w:val="22"/>
          <w:szCs w:val="22"/>
        </w:rPr>
        <w:t xml:space="preserve">javasoljuk a díjak 10 %-kal történő </w:t>
      </w:r>
      <w:r w:rsidR="00116B1E" w:rsidRPr="00122FFB">
        <w:rPr>
          <w:rFonts w:ascii="Arial" w:hAnsi="Arial" w:cs="Arial"/>
          <w:sz w:val="22"/>
          <w:szCs w:val="22"/>
        </w:rPr>
        <w:t>megemelését.</w:t>
      </w:r>
      <w:r w:rsidR="006753B9" w:rsidRPr="00122FFB">
        <w:rPr>
          <w:rFonts w:ascii="Arial" w:hAnsi="Arial" w:cs="Arial"/>
          <w:sz w:val="22"/>
          <w:szCs w:val="22"/>
        </w:rPr>
        <w:t xml:space="preserve"> </w:t>
      </w:r>
      <w:r w:rsidR="00463713" w:rsidRPr="00122FFB">
        <w:rPr>
          <w:rFonts w:ascii="Arial" w:hAnsi="Arial" w:cs="Arial"/>
          <w:sz w:val="22"/>
          <w:szCs w:val="22"/>
        </w:rPr>
        <w:t xml:space="preserve">Ügyvezető Úr tájékoztatása alapján a díjak 10 %-os emelésével </w:t>
      </w:r>
      <w:r w:rsidR="00635A84" w:rsidRPr="00122FFB">
        <w:rPr>
          <w:rFonts w:ascii="Arial" w:hAnsi="Arial" w:cs="Arial"/>
          <w:sz w:val="22"/>
          <w:szCs w:val="22"/>
        </w:rPr>
        <w:t>600.000.-</w:t>
      </w:r>
      <w:r w:rsidR="00463713" w:rsidRPr="00122FFB">
        <w:rPr>
          <w:rFonts w:ascii="Arial" w:hAnsi="Arial" w:cs="Arial"/>
          <w:sz w:val="22"/>
          <w:szCs w:val="22"/>
        </w:rPr>
        <w:t>Ft</w:t>
      </w:r>
      <w:r w:rsidR="00463713">
        <w:rPr>
          <w:rFonts w:ascii="Arial" w:hAnsi="Arial" w:cs="Arial"/>
          <w:sz w:val="22"/>
          <w:szCs w:val="22"/>
        </w:rPr>
        <w:t xml:space="preserve"> éves plusz bevétellel számolhatunk, melyet a 2017-es évben önkormányzatunk a lakások felújítására fordítana.</w:t>
      </w:r>
    </w:p>
    <w:p w:rsidR="00F8430A" w:rsidRDefault="00FA038B" w:rsidP="003E1AE0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Kérem a tisztelt képviselő-testületet az előterjesztés megtárgyalására.</w:t>
      </w:r>
    </w:p>
    <w:p w:rsidR="00FA038B" w:rsidRDefault="00FA038B" w:rsidP="003E1AE0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</w:p>
    <w:p w:rsidR="00FA038B" w:rsidRDefault="00FA038B" w:rsidP="003E1AE0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</w:p>
    <w:p w:rsidR="00F8430A" w:rsidRPr="0003609F" w:rsidRDefault="0003609F" w:rsidP="0003609F">
      <w:pPr>
        <w:pStyle w:val="Listaszerbekezds"/>
        <w:numPr>
          <w:ilvl w:val="6"/>
          <w:numId w:val="3"/>
        </w:numPr>
        <w:tabs>
          <w:tab w:val="left" w:pos="567"/>
        </w:tabs>
        <w:ind w:left="141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számú </w:t>
      </w:r>
      <w:r w:rsidR="00F8430A" w:rsidRPr="0003609F">
        <w:rPr>
          <w:rFonts w:ascii="Arial" w:hAnsi="Arial" w:cs="Arial"/>
          <w:b/>
          <w:sz w:val="22"/>
          <w:szCs w:val="22"/>
          <w:u w:val="single"/>
        </w:rPr>
        <w:t>Határozati javaslat:</w:t>
      </w:r>
    </w:p>
    <w:p w:rsidR="00F8430A" w:rsidRPr="00A453EF" w:rsidRDefault="00F8430A" w:rsidP="00F8430A">
      <w:pPr>
        <w:tabs>
          <w:tab w:val="left" w:pos="567"/>
        </w:tabs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8430A" w:rsidRPr="00A453EF" w:rsidRDefault="0003609F" w:rsidP="00F8430A">
      <w:pPr>
        <w:tabs>
          <w:tab w:val="left" w:pos="567"/>
        </w:tabs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helyi adókról szóló önkormányzati rendelet felülvizsgálatára</w:t>
      </w:r>
    </w:p>
    <w:p w:rsidR="00F8430A" w:rsidRPr="00A453EF" w:rsidRDefault="00F8430A" w:rsidP="00F8430A">
      <w:pPr>
        <w:tabs>
          <w:tab w:val="left" w:pos="567"/>
        </w:tabs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8430A" w:rsidRPr="0097473F" w:rsidRDefault="00F8430A" w:rsidP="00F8430A">
      <w:pPr>
        <w:ind w:left="1134"/>
        <w:jc w:val="both"/>
        <w:rPr>
          <w:rFonts w:ascii="Arial" w:hAnsi="Arial" w:cs="Arial"/>
          <w:sz w:val="22"/>
          <w:szCs w:val="22"/>
        </w:rPr>
      </w:pPr>
      <w:r w:rsidRPr="00A453EF">
        <w:rPr>
          <w:rFonts w:ascii="Arial" w:hAnsi="Arial" w:cs="Arial"/>
          <w:sz w:val="22"/>
          <w:szCs w:val="22"/>
        </w:rPr>
        <w:t xml:space="preserve">Bátaszék Város Önkormányzat Képviselő-testülete </w:t>
      </w:r>
      <w:r w:rsidR="00451CB5">
        <w:rPr>
          <w:rFonts w:ascii="Arial" w:hAnsi="Arial" w:cs="Arial"/>
          <w:sz w:val="22"/>
          <w:szCs w:val="22"/>
        </w:rPr>
        <w:t xml:space="preserve">a helyi adókról </w:t>
      </w:r>
      <w:r w:rsidR="00451CB5" w:rsidRPr="00322BB3">
        <w:rPr>
          <w:rFonts w:ascii="Arial" w:hAnsi="Arial" w:cs="Arial"/>
          <w:sz w:val="22"/>
          <w:szCs w:val="22"/>
        </w:rPr>
        <w:t>szóló</w:t>
      </w:r>
      <w:r w:rsidR="00451CB5">
        <w:rPr>
          <w:rFonts w:ascii="Arial" w:hAnsi="Arial" w:cs="Arial"/>
          <w:sz w:val="22"/>
          <w:szCs w:val="22"/>
        </w:rPr>
        <w:t xml:space="preserve"> 23/2013.(</w:t>
      </w:r>
      <w:r w:rsidR="00451CB5" w:rsidRPr="00322BB3">
        <w:rPr>
          <w:rFonts w:ascii="Arial" w:hAnsi="Arial" w:cs="Arial"/>
          <w:sz w:val="22"/>
          <w:szCs w:val="22"/>
        </w:rPr>
        <w:t>X</w:t>
      </w:r>
      <w:r w:rsidR="00451CB5">
        <w:rPr>
          <w:rFonts w:ascii="Arial" w:hAnsi="Arial" w:cs="Arial"/>
          <w:sz w:val="22"/>
          <w:szCs w:val="22"/>
        </w:rPr>
        <w:t>II.31.) önkormányzati</w:t>
      </w:r>
      <w:r w:rsidR="00451CB5" w:rsidRPr="00322BB3">
        <w:rPr>
          <w:rFonts w:ascii="Arial" w:hAnsi="Arial" w:cs="Arial"/>
          <w:sz w:val="22"/>
          <w:szCs w:val="22"/>
        </w:rPr>
        <w:t xml:space="preserve"> rendelete</w:t>
      </w:r>
      <w:r w:rsidRPr="009747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97473F">
        <w:rPr>
          <w:rFonts w:ascii="Arial" w:hAnsi="Arial" w:cs="Arial"/>
          <w:bCs/>
          <w:sz w:val="22"/>
          <w:szCs w:val="22"/>
        </w:rPr>
        <w:t xml:space="preserve">díjtételein </w:t>
      </w:r>
      <w:r w:rsidRPr="0097473F">
        <w:rPr>
          <w:rFonts w:ascii="Arial" w:hAnsi="Arial" w:cs="Arial"/>
          <w:sz w:val="22"/>
          <w:szCs w:val="22"/>
        </w:rPr>
        <w:t>nem kíván módosít</w:t>
      </w:r>
      <w:r>
        <w:rPr>
          <w:rFonts w:ascii="Arial" w:hAnsi="Arial" w:cs="Arial"/>
          <w:sz w:val="22"/>
          <w:szCs w:val="22"/>
        </w:rPr>
        <w:t>ani, továbbá</w:t>
      </w:r>
      <w:r w:rsidRPr="0097473F">
        <w:rPr>
          <w:rFonts w:ascii="Arial" w:hAnsi="Arial" w:cs="Arial"/>
          <w:sz w:val="22"/>
          <w:szCs w:val="22"/>
        </w:rPr>
        <w:t xml:space="preserve"> új adónemet</w:t>
      </w:r>
      <w:r>
        <w:rPr>
          <w:rFonts w:ascii="Arial" w:hAnsi="Arial" w:cs="Arial"/>
          <w:sz w:val="22"/>
          <w:szCs w:val="22"/>
        </w:rPr>
        <w:t xml:space="preserve"> nem kíván bevezetni</w:t>
      </w:r>
      <w:r w:rsidRPr="0097473F">
        <w:rPr>
          <w:rFonts w:ascii="Arial" w:hAnsi="Arial" w:cs="Arial"/>
          <w:sz w:val="22"/>
          <w:szCs w:val="22"/>
        </w:rPr>
        <w:t>.</w:t>
      </w:r>
    </w:p>
    <w:p w:rsidR="00F8430A" w:rsidRDefault="00F8430A" w:rsidP="00F8430A">
      <w:pPr>
        <w:tabs>
          <w:tab w:val="left" w:pos="567"/>
        </w:tabs>
        <w:ind w:left="1134"/>
        <w:jc w:val="both"/>
        <w:rPr>
          <w:rFonts w:ascii="Arial" w:hAnsi="Arial" w:cs="Arial"/>
          <w:sz w:val="22"/>
          <w:szCs w:val="22"/>
        </w:rPr>
      </w:pPr>
    </w:p>
    <w:p w:rsidR="00F8430A" w:rsidRDefault="00F8430A" w:rsidP="00F8430A">
      <w:pPr>
        <w:tabs>
          <w:tab w:val="left" w:pos="567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Határidő: azonnal</w:t>
      </w:r>
    </w:p>
    <w:p w:rsidR="00F8430A" w:rsidRDefault="00F8430A" w:rsidP="00F8430A">
      <w:pPr>
        <w:tabs>
          <w:tab w:val="left" w:pos="567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Felelős: Kondriczné dr. Varga Erzsébet</w:t>
      </w:r>
      <w:r w:rsidR="009347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jegyző</w:t>
      </w:r>
    </w:p>
    <w:p w:rsidR="00F8430A" w:rsidRDefault="00F8430A" w:rsidP="00FA038B">
      <w:pPr>
        <w:tabs>
          <w:tab w:val="left" w:pos="1985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(a határozat megküldéséért)</w:t>
      </w:r>
    </w:p>
    <w:p w:rsidR="00F8430A" w:rsidRDefault="00F8430A" w:rsidP="00F8430A">
      <w:pPr>
        <w:tabs>
          <w:tab w:val="left" w:pos="567"/>
        </w:tabs>
        <w:ind w:left="1134"/>
        <w:jc w:val="both"/>
        <w:rPr>
          <w:rFonts w:ascii="Arial" w:hAnsi="Arial" w:cs="Arial"/>
          <w:sz w:val="22"/>
          <w:szCs w:val="22"/>
        </w:rPr>
      </w:pPr>
    </w:p>
    <w:p w:rsidR="00F8430A" w:rsidRDefault="00F8430A" w:rsidP="00F8430A">
      <w:pPr>
        <w:tabs>
          <w:tab w:val="left" w:pos="567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Határozatról értesül: BKÖH pénzügyi iroda</w:t>
      </w:r>
    </w:p>
    <w:p w:rsidR="00F8430A" w:rsidRDefault="00F8430A" w:rsidP="00F8430A">
      <w:pPr>
        <w:tabs>
          <w:tab w:val="left" w:pos="567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Irattár</w:t>
      </w:r>
    </w:p>
    <w:p w:rsidR="00F70793" w:rsidRDefault="00F70793" w:rsidP="00F8430A">
      <w:pPr>
        <w:tabs>
          <w:tab w:val="left" w:pos="567"/>
        </w:tabs>
        <w:ind w:left="1134"/>
        <w:jc w:val="both"/>
        <w:rPr>
          <w:rFonts w:ascii="Arial" w:hAnsi="Arial" w:cs="Arial"/>
          <w:sz w:val="22"/>
          <w:szCs w:val="22"/>
        </w:rPr>
      </w:pPr>
    </w:p>
    <w:p w:rsidR="00FA038B" w:rsidRDefault="00FA038B" w:rsidP="00F8430A">
      <w:pPr>
        <w:tabs>
          <w:tab w:val="left" w:pos="567"/>
        </w:tabs>
        <w:ind w:left="1134"/>
        <w:jc w:val="both"/>
        <w:rPr>
          <w:rFonts w:ascii="Arial" w:hAnsi="Arial" w:cs="Arial"/>
          <w:sz w:val="22"/>
          <w:szCs w:val="22"/>
        </w:rPr>
      </w:pPr>
    </w:p>
    <w:p w:rsidR="00F70793" w:rsidRPr="0003609F" w:rsidRDefault="00F70793" w:rsidP="00F70793">
      <w:pPr>
        <w:pStyle w:val="Listaszerbekezds"/>
        <w:numPr>
          <w:ilvl w:val="6"/>
          <w:numId w:val="3"/>
        </w:numPr>
        <w:tabs>
          <w:tab w:val="left" w:pos="567"/>
        </w:tabs>
        <w:ind w:left="141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számú </w:t>
      </w:r>
      <w:r w:rsidRPr="0003609F">
        <w:rPr>
          <w:rFonts w:ascii="Arial" w:hAnsi="Arial" w:cs="Arial"/>
          <w:b/>
          <w:sz w:val="22"/>
          <w:szCs w:val="22"/>
          <w:u w:val="single"/>
        </w:rPr>
        <w:t>Határozati javaslat:</w:t>
      </w:r>
    </w:p>
    <w:p w:rsidR="00F70793" w:rsidRPr="00A453EF" w:rsidRDefault="00F70793" w:rsidP="00F70793">
      <w:pPr>
        <w:tabs>
          <w:tab w:val="left" w:pos="567"/>
        </w:tabs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0793" w:rsidRPr="00A453EF" w:rsidRDefault="00F70793" w:rsidP="00F70793">
      <w:pPr>
        <w:tabs>
          <w:tab w:val="left" w:pos="567"/>
        </w:tabs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köztemető fenntartásáról és a temetkezésről szóló önkormányzati rendelet díjtételeinek felülvizsgálatára</w:t>
      </w:r>
    </w:p>
    <w:p w:rsidR="00F70793" w:rsidRPr="00A453EF" w:rsidRDefault="00F70793" w:rsidP="00F70793">
      <w:pPr>
        <w:tabs>
          <w:tab w:val="left" w:pos="567"/>
        </w:tabs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0793" w:rsidRPr="00F671BF" w:rsidRDefault="00F70793" w:rsidP="00F70793">
      <w:pPr>
        <w:ind w:left="1134"/>
        <w:jc w:val="both"/>
        <w:rPr>
          <w:rFonts w:ascii="Arial" w:hAnsi="Arial" w:cs="Arial"/>
          <w:sz w:val="22"/>
          <w:szCs w:val="22"/>
        </w:rPr>
      </w:pPr>
      <w:r w:rsidRPr="00A453EF">
        <w:rPr>
          <w:rFonts w:ascii="Arial" w:hAnsi="Arial" w:cs="Arial"/>
          <w:sz w:val="22"/>
          <w:szCs w:val="22"/>
        </w:rPr>
        <w:t xml:space="preserve">Bátaszék Város Önkormányzat Képviselő-testülete </w:t>
      </w:r>
      <w:r>
        <w:rPr>
          <w:rFonts w:ascii="Arial" w:hAnsi="Arial" w:cs="Arial"/>
          <w:sz w:val="22"/>
          <w:szCs w:val="22"/>
        </w:rPr>
        <w:t>a köztemető fenntartásáról és a temetkezésről szóló 2/2014.(I</w:t>
      </w:r>
      <w:r w:rsidRPr="00F671BF">
        <w:rPr>
          <w:rFonts w:ascii="Arial" w:hAnsi="Arial" w:cs="Arial"/>
          <w:sz w:val="22"/>
          <w:szCs w:val="22"/>
        </w:rPr>
        <w:t xml:space="preserve">I.1.) </w:t>
      </w:r>
      <w:r>
        <w:rPr>
          <w:rFonts w:ascii="Arial" w:hAnsi="Arial" w:cs="Arial"/>
          <w:sz w:val="22"/>
          <w:szCs w:val="22"/>
        </w:rPr>
        <w:t xml:space="preserve">önkormányzati </w:t>
      </w:r>
      <w:r w:rsidRPr="00F671BF">
        <w:rPr>
          <w:rFonts w:ascii="Arial" w:hAnsi="Arial" w:cs="Arial"/>
          <w:sz w:val="22"/>
          <w:szCs w:val="22"/>
        </w:rPr>
        <w:t>rendelet 1. mellékletében szereplő díjakat nem kívánja módosítani.</w:t>
      </w:r>
    </w:p>
    <w:p w:rsidR="00F70793" w:rsidRDefault="00F70793" w:rsidP="00F70793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F70793" w:rsidRDefault="00F70793" w:rsidP="00F70793">
      <w:pPr>
        <w:tabs>
          <w:tab w:val="left" w:pos="567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Határidő: azonnal</w:t>
      </w:r>
    </w:p>
    <w:p w:rsidR="00F70793" w:rsidRDefault="00F70793" w:rsidP="00F70793">
      <w:pPr>
        <w:tabs>
          <w:tab w:val="left" w:pos="567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Felelős: Kondriczné dr. Varga Erzsébet jegyző</w:t>
      </w:r>
    </w:p>
    <w:p w:rsidR="00F70793" w:rsidRDefault="00F70793" w:rsidP="00FA038B">
      <w:pPr>
        <w:tabs>
          <w:tab w:val="left" w:pos="1985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(a határozat megküldéséért)</w:t>
      </w:r>
    </w:p>
    <w:p w:rsidR="00F70793" w:rsidRDefault="00F70793" w:rsidP="00F70793">
      <w:pPr>
        <w:tabs>
          <w:tab w:val="left" w:pos="567"/>
        </w:tabs>
        <w:ind w:left="1134"/>
        <w:jc w:val="both"/>
        <w:rPr>
          <w:rFonts w:ascii="Arial" w:hAnsi="Arial" w:cs="Arial"/>
          <w:sz w:val="22"/>
          <w:szCs w:val="22"/>
        </w:rPr>
      </w:pPr>
    </w:p>
    <w:p w:rsidR="00F70793" w:rsidRDefault="00F70793" w:rsidP="00F70793">
      <w:pPr>
        <w:tabs>
          <w:tab w:val="left" w:pos="567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Határozatról értesül: BKÖH pénzügyi iroda</w:t>
      </w:r>
    </w:p>
    <w:p w:rsidR="00F70793" w:rsidRDefault="00F70793" w:rsidP="00F70793">
      <w:pPr>
        <w:tabs>
          <w:tab w:val="left" w:pos="567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Irattár</w:t>
      </w:r>
    </w:p>
    <w:p w:rsidR="00845638" w:rsidRDefault="00845638" w:rsidP="00845638">
      <w:pPr>
        <w:jc w:val="both"/>
        <w:rPr>
          <w:rFonts w:ascii="Arial" w:hAnsi="Arial" w:cs="Arial"/>
          <w:sz w:val="22"/>
          <w:szCs w:val="22"/>
        </w:rPr>
      </w:pPr>
    </w:p>
    <w:p w:rsidR="00C45575" w:rsidRDefault="00C45575" w:rsidP="00845638">
      <w:pPr>
        <w:jc w:val="both"/>
        <w:rPr>
          <w:rFonts w:ascii="Arial" w:hAnsi="Arial" w:cs="Arial"/>
          <w:sz w:val="22"/>
          <w:szCs w:val="22"/>
        </w:rPr>
      </w:pPr>
    </w:p>
    <w:p w:rsidR="00C45575" w:rsidRDefault="00C45575" w:rsidP="00845638">
      <w:pPr>
        <w:jc w:val="both"/>
        <w:rPr>
          <w:rFonts w:ascii="Arial" w:hAnsi="Arial" w:cs="Arial"/>
          <w:sz w:val="22"/>
          <w:szCs w:val="22"/>
        </w:rPr>
      </w:pPr>
    </w:p>
    <w:p w:rsidR="00C45575" w:rsidRDefault="00C45575" w:rsidP="00845638">
      <w:pPr>
        <w:jc w:val="both"/>
        <w:rPr>
          <w:rFonts w:ascii="Arial" w:hAnsi="Arial" w:cs="Arial"/>
          <w:sz w:val="22"/>
          <w:szCs w:val="22"/>
        </w:rPr>
      </w:pPr>
    </w:p>
    <w:p w:rsidR="00C45575" w:rsidRDefault="00C45575" w:rsidP="00845638">
      <w:pPr>
        <w:jc w:val="both"/>
        <w:rPr>
          <w:rFonts w:ascii="Arial" w:hAnsi="Arial" w:cs="Arial"/>
          <w:sz w:val="22"/>
          <w:szCs w:val="22"/>
        </w:rPr>
      </w:pPr>
    </w:p>
    <w:p w:rsidR="00C45575" w:rsidRDefault="00C45575" w:rsidP="00845638">
      <w:pPr>
        <w:jc w:val="both"/>
        <w:rPr>
          <w:rFonts w:ascii="Arial" w:hAnsi="Arial" w:cs="Arial"/>
          <w:sz w:val="22"/>
          <w:szCs w:val="22"/>
        </w:rPr>
      </w:pPr>
    </w:p>
    <w:p w:rsidR="00C45575" w:rsidRPr="00845638" w:rsidRDefault="00C45575" w:rsidP="00845638">
      <w:pPr>
        <w:jc w:val="both"/>
        <w:rPr>
          <w:rFonts w:ascii="Arial" w:hAnsi="Arial" w:cs="Arial"/>
          <w:sz w:val="22"/>
          <w:szCs w:val="22"/>
        </w:rPr>
      </w:pPr>
    </w:p>
    <w:p w:rsidR="003E1AE0" w:rsidRDefault="003E1AE0" w:rsidP="003E1AE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HATÁSVIZSGÁLAT</w:t>
      </w:r>
    </w:p>
    <w:p w:rsidR="003E1AE0" w:rsidRDefault="003E1AE0" w:rsidP="003E1AE0">
      <w:pPr>
        <w:jc w:val="center"/>
        <w:rPr>
          <w:rFonts w:ascii="Arial" w:hAnsi="Arial" w:cs="Arial"/>
          <w:b/>
          <w:sz w:val="22"/>
          <w:szCs w:val="22"/>
        </w:rPr>
      </w:pPr>
    </w:p>
    <w:p w:rsidR="003E1AE0" w:rsidRPr="00BB5EFE" w:rsidRDefault="003E1AE0" w:rsidP="003E1AE0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3E1AE0">
        <w:rPr>
          <w:rFonts w:ascii="Arial" w:hAnsi="Arial" w:cs="Arial"/>
          <w:b/>
          <w:bCs/>
          <w:sz w:val="22"/>
          <w:szCs w:val="22"/>
        </w:rPr>
        <w:t>lakások</w:t>
      </w:r>
      <w:proofErr w:type="gramEnd"/>
      <w:r w:rsidRPr="003E1AE0">
        <w:rPr>
          <w:rFonts w:ascii="Arial" w:hAnsi="Arial" w:cs="Arial"/>
          <w:b/>
          <w:bCs/>
          <w:sz w:val="22"/>
          <w:szCs w:val="22"/>
        </w:rPr>
        <w:t>, helyiségek bérletéről, valamint elidegenítésük szabályairól szóló 14/2005.(X.3.) KTR. számú rendelet</w:t>
      </w:r>
      <w:r w:rsidRPr="009A4D86">
        <w:rPr>
          <w:rFonts w:ascii="Arial" w:hAnsi="Arial" w:cs="Arial"/>
          <w:b/>
          <w:sz w:val="22"/>
          <w:szCs w:val="22"/>
        </w:rPr>
        <w:t xml:space="preserve"> módosításáról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A4D86">
        <w:rPr>
          <w:rFonts w:ascii="Arial" w:hAnsi="Arial" w:cs="Arial"/>
          <w:b/>
          <w:sz w:val="22"/>
          <w:szCs w:val="22"/>
        </w:rPr>
        <w:t>szóló</w:t>
      </w:r>
      <w:r w:rsidRPr="009A4D86">
        <w:rPr>
          <w:rFonts w:ascii="Arial" w:hAnsi="Arial" w:cs="Arial"/>
          <w:sz w:val="22"/>
          <w:szCs w:val="22"/>
        </w:rPr>
        <w:t xml:space="preserve"> </w:t>
      </w:r>
      <w:r w:rsidRPr="009A4D86">
        <w:rPr>
          <w:rFonts w:ascii="Arial" w:hAnsi="Arial" w:cs="Arial"/>
          <w:b/>
          <w:bCs/>
          <w:sz w:val="22"/>
          <w:szCs w:val="22"/>
        </w:rPr>
        <w:t>önkormányzati rendelet-tervezethez</w:t>
      </w:r>
    </w:p>
    <w:p w:rsidR="003E1AE0" w:rsidRDefault="003E1AE0" w:rsidP="003E1AE0">
      <w:pPr>
        <w:jc w:val="both"/>
        <w:rPr>
          <w:rFonts w:ascii="Arial" w:hAnsi="Arial" w:cs="Arial"/>
          <w:b/>
        </w:rPr>
      </w:pPr>
    </w:p>
    <w:p w:rsidR="003E1AE0" w:rsidRPr="005A6FBA" w:rsidRDefault="003E1AE0" w:rsidP="003E1AE0">
      <w:pPr>
        <w:pStyle w:val="Szvegtrzs3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A6FBA">
        <w:rPr>
          <w:rFonts w:ascii="Arial" w:hAnsi="Arial" w:cs="Arial"/>
          <w:sz w:val="22"/>
          <w:szCs w:val="22"/>
        </w:rPr>
        <w:t xml:space="preserve">A rendelet meghozatalára </w:t>
      </w:r>
      <w:r>
        <w:rPr>
          <w:rFonts w:ascii="Arial" w:hAnsi="Arial" w:cs="Arial"/>
          <w:sz w:val="22"/>
          <w:szCs w:val="22"/>
        </w:rPr>
        <w:t>a lakások és helyiségek bérletére, valamint az elidegenítésükre vonatkozó egyes szabályokról</w:t>
      </w:r>
      <w:r w:rsidRPr="00ED5BB8">
        <w:rPr>
          <w:rFonts w:ascii="Arial" w:hAnsi="Arial" w:cs="Arial"/>
          <w:sz w:val="22"/>
          <w:szCs w:val="22"/>
        </w:rPr>
        <w:t xml:space="preserve"> szó</w:t>
      </w:r>
      <w:r>
        <w:rPr>
          <w:rFonts w:ascii="Arial" w:hAnsi="Arial" w:cs="Arial"/>
          <w:sz w:val="22"/>
          <w:szCs w:val="22"/>
        </w:rPr>
        <w:t>ló 1993. évi LXXVIII</w:t>
      </w:r>
      <w:r w:rsidRPr="00ED5BB8">
        <w:rPr>
          <w:rFonts w:ascii="Arial" w:hAnsi="Arial" w:cs="Arial"/>
          <w:sz w:val="22"/>
          <w:szCs w:val="22"/>
        </w:rPr>
        <w:t>. tör</w:t>
      </w:r>
      <w:r>
        <w:rPr>
          <w:rFonts w:ascii="Arial" w:hAnsi="Arial" w:cs="Arial"/>
          <w:sz w:val="22"/>
          <w:szCs w:val="22"/>
        </w:rPr>
        <w:t>vény 3</w:t>
      </w:r>
      <w:r w:rsidRPr="00ED5BB8">
        <w:rPr>
          <w:rFonts w:ascii="Arial" w:hAnsi="Arial" w:cs="Arial"/>
          <w:sz w:val="22"/>
          <w:szCs w:val="22"/>
        </w:rPr>
        <w:t>. § (1) bekezdésében</w:t>
      </w:r>
      <w:r w:rsidRPr="005A6FBA">
        <w:rPr>
          <w:rFonts w:ascii="Arial" w:hAnsi="Arial" w:cs="Arial"/>
          <w:sz w:val="22"/>
          <w:szCs w:val="22"/>
        </w:rPr>
        <w:t xml:space="preserve"> kapott felhatalmazás alapján kerül sor.</w:t>
      </w:r>
    </w:p>
    <w:p w:rsidR="003E1AE0" w:rsidRDefault="003E1AE0" w:rsidP="003E1AE0">
      <w:pPr>
        <w:pStyle w:val="Szvegtrzs3"/>
        <w:spacing w:after="0"/>
        <w:rPr>
          <w:rFonts w:ascii="Arial" w:hAnsi="Arial" w:cs="Arial"/>
          <w:sz w:val="22"/>
          <w:szCs w:val="22"/>
        </w:rPr>
      </w:pPr>
      <w:r w:rsidRPr="005A6FBA">
        <w:rPr>
          <w:rFonts w:ascii="Arial" w:hAnsi="Arial" w:cs="Arial"/>
          <w:sz w:val="22"/>
          <w:szCs w:val="22"/>
        </w:rPr>
        <w:t>A rendelet a</w:t>
      </w:r>
      <w:r>
        <w:rPr>
          <w:rFonts w:ascii="Arial" w:hAnsi="Arial" w:cs="Arial"/>
          <w:sz w:val="22"/>
          <w:szCs w:val="22"/>
        </w:rPr>
        <w:t xml:space="preserve"> lakások bérleti díját módosítja.</w:t>
      </w:r>
    </w:p>
    <w:p w:rsidR="003E1AE0" w:rsidRPr="005A6FBA" w:rsidRDefault="003E1AE0" w:rsidP="003E1AE0">
      <w:pPr>
        <w:pStyle w:val="Szvegtrzs3"/>
        <w:spacing w:after="0"/>
        <w:rPr>
          <w:rFonts w:ascii="Arial" w:hAnsi="Arial" w:cs="Arial"/>
          <w:sz w:val="22"/>
          <w:szCs w:val="22"/>
        </w:rPr>
      </w:pPr>
    </w:p>
    <w:p w:rsidR="003E1AE0" w:rsidRPr="00FE2D52" w:rsidRDefault="003E1AE0" w:rsidP="003E1AE0">
      <w:pPr>
        <w:jc w:val="both"/>
        <w:rPr>
          <w:rFonts w:ascii="Arial" w:hAnsi="Arial" w:cs="Arial"/>
          <w:b/>
          <w:sz w:val="22"/>
          <w:szCs w:val="22"/>
        </w:rPr>
      </w:pPr>
      <w:r w:rsidRPr="00FE2D52">
        <w:rPr>
          <w:rFonts w:ascii="Arial" w:hAnsi="Arial" w:cs="Arial"/>
          <w:b/>
          <w:sz w:val="22"/>
          <w:szCs w:val="22"/>
        </w:rPr>
        <w:t>A rendelet tervezet részletes indokolása:</w:t>
      </w:r>
    </w:p>
    <w:p w:rsidR="003E1AE0" w:rsidRDefault="003E1AE0" w:rsidP="003E1AE0">
      <w:pPr>
        <w:jc w:val="both"/>
        <w:rPr>
          <w:rFonts w:ascii="Arial" w:hAnsi="Arial" w:cs="Arial"/>
          <w:sz w:val="22"/>
          <w:szCs w:val="22"/>
        </w:rPr>
      </w:pPr>
    </w:p>
    <w:p w:rsidR="003E1AE0" w:rsidRDefault="003E1AE0" w:rsidP="003E1A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1. §</w:t>
      </w:r>
      <w:proofErr w:type="spellStart"/>
      <w:r>
        <w:rPr>
          <w:rFonts w:ascii="Arial" w:hAnsi="Arial" w:cs="Arial"/>
          <w:sz w:val="22"/>
          <w:szCs w:val="22"/>
        </w:rPr>
        <w:t>-hoz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3E1AE0" w:rsidRDefault="003E1AE0" w:rsidP="003E1A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szakasz a lakások bérleti díj összege mértékének emelését szabályozza.</w:t>
      </w:r>
    </w:p>
    <w:p w:rsidR="003E1AE0" w:rsidRDefault="003E1AE0" w:rsidP="003E1AE0">
      <w:pPr>
        <w:jc w:val="both"/>
        <w:rPr>
          <w:rFonts w:ascii="Arial" w:hAnsi="Arial" w:cs="Arial"/>
          <w:sz w:val="22"/>
          <w:szCs w:val="22"/>
        </w:rPr>
      </w:pPr>
    </w:p>
    <w:p w:rsidR="003E1AE0" w:rsidRDefault="003E1AE0" w:rsidP="003E1A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2. §</w:t>
      </w:r>
      <w:proofErr w:type="spellStart"/>
      <w:r>
        <w:rPr>
          <w:rFonts w:ascii="Arial" w:hAnsi="Arial" w:cs="Arial"/>
          <w:sz w:val="22"/>
          <w:szCs w:val="22"/>
        </w:rPr>
        <w:t>-hoz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3E1AE0" w:rsidRDefault="003E1AE0" w:rsidP="003E1A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szakasz hatályba léptető rendelkezést tartalmaz.</w:t>
      </w:r>
    </w:p>
    <w:p w:rsidR="003E1AE0" w:rsidRDefault="003E1AE0" w:rsidP="003E1AE0">
      <w:pPr>
        <w:jc w:val="both"/>
        <w:rPr>
          <w:rFonts w:ascii="Arial" w:hAnsi="Arial" w:cs="Arial"/>
          <w:sz w:val="22"/>
          <w:szCs w:val="22"/>
        </w:rPr>
      </w:pPr>
    </w:p>
    <w:p w:rsidR="003E1AE0" w:rsidRDefault="003E1AE0" w:rsidP="003E1AE0">
      <w:pPr>
        <w:jc w:val="both"/>
        <w:rPr>
          <w:rFonts w:ascii="Arial" w:hAnsi="Arial" w:cs="Arial"/>
          <w:b/>
          <w:sz w:val="22"/>
        </w:rPr>
      </w:pPr>
    </w:p>
    <w:p w:rsidR="003E1AE0" w:rsidRDefault="003E1AE0" w:rsidP="003E1AE0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>Társadalmi, gazdasági, költségvetési hatása:</w:t>
      </w:r>
      <w:r>
        <w:rPr>
          <w:rFonts w:ascii="Arial" w:hAnsi="Arial" w:cs="Arial"/>
          <w:sz w:val="22"/>
        </w:rPr>
        <w:t xml:space="preserve"> Az önkormányzat plusz bevételhez juthat.</w:t>
      </w:r>
    </w:p>
    <w:p w:rsidR="003E1AE0" w:rsidRDefault="003E1AE0" w:rsidP="003E1AE0">
      <w:pPr>
        <w:jc w:val="both"/>
        <w:rPr>
          <w:rFonts w:ascii="Arial" w:hAnsi="Arial" w:cs="Arial"/>
          <w:b/>
        </w:rPr>
      </w:pPr>
    </w:p>
    <w:p w:rsidR="003E1AE0" w:rsidRDefault="003E1AE0" w:rsidP="003E1AE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Környezeti és egészségügyi következmények:</w:t>
      </w:r>
      <w:r>
        <w:rPr>
          <w:rFonts w:ascii="Arial" w:hAnsi="Arial" w:cs="Arial"/>
          <w:sz w:val="22"/>
        </w:rPr>
        <w:t xml:space="preserve"> nincs</w:t>
      </w:r>
    </w:p>
    <w:p w:rsidR="003E1AE0" w:rsidRDefault="003E1AE0" w:rsidP="003E1AE0">
      <w:pPr>
        <w:jc w:val="both"/>
        <w:rPr>
          <w:rFonts w:ascii="Arial" w:hAnsi="Arial" w:cs="Arial"/>
          <w:b/>
          <w:sz w:val="22"/>
        </w:rPr>
      </w:pPr>
    </w:p>
    <w:p w:rsidR="003E1AE0" w:rsidRDefault="003E1AE0" w:rsidP="003E1AE0">
      <w:pPr>
        <w:pStyle w:val="WW-NormlWeb"/>
        <w:tabs>
          <w:tab w:val="left" w:pos="851"/>
        </w:tabs>
        <w:spacing w:before="0" w:after="0" w:line="276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>Adminisztratív terheket befolyásoló hatása:</w:t>
      </w:r>
      <w:r>
        <w:rPr>
          <w:rFonts w:ascii="Arial" w:hAnsi="Arial" w:cs="Arial"/>
          <w:sz w:val="22"/>
        </w:rPr>
        <w:t xml:space="preserve"> nincs</w:t>
      </w:r>
    </w:p>
    <w:p w:rsidR="003E1AE0" w:rsidRDefault="003E1AE0" w:rsidP="003E1AE0">
      <w:pPr>
        <w:jc w:val="both"/>
        <w:rPr>
          <w:rFonts w:ascii="Arial" w:hAnsi="Arial" w:cs="Arial"/>
        </w:rPr>
      </w:pPr>
    </w:p>
    <w:p w:rsidR="003E1AE0" w:rsidRPr="009E19C5" w:rsidRDefault="003E1AE0" w:rsidP="003E1AE0">
      <w:pPr>
        <w:pStyle w:val="WW-NormlWeb"/>
        <w:tabs>
          <w:tab w:val="left" w:pos="851"/>
        </w:tabs>
        <w:spacing w:before="0" w:after="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</w:rPr>
        <w:t xml:space="preserve">A jogszabály megalkotásának szükségessége: </w:t>
      </w:r>
      <w:r w:rsidRPr="009E19C5">
        <w:rPr>
          <w:rFonts w:ascii="Arial" w:hAnsi="Arial" w:cs="Arial"/>
          <w:sz w:val="22"/>
        </w:rPr>
        <w:t>a képviselő-testület saját döntésén alapul</w:t>
      </w:r>
    </w:p>
    <w:p w:rsidR="003E1AE0" w:rsidRDefault="003E1AE0" w:rsidP="003E1AE0">
      <w:pPr>
        <w:pStyle w:val="WW-NormlWeb"/>
        <w:tabs>
          <w:tab w:val="left" w:pos="851"/>
        </w:tabs>
        <w:spacing w:before="0" w:after="0" w:line="276" w:lineRule="auto"/>
        <w:jc w:val="both"/>
        <w:rPr>
          <w:rFonts w:ascii="Arial" w:hAnsi="Arial" w:cs="Arial"/>
          <w:b/>
          <w:sz w:val="22"/>
        </w:rPr>
      </w:pPr>
    </w:p>
    <w:p w:rsidR="003E1AE0" w:rsidRDefault="003E1AE0" w:rsidP="003E1AE0">
      <w:pPr>
        <w:pStyle w:val="WW-NormlWeb"/>
        <w:tabs>
          <w:tab w:val="left" w:pos="851"/>
        </w:tabs>
        <w:spacing w:before="0" w:after="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</w:rPr>
        <w:t xml:space="preserve">A jogalkotás elmaradásának következményei: </w:t>
      </w:r>
      <w:r w:rsidRPr="009E19C5">
        <w:rPr>
          <w:rFonts w:ascii="Arial" w:hAnsi="Arial" w:cs="Arial"/>
          <w:sz w:val="22"/>
        </w:rPr>
        <w:t>nincs</w:t>
      </w:r>
    </w:p>
    <w:p w:rsidR="003E1AE0" w:rsidRDefault="003E1AE0" w:rsidP="003E1AE0">
      <w:pPr>
        <w:spacing w:before="4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 jogszabály alkalmazásához szükséges személyi, szervezeti, tárgyi és pénzügyi feltételek:</w:t>
      </w:r>
      <w:r>
        <w:rPr>
          <w:rFonts w:ascii="Arial" w:hAnsi="Arial" w:cs="Arial"/>
          <w:sz w:val="22"/>
        </w:rPr>
        <w:t xml:space="preserve"> rendelkezésre állnak </w:t>
      </w:r>
    </w:p>
    <w:p w:rsidR="003E1AE0" w:rsidRPr="00322BB3" w:rsidRDefault="003E1AE0" w:rsidP="003E1AE0">
      <w:pPr>
        <w:jc w:val="both"/>
        <w:rPr>
          <w:rFonts w:ascii="Arial" w:hAnsi="Arial" w:cs="Arial"/>
          <w:sz w:val="22"/>
          <w:szCs w:val="22"/>
        </w:rPr>
      </w:pPr>
    </w:p>
    <w:p w:rsidR="003E1AE0" w:rsidRPr="00487849" w:rsidRDefault="003E1AE0" w:rsidP="003E1AE0">
      <w:pPr>
        <w:pStyle w:val="Szvegtrzs"/>
        <w:rPr>
          <w:rFonts w:ascii="Arial" w:hAnsi="Arial" w:cs="Arial"/>
          <w:sz w:val="22"/>
          <w:szCs w:val="22"/>
        </w:rPr>
      </w:pPr>
      <w:r w:rsidRPr="00487849">
        <w:rPr>
          <w:rFonts w:ascii="Arial" w:hAnsi="Arial" w:cs="Arial"/>
          <w:b/>
          <w:sz w:val="22"/>
          <w:szCs w:val="22"/>
        </w:rPr>
        <w:t>Véleményeztetés:</w:t>
      </w:r>
      <w:r w:rsidRPr="00487849">
        <w:rPr>
          <w:rFonts w:ascii="Arial" w:hAnsi="Arial" w:cs="Arial"/>
          <w:sz w:val="22"/>
          <w:szCs w:val="22"/>
        </w:rPr>
        <w:t xml:space="preserve"> A r</w:t>
      </w:r>
      <w:r w:rsidR="002D2585">
        <w:rPr>
          <w:rFonts w:ascii="Arial" w:hAnsi="Arial" w:cs="Arial"/>
          <w:sz w:val="22"/>
          <w:szCs w:val="22"/>
        </w:rPr>
        <w:t>endelet-tervezetet valamennyi bizottság</w:t>
      </w:r>
      <w:r w:rsidRPr="00487849">
        <w:rPr>
          <w:rFonts w:ascii="Arial" w:hAnsi="Arial" w:cs="Arial"/>
          <w:sz w:val="22"/>
          <w:szCs w:val="22"/>
        </w:rPr>
        <w:t xml:space="preserve"> véleményezi.</w:t>
      </w:r>
      <w:r w:rsidRPr="0048784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E1AE0" w:rsidRDefault="003E1AE0" w:rsidP="003E1AE0">
      <w:pPr>
        <w:jc w:val="both"/>
        <w:rPr>
          <w:rFonts w:ascii="Arial" w:hAnsi="Arial" w:cs="Arial"/>
          <w:sz w:val="22"/>
          <w:szCs w:val="22"/>
        </w:rPr>
      </w:pPr>
    </w:p>
    <w:p w:rsidR="002D2585" w:rsidRDefault="002D2585" w:rsidP="003E1AE0">
      <w:pPr>
        <w:jc w:val="both"/>
        <w:rPr>
          <w:rFonts w:ascii="Arial" w:hAnsi="Arial" w:cs="Arial"/>
          <w:sz w:val="22"/>
          <w:szCs w:val="22"/>
        </w:rPr>
      </w:pPr>
    </w:p>
    <w:p w:rsidR="002D2585" w:rsidRDefault="002D2585" w:rsidP="003E1AE0">
      <w:pPr>
        <w:jc w:val="both"/>
        <w:rPr>
          <w:rFonts w:ascii="Arial" w:hAnsi="Arial" w:cs="Arial"/>
          <w:sz w:val="22"/>
          <w:szCs w:val="22"/>
        </w:rPr>
      </w:pPr>
    </w:p>
    <w:p w:rsidR="002D2585" w:rsidRDefault="002D2585" w:rsidP="003E1AE0">
      <w:pPr>
        <w:jc w:val="both"/>
        <w:rPr>
          <w:rFonts w:ascii="Arial" w:hAnsi="Arial" w:cs="Arial"/>
          <w:sz w:val="22"/>
          <w:szCs w:val="22"/>
        </w:rPr>
      </w:pPr>
    </w:p>
    <w:p w:rsidR="002D2585" w:rsidRDefault="002D2585" w:rsidP="003E1AE0">
      <w:pPr>
        <w:jc w:val="both"/>
        <w:rPr>
          <w:rFonts w:ascii="Arial" w:hAnsi="Arial" w:cs="Arial"/>
          <w:sz w:val="22"/>
          <w:szCs w:val="22"/>
        </w:rPr>
      </w:pPr>
    </w:p>
    <w:p w:rsidR="002D2585" w:rsidRDefault="002D2585" w:rsidP="003E1AE0">
      <w:pPr>
        <w:jc w:val="both"/>
        <w:rPr>
          <w:rFonts w:ascii="Arial" w:hAnsi="Arial" w:cs="Arial"/>
          <w:sz w:val="22"/>
          <w:szCs w:val="22"/>
        </w:rPr>
      </w:pPr>
    </w:p>
    <w:p w:rsidR="002D2585" w:rsidRDefault="002D2585" w:rsidP="003E1AE0">
      <w:pPr>
        <w:jc w:val="both"/>
        <w:rPr>
          <w:rFonts w:ascii="Arial" w:hAnsi="Arial" w:cs="Arial"/>
          <w:sz w:val="22"/>
          <w:szCs w:val="22"/>
        </w:rPr>
      </w:pPr>
    </w:p>
    <w:p w:rsidR="002D2585" w:rsidRDefault="002D2585" w:rsidP="003E1AE0">
      <w:pPr>
        <w:jc w:val="both"/>
        <w:rPr>
          <w:rFonts w:ascii="Arial" w:hAnsi="Arial" w:cs="Arial"/>
          <w:sz w:val="22"/>
          <w:szCs w:val="22"/>
        </w:rPr>
      </w:pPr>
    </w:p>
    <w:p w:rsidR="002D2585" w:rsidRDefault="002D2585" w:rsidP="003E1AE0">
      <w:pPr>
        <w:jc w:val="both"/>
        <w:rPr>
          <w:rFonts w:ascii="Arial" w:hAnsi="Arial" w:cs="Arial"/>
          <w:sz w:val="22"/>
          <w:szCs w:val="22"/>
        </w:rPr>
      </w:pPr>
    </w:p>
    <w:p w:rsidR="002D2585" w:rsidRDefault="002D2585" w:rsidP="003E1AE0">
      <w:pPr>
        <w:jc w:val="both"/>
        <w:rPr>
          <w:rFonts w:ascii="Arial" w:hAnsi="Arial" w:cs="Arial"/>
          <w:sz w:val="22"/>
          <w:szCs w:val="22"/>
        </w:rPr>
      </w:pPr>
    </w:p>
    <w:p w:rsidR="002D2585" w:rsidRDefault="002D2585" w:rsidP="003E1AE0">
      <w:pPr>
        <w:jc w:val="both"/>
        <w:rPr>
          <w:rFonts w:ascii="Arial" w:hAnsi="Arial" w:cs="Arial"/>
          <w:sz w:val="22"/>
          <w:szCs w:val="22"/>
        </w:rPr>
      </w:pPr>
    </w:p>
    <w:p w:rsidR="002D2585" w:rsidRDefault="002D2585" w:rsidP="003E1AE0">
      <w:pPr>
        <w:jc w:val="both"/>
        <w:rPr>
          <w:rFonts w:ascii="Arial" w:hAnsi="Arial" w:cs="Arial"/>
          <w:sz w:val="22"/>
          <w:szCs w:val="22"/>
        </w:rPr>
      </w:pPr>
    </w:p>
    <w:p w:rsidR="002D2585" w:rsidRDefault="002D2585" w:rsidP="003E1AE0">
      <w:pPr>
        <w:jc w:val="both"/>
        <w:rPr>
          <w:rFonts w:ascii="Arial" w:hAnsi="Arial" w:cs="Arial"/>
          <w:sz w:val="22"/>
          <w:szCs w:val="22"/>
        </w:rPr>
      </w:pPr>
    </w:p>
    <w:p w:rsidR="002D2585" w:rsidRDefault="002D2585" w:rsidP="003E1AE0">
      <w:pPr>
        <w:jc w:val="both"/>
        <w:rPr>
          <w:rFonts w:ascii="Arial" w:hAnsi="Arial" w:cs="Arial"/>
          <w:sz w:val="22"/>
          <w:szCs w:val="22"/>
        </w:rPr>
      </w:pPr>
    </w:p>
    <w:p w:rsidR="002D2585" w:rsidRDefault="002D2585" w:rsidP="003E1AE0">
      <w:pPr>
        <w:jc w:val="both"/>
        <w:rPr>
          <w:rFonts w:ascii="Arial" w:hAnsi="Arial" w:cs="Arial"/>
          <w:sz w:val="22"/>
          <w:szCs w:val="22"/>
        </w:rPr>
      </w:pPr>
    </w:p>
    <w:p w:rsidR="002D2585" w:rsidRDefault="002D2585" w:rsidP="003E1AE0">
      <w:pPr>
        <w:jc w:val="both"/>
        <w:rPr>
          <w:rFonts w:ascii="Arial" w:hAnsi="Arial" w:cs="Arial"/>
          <w:sz w:val="22"/>
          <w:szCs w:val="22"/>
        </w:rPr>
      </w:pPr>
    </w:p>
    <w:p w:rsidR="002D2585" w:rsidRDefault="002D2585" w:rsidP="003E1AE0">
      <w:pPr>
        <w:jc w:val="both"/>
        <w:rPr>
          <w:rFonts w:ascii="Arial" w:hAnsi="Arial" w:cs="Arial"/>
          <w:sz w:val="22"/>
          <w:szCs w:val="22"/>
        </w:rPr>
      </w:pPr>
    </w:p>
    <w:p w:rsidR="002D2585" w:rsidRDefault="002D2585" w:rsidP="003E1AE0">
      <w:pPr>
        <w:jc w:val="both"/>
        <w:rPr>
          <w:rFonts w:ascii="Arial" w:hAnsi="Arial" w:cs="Arial"/>
          <w:sz w:val="22"/>
          <w:szCs w:val="22"/>
        </w:rPr>
      </w:pPr>
    </w:p>
    <w:p w:rsidR="003E1AE0" w:rsidRDefault="003E1AE0" w:rsidP="004668D5">
      <w:pPr>
        <w:jc w:val="center"/>
        <w:rPr>
          <w:rFonts w:ascii="Century Gothic" w:hAnsi="Century Gothic" w:cs="Arial"/>
          <w:i/>
          <w:szCs w:val="24"/>
        </w:rPr>
      </w:pPr>
      <w:r w:rsidRPr="00E73F50">
        <w:rPr>
          <w:rFonts w:ascii="Century Gothic" w:hAnsi="Century Gothic" w:cs="Arial"/>
          <w:i/>
          <w:szCs w:val="24"/>
        </w:rPr>
        <w:lastRenderedPageBreak/>
        <w:t>BÁTASZÉK Város Önkormányzat Képviselő-testületének</w:t>
      </w:r>
    </w:p>
    <w:p w:rsidR="004668D5" w:rsidRPr="00E73F50" w:rsidRDefault="004668D5" w:rsidP="004668D5">
      <w:pPr>
        <w:jc w:val="center"/>
        <w:rPr>
          <w:rFonts w:ascii="Century Gothic" w:hAnsi="Century Gothic" w:cs="Arial"/>
          <w:i/>
          <w:szCs w:val="24"/>
        </w:rPr>
      </w:pPr>
    </w:p>
    <w:p w:rsidR="004668D5" w:rsidRDefault="003E1AE0" w:rsidP="004668D5">
      <w:pPr>
        <w:pStyle w:val="Cm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  <w:u w:val="single"/>
        </w:rPr>
        <w:t>…./2016.(XI. 30.) önkormányzati r e n d e l e t –t e r v e z e t e</w:t>
      </w:r>
    </w:p>
    <w:p w:rsidR="003E1AE0" w:rsidRDefault="003E1AE0" w:rsidP="004668D5">
      <w:pPr>
        <w:pStyle w:val="Cm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  <w:u w:val="single"/>
        </w:rPr>
        <w:t xml:space="preserve"> </w:t>
      </w:r>
    </w:p>
    <w:p w:rsidR="003E1AE0" w:rsidRPr="004668D5" w:rsidRDefault="003E1AE0" w:rsidP="004668D5">
      <w:pPr>
        <w:jc w:val="center"/>
        <w:rPr>
          <w:b/>
          <w:szCs w:val="24"/>
        </w:rPr>
      </w:pPr>
      <w:proofErr w:type="gramStart"/>
      <w:r w:rsidRPr="004668D5">
        <w:rPr>
          <w:b/>
          <w:bCs/>
          <w:szCs w:val="24"/>
        </w:rPr>
        <w:t>lakások</w:t>
      </w:r>
      <w:proofErr w:type="gramEnd"/>
      <w:r w:rsidRPr="004668D5">
        <w:rPr>
          <w:b/>
          <w:bCs/>
          <w:szCs w:val="24"/>
        </w:rPr>
        <w:t>, helyiségek bérletéről, valamint elidegenítésük szabályairól szóló 14/2005.(X.3.) KTR. számú rendelet</w:t>
      </w:r>
      <w:r w:rsidRPr="004668D5">
        <w:rPr>
          <w:b/>
          <w:szCs w:val="24"/>
        </w:rPr>
        <w:t xml:space="preserve"> módosításáról</w:t>
      </w:r>
    </w:p>
    <w:p w:rsidR="004668D5" w:rsidRPr="004668D5" w:rsidRDefault="004668D5" w:rsidP="004668D5">
      <w:pPr>
        <w:jc w:val="center"/>
        <w:rPr>
          <w:szCs w:val="24"/>
        </w:rPr>
      </w:pPr>
    </w:p>
    <w:p w:rsidR="003E1AE0" w:rsidRPr="000B5985" w:rsidRDefault="004668D5" w:rsidP="004668D5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</w:t>
      </w:r>
      <w:r w:rsidR="003E1AE0" w:rsidRPr="000B5985">
        <w:rPr>
          <w:rFonts w:ascii="Arial" w:hAnsi="Arial" w:cs="Arial"/>
          <w:sz w:val="22"/>
          <w:szCs w:val="22"/>
        </w:rPr>
        <w:t xml:space="preserve">Város Önkormányzatának Képviselő-testülete </w:t>
      </w:r>
      <w:r w:rsidR="003E1AE0">
        <w:rPr>
          <w:rFonts w:ascii="Arial" w:hAnsi="Arial" w:cs="Arial"/>
          <w:sz w:val="22"/>
          <w:szCs w:val="22"/>
        </w:rPr>
        <w:t>a lakások és helyiségek bérletére, valamint az elidegenítésükre vonatkozó egyes szabályokról</w:t>
      </w:r>
      <w:r w:rsidR="003E1AE0" w:rsidRPr="00ED5BB8">
        <w:rPr>
          <w:rFonts w:ascii="Arial" w:hAnsi="Arial" w:cs="Arial"/>
          <w:sz w:val="22"/>
          <w:szCs w:val="22"/>
        </w:rPr>
        <w:t xml:space="preserve"> szó</w:t>
      </w:r>
      <w:r w:rsidR="003E1AE0">
        <w:rPr>
          <w:rFonts w:ascii="Arial" w:hAnsi="Arial" w:cs="Arial"/>
          <w:sz w:val="22"/>
          <w:szCs w:val="22"/>
        </w:rPr>
        <w:t>ló 1993. évi LXXVIII</w:t>
      </w:r>
      <w:r w:rsidR="003E1AE0" w:rsidRPr="00ED5BB8">
        <w:rPr>
          <w:rFonts w:ascii="Arial" w:hAnsi="Arial" w:cs="Arial"/>
          <w:sz w:val="22"/>
          <w:szCs w:val="22"/>
        </w:rPr>
        <w:t>. tör</w:t>
      </w:r>
      <w:r w:rsidR="003E1AE0">
        <w:rPr>
          <w:rFonts w:ascii="Arial" w:hAnsi="Arial" w:cs="Arial"/>
          <w:sz w:val="22"/>
          <w:szCs w:val="22"/>
        </w:rPr>
        <w:t>vény 3</w:t>
      </w:r>
      <w:r w:rsidR="003E1AE0" w:rsidRPr="00ED5BB8">
        <w:rPr>
          <w:rFonts w:ascii="Arial" w:hAnsi="Arial" w:cs="Arial"/>
          <w:sz w:val="22"/>
          <w:szCs w:val="22"/>
        </w:rPr>
        <w:t>. § (1) bekezdésében kapott felhatalmazás alapján, a Magyarország Alaptörvénye 32. cikk (1) bekezdés a) pontjában meghatározott feladatkörében eljárva,</w:t>
      </w:r>
      <w:r w:rsidR="003E1AE0" w:rsidRPr="000B5985">
        <w:rPr>
          <w:rFonts w:ascii="Arial" w:hAnsi="Arial" w:cs="Arial"/>
          <w:sz w:val="22"/>
          <w:szCs w:val="22"/>
        </w:rPr>
        <w:t xml:space="preserve"> </w:t>
      </w:r>
      <w:r w:rsidR="00E953D1" w:rsidRPr="00E11ACC">
        <w:rPr>
          <w:rFonts w:ascii="Arial" w:hAnsi="Arial"/>
          <w:sz w:val="22"/>
        </w:rPr>
        <w:t xml:space="preserve">a </w:t>
      </w:r>
      <w:r w:rsidR="003E1AE0" w:rsidRPr="000B5985">
        <w:rPr>
          <w:rFonts w:ascii="Arial" w:hAnsi="Arial" w:cs="Arial"/>
          <w:color w:val="000000"/>
          <w:sz w:val="22"/>
          <w:szCs w:val="22"/>
        </w:rPr>
        <w:t>következőket rendeli el</w:t>
      </w:r>
      <w:r w:rsidR="003E1AE0">
        <w:rPr>
          <w:rFonts w:ascii="Arial" w:hAnsi="Arial" w:cs="Arial"/>
          <w:color w:val="000000"/>
          <w:sz w:val="22"/>
          <w:szCs w:val="22"/>
        </w:rPr>
        <w:t>:</w:t>
      </w:r>
    </w:p>
    <w:p w:rsidR="003E1AE0" w:rsidRDefault="003E1AE0" w:rsidP="003E1AE0">
      <w:pPr>
        <w:tabs>
          <w:tab w:val="left" w:pos="425"/>
          <w:tab w:val="left" w:pos="851"/>
        </w:tabs>
        <w:autoSpaceDN w:val="0"/>
        <w:adjustRightInd w:val="0"/>
        <w:ind w:left="851" w:hanging="851"/>
        <w:jc w:val="both"/>
        <w:rPr>
          <w:szCs w:val="24"/>
        </w:rPr>
      </w:pPr>
    </w:p>
    <w:p w:rsidR="003E1AE0" w:rsidRDefault="003E1AE0" w:rsidP="003E1AE0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7DDC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Pr="003E1AE0">
        <w:rPr>
          <w:rFonts w:ascii="Arial" w:hAnsi="Arial" w:cs="Arial"/>
          <w:sz w:val="22"/>
          <w:szCs w:val="22"/>
        </w:rPr>
        <w:t xml:space="preserve">A </w:t>
      </w:r>
      <w:r w:rsidRPr="003E1AE0">
        <w:rPr>
          <w:rFonts w:ascii="Arial" w:hAnsi="Arial" w:cs="Arial"/>
          <w:bCs/>
          <w:sz w:val="22"/>
          <w:szCs w:val="22"/>
        </w:rPr>
        <w:t>lakások, helyiségek bérletéről, valamint elidegenítésük szabályairól szóló 14/2005.(X.3.) KTR. számú rendelet</w:t>
      </w:r>
      <w:r w:rsidRPr="003E1AE0">
        <w:rPr>
          <w:rFonts w:ascii="Arial" w:hAnsi="Arial" w:cs="Arial"/>
          <w:sz w:val="22"/>
          <w:szCs w:val="22"/>
        </w:rPr>
        <w:t xml:space="preserve"> (továbbiakban</w:t>
      </w:r>
      <w:r>
        <w:rPr>
          <w:rFonts w:ascii="Arial" w:hAnsi="Arial" w:cs="Arial"/>
          <w:sz w:val="22"/>
          <w:szCs w:val="22"/>
        </w:rPr>
        <w:t>: Rendelet) 11. § (1) bekezdése helyébe a következő rendelkezés lép:</w:t>
      </w:r>
    </w:p>
    <w:p w:rsidR="003E1AE0" w:rsidRDefault="003E1AE0" w:rsidP="003E1AE0">
      <w:pPr>
        <w:pStyle w:val="Default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3E1AE0" w:rsidRDefault="003E1AE0" w:rsidP="003E1AE0">
      <w:pPr>
        <w:spacing w:after="240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„</w:t>
      </w:r>
      <w:r w:rsidRPr="00670EBC"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b/>
          <w:sz w:val="22"/>
          <w:szCs w:val="22"/>
        </w:rPr>
        <w:t xml:space="preserve"> §</w:t>
      </w:r>
      <w:r w:rsidRPr="00670EBC">
        <w:rPr>
          <w:rFonts w:ascii="Arial" w:hAnsi="Arial" w:cs="Arial"/>
          <w:b/>
          <w:sz w:val="22"/>
          <w:szCs w:val="22"/>
        </w:rPr>
        <w:t xml:space="preserve"> (1)</w:t>
      </w:r>
      <w:r>
        <w:rPr>
          <w:rFonts w:ascii="Arial" w:hAnsi="Arial" w:cs="Arial"/>
          <w:sz w:val="22"/>
          <w:szCs w:val="22"/>
        </w:rPr>
        <w:t xml:space="preserve"> A</w:t>
      </w:r>
      <w:r w:rsidRPr="00317AAA">
        <w:rPr>
          <w:rFonts w:ascii="Arial" w:hAnsi="Arial" w:cs="Arial"/>
          <w:sz w:val="22"/>
          <w:szCs w:val="22"/>
        </w:rPr>
        <w:t xml:space="preserve"> képviselő-testület a</w:t>
      </w:r>
      <w:r>
        <w:rPr>
          <w:rFonts w:ascii="Arial" w:hAnsi="Arial" w:cs="Arial"/>
          <w:sz w:val="22"/>
          <w:szCs w:val="22"/>
        </w:rPr>
        <w:t>z egyes</w:t>
      </w:r>
      <w:r w:rsidRPr="00317A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önkormányzati </w:t>
      </w:r>
      <w:r w:rsidRPr="00317AAA">
        <w:rPr>
          <w:rFonts w:ascii="Arial" w:hAnsi="Arial" w:cs="Arial"/>
          <w:sz w:val="22"/>
          <w:szCs w:val="22"/>
        </w:rPr>
        <w:t>lakások bérleti díját az alábbiak szerint határozza meg:</w:t>
      </w:r>
      <w:r w:rsidRPr="00D134A6">
        <w:rPr>
          <w:rFonts w:ascii="Arial" w:hAnsi="Arial" w:cs="Arial"/>
          <w:sz w:val="22"/>
          <w:szCs w:val="22"/>
        </w:rPr>
        <w:t xml:space="preserve"> </w:t>
      </w:r>
    </w:p>
    <w:p w:rsidR="003E1AE0" w:rsidRDefault="003B6D28" w:rsidP="003E1AE0">
      <w:pPr>
        <w:spacing w:after="240"/>
        <w:ind w:left="56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</w:t>
      </w:r>
      <w:r w:rsidR="003E1AE0">
        <w:rPr>
          <w:rFonts w:ascii="Arial" w:hAnsi="Arial" w:cs="Arial"/>
          <w:sz w:val="22"/>
          <w:szCs w:val="22"/>
        </w:rPr>
        <w:t xml:space="preserve">) </w:t>
      </w:r>
      <w:r w:rsidR="003E1AE0">
        <w:rPr>
          <w:rFonts w:ascii="Arial" w:hAnsi="Arial" w:cs="Arial"/>
          <w:i/>
          <w:sz w:val="22"/>
          <w:szCs w:val="22"/>
          <w:u w:val="single"/>
        </w:rPr>
        <w:t>Költségelven bérbe adott lakások</w:t>
      </w:r>
      <w:r w:rsidR="003E1AE0">
        <w:rPr>
          <w:rFonts w:ascii="Arial" w:hAnsi="Arial" w:cs="Arial"/>
          <w:sz w:val="22"/>
          <w:szCs w:val="22"/>
          <w:u w:val="single"/>
        </w:rPr>
        <w:t>:</w:t>
      </w:r>
    </w:p>
    <w:p w:rsidR="003E1AE0" w:rsidRDefault="003E1AE0" w:rsidP="003E1AE0">
      <w:pPr>
        <w:tabs>
          <w:tab w:val="left" w:pos="567"/>
          <w:tab w:val="left" w:pos="4820"/>
          <w:tab w:val="left" w:pos="9142"/>
        </w:tabs>
        <w:ind w:firstLine="567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  <w:u w:val="single"/>
        </w:rPr>
        <w:t>Komfortfokozat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  <w:u w:val="single"/>
        </w:rPr>
        <w:t>Bérleti díj összege</w:t>
      </w:r>
      <w:r>
        <w:rPr>
          <w:rFonts w:ascii="Arial" w:hAnsi="Arial" w:cs="Arial"/>
          <w:bCs/>
          <w:i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Cs/>
          <w:i/>
          <w:sz w:val="22"/>
          <w:szCs w:val="22"/>
        </w:rPr>
        <w:t>ÁFÁ-val</w:t>
      </w:r>
      <w:proofErr w:type="spellEnd"/>
      <w:r>
        <w:rPr>
          <w:rFonts w:ascii="Arial" w:hAnsi="Arial" w:cs="Arial"/>
          <w:bCs/>
          <w:i/>
          <w:sz w:val="22"/>
          <w:szCs w:val="22"/>
        </w:rPr>
        <w:t>)</w:t>
      </w:r>
    </w:p>
    <w:p w:rsidR="003E1AE0" w:rsidRPr="00116B1E" w:rsidRDefault="003E1AE0" w:rsidP="003E1AE0">
      <w:pPr>
        <w:tabs>
          <w:tab w:val="left" w:pos="567"/>
          <w:tab w:val="decimal" w:pos="5670"/>
          <w:tab w:val="left" w:pos="9142"/>
        </w:tabs>
        <w:spacing w:before="120"/>
        <w:ind w:left="567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Összkomfortos</w:t>
      </w:r>
      <w:r>
        <w:rPr>
          <w:rFonts w:ascii="Arial" w:hAnsi="Arial" w:cs="Arial"/>
          <w:sz w:val="22"/>
          <w:szCs w:val="22"/>
        </w:rPr>
        <w:tab/>
      </w:r>
      <w:r w:rsidR="00116B1E">
        <w:rPr>
          <w:rFonts w:ascii="Arial" w:hAnsi="Arial" w:cs="Arial"/>
          <w:b/>
          <w:bCs/>
          <w:i/>
          <w:sz w:val="22"/>
          <w:szCs w:val="22"/>
        </w:rPr>
        <w:t>495</w:t>
      </w:r>
      <w:r w:rsidRPr="00116B1E">
        <w:rPr>
          <w:rFonts w:ascii="Arial" w:hAnsi="Arial" w:cs="Arial"/>
          <w:b/>
          <w:bCs/>
          <w:i/>
          <w:sz w:val="22"/>
          <w:szCs w:val="22"/>
        </w:rPr>
        <w:t>.- Ft/m</w:t>
      </w:r>
      <w:r w:rsidRPr="00116B1E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 w:rsidRPr="00116B1E">
        <w:rPr>
          <w:rFonts w:ascii="Arial" w:hAnsi="Arial" w:cs="Arial"/>
          <w:b/>
          <w:bCs/>
          <w:i/>
          <w:sz w:val="22"/>
          <w:szCs w:val="22"/>
        </w:rPr>
        <w:t>/hó</w:t>
      </w:r>
    </w:p>
    <w:p w:rsidR="003E1AE0" w:rsidRPr="00116B1E" w:rsidRDefault="003E1AE0" w:rsidP="003E1AE0">
      <w:pPr>
        <w:tabs>
          <w:tab w:val="left" w:pos="567"/>
          <w:tab w:val="decimal" w:pos="5670"/>
          <w:tab w:val="left" w:pos="9142"/>
        </w:tabs>
        <w:ind w:left="567"/>
        <w:rPr>
          <w:rFonts w:ascii="Arial" w:hAnsi="Arial" w:cs="Arial"/>
          <w:b/>
          <w:bCs/>
          <w:i/>
          <w:sz w:val="22"/>
          <w:szCs w:val="22"/>
        </w:rPr>
      </w:pPr>
      <w:r w:rsidRPr="00116B1E">
        <w:rPr>
          <w:rFonts w:ascii="Arial" w:hAnsi="Arial" w:cs="Arial"/>
          <w:sz w:val="22"/>
          <w:szCs w:val="22"/>
        </w:rPr>
        <w:t>- Komfortos</w:t>
      </w:r>
      <w:r w:rsidRPr="00116B1E">
        <w:rPr>
          <w:rFonts w:ascii="Arial" w:hAnsi="Arial" w:cs="Arial"/>
          <w:sz w:val="22"/>
          <w:szCs w:val="22"/>
        </w:rPr>
        <w:tab/>
      </w:r>
      <w:r w:rsidR="00116B1E">
        <w:rPr>
          <w:rFonts w:ascii="Arial" w:hAnsi="Arial" w:cs="Arial"/>
          <w:b/>
          <w:bCs/>
          <w:i/>
          <w:sz w:val="22"/>
          <w:szCs w:val="22"/>
        </w:rPr>
        <w:t>368</w:t>
      </w:r>
      <w:r w:rsidRPr="00116B1E">
        <w:rPr>
          <w:rFonts w:ascii="Arial" w:hAnsi="Arial" w:cs="Arial"/>
          <w:b/>
          <w:bCs/>
          <w:i/>
          <w:sz w:val="22"/>
          <w:szCs w:val="22"/>
        </w:rPr>
        <w:t>.- Ft/m</w:t>
      </w:r>
      <w:r w:rsidRPr="00116B1E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 w:rsidRPr="00116B1E">
        <w:rPr>
          <w:rFonts w:ascii="Arial" w:hAnsi="Arial" w:cs="Arial"/>
          <w:b/>
          <w:bCs/>
          <w:i/>
          <w:sz w:val="22"/>
          <w:szCs w:val="22"/>
        </w:rPr>
        <w:t>/hó</w:t>
      </w:r>
    </w:p>
    <w:p w:rsidR="003E1AE0" w:rsidRPr="00116B1E" w:rsidRDefault="003E1AE0" w:rsidP="003E1AE0">
      <w:pPr>
        <w:tabs>
          <w:tab w:val="left" w:pos="567"/>
          <w:tab w:val="decimal" w:pos="5670"/>
          <w:tab w:val="left" w:pos="9142"/>
        </w:tabs>
        <w:ind w:left="567"/>
        <w:rPr>
          <w:rFonts w:ascii="Arial" w:hAnsi="Arial" w:cs="Arial"/>
          <w:b/>
          <w:bCs/>
          <w:i/>
          <w:sz w:val="22"/>
          <w:szCs w:val="22"/>
        </w:rPr>
      </w:pPr>
      <w:r w:rsidRPr="00116B1E">
        <w:rPr>
          <w:rFonts w:ascii="Arial" w:hAnsi="Arial" w:cs="Arial"/>
          <w:sz w:val="22"/>
          <w:szCs w:val="22"/>
        </w:rPr>
        <w:t>- Félkomfortos</w:t>
      </w:r>
      <w:r w:rsidRPr="00116B1E">
        <w:rPr>
          <w:rFonts w:ascii="Arial" w:hAnsi="Arial" w:cs="Arial"/>
          <w:sz w:val="22"/>
          <w:szCs w:val="22"/>
        </w:rPr>
        <w:tab/>
      </w:r>
      <w:r w:rsidR="00116B1E">
        <w:rPr>
          <w:rFonts w:ascii="Arial" w:hAnsi="Arial" w:cs="Arial"/>
          <w:b/>
          <w:bCs/>
          <w:i/>
          <w:sz w:val="22"/>
          <w:szCs w:val="22"/>
        </w:rPr>
        <w:t>247</w:t>
      </w:r>
      <w:r w:rsidRPr="00116B1E">
        <w:rPr>
          <w:rFonts w:ascii="Arial" w:hAnsi="Arial" w:cs="Arial"/>
          <w:b/>
          <w:bCs/>
          <w:i/>
          <w:sz w:val="22"/>
          <w:szCs w:val="22"/>
        </w:rPr>
        <w:t>.- Ft/m</w:t>
      </w:r>
      <w:r w:rsidRPr="00116B1E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 w:rsidRPr="00116B1E">
        <w:rPr>
          <w:rFonts w:ascii="Arial" w:hAnsi="Arial" w:cs="Arial"/>
          <w:b/>
          <w:bCs/>
          <w:i/>
          <w:sz w:val="22"/>
          <w:szCs w:val="22"/>
        </w:rPr>
        <w:t>/hó</w:t>
      </w:r>
    </w:p>
    <w:p w:rsidR="003E1AE0" w:rsidRDefault="003E1AE0" w:rsidP="003E1AE0">
      <w:pPr>
        <w:tabs>
          <w:tab w:val="left" w:pos="567"/>
          <w:tab w:val="decimal" w:pos="5670"/>
          <w:tab w:val="left" w:pos="9142"/>
        </w:tabs>
        <w:ind w:left="567"/>
        <w:rPr>
          <w:rFonts w:ascii="Arial" w:hAnsi="Arial" w:cs="Arial"/>
          <w:b/>
          <w:bCs/>
          <w:i/>
          <w:sz w:val="22"/>
          <w:szCs w:val="22"/>
        </w:rPr>
      </w:pPr>
      <w:r w:rsidRPr="00116B1E">
        <w:rPr>
          <w:rFonts w:ascii="Arial" w:hAnsi="Arial" w:cs="Arial"/>
          <w:sz w:val="22"/>
          <w:szCs w:val="22"/>
        </w:rPr>
        <w:t>- Komfort nélküli</w:t>
      </w:r>
      <w:r w:rsidRPr="00116B1E">
        <w:rPr>
          <w:rFonts w:ascii="Arial" w:hAnsi="Arial" w:cs="Arial"/>
          <w:sz w:val="22"/>
          <w:szCs w:val="22"/>
        </w:rPr>
        <w:tab/>
      </w:r>
      <w:r w:rsidR="00116B1E">
        <w:rPr>
          <w:rFonts w:ascii="Arial" w:hAnsi="Arial" w:cs="Arial"/>
          <w:b/>
          <w:bCs/>
          <w:i/>
          <w:sz w:val="22"/>
          <w:szCs w:val="22"/>
        </w:rPr>
        <w:t>176</w:t>
      </w:r>
      <w:r w:rsidRPr="00116B1E">
        <w:rPr>
          <w:rFonts w:ascii="Arial" w:hAnsi="Arial" w:cs="Arial"/>
          <w:b/>
          <w:bCs/>
          <w:i/>
          <w:sz w:val="22"/>
          <w:szCs w:val="22"/>
        </w:rPr>
        <w:t>.- Ft/m</w:t>
      </w:r>
      <w:r w:rsidRPr="00116B1E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 w:rsidRPr="00116B1E">
        <w:rPr>
          <w:rFonts w:ascii="Arial" w:hAnsi="Arial" w:cs="Arial"/>
          <w:b/>
          <w:bCs/>
          <w:i/>
          <w:sz w:val="22"/>
          <w:szCs w:val="22"/>
        </w:rPr>
        <w:t>/hó</w:t>
      </w:r>
    </w:p>
    <w:p w:rsidR="003E1AE0" w:rsidRDefault="003E1AE0" w:rsidP="003E1AE0">
      <w:pPr>
        <w:spacing w:before="240"/>
        <w:ind w:left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i/>
          <w:sz w:val="22"/>
          <w:szCs w:val="22"/>
          <w:u w:val="single"/>
        </w:rPr>
        <w:t>Szolgálati lakások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3E1AE0" w:rsidRDefault="003E1AE0" w:rsidP="003E1AE0">
      <w:pPr>
        <w:tabs>
          <w:tab w:val="left" w:pos="567"/>
          <w:tab w:val="left" w:pos="4820"/>
          <w:tab w:val="left" w:pos="9142"/>
        </w:tabs>
        <w:spacing w:before="240"/>
        <w:ind w:firstLine="567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  <w:u w:val="single"/>
        </w:rPr>
        <w:t>Komfortfokozat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  <w:u w:val="single"/>
        </w:rPr>
        <w:t>Bérleti díj összege</w:t>
      </w:r>
      <w:r>
        <w:rPr>
          <w:rFonts w:ascii="Arial" w:hAnsi="Arial" w:cs="Arial"/>
          <w:bCs/>
          <w:i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Cs/>
          <w:i/>
          <w:sz w:val="22"/>
          <w:szCs w:val="22"/>
        </w:rPr>
        <w:t>ÁFÁ-val</w:t>
      </w:r>
      <w:proofErr w:type="spellEnd"/>
      <w:r>
        <w:rPr>
          <w:rFonts w:ascii="Arial" w:hAnsi="Arial" w:cs="Arial"/>
          <w:bCs/>
          <w:i/>
          <w:sz w:val="22"/>
          <w:szCs w:val="22"/>
        </w:rPr>
        <w:t>)</w:t>
      </w:r>
    </w:p>
    <w:p w:rsidR="003E1AE0" w:rsidRPr="00116B1E" w:rsidRDefault="003E1AE0" w:rsidP="003E1AE0">
      <w:pPr>
        <w:tabs>
          <w:tab w:val="left" w:pos="567"/>
          <w:tab w:val="decimal" w:pos="5670"/>
          <w:tab w:val="left" w:pos="9142"/>
        </w:tabs>
        <w:spacing w:before="120"/>
        <w:ind w:firstLine="567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Összkomfortos</w:t>
      </w:r>
      <w:r>
        <w:rPr>
          <w:rFonts w:ascii="Arial" w:hAnsi="Arial" w:cs="Arial"/>
          <w:sz w:val="22"/>
          <w:szCs w:val="22"/>
        </w:rPr>
        <w:tab/>
      </w:r>
      <w:r w:rsidR="00116B1E">
        <w:rPr>
          <w:rFonts w:ascii="Arial" w:hAnsi="Arial" w:cs="Arial"/>
          <w:b/>
          <w:bCs/>
          <w:i/>
          <w:sz w:val="22"/>
          <w:szCs w:val="22"/>
        </w:rPr>
        <w:t>390</w:t>
      </w:r>
      <w:r w:rsidRPr="00116B1E">
        <w:rPr>
          <w:rFonts w:ascii="Arial" w:hAnsi="Arial" w:cs="Arial"/>
          <w:b/>
          <w:bCs/>
          <w:i/>
          <w:sz w:val="22"/>
          <w:szCs w:val="22"/>
        </w:rPr>
        <w:t>.- Ft/m</w:t>
      </w:r>
      <w:r w:rsidRPr="00116B1E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 w:rsidRPr="00116B1E">
        <w:rPr>
          <w:rFonts w:ascii="Arial" w:hAnsi="Arial" w:cs="Arial"/>
          <w:b/>
          <w:bCs/>
          <w:i/>
          <w:sz w:val="22"/>
          <w:szCs w:val="22"/>
        </w:rPr>
        <w:t>/hó</w:t>
      </w:r>
    </w:p>
    <w:p w:rsidR="003E1AE0" w:rsidRPr="00116B1E" w:rsidRDefault="003E1AE0" w:rsidP="003E1AE0">
      <w:pPr>
        <w:tabs>
          <w:tab w:val="left" w:pos="567"/>
          <w:tab w:val="decimal" w:pos="5670"/>
          <w:tab w:val="left" w:pos="9142"/>
        </w:tabs>
        <w:ind w:firstLine="567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16B1E">
        <w:rPr>
          <w:rFonts w:ascii="Arial" w:hAnsi="Arial" w:cs="Arial"/>
          <w:sz w:val="22"/>
          <w:szCs w:val="22"/>
        </w:rPr>
        <w:t>- Komfortos</w:t>
      </w:r>
      <w:r w:rsidRPr="00116B1E">
        <w:rPr>
          <w:rFonts w:ascii="Arial" w:hAnsi="Arial" w:cs="Arial"/>
          <w:sz w:val="22"/>
          <w:szCs w:val="22"/>
        </w:rPr>
        <w:tab/>
      </w:r>
      <w:r w:rsidR="00116B1E">
        <w:rPr>
          <w:rFonts w:ascii="Arial" w:hAnsi="Arial" w:cs="Arial"/>
          <w:b/>
          <w:bCs/>
          <w:i/>
          <w:sz w:val="22"/>
          <w:szCs w:val="22"/>
        </w:rPr>
        <w:t>253</w:t>
      </w:r>
      <w:r w:rsidRPr="00116B1E">
        <w:rPr>
          <w:rFonts w:ascii="Arial" w:hAnsi="Arial" w:cs="Arial"/>
          <w:b/>
          <w:bCs/>
          <w:i/>
          <w:sz w:val="22"/>
          <w:szCs w:val="22"/>
        </w:rPr>
        <w:t>.- Ft/m</w:t>
      </w:r>
      <w:r w:rsidRPr="00116B1E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 w:rsidRPr="00116B1E">
        <w:rPr>
          <w:rFonts w:ascii="Arial" w:hAnsi="Arial" w:cs="Arial"/>
          <w:b/>
          <w:bCs/>
          <w:i/>
          <w:sz w:val="22"/>
          <w:szCs w:val="22"/>
        </w:rPr>
        <w:t>/hó</w:t>
      </w:r>
    </w:p>
    <w:p w:rsidR="003E1AE0" w:rsidRPr="00116B1E" w:rsidRDefault="003E1AE0" w:rsidP="003E1AE0">
      <w:pPr>
        <w:tabs>
          <w:tab w:val="left" w:pos="567"/>
          <w:tab w:val="decimal" w:pos="5670"/>
          <w:tab w:val="left" w:pos="9142"/>
        </w:tabs>
        <w:ind w:firstLine="567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16B1E">
        <w:rPr>
          <w:rFonts w:ascii="Arial" w:hAnsi="Arial" w:cs="Arial"/>
          <w:sz w:val="22"/>
          <w:szCs w:val="22"/>
        </w:rPr>
        <w:t>- Félkomfortos</w:t>
      </w:r>
      <w:r w:rsidRPr="00116B1E">
        <w:rPr>
          <w:rFonts w:ascii="Arial" w:hAnsi="Arial" w:cs="Arial"/>
          <w:sz w:val="22"/>
          <w:szCs w:val="22"/>
        </w:rPr>
        <w:tab/>
      </w:r>
      <w:r w:rsidR="00116B1E">
        <w:rPr>
          <w:rFonts w:ascii="Arial" w:hAnsi="Arial" w:cs="Arial"/>
          <w:b/>
          <w:bCs/>
          <w:i/>
          <w:sz w:val="22"/>
          <w:szCs w:val="22"/>
        </w:rPr>
        <w:t>22</w:t>
      </w:r>
      <w:r w:rsidRPr="00116B1E">
        <w:rPr>
          <w:rFonts w:ascii="Arial" w:hAnsi="Arial" w:cs="Arial"/>
          <w:b/>
          <w:bCs/>
          <w:i/>
          <w:sz w:val="22"/>
          <w:szCs w:val="22"/>
        </w:rPr>
        <w:t>0.- Ft/m</w:t>
      </w:r>
      <w:r w:rsidRPr="00116B1E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 w:rsidRPr="00116B1E">
        <w:rPr>
          <w:rFonts w:ascii="Arial" w:hAnsi="Arial" w:cs="Arial"/>
          <w:b/>
          <w:bCs/>
          <w:i/>
          <w:sz w:val="22"/>
          <w:szCs w:val="22"/>
        </w:rPr>
        <w:t>/hó</w:t>
      </w:r>
    </w:p>
    <w:p w:rsidR="003E1AE0" w:rsidRDefault="003E1AE0" w:rsidP="003E1AE0">
      <w:pPr>
        <w:tabs>
          <w:tab w:val="left" w:pos="567"/>
          <w:tab w:val="decimal" w:pos="5670"/>
          <w:tab w:val="left" w:pos="9142"/>
        </w:tabs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116B1E">
        <w:rPr>
          <w:rFonts w:ascii="Arial" w:hAnsi="Arial" w:cs="Arial"/>
          <w:sz w:val="22"/>
          <w:szCs w:val="22"/>
        </w:rPr>
        <w:t>- Komfort nélküli</w:t>
      </w:r>
      <w:r w:rsidRPr="00116B1E">
        <w:rPr>
          <w:rFonts w:ascii="Arial" w:hAnsi="Arial" w:cs="Arial"/>
          <w:sz w:val="22"/>
          <w:szCs w:val="22"/>
        </w:rPr>
        <w:tab/>
      </w:r>
      <w:r w:rsidR="00116B1E">
        <w:rPr>
          <w:rFonts w:ascii="Arial" w:hAnsi="Arial" w:cs="Arial"/>
          <w:b/>
          <w:bCs/>
          <w:i/>
          <w:sz w:val="22"/>
          <w:szCs w:val="22"/>
        </w:rPr>
        <w:t>165</w:t>
      </w:r>
      <w:r w:rsidRPr="00116B1E">
        <w:rPr>
          <w:rFonts w:ascii="Arial" w:hAnsi="Arial" w:cs="Arial"/>
          <w:b/>
          <w:bCs/>
          <w:i/>
          <w:sz w:val="22"/>
          <w:szCs w:val="22"/>
        </w:rPr>
        <w:t>.- Ft/m</w:t>
      </w:r>
      <w:r w:rsidRPr="00116B1E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 w:rsidRPr="00116B1E">
        <w:rPr>
          <w:rFonts w:ascii="Arial" w:hAnsi="Arial" w:cs="Arial"/>
          <w:b/>
          <w:bCs/>
          <w:i/>
          <w:sz w:val="22"/>
          <w:szCs w:val="22"/>
        </w:rPr>
        <w:t>/hó</w:t>
      </w:r>
      <w:r w:rsidRPr="00116B1E">
        <w:rPr>
          <w:rFonts w:ascii="Arial" w:hAnsi="Arial" w:cs="Arial"/>
          <w:bCs/>
          <w:sz w:val="22"/>
          <w:szCs w:val="22"/>
        </w:rPr>
        <w:t>”</w:t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:rsidR="003E1AE0" w:rsidRPr="003B0642" w:rsidRDefault="003E1AE0" w:rsidP="003B0642">
      <w:pPr>
        <w:pStyle w:val="Listaszerbekezds"/>
        <w:widowControl/>
        <w:numPr>
          <w:ilvl w:val="0"/>
          <w:numId w:val="6"/>
        </w:numPr>
        <w:tabs>
          <w:tab w:val="left" w:pos="851"/>
        </w:tabs>
        <w:suppressAutoHyphens w:val="0"/>
        <w:spacing w:before="240"/>
        <w:ind w:hanging="503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B0642">
        <w:rPr>
          <w:rFonts w:ascii="Arial" w:hAnsi="Arial" w:cs="Arial"/>
          <w:i/>
          <w:sz w:val="22"/>
          <w:szCs w:val="22"/>
          <w:u w:val="single"/>
        </w:rPr>
        <w:t>Piaci alapon bérbe adott lakások:</w:t>
      </w:r>
    </w:p>
    <w:p w:rsidR="003E1AE0" w:rsidRPr="00B80D2A" w:rsidRDefault="003E1AE0" w:rsidP="003E1AE0">
      <w:pPr>
        <w:spacing w:before="120"/>
        <w:ind w:firstLine="567"/>
        <w:rPr>
          <w:rFonts w:ascii="Arial" w:hAnsi="Arial" w:cs="Arial"/>
          <w:sz w:val="22"/>
          <w:szCs w:val="22"/>
        </w:rPr>
      </w:pPr>
      <w:r w:rsidRPr="00B80D2A">
        <w:rPr>
          <w:rFonts w:ascii="Arial" w:hAnsi="Arial" w:cs="Arial"/>
          <w:sz w:val="22"/>
          <w:szCs w:val="22"/>
        </w:rPr>
        <w:t xml:space="preserve">A piaci alapon bérbe adott önkormányzati tulajdonú, összkomfortos lakások bérleti díja, </w:t>
      </w:r>
      <w:r w:rsidR="00116B1E">
        <w:rPr>
          <w:rFonts w:ascii="Arial" w:hAnsi="Arial" w:cs="Arial"/>
          <w:b/>
          <w:i/>
          <w:sz w:val="22"/>
          <w:szCs w:val="22"/>
        </w:rPr>
        <w:t>572</w:t>
      </w:r>
      <w:r w:rsidRPr="00B80D2A">
        <w:rPr>
          <w:rFonts w:ascii="Arial" w:hAnsi="Arial" w:cs="Arial"/>
          <w:b/>
          <w:i/>
          <w:sz w:val="22"/>
          <w:szCs w:val="22"/>
        </w:rPr>
        <w:t>.- Ft/m</w:t>
      </w:r>
      <w:r w:rsidRPr="00B80D2A">
        <w:rPr>
          <w:rFonts w:ascii="Arial" w:hAnsi="Arial" w:cs="Arial"/>
          <w:b/>
          <w:i/>
          <w:sz w:val="22"/>
          <w:szCs w:val="22"/>
          <w:vertAlign w:val="superscript"/>
        </w:rPr>
        <w:t>2</w:t>
      </w:r>
      <w:r w:rsidRPr="00B80D2A">
        <w:rPr>
          <w:rFonts w:ascii="Arial" w:hAnsi="Arial" w:cs="Arial"/>
          <w:b/>
          <w:i/>
          <w:sz w:val="22"/>
          <w:szCs w:val="22"/>
        </w:rPr>
        <w:t>/hó</w:t>
      </w:r>
      <w:r>
        <w:rPr>
          <w:rFonts w:ascii="Arial" w:hAnsi="Arial" w:cs="Arial"/>
          <w:sz w:val="22"/>
          <w:szCs w:val="22"/>
        </w:rPr>
        <w:t>.</w:t>
      </w:r>
    </w:p>
    <w:p w:rsidR="003E1AE0" w:rsidRDefault="003E1AE0" w:rsidP="003E1AE0">
      <w:pPr>
        <w:spacing w:before="240"/>
        <w:ind w:left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d) </w:t>
      </w:r>
      <w:r>
        <w:rPr>
          <w:rFonts w:ascii="Arial" w:hAnsi="Arial" w:cs="Arial"/>
          <w:i/>
          <w:sz w:val="22"/>
          <w:szCs w:val="22"/>
          <w:u w:val="single"/>
        </w:rPr>
        <w:t>Szociális bérlakások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3E1AE0" w:rsidRPr="00116B1E" w:rsidRDefault="003E1AE0" w:rsidP="003E1AE0">
      <w:pPr>
        <w:tabs>
          <w:tab w:val="left" w:pos="567"/>
          <w:tab w:val="decimal" w:pos="5670"/>
          <w:tab w:val="left" w:pos="9142"/>
        </w:tabs>
        <w:spacing w:before="120"/>
        <w:ind w:firstLine="567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Összkomfortos</w:t>
      </w:r>
      <w:r>
        <w:rPr>
          <w:rFonts w:ascii="Arial" w:hAnsi="Arial" w:cs="Arial"/>
          <w:sz w:val="22"/>
          <w:szCs w:val="22"/>
        </w:rPr>
        <w:tab/>
      </w:r>
      <w:r w:rsidR="00116B1E">
        <w:rPr>
          <w:rFonts w:ascii="Arial" w:hAnsi="Arial" w:cs="Arial"/>
          <w:b/>
          <w:bCs/>
          <w:i/>
          <w:sz w:val="22"/>
          <w:szCs w:val="22"/>
        </w:rPr>
        <w:t>178</w:t>
      </w:r>
      <w:r w:rsidRPr="00116B1E">
        <w:rPr>
          <w:rFonts w:ascii="Arial" w:hAnsi="Arial" w:cs="Arial"/>
          <w:b/>
          <w:bCs/>
          <w:i/>
          <w:sz w:val="22"/>
          <w:szCs w:val="22"/>
        </w:rPr>
        <w:t>.- Ft/m</w:t>
      </w:r>
      <w:r w:rsidRPr="00116B1E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 w:rsidRPr="00116B1E">
        <w:rPr>
          <w:rFonts w:ascii="Arial" w:hAnsi="Arial" w:cs="Arial"/>
          <w:b/>
          <w:bCs/>
          <w:i/>
          <w:sz w:val="22"/>
          <w:szCs w:val="22"/>
        </w:rPr>
        <w:t>/hó</w:t>
      </w:r>
    </w:p>
    <w:p w:rsidR="003E1AE0" w:rsidRPr="00116B1E" w:rsidRDefault="003E1AE0" w:rsidP="003E1AE0">
      <w:pPr>
        <w:tabs>
          <w:tab w:val="left" w:pos="567"/>
          <w:tab w:val="decimal" w:pos="5670"/>
          <w:tab w:val="left" w:pos="9142"/>
        </w:tabs>
        <w:ind w:firstLine="567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16B1E">
        <w:rPr>
          <w:rFonts w:ascii="Arial" w:hAnsi="Arial" w:cs="Arial"/>
          <w:sz w:val="22"/>
          <w:szCs w:val="22"/>
        </w:rPr>
        <w:t>- Komfortos</w:t>
      </w:r>
      <w:r w:rsidRPr="00116B1E">
        <w:rPr>
          <w:rFonts w:ascii="Arial" w:hAnsi="Arial" w:cs="Arial"/>
          <w:sz w:val="22"/>
          <w:szCs w:val="22"/>
        </w:rPr>
        <w:tab/>
      </w:r>
      <w:r w:rsidR="00116B1E">
        <w:rPr>
          <w:rFonts w:ascii="Arial" w:hAnsi="Arial" w:cs="Arial"/>
          <w:b/>
          <w:bCs/>
          <w:i/>
          <w:sz w:val="22"/>
          <w:szCs w:val="22"/>
        </w:rPr>
        <w:t>11</w:t>
      </w:r>
      <w:r w:rsidRPr="00116B1E">
        <w:rPr>
          <w:rFonts w:ascii="Arial" w:hAnsi="Arial" w:cs="Arial"/>
          <w:b/>
          <w:bCs/>
          <w:i/>
          <w:sz w:val="22"/>
          <w:szCs w:val="22"/>
        </w:rPr>
        <w:t>5.- Ft/m</w:t>
      </w:r>
      <w:r w:rsidRPr="00116B1E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 w:rsidRPr="00116B1E">
        <w:rPr>
          <w:rFonts w:ascii="Arial" w:hAnsi="Arial" w:cs="Arial"/>
          <w:b/>
          <w:bCs/>
          <w:i/>
          <w:sz w:val="22"/>
          <w:szCs w:val="22"/>
        </w:rPr>
        <w:t>/hó</w:t>
      </w:r>
    </w:p>
    <w:p w:rsidR="003E1AE0" w:rsidRPr="00116B1E" w:rsidRDefault="003E1AE0" w:rsidP="003E1AE0">
      <w:pPr>
        <w:tabs>
          <w:tab w:val="left" w:pos="567"/>
          <w:tab w:val="decimal" w:pos="5670"/>
          <w:tab w:val="left" w:pos="9142"/>
        </w:tabs>
        <w:ind w:firstLine="567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16B1E">
        <w:rPr>
          <w:rFonts w:ascii="Arial" w:hAnsi="Arial" w:cs="Arial"/>
          <w:sz w:val="22"/>
          <w:szCs w:val="22"/>
        </w:rPr>
        <w:t>- Félkomfortos</w:t>
      </w:r>
      <w:r w:rsidRPr="00116B1E">
        <w:rPr>
          <w:rFonts w:ascii="Arial" w:hAnsi="Arial" w:cs="Arial"/>
          <w:sz w:val="22"/>
          <w:szCs w:val="22"/>
        </w:rPr>
        <w:tab/>
      </w:r>
      <w:r w:rsidR="00116B1E">
        <w:rPr>
          <w:rFonts w:ascii="Arial" w:hAnsi="Arial" w:cs="Arial"/>
          <w:b/>
          <w:bCs/>
          <w:i/>
          <w:sz w:val="22"/>
          <w:szCs w:val="22"/>
        </w:rPr>
        <w:t>86</w:t>
      </w:r>
      <w:r w:rsidRPr="00116B1E">
        <w:rPr>
          <w:rFonts w:ascii="Arial" w:hAnsi="Arial" w:cs="Arial"/>
          <w:b/>
          <w:bCs/>
          <w:i/>
          <w:sz w:val="22"/>
          <w:szCs w:val="22"/>
        </w:rPr>
        <w:t>.- Ft/m</w:t>
      </w:r>
      <w:r w:rsidRPr="00116B1E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 w:rsidRPr="00116B1E">
        <w:rPr>
          <w:rFonts w:ascii="Arial" w:hAnsi="Arial" w:cs="Arial"/>
          <w:b/>
          <w:bCs/>
          <w:i/>
          <w:sz w:val="22"/>
          <w:szCs w:val="22"/>
        </w:rPr>
        <w:t>/hó</w:t>
      </w:r>
    </w:p>
    <w:p w:rsidR="003E1AE0" w:rsidRPr="000E4691" w:rsidRDefault="003E1AE0" w:rsidP="003E1AE0">
      <w:pPr>
        <w:tabs>
          <w:tab w:val="left" w:pos="567"/>
          <w:tab w:val="decimal" w:pos="5670"/>
          <w:tab w:val="left" w:pos="9142"/>
        </w:tabs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116B1E">
        <w:rPr>
          <w:rFonts w:ascii="Arial" w:hAnsi="Arial" w:cs="Arial"/>
          <w:sz w:val="22"/>
          <w:szCs w:val="22"/>
        </w:rPr>
        <w:t>- Komfort nélküli</w:t>
      </w:r>
      <w:r w:rsidRPr="00116B1E">
        <w:rPr>
          <w:rFonts w:ascii="Arial" w:hAnsi="Arial" w:cs="Arial"/>
          <w:sz w:val="22"/>
          <w:szCs w:val="22"/>
        </w:rPr>
        <w:tab/>
      </w:r>
      <w:r w:rsidR="00116B1E">
        <w:rPr>
          <w:rFonts w:ascii="Arial" w:hAnsi="Arial" w:cs="Arial"/>
          <w:b/>
          <w:bCs/>
          <w:i/>
          <w:sz w:val="22"/>
          <w:szCs w:val="22"/>
        </w:rPr>
        <w:t>57</w:t>
      </w:r>
      <w:r w:rsidRPr="00116B1E">
        <w:rPr>
          <w:rFonts w:ascii="Arial" w:hAnsi="Arial" w:cs="Arial"/>
          <w:b/>
          <w:bCs/>
          <w:i/>
          <w:sz w:val="22"/>
          <w:szCs w:val="22"/>
        </w:rPr>
        <w:t>.- Ft/m</w:t>
      </w:r>
      <w:r w:rsidRPr="00116B1E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 w:rsidRPr="00116B1E">
        <w:rPr>
          <w:rFonts w:ascii="Arial" w:hAnsi="Arial" w:cs="Arial"/>
          <w:b/>
          <w:bCs/>
          <w:i/>
          <w:sz w:val="22"/>
          <w:szCs w:val="22"/>
        </w:rPr>
        <w:t>/hó</w:t>
      </w:r>
    </w:p>
    <w:p w:rsidR="003E1AE0" w:rsidRDefault="003E1AE0" w:rsidP="003E1AE0">
      <w:pPr>
        <w:widowControl/>
        <w:tabs>
          <w:tab w:val="left" w:pos="851"/>
        </w:tabs>
        <w:spacing w:before="240" w:after="240"/>
        <w:ind w:left="561"/>
        <w:jc w:val="both"/>
        <w:rPr>
          <w:rFonts w:ascii="Arial" w:hAnsi="Arial" w:cs="Arial"/>
          <w:sz w:val="22"/>
          <w:szCs w:val="22"/>
          <w:u w:val="single"/>
        </w:rPr>
      </w:pPr>
      <w:proofErr w:type="gramStart"/>
      <w:r w:rsidRPr="0003615F"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Pr="00810B78">
        <w:rPr>
          <w:rFonts w:ascii="Arial" w:hAnsi="Arial" w:cs="Arial"/>
          <w:i/>
          <w:sz w:val="22"/>
          <w:szCs w:val="22"/>
          <w:u w:val="single"/>
        </w:rPr>
        <w:t>Szükséglakások</w:t>
      </w:r>
      <w:r w:rsidRPr="00810B78">
        <w:rPr>
          <w:rFonts w:ascii="Arial" w:hAnsi="Arial" w:cs="Arial"/>
          <w:sz w:val="22"/>
          <w:szCs w:val="22"/>
          <w:u w:val="single"/>
        </w:rPr>
        <w:t>:</w:t>
      </w:r>
      <w:r w:rsidRPr="000E46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3E1AE0" w:rsidRPr="003E1AE0" w:rsidRDefault="003E1AE0" w:rsidP="003E1AE0">
      <w:pPr>
        <w:tabs>
          <w:tab w:val="left" w:pos="567"/>
          <w:tab w:val="decimal" w:pos="5670"/>
          <w:tab w:val="left" w:pos="9142"/>
        </w:tabs>
        <w:ind w:firstLine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bérleti díj mértéke megegyezik a félkomfortos szociális bérlakásokra megállapított díjjal.</w:t>
      </w:r>
      <w:r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</w:rPr>
        <w:t xml:space="preserve">   </w:t>
      </w:r>
    </w:p>
    <w:p w:rsidR="003E1AE0" w:rsidRDefault="003E1AE0" w:rsidP="003E1AE0">
      <w:pPr>
        <w:pStyle w:val="Default"/>
        <w:ind w:firstLine="567"/>
        <w:jc w:val="both"/>
        <w:rPr>
          <w:rFonts w:ascii="Arial" w:hAnsi="Arial" w:cs="Arial"/>
          <w:color w:val="auto"/>
        </w:rPr>
      </w:pPr>
    </w:p>
    <w:p w:rsidR="004668D5" w:rsidRDefault="004668D5" w:rsidP="003E1AE0">
      <w:pPr>
        <w:pStyle w:val="Default"/>
        <w:ind w:firstLine="567"/>
        <w:jc w:val="both"/>
        <w:rPr>
          <w:rFonts w:ascii="Arial" w:hAnsi="Arial" w:cs="Arial"/>
          <w:color w:val="auto"/>
        </w:rPr>
      </w:pPr>
    </w:p>
    <w:p w:rsidR="003E1AE0" w:rsidRPr="00A9013E" w:rsidRDefault="003E1AE0" w:rsidP="003E1AE0">
      <w:pPr>
        <w:pStyle w:val="Listaszerbekezds"/>
        <w:widowControl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013E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Pr="00A9013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r</w:t>
      </w:r>
      <w:r w:rsidRPr="00A9013E">
        <w:rPr>
          <w:rFonts w:ascii="Arial" w:hAnsi="Arial" w:cs="Arial"/>
          <w:sz w:val="22"/>
          <w:szCs w:val="22"/>
        </w:rPr>
        <w:t xml:space="preserve">endelet </w:t>
      </w:r>
      <w:r>
        <w:rPr>
          <w:rFonts w:ascii="Arial" w:hAnsi="Arial" w:cs="Arial"/>
          <w:i/>
          <w:sz w:val="22"/>
          <w:szCs w:val="22"/>
          <w:u w:val="single"/>
        </w:rPr>
        <w:t>2017</w:t>
      </w:r>
      <w:r w:rsidRPr="00A9013E">
        <w:rPr>
          <w:rFonts w:ascii="Arial" w:hAnsi="Arial" w:cs="Arial"/>
          <w:i/>
          <w:sz w:val="22"/>
          <w:szCs w:val="22"/>
          <w:u w:val="single"/>
        </w:rPr>
        <w:t xml:space="preserve">. </w:t>
      </w:r>
      <w:r>
        <w:rPr>
          <w:rFonts w:ascii="Arial" w:hAnsi="Arial" w:cs="Arial"/>
          <w:i/>
          <w:sz w:val="22"/>
          <w:szCs w:val="22"/>
          <w:u w:val="single"/>
        </w:rPr>
        <w:t>január 1</w:t>
      </w:r>
      <w:r w:rsidRPr="00A9013E">
        <w:rPr>
          <w:rFonts w:ascii="Arial" w:hAnsi="Arial" w:cs="Arial"/>
          <w:i/>
          <w:sz w:val="22"/>
          <w:szCs w:val="22"/>
          <w:u w:val="single"/>
        </w:rPr>
        <w:t>-</w:t>
      </w:r>
      <w:r>
        <w:rPr>
          <w:rFonts w:ascii="Arial" w:hAnsi="Arial" w:cs="Arial"/>
          <w:i/>
          <w:sz w:val="22"/>
          <w:szCs w:val="22"/>
          <w:u w:val="single"/>
        </w:rPr>
        <w:t>j</w:t>
      </w:r>
      <w:r w:rsidRPr="00A9013E">
        <w:rPr>
          <w:rFonts w:ascii="Arial" w:hAnsi="Arial" w:cs="Arial"/>
          <w:i/>
          <w:sz w:val="22"/>
          <w:szCs w:val="22"/>
          <w:u w:val="single"/>
        </w:rPr>
        <w:t>én</w:t>
      </w:r>
      <w:r w:rsidRPr="00A9013E">
        <w:rPr>
          <w:rFonts w:ascii="Arial" w:hAnsi="Arial" w:cs="Arial"/>
          <w:sz w:val="22"/>
          <w:szCs w:val="22"/>
        </w:rPr>
        <w:t xml:space="preserve"> lép hatályba.</w:t>
      </w:r>
    </w:p>
    <w:p w:rsidR="003E1AE0" w:rsidRPr="00A9013E" w:rsidRDefault="003E1AE0" w:rsidP="003E1AE0">
      <w:pPr>
        <w:pStyle w:val="Listaszerbekezds"/>
        <w:autoSpaceDN w:val="0"/>
        <w:adjustRightInd w:val="0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3E1AE0" w:rsidRDefault="003E1AE0" w:rsidP="003E1AE0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3E1AE0" w:rsidRDefault="003E1AE0" w:rsidP="003E1AE0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3E1AE0" w:rsidRDefault="003E1AE0" w:rsidP="003E1AE0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C1BB9">
        <w:rPr>
          <w:rFonts w:ascii="Arial" w:hAnsi="Arial" w:cs="Arial"/>
          <w:b/>
          <w:i/>
          <w:sz w:val="22"/>
          <w:szCs w:val="22"/>
        </w:rPr>
        <w:t xml:space="preserve">B á t a s z é </w:t>
      </w:r>
      <w:proofErr w:type="gramStart"/>
      <w:r w:rsidRPr="000C1BB9">
        <w:rPr>
          <w:rFonts w:ascii="Arial" w:hAnsi="Arial" w:cs="Arial"/>
          <w:b/>
          <w:i/>
          <w:sz w:val="22"/>
          <w:szCs w:val="22"/>
        </w:rPr>
        <w:t>k</w:t>
      </w:r>
      <w:r w:rsidRPr="000C1BB9">
        <w:rPr>
          <w:rFonts w:ascii="Arial" w:hAnsi="Arial" w:cs="Arial"/>
          <w:b/>
          <w:sz w:val="22"/>
          <w:szCs w:val="22"/>
        </w:rPr>
        <w:t xml:space="preserve"> ,</w:t>
      </w:r>
      <w:proofErr w:type="gramEnd"/>
      <w:r w:rsidRPr="000C1B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2016. november 30.</w:t>
      </w:r>
    </w:p>
    <w:p w:rsidR="003E1AE0" w:rsidRDefault="003E1AE0" w:rsidP="003E1AE0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3E1AE0" w:rsidRDefault="003E1AE0" w:rsidP="003E1AE0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3E1AE0" w:rsidRPr="00D45C76" w:rsidRDefault="003E1AE0" w:rsidP="003E1AE0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3E1AE0" w:rsidRPr="000B5985" w:rsidRDefault="003E1AE0" w:rsidP="003E1AE0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B5985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D</w:t>
      </w:r>
      <w:r w:rsidRPr="000B5985">
        <w:rPr>
          <w:rFonts w:ascii="Arial" w:hAnsi="Arial" w:cs="Arial"/>
          <w:sz w:val="22"/>
          <w:szCs w:val="22"/>
        </w:rPr>
        <w:t xml:space="preserve">r. Bozsolik </w:t>
      </w:r>
      <w:proofErr w:type="gramStart"/>
      <w:r w:rsidRPr="000B5985">
        <w:rPr>
          <w:rFonts w:ascii="Arial" w:hAnsi="Arial" w:cs="Arial"/>
          <w:sz w:val="22"/>
          <w:szCs w:val="22"/>
        </w:rPr>
        <w:t>Róbert                                               Kondriczné</w:t>
      </w:r>
      <w:proofErr w:type="gramEnd"/>
      <w:r w:rsidRPr="000B5985">
        <w:rPr>
          <w:rFonts w:ascii="Arial" w:hAnsi="Arial" w:cs="Arial"/>
          <w:sz w:val="22"/>
          <w:szCs w:val="22"/>
        </w:rPr>
        <w:t xml:space="preserve"> dr. Varga Erzsébet   </w:t>
      </w:r>
    </w:p>
    <w:p w:rsidR="003E1AE0" w:rsidRDefault="003E1AE0" w:rsidP="003E1AE0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D45C76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D45C76">
        <w:rPr>
          <w:rFonts w:ascii="Arial" w:hAnsi="Arial" w:cs="Arial"/>
          <w:sz w:val="22"/>
          <w:szCs w:val="22"/>
        </w:rPr>
        <w:t>polgármester</w:t>
      </w:r>
      <w:proofErr w:type="gramEnd"/>
      <w:r w:rsidRPr="00D45C76">
        <w:rPr>
          <w:rFonts w:ascii="Arial" w:hAnsi="Arial" w:cs="Arial"/>
          <w:sz w:val="22"/>
          <w:szCs w:val="22"/>
        </w:rPr>
        <w:t xml:space="preserve">  </w:t>
      </w:r>
      <w:r w:rsidRPr="00D45C76">
        <w:rPr>
          <w:rFonts w:ascii="Arial" w:hAnsi="Arial" w:cs="Arial"/>
          <w:b/>
          <w:i/>
          <w:sz w:val="22"/>
          <w:szCs w:val="22"/>
        </w:rPr>
        <w:t xml:space="preserve">  </w:t>
      </w:r>
      <w:r w:rsidRPr="00D45C76"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D45C76">
        <w:rPr>
          <w:rFonts w:ascii="Arial" w:hAnsi="Arial" w:cs="Arial"/>
          <w:sz w:val="22"/>
          <w:szCs w:val="22"/>
        </w:rPr>
        <w:t xml:space="preserve">        jegyző   </w:t>
      </w:r>
    </w:p>
    <w:p w:rsidR="003E1AE0" w:rsidRDefault="003E1AE0" w:rsidP="003E1AE0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3E1AE0" w:rsidRDefault="003E1AE0" w:rsidP="003E1AE0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3E1AE0" w:rsidRPr="00D45C76" w:rsidRDefault="003E1AE0" w:rsidP="003E1AE0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3E1AE0" w:rsidRPr="00D45C76" w:rsidRDefault="003E1AE0" w:rsidP="003E1AE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rendelet 2016. november </w:t>
      </w:r>
      <w:proofErr w:type="gramStart"/>
      <w:r>
        <w:rPr>
          <w:rFonts w:ascii="Arial" w:eastAsia="Arial" w:hAnsi="Arial" w:cs="Arial"/>
          <w:sz w:val="22"/>
          <w:szCs w:val="22"/>
        </w:rPr>
        <w:t>30-á</w:t>
      </w:r>
      <w:r w:rsidRPr="00F06683">
        <w:rPr>
          <w:rFonts w:ascii="Arial" w:eastAsia="Arial" w:hAnsi="Arial" w:cs="Arial"/>
          <w:sz w:val="22"/>
          <w:szCs w:val="22"/>
        </w:rPr>
        <w:t>n</w:t>
      </w:r>
      <w:r w:rsidRPr="00D45C7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órakor </w:t>
      </w:r>
      <w:r w:rsidRPr="00D45C76">
        <w:rPr>
          <w:rFonts w:ascii="Arial" w:eastAsia="Arial" w:hAnsi="Arial" w:cs="Arial"/>
          <w:sz w:val="22"/>
          <w:szCs w:val="22"/>
        </w:rPr>
        <w:t>kihirdetve!</w:t>
      </w:r>
    </w:p>
    <w:p w:rsidR="003E1AE0" w:rsidRPr="00D45C76" w:rsidRDefault="003E1AE0" w:rsidP="003E1AE0">
      <w:pPr>
        <w:spacing w:before="4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Kondriczné dr. Varga Erzsébet</w:t>
      </w:r>
    </w:p>
    <w:p w:rsidR="003E1AE0" w:rsidRDefault="003E1AE0" w:rsidP="003E1AE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</w:t>
      </w:r>
      <w:proofErr w:type="gramStart"/>
      <w:r w:rsidRPr="00D45C76">
        <w:rPr>
          <w:rFonts w:ascii="Arial" w:eastAsia="Arial" w:hAnsi="Arial" w:cs="Arial"/>
          <w:sz w:val="22"/>
          <w:szCs w:val="22"/>
        </w:rPr>
        <w:t>jegyz</w:t>
      </w:r>
      <w:r>
        <w:rPr>
          <w:rFonts w:ascii="Arial" w:eastAsia="Arial" w:hAnsi="Arial" w:cs="Arial"/>
          <w:sz w:val="22"/>
          <w:szCs w:val="22"/>
        </w:rPr>
        <w:t>ő</w:t>
      </w:r>
      <w:proofErr w:type="gramEnd"/>
    </w:p>
    <w:p w:rsidR="003E1AE0" w:rsidRPr="00D45C76" w:rsidRDefault="003E1AE0" w:rsidP="003E1AE0">
      <w:pPr>
        <w:jc w:val="both"/>
        <w:rPr>
          <w:rFonts w:ascii="Arial" w:eastAsia="Arial" w:hAnsi="Arial" w:cs="Arial"/>
          <w:sz w:val="22"/>
          <w:szCs w:val="22"/>
        </w:rPr>
      </w:pPr>
    </w:p>
    <w:p w:rsidR="003E1AE0" w:rsidRDefault="003E1AE0" w:rsidP="003E1AE0"/>
    <w:p w:rsidR="003E1AE0" w:rsidRPr="004B26FB" w:rsidRDefault="003E1AE0" w:rsidP="003E1AE0">
      <w:pPr>
        <w:jc w:val="both"/>
        <w:rPr>
          <w:rFonts w:ascii="Arial" w:hAnsi="Arial" w:cs="Arial"/>
          <w:sz w:val="22"/>
          <w:szCs w:val="22"/>
        </w:rPr>
      </w:pPr>
    </w:p>
    <w:p w:rsidR="00B93BBA" w:rsidRDefault="00B93BBA"/>
    <w:sectPr w:rsidR="00B93BBA" w:rsidSect="00E4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8B" w:rsidRDefault="00FA038B" w:rsidP="00587627">
      <w:r>
        <w:separator/>
      </w:r>
    </w:p>
  </w:endnote>
  <w:endnote w:type="continuationSeparator" w:id="0">
    <w:p w:rsidR="00FA038B" w:rsidRDefault="00FA038B" w:rsidP="0058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8B" w:rsidRDefault="00FA038B" w:rsidP="00587627">
      <w:r>
        <w:separator/>
      </w:r>
    </w:p>
  </w:footnote>
  <w:footnote w:type="continuationSeparator" w:id="0">
    <w:p w:rsidR="00FA038B" w:rsidRDefault="00FA038B" w:rsidP="00587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D07ABF"/>
    <w:multiLevelType w:val="hybridMultilevel"/>
    <w:tmpl w:val="D17C291E"/>
    <w:lvl w:ilvl="0" w:tplc="28A0EC9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654190"/>
    <w:multiLevelType w:val="hybridMultilevel"/>
    <w:tmpl w:val="CE74E632"/>
    <w:lvl w:ilvl="0" w:tplc="5B122818">
      <w:start w:val="3"/>
      <w:numFmt w:val="lowerLetter"/>
      <w:lvlText w:val="%1)"/>
      <w:lvlJc w:val="left"/>
      <w:pPr>
        <w:tabs>
          <w:tab w:val="num" w:pos="1565"/>
        </w:tabs>
        <w:ind w:left="1565" w:hanging="8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E67A04"/>
    <w:multiLevelType w:val="hybridMultilevel"/>
    <w:tmpl w:val="F6B40C9C"/>
    <w:lvl w:ilvl="0" w:tplc="0F3A9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060AF"/>
    <w:multiLevelType w:val="hybridMultilevel"/>
    <w:tmpl w:val="78B41772"/>
    <w:lvl w:ilvl="0" w:tplc="021E98CC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AB918C7"/>
    <w:multiLevelType w:val="multilevel"/>
    <w:tmpl w:val="0F9047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0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1C9"/>
    <w:rsid w:val="00000FDA"/>
    <w:rsid w:val="0003609F"/>
    <w:rsid w:val="00043CBE"/>
    <w:rsid w:val="000523E9"/>
    <w:rsid w:val="0008457C"/>
    <w:rsid w:val="00116B1E"/>
    <w:rsid w:val="00122FFB"/>
    <w:rsid w:val="00171B6D"/>
    <w:rsid w:val="001B5173"/>
    <w:rsid w:val="001E369B"/>
    <w:rsid w:val="00273825"/>
    <w:rsid w:val="002757B3"/>
    <w:rsid w:val="002D2585"/>
    <w:rsid w:val="00342BF5"/>
    <w:rsid w:val="003B0642"/>
    <w:rsid w:val="003B6D28"/>
    <w:rsid w:val="003E1AE0"/>
    <w:rsid w:val="004438D8"/>
    <w:rsid w:val="00451CB5"/>
    <w:rsid w:val="00463713"/>
    <w:rsid w:val="004668D5"/>
    <w:rsid w:val="00587627"/>
    <w:rsid w:val="00591485"/>
    <w:rsid w:val="00635A84"/>
    <w:rsid w:val="00640CB3"/>
    <w:rsid w:val="0065356F"/>
    <w:rsid w:val="00664449"/>
    <w:rsid w:val="006753B9"/>
    <w:rsid w:val="006C3CFF"/>
    <w:rsid w:val="0073370E"/>
    <w:rsid w:val="00750FD3"/>
    <w:rsid w:val="007576FC"/>
    <w:rsid w:val="008051C9"/>
    <w:rsid w:val="00845638"/>
    <w:rsid w:val="0086794D"/>
    <w:rsid w:val="00893D5D"/>
    <w:rsid w:val="008A71C5"/>
    <w:rsid w:val="008D607E"/>
    <w:rsid w:val="0091666F"/>
    <w:rsid w:val="00916E97"/>
    <w:rsid w:val="009233CD"/>
    <w:rsid w:val="0093479B"/>
    <w:rsid w:val="009D1B33"/>
    <w:rsid w:val="00A46D21"/>
    <w:rsid w:val="00AB38DE"/>
    <w:rsid w:val="00AC44FE"/>
    <w:rsid w:val="00AE5234"/>
    <w:rsid w:val="00B32FB7"/>
    <w:rsid w:val="00B77226"/>
    <w:rsid w:val="00B93BBA"/>
    <w:rsid w:val="00C45575"/>
    <w:rsid w:val="00C6754B"/>
    <w:rsid w:val="00C82D8B"/>
    <w:rsid w:val="00D22FA6"/>
    <w:rsid w:val="00D4355D"/>
    <w:rsid w:val="00DD7342"/>
    <w:rsid w:val="00E02D3D"/>
    <w:rsid w:val="00E40D18"/>
    <w:rsid w:val="00E60B17"/>
    <w:rsid w:val="00E953D1"/>
    <w:rsid w:val="00EE493A"/>
    <w:rsid w:val="00F2697C"/>
    <w:rsid w:val="00F3481B"/>
    <w:rsid w:val="00F570E5"/>
    <w:rsid w:val="00F70793"/>
    <w:rsid w:val="00F8430A"/>
    <w:rsid w:val="00FA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5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E5234"/>
    <w:pPr>
      <w:widowControl/>
      <w:suppressAutoHyphens w:val="0"/>
      <w:spacing w:before="100" w:beforeAutospacing="1" w:after="100" w:afterAutospacing="1"/>
    </w:pPr>
    <w:rPr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D1B33"/>
    <w:pPr>
      <w:ind w:left="720"/>
      <w:contextualSpacing/>
    </w:pPr>
  </w:style>
  <w:style w:type="paragraph" w:customStyle="1" w:styleId="Default">
    <w:name w:val="Default"/>
    <w:rsid w:val="0008457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rsid w:val="0008457C"/>
    <w:pPr>
      <w:widowControl/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08457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587627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587627"/>
    <w:pPr>
      <w:suppressAutoHyphens w:val="0"/>
      <w:autoSpaceDE w:val="0"/>
      <w:autoSpaceDN w:val="0"/>
      <w:adjustRightInd w:val="0"/>
    </w:pPr>
    <w:rPr>
      <w:sz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8762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E1AE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E1AE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E1AE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E1AE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W-NormlWeb">
    <w:name w:val="WW-Normál (Web)"/>
    <w:basedOn w:val="Norml"/>
    <w:rsid w:val="003E1AE0"/>
    <w:pPr>
      <w:widowControl/>
      <w:spacing w:before="100" w:after="100"/>
    </w:pPr>
    <w:rPr>
      <w:rFonts w:ascii="Arial Unicode MS" w:hAnsi="Arial Unicode MS"/>
      <w:lang w:eastAsia="hu-HU"/>
    </w:rPr>
  </w:style>
  <w:style w:type="paragraph" w:styleId="Cm">
    <w:name w:val="Title"/>
    <w:basedOn w:val="Norml"/>
    <w:next w:val="Norml"/>
    <w:link w:val="CmChar"/>
    <w:qFormat/>
    <w:rsid w:val="003E1AE0"/>
    <w:pPr>
      <w:widowControl/>
      <w:suppressAutoHyphens w:val="0"/>
      <w:overflowPunct w:val="0"/>
      <w:autoSpaceDE w:val="0"/>
      <w:jc w:val="center"/>
    </w:pPr>
    <w:rPr>
      <w:rFonts w:ascii="Century Gothic" w:hAnsi="Century Gothic"/>
      <w:i/>
    </w:rPr>
  </w:style>
  <w:style w:type="character" w:customStyle="1" w:styleId="CmChar">
    <w:name w:val="Cím Char"/>
    <w:basedOn w:val="Bekezdsalapbettpusa"/>
    <w:link w:val="Cm"/>
    <w:rsid w:val="003E1AE0"/>
    <w:rPr>
      <w:rFonts w:ascii="Century Gothic" w:eastAsia="Times New Roman" w:hAnsi="Century Gothic" w:cs="Times New Roman"/>
      <w:i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2063</Words>
  <Characters>14235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56</cp:revision>
  <dcterms:created xsi:type="dcterms:W3CDTF">2016-11-17T10:56:00Z</dcterms:created>
  <dcterms:modified xsi:type="dcterms:W3CDTF">2016-11-24T07:35:00Z</dcterms:modified>
</cp:coreProperties>
</file>