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70" w:rsidRDefault="00331DCB" w:rsidP="00193870">
      <w:pPr>
        <w:jc w:val="right"/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t>A határozati javaslat</w:t>
      </w:r>
      <w:r w:rsidR="00193870">
        <w:rPr>
          <w:i/>
          <w:color w:val="3366FF"/>
          <w:sz w:val="22"/>
          <w:szCs w:val="22"/>
        </w:rPr>
        <w:t xml:space="preserve"> elfogadásához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b/>
          <w:i/>
          <w:color w:val="3366FF"/>
          <w:sz w:val="22"/>
          <w:szCs w:val="22"/>
          <w:u w:val="single"/>
        </w:rPr>
        <w:t>egyszerű</w:t>
      </w:r>
      <w:proofErr w:type="gramEnd"/>
      <w:r>
        <w:rPr>
          <w:i/>
          <w:color w:val="3366FF"/>
          <w:sz w:val="22"/>
          <w:szCs w:val="22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i/>
          <w:color w:val="3366FF"/>
          <w:sz w:val="22"/>
          <w:szCs w:val="22"/>
        </w:rPr>
        <w:t>az</w:t>
      </w:r>
      <w:proofErr w:type="gramEnd"/>
      <w:r>
        <w:rPr>
          <w:i/>
          <w:color w:val="3366FF"/>
          <w:sz w:val="22"/>
          <w:szCs w:val="22"/>
        </w:rPr>
        <w:t xml:space="preserve"> előterjesztés </w:t>
      </w:r>
      <w:r>
        <w:rPr>
          <w:b/>
          <w:i/>
          <w:color w:val="3366FF"/>
          <w:sz w:val="22"/>
          <w:szCs w:val="22"/>
          <w:u w:val="single"/>
        </w:rPr>
        <w:t>nyilvános ülésen tárgyalható</w:t>
      </w:r>
      <w:r>
        <w:rPr>
          <w:i/>
          <w:color w:val="3366FF"/>
          <w:sz w:val="22"/>
          <w:szCs w:val="22"/>
        </w:rPr>
        <w:t>!</w:t>
      </w:r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F063F1">
      <w:pPr>
        <w:jc w:val="center"/>
        <w:rPr>
          <w:color w:val="3366FF"/>
        </w:rPr>
      </w:pPr>
    </w:p>
    <w:p w:rsidR="00193870" w:rsidRDefault="00F063F1" w:rsidP="00F063F1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281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2016. december 14-én, </w:t>
      </w:r>
    </w:p>
    <w:p w:rsidR="00193870" w:rsidRDefault="00331DCB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15</w:t>
      </w:r>
      <w:r w:rsidR="0019387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193870" w:rsidRDefault="000647BE" w:rsidP="000647BE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 w:rsidRPr="00F26FAD">
        <w:rPr>
          <w:rFonts w:ascii="Arial" w:hAnsi="Arial" w:cs="Arial"/>
          <w:i/>
          <w:color w:val="3366FF"/>
          <w:sz w:val="32"/>
          <w:szCs w:val="32"/>
          <w:u w:val="single"/>
        </w:rPr>
        <w:t>Intézményi felújítási munkák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ról hozott döntés módosítása</w:t>
      </w:r>
      <w:r w:rsidRPr="00F26FAD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</w:p>
    <w:p w:rsidR="000647BE" w:rsidRDefault="000647BE" w:rsidP="000647BE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</w:p>
    <w:p w:rsidR="000647BE" w:rsidRDefault="000647BE" w:rsidP="000647BE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193870">
        <w:trPr>
          <w:trHeight w:val="3480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F64588" w:rsidRDefault="00F64588" w:rsidP="00F64588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F64588" w:rsidRDefault="00F64588" w:rsidP="00F64588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F64588" w:rsidRDefault="00F64588" w:rsidP="00F64588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Bozsolik</w:t>
            </w:r>
            <w:proofErr w:type="gramEnd"/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Zoltán városüzemeltetési mb. irodavezető</w:t>
            </w:r>
          </w:p>
          <w:p w:rsidR="00F64588" w:rsidRDefault="00F64588" w:rsidP="00F64588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F64588" w:rsidRDefault="00F64588" w:rsidP="00F64588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jegyző</w:t>
            </w:r>
          </w:p>
          <w:p w:rsidR="00F64588" w:rsidRDefault="00F64588" w:rsidP="00F64588">
            <w:pPr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  <w:p w:rsidR="00F64588" w:rsidRDefault="00F64588" w:rsidP="00F64588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F64588" w:rsidRDefault="00F64588" w:rsidP="00F64588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Pénzügyi és Gazdasági Bizottság: 2016. 12. 13.</w:t>
            </w:r>
          </w:p>
          <w:p w:rsidR="00193870" w:rsidRDefault="00193870">
            <w:pPr>
              <w:overflowPunct w:val="0"/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</w:tc>
      </w:tr>
    </w:tbl>
    <w:p w:rsidR="00193870" w:rsidRDefault="00193870" w:rsidP="00193870">
      <w:pPr>
        <w:rPr>
          <w:szCs w:val="24"/>
        </w:rPr>
      </w:pPr>
    </w:p>
    <w:p w:rsidR="00193870" w:rsidRDefault="00193870" w:rsidP="00193870">
      <w:pPr>
        <w:rPr>
          <w:szCs w:val="24"/>
        </w:rPr>
      </w:pPr>
    </w:p>
    <w:p w:rsidR="00193870" w:rsidRDefault="00193870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2B5526" w:rsidRDefault="002B5526"/>
    <w:p w:rsidR="00F64588" w:rsidRDefault="00F64588" w:rsidP="00FB6EB6">
      <w:pPr>
        <w:jc w:val="both"/>
        <w:rPr>
          <w:rFonts w:ascii="Arial" w:hAnsi="Arial" w:cs="Arial"/>
          <w:sz w:val="22"/>
          <w:szCs w:val="22"/>
        </w:rPr>
      </w:pPr>
      <w:r w:rsidRPr="00AF298A">
        <w:rPr>
          <w:rFonts w:ascii="Arial" w:hAnsi="Arial" w:cs="Arial"/>
          <w:sz w:val="22"/>
          <w:szCs w:val="22"/>
        </w:rPr>
        <w:t xml:space="preserve">A </w:t>
      </w:r>
      <w:r w:rsidR="001F76C2">
        <w:rPr>
          <w:rFonts w:ascii="Arial" w:hAnsi="Arial" w:cs="Arial"/>
          <w:sz w:val="22"/>
          <w:szCs w:val="22"/>
        </w:rPr>
        <w:t>k</w:t>
      </w:r>
      <w:r w:rsidRPr="00AF298A">
        <w:rPr>
          <w:rFonts w:ascii="Arial" w:hAnsi="Arial" w:cs="Arial"/>
          <w:sz w:val="22"/>
          <w:szCs w:val="22"/>
        </w:rPr>
        <w:t>épviselő-testület 190/2016.(VIII.3</w:t>
      </w:r>
      <w:r>
        <w:rPr>
          <w:rFonts w:ascii="Arial" w:hAnsi="Arial" w:cs="Arial"/>
          <w:sz w:val="22"/>
          <w:szCs w:val="22"/>
        </w:rPr>
        <w:t xml:space="preserve">1.) önkormányzati határozatában a </w:t>
      </w:r>
      <w:r w:rsidRPr="00AF298A">
        <w:rPr>
          <w:rFonts w:ascii="Arial" w:hAnsi="Arial" w:cs="Arial"/>
          <w:bCs/>
          <w:sz w:val="22"/>
          <w:szCs w:val="22"/>
        </w:rPr>
        <w:t xml:space="preserve">Cikádor Általános Iskola, Gimnázium és Alapfokú Művészeti Iskola (7140 Bátaszék, Budai u. 9-11.), </w:t>
      </w:r>
      <w:r w:rsidRPr="00AF298A">
        <w:rPr>
          <w:rFonts w:ascii="Arial" w:hAnsi="Arial" w:cs="Arial"/>
          <w:sz w:val="22"/>
          <w:szCs w:val="22"/>
        </w:rPr>
        <w:t>Cikádor Általános Iskola és Gimnázium II. Géza Gimnáziuma (</w:t>
      </w:r>
      <w:r w:rsidRPr="00AF298A">
        <w:rPr>
          <w:rFonts w:ascii="Arial" w:hAnsi="Arial" w:cs="Arial"/>
          <w:bCs/>
          <w:sz w:val="22"/>
          <w:szCs w:val="22"/>
        </w:rPr>
        <w:t xml:space="preserve">7140 Bátaszék, Kossuth L. u. 38-42.) épületeinek </w:t>
      </w:r>
      <w:r>
        <w:rPr>
          <w:rFonts w:ascii="Arial" w:hAnsi="Arial" w:cs="Arial"/>
          <w:bCs/>
          <w:sz w:val="22"/>
          <w:szCs w:val="22"/>
        </w:rPr>
        <w:t>felújítási munkáiról</w:t>
      </w:r>
      <w:r>
        <w:rPr>
          <w:rFonts w:ascii="Arial" w:hAnsi="Arial" w:cs="Arial"/>
          <w:sz w:val="22"/>
          <w:szCs w:val="22"/>
        </w:rPr>
        <w:t xml:space="preserve"> az alábbiak szerint döntött: </w:t>
      </w:r>
    </w:p>
    <w:p w:rsidR="00F64588" w:rsidRPr="00AF298A" w:rsidRDefault="00F64588" w:rsidP="00FB6EB6">
      <w:pPr>
        <w:jc w:val="both"/>
        <w:rPr>
          <w:rFonts w:ascii="Arial" w:hAnsi="Arial" w:cs="Arial"/>
          <w:sz w:val="22"/>
          <w:szCs w:val="22"/>
        </w:rPr>
      </w:pPr>
    </w:p>
    <w:p w:rsidR="00F64588" w:rsidRPr="00AF298A" w:rsidRDefault="00F64588" w:rsidP="00FB6EB6">
      <w:pPr>
        <w:tabs>
          <w:tab w:val="left" w:pos="567"/>
          <w:tab w:val="left" w:pos="2268"/>
          <w:tab w:val="left" w:pos="6237"/>
        </w:tabs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F298A">
        <w:rPr>
          <w:rFonts w:ascii="Arial" w:hAnsi="Arial" w:cs="Arial"/>
          <w:sz w:val="22"/>
          <w:szCs w:val="22"/>
        </w:rPr>
        <w:t>„Bátaszék Város Önkormányzatának Képviselő-testülete:</w:t>
      </w:r>
    </w:p>
    <w:p w:rsidR="00F64588" w:rsidRPr="00AF298A" w:rsidRDefault="00F64588" w:rsidP="00FB6EB6">
      <w:pPr>
        <w:tabs>
          <w:tab w:val="left" w:pos="567"/>
          <w:tab w:val="left" w:pos="2268"/>
          <w:tab w:val="left" w:pos="6237"/>
        </w:tabs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64588" w:rsidRPr="00AF298A" w:rsidRDefault="00F64588" w:rsidP="00FB6EB6">
      <w:pPr>
        <w:widowControl/>
        <w:numPr>
          <w:ilvl w:val="0"/>
          <w:numId w:val="3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298A">
        <w:rPr>
          <w:rFonts w:ascii="Arial" w:hAnsi="Arial" w:cs="Arial"/>
          <w:bCs/>
          <w:sz w:val="22"/>
          <w:szCs w:val="22"/>
        </w:rPr>
        <w:t xml:space="preserve">Cikádor Általános Iskola, Gimnázium és Alapfokú Művészeti Iskola (7140 Bátaszék, Budai u. 9-11.), </w:t>
      </w:r>
      <w:r w:rsidRPr="00AF298A">
        <w:rPr>
          <w:rFonts w:ascii="Arial" w:hAnsi="Arial" w:cs="Arial"/>
          <w:sz w:val="22"/>
          <w:szCs w:val="22"/>
        </w:rPr>
        <w:t>Cikádor Általános Iskola és Gimnázium II. Géza Gimnáziuma (</w:t>
      </w:r>
      <w:r w:rsidRPr="00AF298A">
        <w:rPr>
          <w:rFonts w:ascii="Arial" w:hAnsi="Arial" w:cs="Arial"/>
          <w:bCs/>
          <w:sz w:val="22"/>
          <w:szCs w:val="22"/>
        </w:rPr>
        <w:t xml:space="preserve">7140 Bátaszék, Kossuth L. u. 38-42.), Bátaszéki Mikrotérségi Óvoda és Bölcsőde (7140 Bátaszék Hunyadi u. 44/a) épületeinek felújítási </w:t>
      </w:r>
      <w:r w:rsidRPr="00AF298A">
        <w:rPr>
          <w:rFonts w:ascii="Arial" w:hAnsi="Arial" w:cs="Arial"/>
          <w:sz w:val="22"/>
          <w:szCs w:val="22"/>
        </w:rPr>
        <w:t>feladatait az alábbiak szerint hagyja jóvá,</w:t>
      </w:r>
    </w:p>
    <w:p w:rsidR="00F64588" w:rsidRPr="00AF298A" w:rsidRDefault="00F64588" w:rsidP="001F76C2">
      <w:pPr>
        <w:tabs>
          <w:tab w:val="left" w:pos="567"/>
          <w:tab w:val="left" w:pos="2268"/>
        </w:tabs>
        <w:spacing w:before="120"/>
        <w:ind w:left="852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AF298A">
        <w:rPr>
          <w:rFonts w:ascii="Arial" w:hAnsi="Arial" w:cs="Arial"/>
          <w:sz w:val="22"/>
          <w:szCs w:val="22"/>
        </w:rPr>
        <w:t>aa</w:t>
      </w:r>
      <w:proofErr w:type="spellEnd"/>
      <w:r w:rsidRPr="00AF298A">
        <w:rPr>
          <w:rFonts w:ascii="Arial" w:hAnsi="Arial" w:cs="Arial"/>
          <w:sz w:val="22"/>
          <w:szCs w:val="22"/>
        </w:rPr>
        <w:t xml:space="preserve">) a </w:t>
      </w:r>
      <w:r w:rsidRPr="00AF298A">
        <w:rPr>
          <w:rFonts w:ascii="Arial" w:hAnsi="Arial" w:cs="Arial"/>
          <w:bCs/>
          <w:sz w:val="22"/>
          <w:szCs w:val="22"/>
        </w:rPr>
        <w:t xml:space="preserve">Bátaszék, Budai u. 9-11. szám alatti épületben a </w:t>
      </w:r>
      <w:r w:rsidRPr="00AF298A">
        <w:rPr>
          <w:rFonts w:ascii="Arial" w:hAnsi="Arial" w:cs="Arial"/>
          <w:sz w:val="22"/>
          <w:szCs w:val="22"/>
        </w:rPr>
        <w:t>menekülő útvonalon lévő megrongálódott faajtók cseréje, valamint az „</w:t>
      </w:r>
      <w:proofErr w:type="gramStart"/>
      <w:r w:rsidRPr="00AF298A">
        <w:rPr>
          <w:rFonts w:ascii="Arial" w:hAnsi="Arial" w:cs="Arial"/>
          <w:sz w:val="22"/>
          <w:szCs w:val="22"/>
        </w:rPr>
        <w:t>A</w:t>
      </w:r>
      <w:proofErr w:type="gramEnd"/>
      <w:r w:rsidRPr="00AF298A">
        <w:rPr>
          <w:rFonts w:ascii="Arial" w:hAnsi="Arial" w:cs="Arial"/>
          <w:sz w:val="22"/>
          <w:szCs w:val="22"/>
        </w:rPr>
        <w:t>” épületében 10 db tantermi ajtó cseréje,</w:t>
      </w:r>
    </w:p>
    <w:p w:rsidR="00F64588" w:rsidRPr="00AF298A" w:rsidRDefault="00F64588" w:rsidP="001F76C2">
      <w:pPr>
        <w:tabs>
          <w:tab w:val="left" w:pos="540"/>
        </w:tabs>
        <w:ind w:left="852" w:hanging="426"/>
        <w:jc w:val="both"/>
        <w:rPr>
          <w:rFonts w:ascii="Arial" w:hAnsi="Arial" w:cs="Arial"/>
          <w:sz w:val="22"/>
          <w:szCs w:val="22"/>
        </w:rPr>
      </w:pPr>
    </w:p>
    <w:p w:rsidR="00F64588" w:rsidRPr="00AF298A" w:rsidRDefault="00F64588" w:rsidP="001F76C2">
      <w:pPr>
        <w:tabs>
          <w:tab w:val="left" w:pos="540"/>
        </w:tabs>
        <w:ind w:left="852" w:hanging="426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AF298A">
        <w:rPr>
          <w:rFonts w:ascii="Arial" w:hAnsi="Arial" w:cs="Arial"/>
          <w:sz w:val="22"/>
          <w:szCs w:val="22"/>
        </w:rPr>
        <w:t>ab</w:t>
      </w:r>
      <w:proofErr w:type="gramEnd"/>
      <w:r w:rsidRPr="00AF298A">
        <w:rPr>
          <w:rFonts w:ascii="Arial" w:hAnsi="Arial" w:cs="Arial"/>
          <w:sz w:val="22"/>
          <w:szCs w:val="22"/>
        </w:rPr>
        <w:t xml:space="preserve">) </w:t>
      </w:r>
      <w:r w:rsidRPr="00AF298A">
        <w:rPr>
          <w:rFonts w:ascii="Arial" w:hAnsi="Arial" w:cs="Arial"/>
          <w:bCs/>
          <w:sz w:val="22"/>
          <w:szCs w:val="22"/>
        </w:rPr>
        <w:t xml:space="preserve">Bátaszék, Kossuth L. u. 38-42. szám alatti épületben előtető </w:t>
      </w:r>
      <w:r>
        <w:rPr>
          <w:rFonts w:ascii="Arial" w:hAnsi="Arial" w:cs="Arial"/>
          <w:bCs/>
          <w:sz w:val="22"/>
          <w:szCs w:val="22"/>
        </w:rPr>
        <w:t>é</w:t>
      </w:r>
      <w:r w:rsidRPr="00AF298A">
        <w:rPr>
          <w:rFonts w:ascii="Arial" w:hAnsi="Arial" w:cs="Arial"/>
          <w:bCs/>
          <w:sz w:val="22"/>
          <w:szCs w:val="22"/>
        </w:rPr>
        <w:t>pítése</w:t>
      </w:r>
      <w:r w:rsidRPr="00AF298A">
        <w:rPr>
          <w:rFonts w:ascii="Arial" w:hAnsi="Arial" w:cs="Arial"/>
          <w:sz w:val="22"/>
          <w:szCs w:val="22"/>
        </w:rPr>
        <w:t>,</w:t>
      </w:r>
      <w:r w:rsidR="001F76C2">
        <w:rPr>
          <w:rFonts w:ascii="Arial" w:hAnsi="Arial" w:cs="Arial"/>
          <w:sz w:val="22"/>
          <w:szCs w:val="22"/>
        </w:rPr>
        <w:t xml:space="preserve"> tűzfal helyreállítási munkái,”</w:t>
      </w:r>
    </w:p>
    <w:p w:rsidR="00F64588" w:rsidRDefault="00F64588" w:rsidP="00F64588">
      <w:pPr>
        <w:jc w:val="both"/>
        <w:rPr>
          <w:rFonts w:ascii="Arial" w:hAnsi="Arial" w:cs="Arial"/>
          <w:sz w:val="22"/>
          <w:szCs w:val="22"/>
        </w:rPr>
      </w:pPr>
    </w:p>
    <w:p w:rsidR="00F64588" w:rsidRDefault="00F64588" w:rsidP="00F64588">
      <w:pPr>
        <w:jc w:val="both"/>
        <w:rPr>
          <w:rFonts w:ascii="Arial" w:hAnsi="Arial" w:cs="Arial"/>
          <w:sz w:val="22"/>
          <w:szCs w:val="22"/>
        </w:rPr>
      </w:pPr>
    </w:p>
    <w:p w:rsidR="00F64588" w:rsidRDefault="00F64588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44BEE" w:rsidRPr="00644BEE" w:rsidRDefault="00644BEE" w:rsidP="00644BEE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644BEE">
        <w:rPr>
          <w:rFonts w:ascii="Arial" w:hAnsi="Arial" w:cs="Arial"/>
          <w:sz w:val="22"/>
          <w:szCs w:val="22"/>
        </w:rPr>
        <w:lastRenderedPageBreak/>
        <w:t xml:space="preserve">A </w:t>
      </w:r>
      <w:r w:rsidR="001F76C2">
        <w:rPr>
          <w:rFonts w:ascii="Arial" w:hAnsi="Arial" w:cs="Arial"/>
          <w:sz w:val="22"/>
          <w:szCs w:val="22"/>
        </w:rPr>
        <w:t>k</w:t>
      </w:r>
      <w:r w:rsidRPr="00644BEE">
        <w:rPr>
          <w:rFonts w:ascii="Arial" w:hAnsi="Arial" w:cs="Arial"/>
          <w:sz w:val="22"/>
          <w:szCs w:val="22"/>
        </w:rPr>
        <w:t>épviselő-testület 218/2016.(IX.21.) önkormányzati határozatával kiválasztotta az i</w:t>
      </w:r>
      <w:r w:rsidRPr="00644BEE">
        <w:rPr>
          <w:rFonts w:ascii="Arial" w:hAnsi="Arial" w:cs="Arial"/>
          <w:sz w:val="22"/>
          <w:szCs w:val="22"/>
          <w:lang w:eastAsia="hu-HU"/>
        </w:rPr>
        <w:t>ntézményi felújítási munkák elvégzésére az ajánlattevőket, melyeknek kiküldésre kerül</w:t>
      </w:r>
      <w:r w:rsidR="00ED5563">
        <w:rPr>
          <w:rFonts w:ascii="Arial" w:hAnsi="Arial" w:cs="Arial"/>
          <w:sz w:val="22"/>
          <w:szCs w:val="22"/>
          <w:lang w:eastAsia="hu-HU"/>
        </w:rPr>
        <w:t>t</w:t>
      </w:r>
      <w:r w:rsidRPr="00644BEE">
        <w:rPr>
          <w:rFonts w:ascii="Arial" w:hAnsi="Arial" w:cs="Arial"/>
          <w:sz w:val="22"/>
          <w:szCs w:val="22"/>
          <w:lang w:eastAsia="hu-HU"/>
        </w:rPr>
        <w:t xml:space="preserve"> az ajánlatkérési dokumentáció:</w:t>
      </w:r>
    </w:p>
    <w:p w:rsidR="00644BEE" w:rsidRPr="00644BEE" w:rsidRDefault="00644BEE" w:rsidP="00644BEE">
      <w:pPr>
        <w:widowControl/>
        <w:numPr>
          <w:ilvl w:val="0"/>
          <w:numId w:val="5"/>
        </w:numPr>
        <w:suppressAutoHyphens w:val="0"/>
        <w:spacing w:before="120"/>
        <w:ind w:left="0" w:right="74" w:firstLine="0"/>
        <w:jc w:val="both"/>
        <w:rPr>
          <w:rFonts w:ascii="Arial" w:hAnsi="Arial" w:cs="Arial"/>
          <w:sz w:val="22"/>
          <w:szCs w:val="22"/>
          <w:lang w:eastAsia="hu-HU"/>
        </w:rPr>
      </w:pPr>
      <w:r w:rsidRPr="00644BEE">
        <w:rPr>
          <w:rFonts w:ascii="Arial" w:hAnsi="Arial" w:cs="Arial"/>
          <w:sz w:val="22"/>
          <w:szCs w:val="22"/>
          <w:lang w:eastAsia="hu-HU"/>
        </w:rPr>
        <w:t xml:space="preserve">a </w:t>
      </w:r>
      <w:proofErr w:type="spellStart"/>
      <w:r w:rsidRPr="00644BEE">
        <w:rPr>
          <w:rFonts w:ascii="Arial" w:hAnsi="Arial" w:cs="Arial"/>
          <w:sz w:val="22"/>
          <w:szCs w:val="22"/>
          <w:lang w:eastAsia="hu-HU"/>
        </w:rPr>
        <w:t>Bát-Erzo</w:t>
      </w:r>
      <w:proofErr w:type="spellEnd"/>
      <w:r w:rsidRPr="00644BEE">
        <w:rPr>
          <w:rFonts w:ascii="Arial" w:hAnsi="Arial" w:cs="Arial"/>
          <w:sz w:val="22"/>
          <w:szCs w:val="22"/>
          <w:lang w:eastAsia="hu-HU"/>
        </w:rPr>
        <w:t xml:space="preserve"> Kft. (7140 Bátaszék, Belterület hrsz.2021), </w:t>
      </w:r>
    </w:p>
    <w:p w:rsidR="00644BEE" w:rsidRPr="00644BEE" w:rsidRDefault="00644BEE" w:rsidP="00644BEE">
      <w:pPr>
        <w:widowControl/>
        <w:numPr>
          <w:ilvl w:val="0"/>
          <w:numId w:val="5"/>
        </w:numPr>
        <w:suppressAutoHyphens w:val="0"/>
        <w:spacing w:before="120"/>
        <w:ind w:left="0" w:right="74" w:firstLine="0"/>
        <w:jc w:val="both"/>
        <w:rPr>
          <w:rFonts w:ascii="Arial" w:hAnsi="Arial" w:cs="Arial"/>
          <w:sz w:val="22"/>
          <w:szCs w:val="22"/>
          <w:lang w:eastAsia="hu-HU"/>
        </w:rPr>
      </w:pPr>
      <w:r w:rsidRPr="00644BEE">
        <w:rPr>
          <w:rFonts w:ascii="Arial" w:hAnsi="Arial" w:cs="Arial"/>
          <w:sz w:val="22"/>
          <w:szCs w:val="22"/>
          <w:lang w:eastAsia="hu-HU"/>
        </w:rPr>
        <w:t>a BÁT-KOM 2004 Kft.(7140 Bátaszék, Baross u. 1/</w:t>
      </w:r>
      <w:proofErr w:type="gramStart"/>
      <w:r w:rsidRPr="00644BEE">
        <w:rPr>
          <w:rFonts w:ascii="Arial" w:hAnsi="Arial" w:cs="Arial"/>
          <w:sz w:val="22"/>
          <w:szCs w:val="22"/>
          <w:lang w:eastAsia="hu-HU"/>
        </w:rPr>
        <w:t>A</w:t>
      </w:r>
      <w:proofErr w:type="gramEnd"/>
      <w:r w:rsidRPr="00644BEE">
        <w:rPr>
          <w:rFonts w:ascii="Arial" w:hAnsi="Arial" w:cs="Arial"/>
          <w:sz w:val="22"/>
          <w:szCs w:val="22"/>
          <w:lang w:eastAsia="hu-HU"/>
        </w:rPr>
        <w:t>.)</w:t>
      </w:r>
    </w:p>
    <w:p w:rsidR="00644BEE" w:rsidRPr="00644BEE" w:rsidRDefault="00644BEE" w:rsidP="00644BEE">
      <w:pPr>
        <w:widowControl/>
        <w:numPr>
          <w:ilvl w:val="0"/>
          <w:numId w:val="5"/>
        </w:numPr>
        <w:suppressAutoHyphens w:val="0"/>
        <w:spacing w:before="120"/>
        <w:ind w:left="0" w:right="74" w:firstLine="0"/>
        <w:jc w:val="both"/>
        <w:rPr>
          <w:rFonts w:ascii="Arial" w:hAnsi="Arial" w:cs="Arial"/>
          <w:sz w:val="22"/>
          <w:szCs w:val="22"/>
          <w:lang w:eastAsia="hu-HU"/>
        </w:rPr>
      </w:pPr>
      <w:r w:rsidRPr="00644BEE">
        <w:rPr>
          <w:rFonts w:ascii="Arial" w:hAnsi="Arial" w:cs="Arial"/>
          <w:sz w:val="22"/>
          <w:szCs w:val="22"/>
          <w:lang w:eastAsia="hu-HU"/>
        </w:rPr>
        <w:t>és a Mátyásplusz Kft. (7140 Bátaszék, Patak u. 8.)</w:t>
      </w:r>
    </w:p>
    <w:p w:rsidR="00644BEE" w:rsidRPr="00644BEE" w:rsidRDefault="00644BEE" w:rsidP="00644BEE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644BEE" w:rsidRPr="00644BEE" w:rsidRDefault="00644BEE" w:rsidP="00644BEE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644BEE">
        <w:rPr>
          <w:rFonts w:ascii="Arial" w:hAnsi="Arial" w:cs="Arial"/>
          <w:sz w:val="22"/>
          <w:szCs w:val="22"/>
          <w:lang w:eastAsia="hu-HU"/>
        </w:rPr>
        <w:t>Az ajánlat</w:t>
      </w:r>
      <w:r w:rsidR="00ED5563">
        <w:rPr>
          <w:rFonts w:ascii="Arial" w:hAnsi="Arial" w:cs="Arial"/>
          <w:sz w:val="22"/>
          <w:szCs w:val="22"/>
          <w:lang w:eastAsia="hu-HU"/>
        </w:rPr>
        <w:t>i felhívásban megjelölt határidő</w:t>
      </w:r>
      <w:r w:rsidRPr="00644BEE">
        <w:rPr>
          <w:rFonts w:ascii="Arial" w:hAnsi="Arial" w:cs="Arial"/>
          <w:sz w:val="22"/>
          <w:szCs w:val="22"/>
          <w:lang w:eastAsia="hu-HU"/>
        </w:rPr>
        <w:t>ig egyik ajánlattevő sem küldött ajánlatot</w:t>
      </w:r>
      <w:r>
        <w:rPr>
          <w:rFonts w:ascii="Arial" w:hAnsi="Arial" w:cs="Arial"/>
          <w:sz w:val="22"/>
          <w:szCs w:val="22"/>
          <w:lang w:eastAsia="hu-HU"/>
        </w:rPr>
        <w:t>.</w:t>
      </w:r>
    </w:p>
    <w:p w:rsidR="00644BEE" w:rsidRDefault="00644BEE" w:rsidP="00644BEE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2341C1" w:rsidRDefault="002341C1" w:rsidP="00644BEE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2341C1" w:rsidRPr="007E0E24" w:rsidRDefault="002341C1" w:rsidP="00644BEE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A </w:t>
      </w:r>
      <w:r w:rsidR="00AB0A15">
        <w:rPr>
          <w:rFonts w:ascii="Arial" w:hAnsi="Arial" w:cs="Arial"/>
          <w:sz w:val="22"/>
          <w:szCs w:val="22"/>
          <w:lang w:eastAsia="hu-HU"/>
        </w:rPr>
        <w:t xml:space="preserve">2016. év nyarán kaptuk meg azokat a becsült költségeket a beavatkozásokra vonatkozóan, mely alapján az előterjesztés és az előterjesztésben lévő határozati javaslat </w:t>
      </w:r>
      <w:r w:rsidR="00AB0A15" w:rsidRPr="007E0E24">
        <w:rPr>
          <w:rFonts w:ascii="Arial" w:hAnsi="Arial" w:cs="Arial"/>
          <w:sz w:val="22"/>
          <w:szCs w:val="22"/>
          <w:lang w:eastAsia="hu-HU"/>
        </w:rPr>
        <w:t xml:space="preserve">elkészült. Ezt követően, illetve ezzel egy időben 6-10%-os anyagár emelkedés volt tapasztalható az építőiparban. </w:t>
      </w:r>
      <w:r w:rsidR="007E0E24" w:rsidRPr="007E0E24">
        <w:rPr>
          <w:rFonts w:ascii="Arial" w:hAnsi="Arial" w:cs="Arial"/>
          <w:sz w:val="22"/>
          <w:szCs w:val="22"/>
          <w:lang w:eastAsia="hu-HU"/>
        </w:rPr>
        <w:t>2017. évben a minimálbér is jelentősen emelkedni fog.</w:t>
      </w:r>
    </w:p>
    <w:p w:rsidR="002341C1" w:rsidRPr="007E0E24" w:rsidRDefault="002341C1" w:rsidP="00644BEE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644BEE" w:rsidRPr="007E0E24" w:rsidRDefault="00644BEE" w:rsidP="00644BEE">
      <w:pPr>
        <w:jc w:val="both"/>
        <w:rPr>
          <w:rFonts w:ascii="Arial" w:hAnsi="Arial" w:cs="Arial"/>
          <w:sz w:val="22"/>
          <w:szCs w:val="22"/>
        </w:rPr>
      </w:pPr>
      <w:r w:rsidRPr="007E0E24">
        <w:rPr>
          <w:rFonts w:ascii="Arial" w:hAnsi="Arial" w:cs="Arial"/>
          <w:sz w:val="22"/>
          <w:szCs w:val="22"/>
        </w:rPr>
        <w:t xml:space="preserve">A 190/2016.(VIII.31.) önkormányzati határozat alapján </w:t>
      </w:r>
      <w:r w:rsidRPr="007E0E24">
        <w:rPr>
          <w:rFonts w:ascii="Arial" w:hAnsi="Arial" w:cs="Arial"/>
          <w:bCs/>
          <w:sz w:val="22"/>
          <w:szCs w:val="22"/>
          <w:lang w:eastAsia="hu-HU"/>
        </w:rPr>
        <w:t>a</w:t>
      </w:r>
      <w:r w:rsidRPr="007E0E24">
        <w:rPr>
          <w:rFonts w:ascii="Arial" w:hAnsi="Arial" w:cs="Arial"/>
          <w:bCs/>
          <w:sz w:val="22"/>
          <w:szCs w:val="22"/>
        </w:rPr>
        <w:t xml:space="preserve"> munkák</w:t>
      </w:r>
      <w:r w:rsidRPr="007E0E24">
        <w:rPr>
          <w:rFonts w:ascii="Arial" w:hAnsi="Arial" w:cs="Arial"/>
          <w:bCs/>
          <w:color w:val="3366FF"/>
          <w:sz w:val="22"/>
          <w:szCs w:val="22"/>
        </w:rPr>
        <w:t xml:space="preserve"> </w:t>
      </w:r>
      <w:r w:rsidRPr="007E0E24">
        <w:rPr>
          <w:rFonts w:ascii="Arial" w:hAnsi="Arial" w:cs="Arial"/>
          <w:sz w:val="22"/>
          <w:szCs w:val="22"/>
        </w:rPr>
        <w:t xml:space="preserve">elvégzéséhez szükséges </w:t>
      </w:r>
      <w:r w:rsidR="001F76C2" w:rsidRPr="007E0E24">
        <w:rPr>
          <w:rFonts w:ascii="Arial" w:hAnsi="Arial" w:cs="Arial"/>
          <w:sz w:val="22"/>
          <w:szCs w:val="22"/>
        </w:rPr>
        <w:t>bruttó</w:t>
      </w:r>
      <w:r w:rsidR="001F76C2" w:rsidRPr="007E0E24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7E0E24">
        <w:rPr>
          <w:rFonts w:ascii="Arial" w:hAnsi="Arial" w:cs="Arial"/>
          <w:sz w:val="22"/>
          <w:szCs w:val="22"/>
          <w:lang w:eastAsia="hu-HU"/>
        </w:rPr>
        <w:t>5</w:t>
      </w:r>
      <w:r w:rsidR="00FB6EB6" w:rsidRPr="007E0E24">
        <w:rPr>
          <w:rFonts w:ascii="Arial" w:hAnsi="Arial" w:cs="Arial"/>
          <w:sz w:val="22"/>
          <w:szCs w:val="22"/>
          <w:lang w:eastAsia="hu-HU"/>
        </w:rPr>
        <w:t>.</w:t>
      </w:r>
      <w:r w:rsidRPr="007E0E24">
        <w:rPr>
          <w:rFonts w:ascii="Arial" w:hAnsi="Arial" w:cs="Arial"/>
          <w:sz w:val="22"/>
          <w:szCs w:val="22"/>
          <w:lang w:eastAsia="hu-HU"/>
        </w:rPr>
        <w:t>226</w:t>
      </w:r>
      <w:r w:rsidR="00FB6EB6" w:rsidRPr="007E0E24">
        <w:rPr>
          <w:rFonts w:ascii="Arial" w:hAnsi="Arial" w:cs="Arial"/>
          <w:sz w:val="22"/>
          <w:szCs w:val="22"/>
          <w:lang w:eastAsia="hu-HU"/>
        </w:rPr>
        <w:t>.</w:t>
      </w:r>
      <w:r w:rsidRPr="007E0E24">
        <w:rPr>
          <w:rFonts w:ascii="Arial" w:hAnsi="Arial" w:cs="Arial"/>
          <w:sz w:val="22"/>
          <w:szCs w:val="22"/>
          <w:lang w:eastAsia="hu-HU"/>
        </w:rPr>
        <w:t xml:space="preserve">654 Ft </w:t>
      </w:r>
      <w:r w:rsidRPr="007E0E24">
        <w:rPr>
          <w:rFonts w:ascii="Arial" w:hAnsi="Arial" w:cs="Arial"/>
          <w:sz w:val="22"/>
          <w:szCs w:val="22"/>
        </w:rPr>
        <w:t>felhalmozási kiadásból 2</w:t>
      </w:r>
      <w:r w:rsidR="00FB6EB6" w:rsidRPr="007E0E24">
        <w:rPr>
          <w:rFonts w:ascii="Arial" w:hAnsi="Arial" w:cs="Arial"/>
          <w:sz w:val="22"/>
          <w:szCs w:val="22"/>
        </w:rPr>
        <w:t>.</w:t>
      </w:r>
      <w:r w:rsidRPr="007E0E24">
        <w:rPr>
          <w:rFonts w:ascii="Arial" w:hAnsi="Arial" w:cs="Arial"/>
          <w:sz w:val="22"/>
          <w:szCs w:val="22"/>
        </w:rPr>
        <w:t>100</w:t>
      </w:r>
      <w:r w:rsidR="00FB6EB6" w:rsidRPr="007E0E24">
        <w:rPr>
          <w:rFonts w:ascii="Arial" w:hAnsi="Arial" w:cs="Arial"/>
          <w:sz w:val="22"/>
          <w:szCs w:val="22"/>
        </w:rPr>
        <w:t>.0</w:t>
      </w:r>
      <w:r w:rsidRPr="007E0E24">
        <w:rPr>
          <w:rFonts w:ascii="Arial" w:hAnsi="Arial" w:cs="Arial"/>
          <w:sz w:val="22"/>
          <w:szCs w:val="22"/>
        </w:rPr>
        <w:t>00 Ft-ot az intézményekhez kapcsolt, már elfogadott felújítási keretösszeg terhére</w:t>
      </w:r>
      <w:r w:rsidR="001F76C2" w:rsidRPr="007E0E24">
        <w:rPr>
          <w:rFonts w:ascii="Arial" w:hAnsi="Arial" w:cs="Arial"/>
          <w:sz w:val="22"/>
          <w:szCs w:val="22"/>
        </w:rPr>
        <w:t>,</w:t>
      </w:r>
      <w:r w:rsidRPr="007E0E24">
        <w:rPr>
          <w:rFonts w:ascii="Arial" w:hAnsi="Arial" w:cs="Arial"/>
          <w:sz w:val="22"/>
          <w:szCs w:val="22"/>
        </w:rPr>
        <w:t xml:space="preserve"> a fennmaradó 3</w:t>
      </w:r>
      <w:r w:rsidR="00FB6EB6" w:rsidRPr="007E0E24">
        <w:rPr>
          <w:rFonts w:ascii="Arial" w:hAnsi="Arial" w:cs="Arial"/>
          <w:sz w:val="22"/>
          <w:szCs w:val="22"/>
        </w:rPr>
        <w:t>.</w:t>
      </w:r>
      <w:r w:rsidRPr="007E0E24">
        <w:rPr>
          <w:rFonts w:ascii="Arial" w:hAnsi="Arial" w:cs="Arial"/>
          <w:sz w:val="22"/>
          <w:szCs w:val="22"/>
        </w:rPr>
        <w:t>126</w:t>
      </w:r>
      <w:r w:rsidR="00FB6EB6" w:rsidRPr="007E0E24">
        <w:rPr>
          <w:rFonts w:ascii="Arial" w:hAnsi="Arial" w:cs="Arial"/>
          <w:sz w:val="22"/>
          <w:szCs w:val="22"/>
        </w:rPr>
        <w:t>.</w:t>
      </w:r>
      <w:r w:rsidRPr="007E0E24">
        <w:rPr>
          <w:rFonts w:ascii="Arial" w:hAnsi="Arial" w:cs="Arial"/>
          <w:sz w:val="22"/>
          <w:szCs w:val="22"/>
        </w:rPr>
        <w:t xml:space="preserve">654 Ft </w:t>
      </w:r>
      <w:r w:rsidR="001F76C2" w:rsidRPr="007E0E24">
        <w:rPr>
          <w:rFonts w:ascii="Arial" w:hAnsi="Arial" w:cs="Arial"/>
          <w:sz w:val="22"/>
          <w:szCs w:val="22"/>
        </w:rPr>
        <w:t xml:space="preserve">a </w:t>
      </w:r>
      <w:r w:rsidRPr="007E0E24">
        <w:rPr>
          <w:rFonts w:ascii="Arial" w:hAnsi="Arial" w:cs="Arial"/>
          <w:sz w:val="22"/>
          <w:szCs w:val="22"/>
        </w:rPr>
        <w:t>2016. évi költségvetés fejlesztési céltartalék keret (pályázati saját források) terhére került biztosításra.</w:t>
      </w:r>
    </w:p>
    <w:p w:rsidR="007E0E24" w:rsidRPr="007E0E24" w:rsidRDefault="007E0E24" w:rsidP="00644BEE">
      <w:pPr>
        <w:jc w:val="both"/>
        <w:rPr>
          <w:rFonts w:ascii="Arial" w:hAnsi="Arial" w:cs="Arial"/>
          <w:sz w:val="22"/>
          <w:szCs w:val="22"/>
        </w:rPr>
      </w:pPr>
    </w:p>
    <w:p w:rsidR="007E0E24" w:rsidRPr="007E0E24" w:rsidRDefault="007E0E24" w:rsidP="00644BEE">
      <w:pPr>
        <w:jc w:val="both"/>
        <w:rPr>
          <w:rFonts w:ascii="Arial" w:hAnsi="Arial" w:cs="Arial"/>
          <w:sz w:val="22"/>
          <w:szCs w:val="22"/>
        </w:rPr>
      </w:pPr>
      <w:r w:rsidRPr="007E0E24">
        <w:rPr>
          <w:rFonts w:ascii="Arial" w:hAnsi="Arial" w:cs="Arial"/>
          <w:sz w:val="22"/>
          <w:szCs w:val="22"/>
        </w:rPr>
        <w:t xml:space="preserve">Javasoljuk a rendelkezésre álló forrás megnövelését </w:t>
      </w:r>
      <w:r w:rsidRPr="007E0E24">
        <w:rPr>
          <w:rFonts w:ascii="Arial" w:hAnsi="Arial" w:cs="Arial"/>
          <w:sz w:val="22"/>
          <w:szCs w:val="22"/>
          <w:lang w:eastAsia="hu-HU"/>
        </w:rPr>
        <w:t>5.226.654 Ft</w:t>
      </w:r>
      <w:r w:rsidRPr="007E0E24">
        <w:rPr>
          <w:rFonts w:ascii="Arial" w:hAnsi="Arial" w:cs="Arial"/>
          <w:sz w:val="22"/>
          <w:szCs w:val="22"/>
          <w:lang w:eastAsia="hu-HU"/>
        </w:rPr>
        <w:t>-ról 6.500.000,</w:t>
      </w:r>
      <w:proofErr w:type="spellStart"/>
      <w:r w:rsidRPr="007E0E24">
        <w:rPr>
          <w:rFonts w:ascii="Arial" w:hAnsi="Arial" w:cs="Arial"/>
          <w:sz w:val="22"/>
          <w:szCs w:val="22"/>
          <w:lang w:eastAsia="hu-HU"/>
        </w:rPr>
        <w:t>-Ft-ra</w:t>
      </w:r>
      <w:proofErr w:type="spellEnd"/>
      <w:r w:rsidRPr="007E0E24">
        <w:rPr>
          <w:rFonts w:ascii="Arial" w:hAnsi="Arial" w:cs="Arial"/>
          <w:sz w:val="22"/>
          <w:szCs w:val="22"/>
          <w:lang w:eastAsia="hu-HU"/>
        </w:rPr>
        <w:t>.</w:t>
      </w:r>
    </w:p>
    <w:p w:rsidR="00644BEE" w:rsidRPr="007E0E24" w:rsidRDefault="00644BEE" w:rsidP="002341C1">
      <w:pPr>
        <w:jc w:val="both"/>
        <w:rPr>
          <w:b/>
          <w:sz w:val="22"/>
          <w:szCs w:val="22"/>
          <w:u w:val="single"/>
          <w:lang w:eastAsia="hu-HU"/>
        </w:rPr>
      </w:pPr>
    </w:p>
    <w:p w:rsidR="00FB6EB6" w:rsidRPr="007E0E24" w:rsidRDefault="00FB6EB6" w:rsidP="00FB6EB6">
      <w:pPr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E0E24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7E0E24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FB6EB6" w:rsidRPr="007E0E24" w:rsidRDefault="00FB6EB6" w:rsidP="00FB6EB6">
      <w:pPr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FB6EB6" w:rsidRPr="007E0E24" w:rsidRDefault="007727FF" w:rsidP="00FB6EB6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7E0E24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 w:rsidRPr="007E0E24">
        <w:rPr>
          <w:rFonts w:ascii="Arial" w:hAnsi="Arial" w:cs="Arial"/>
          <w:b/>
          <w:bCs/>
          <w:sz w:val="22"/>
          <w:szCs w:val="22"/>
          <w:u w:val="single"/>
        </w:rPr>
        <w:t xml:space="preserve"> 190/2016. (VIII. 31.) önk.-i határozat</w:t>
      </w:r>
      <w:r w:rsidR="00FB6EB6" w:rsidRPr="007E0E24">
        <w:rPr>
          <w:rFonts w:ascii="Arial" w:hAnsi="Arial" w:cs="Arial"/>
          <w:b/>
          <w:bCs/>
          <w:sz w:val="22"/>
          <w:szCs w:val="22"/>
          <w:u w:val="single"/>
        </w:rPr>
        <w:t xml:space="preserve"> módosítására </w:t>
      </w:r>
    </w:p>
    <w:p w:rsidR="00FB6EB6" w:rsidRPr="007E0E24" w:rsidRDefault="00FB6EB6" w:rsidP="00FB6EB6">
      <w:pPr>
        <w:ind w:left="2124" w:firstLine="708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B6EB6" w:rsidRPr="007E0E24" w:rsidRDefault="00FB6EB6" w:rsidP="00FB6EB6">
      <w:pPr>
        <w:tabs>
          <w:tab w:val="left" w:pos="567"/>
          <w:tab w:val="left" w:pos="2268"/>
          <w:tab w:val="left" w:pos="6237"/>
        </w:tabs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E0E24">
        <w:rPr>
          <w:rFonts w:ascii="Arial" w:hAnsi="Arial" w:cs="Arial"/>
          <w:sz w:val="22"/>
          <w:szCs w:val="22"/>
        </w:rPr>
        <w:t>Bátaszék Város Önkormányzatának Képviselő-testülete:</w:t>
      </w:r>
    </w:p>
    <w:p w:rsidR="00FB6EB6" w:rsidRPr="007E0E24" w:rsidRDefault="00FB6EB6" w:rsidP="00FB6EB6">
      <w:pPr>
        <w:tabs>
          <w:tab w:val="left" w:pos="567"/>
          <w:tab w:val="left" w:pos="2268"/>
          <w:tab w:val="left" w:pos="6237"/>
        </w:tabs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B6EB6" w:rsidRPr="007E0E24" w:rsidRDefault="0045016E" w:rsidP="00FB6EB6">
      <w:pPr>
        <w:pStyle w:val="NormlWeb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7E0E24">
        <w:rPr>
          <w:rFonts w:ascii="Arial" w:hAnsi="Arial" w:cs="Arial"/>
          <w:sz w:val="22"/>
          <w:szCs w:val="22"/>
          <w:lang w:eastAsia="hu-HU"/>
        </w:rPr>
        <w:t>a</w:t>
      </w:r>
      <w:r w:rsidR="002D6F80" w:rsidRPr="007E0E24">
        <w:rPr>
          <w:rFonts w:ascii="Arial" w:hAnsi="Arial" w:cs="Arial"/>
          <w:sz w:val="22"/>
          <w:szCs w:val="22"/>
          <w:lang w:eastAsia="hu-HU"/>
        </w:rPr>
        <w:t xml:space="preserve"> </w:t>
      </w:r>
      <w:r w:rsidR="002D6F80" w:rsidRPr="007E0E24">
        <w:rPr>
          <w:rFonts w:ascii="Arial" w:hAnsi="Arial" w:cs="Arial"/>
          <w:sz w:val="22"/>
          <w:szCs w:val="22"/>
        </w:rPr>
        <w:t xml:space="preserve">190/2016.(VIII.31.) </w:t>
      </w:r>
      <w:r w:rsidR="002D6F80" w:rsidRPr="007E0E24">
        <w:rPr>
          <w:rFonts w:ascii="Arial" w:hAnsi="Arial" w:cs="Arial"/>
          <w:sz w:val="22"/>
          <w:szCs w:val="22"/>
          <w:lang w:eastAsia="hu-HU"/>
        </w:rPr>
        <w:t xml:space="preserve">önkormányzati határozatának b.) pontját </w:t>
      </w:r>
      <w:r w:rsidRPr="007E0E24">
        <w:rPr>
          <w:rFonts w:ascii="Arial" w:hAnsi="Arial" w:cs="Arial"/>
          <w:sz w:val="22"/>
          <w:szCs w:val="22"/>
          <w:lang w:eastAsia="hu-HU"/>
        </w:rPr>
        <w:t>az alábbiak szerint módosítja:</w:t>
      </w:r>
    </w:p>
    <w:p w:rsidR="002341C1" w:rsidRPr="007E0E24" w:rsidRDefault="001F76C2" w:rsidP="002341C1">
      <w:pPr>
        <w:widowControl/>
        <w:tabs>
          <w:tab w:val="left" w:pos="567"/>
          <w:tab w:val="left" w:pos="2268"/>
        </w:tabs>
        <w:overflowPunct w:val="0"/>
        <w:autoSpaceDE w:val="0"/>
        <w:spacing w:before="120"/>
        <w:ind w:left="3195"/>
        <w:jc w:val="both"/>
        <w:textAlignment w:val="baseline"/>
        <w:rPr>
          <w:rFonts w:ascii="Arial" w:hAnsi="Arial" w:cs="Arial"/>
          <w:sz w:val="22"/>
          <w:szCs w:val="22"/>
        </w:rPr>
      </w:pPr>
      <w:r w:rsidRPr="007E0E24">
        <w:rPr>
          <w:rFonts w:ascii="Arial" w:hAnsi="Arial" w:cs="Arial"/>
          <w:sz w:val="22"/>
          <w:szCs w:val="22"/>
        </w:rPr>
        <w:t>„b</w:t>
      </w:r>
      <w:r w:rsidR="002341C1" w:rsidRPr="007E0E24">
        <w:rPr>
          <w:rFonts w:ascii="Arial" w:hAnsi="Arial" w:cs="Arial"/>
          <w:sz w:val="22"/>
          <w:szCs w:val="22"/>
        </w:rPr>
        <w:t>) az a) pontban szerepl</w:t>
      </w:r>
      <w:r w:rsidR="002341C1" w:rsidRPr="007E0E24">
        <w:rPr>
          <w:rFonts w:ascii="Arial" w:hAnsi="Arial" w:cs="Arial"/>
          <w:bCs/>
          <w:sz w:val="22"/>
          <w:szCs w:val="22"/>
        </w:rPr>
        <w:t>ő munkák</w:t>
      </w:r>
      <w:r w:rsidR="002341C1" w:rsidRPr="007E0E24">
        <w:rPr>
          <w:rFonts w:ascii="Arial" w:hAnsi="Arial" w:cs="Arial"/>
          <w:bCs/>
          <w:color w:val="3366FF"/>
          <w:sz w:val="22"/>
          <w:szCs w:val="22"/>
        </w:rPr>
        <w:t xml:space="preserve"> </w:t>
      </w:r>
      <w:r w:rsidR="002341C1" w:rsidRPr="007E0E24">
        <w:rPr>
          <w:rFonts w:ascii="Arial" w:hAnsi="Arial" w:cs="Arial"/>
          <w:sz w:val="22"/>
          <w:szCs w:val="22"/>
        </w:rPr>
        <w:t xml:space="preserve">elvégzéséhez szükséges </w:t>
      </w:r>
      <w:r w:rsidR="007E0E24" w:rsidRPr="007E0E24">
        <w:rPr>
          <w:rFonts w:ascii="Arial" w:hAnsi="Arial" w:cs="Arial"/>
          <w:sz w:val="22"/>
          <w:szCs w:val="22"/>
        </w:rPr>
        <w:t>6 500 000</w:t>
      </w:r>
      <w:r w:rsidR="002341C1" w:rsidRPr="007E0E24">
        <w:rPr>
          <w:rFonts w:ascii="Arial" w:hAnsi="Arial" w:cs="Arial"/>
          <w:sz w:val="22"/>
          <w:szCs w:val="22"/>
        </w:rPr>
        <w:t xml:space="preserve"> Ft bruttó - Ft felhalmozási kiadásból 2 100 00</w:t>
      </w:r>
      <w:r w:rsidR="007E0E24" w:rsidRPr="007E0E24">
        <w:rPr>
          <w:rFonts w:ascii="Arial" w:hAnsi="Arial" w:cs="Arial"/>
          <w:sz w:val="22"/>
          <w:szCs w:val="22"/>
        </w:rPr>
        <w:t>0</w:t>
      </w:r>
      <w:r w:rsidR="002341C1" w:rsidRPr="007E0E24">
        <w:rPr>
          <w:rFonts w:ascii="Arial" w:hAnsi="Arial" w:cs="Arial"/>
          <w:sz w:val="22"/>
          <w:szCs w:val="22"/>
        </w:rPr>
        <w:t xml:space="preserve"> Ft-ot az intézményekhez kapcsolt, már elfogadott felújítási keretösszeg terhére a fennmaradó </w:t>
      </w:r>
      <w:r w:rsidR="007E0E24" w:rsidRPr="007E0E24">
        <w:rPr>
          <w:rFonts w:ascii="Arial" w:hAnsi="Arial" w:cs="Arial"/>
          <w:sz w:val="22"/>
          <w:szCs w:val="22"/>
        </w:rPr>
        <w:t>4 400 000</w:t>
      </w:r>
      <w:r w:rsidR="002341C1" w:rsidRPr="007E0E24">
        <w:rPr>
          <w:rFonts w:ascii="Arial" w:hAnsi="Arial" w:cs="Arial"/>
          <w:sz w:val="22"/>
          <w:szCs w:val="22"/>
        </w:rPr>
        <w:t xml:space="preserve"> Ft 2016. évi költségvetés fejlesztési céltartalék keret (pályázati saját források) terhére biztosítja.</w:t>
      </w:r>
      <w:r w:rsidR="0045016E" w:rsidRPr="007E0E24">
        <w:rPr>
          <w:rFonts w:ascii="Arial" w:hAnsi="Arial" w:cs="Arial"/>
          <w:sz w:val="22"/>
          <w:szCs w:val="22"/>
        </w:rPr>
        <w:t>”</w:t>
      </w:r>
    </w:p>
    <w:p w:rsidR="00FB6EB6" w:rsidRPr="007E0E24" w:rsidRDefault="00FB6EB6" w:rsidP="002341C1">
      <w:pPr>
        <w:pStyle w:val="NormlWeb"/>
        <w:spacing w:before="0" w:after="0"/>
        <w:ind w:left="3195"/>
        <w:jc w:val="both"/>
        <w:rPr>
          <w:rFonts w:ascii="Arial" w:hAnsi="Arial" w:cs="Arial"/>
          <w:sz w:val="22"/>
          <w:szCs w:val="22"/>
        </w:rPr>
      </w:pPr>
    </w:p>
    <w:p w:rsidR="00FB6EB6" w:rsidRPr="007E0E24" w:rsidRDefault="00FB6EB6" w:rsidP="00FB6EB6">
      <w:pPr>
        <w:widowControl/>
        <w:numPr>
          <w:ilvl w:val="0"/>
          <w:numId w:val="6"/>
        </w:numPr>
        <w:tabs>
          <w:tab w:val="left" w:pos="567"/>
          <w:tab w:val="left" w:pos="2268"/>
        </w:tabs>
        <w:overflowPunct w:val="0"/>
        <w:autoSpaceDE w:val="0"/>
        <w:spacing w:before="120"/>
        <w:ind w:left="3119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E0E24">
        <w:rPr>
          <w:rFonts w:ascii="Arial" w:hAnsi="Arial" w:cs="Arial"/>
          <w:sz w:val="22"/>
          <w:szCs w:val="22"/>
        </w:rPr>
        <w:t xml:space="preserve">felhatalmazza a város polgármesterét a munkák elvégzésére vonatkozó </w:t>
      </w:r>
      <w:r w:rsidR="002341C1" w:rsidRPr="007E0E24">
        <w:rPr>
          <w:rFonts w:ascii="Arial" w:hAnsi="Arial" w:cs="Arial"/>
          <w:sz w:val="22"/>
          <w:szCs w:val="22"/>
        </w:rPr>
        <w:t xml:space="preserve">ismételt </w:t>
      </w:r>
      <w:r w:rsidRPr="007E0E24">
        <w:rPr>
          <w:rFonts w:ascii="Arial" w:hAnsi="Arial" w:cs="Arial"/>
          <w:sz w:val="22"/>
          <w:szCs w:val="22"/>
        </w:rPr>
        <w:t>ajánlattételi eljárás lebonyolítására és a vonatkozó vállalkozási szerződéseknek az önkormányzat nevében történő aláírására.</w:t>
      </w:r>
      <w:bookmarkStart w:id="0" w:name="_GoBack"/>
      <w:bookmarkEnd w:id="0"/>
    </w:p>
    <w:p w:rsidR="00FB6EB6" w:rsidRPr="001F76C2" w:rsidRDefault="00FB6EB6" w:rsidP="00FB6EB6">
      <w:pPr>
        <w:overflowPunct w:val="0"/>
        <w:autoSpaceDE w:val="0"/>
        <w:ind w:left="2835" w:right="7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B6EB6" w:rsidRPr="001F76C2" w:rsidRDefault="00FB6EB6" w:rsidP="00FB6EB6">
      <w:pPr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1F76C2">
        <w:rPr>
          <w:rFonts w:ascii="Arial" w:hAnsi="Arial" w:cs="Arial"/>
          <w:i/>
          <w:iCs/>
          <w:sz w:val="22"/>
          <w:szCs w:val="22"/>
        </w:rPr>
        <w:t>Határidő:</w:t>
      </w:r>
      <w:r w:rsidRPr="001F76C2">
        <w:rPr>
          <w:rFonts w:ascii="Arial" w:hAnsi="Arial" w:cs="Arial"/>
          <w:sz w:val="22"/>
          <w:szCs w:val="22"/>
        </w:rPr>
        <w:t xml:space="preserve"> 201</w:t>
      </w:r>
      <w:r w:rsidR="002341C1" w:rsidRPr="001F76C2">
        <w:rPr>
          <w:rFonts w:ascii="Arial" w:hAnsi="Arial" w:cs="Arial"/>
          <w:sz w:val="22"/>
          <w:szCs w:val="22"/>
        </w:rPr>
        <w:t>7</w:t>
      </w:r>
      <w:r w:rsidRPr="001F76C2">
        <w:rPr>
          <w:rFonts w:ascii="Arial" w:hAnsi="Arial" w:cs="Arial"/>
          <w:sz w:val="22"/>
          <w:szCs w:val="22"/>
        </w:rPr>
        <w:t xml:space="preserve">. </w:t>
      </w:r>
      <w:r w:rsidR="002341C1" w:rsidRPr="001F76C2">
        <w:rPr>
          <w:rFonts w:ascii="Arial" w:hAnsi="Arial" w:cs="Arial"/>
          <w:sz w:val="22"/>
          <w:szCs w:val="22"/>
        </w:rPr>
        <w:t>március 31</w:t>
      </w:r>
      <w:r w:rsidRPr="001F76C2">
        <w:rPr>
          <w:rFonts w:ascii="Arial" w:hAnsi="Arial" w:cs="Arial"/>
          <w:sz w:val="22"/>
          <w:szCs w:val="22"/>
        </w:rPr>
        <w:t xml:space="preserve">.(a feladatok elvégzésére)    </w:t>
      </w:r>
    </w:p>
    <w:p w:rsidR="00FB6EB6" w:rsidRPr="001F76C2" w:rsidRDefault="00FB6EB6" w:rsidP="00FB6EB6">
      <w:pPr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1F76C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1F76C2">
        <w:rPr>
          <w:rFonts w:ascii="Arial" w:hAnsi="Arial" w:cs="Arial"/>
          <w:sz w:val="22"/>
          <w:szCs w:val="22"/>
        </w:rPr>
        <w:t>:   Bozsolik</w:t>
      </w:r>
      <w:proofErr w:type="gramEnd"/>
      <w:r w:rsidRPr="001F76C2">
        <w:rPr>
          <w:rFonts w:ascii="Arial" w:hAnsi="Arial" w:cs="Arial"/>
          <w:sz w:val="22"/>
          <w:szCs w:val="22"/>
        </w:rPr>
        <w:t xml:space="preserve"> Zoltán városüzemeltetési mb. irodavezet</w:t>
      </w:r>
      <w:r w:rsidRPr="001F76C2">
        <w:rPr>
          <w:rFonts w:ascii="Arial" w:hAnsi="Arial" w:cs="Arial"/>
          <w:bCs/>
          <w:sz w:val="22"/>
          <w:szCs w:val="22"/>
        </w:rPr>
        <w:t>ő</w:t>
      </w:r>
    </w:p>
    <w:p w:rsidR="00FB6EB6" w:rsidRPr="001F76C2" w:rsidRDefault="00FB6EB6" w:rsidP="00FB6EB6">
      <w:pPr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1F76C2">
        <w:rPr>
          <w:rFonts w:ascii="Arial" w:hAnsi="Arial" w:cs="Arial"/>
          <w:iCs/>
          <w:sz w:val="22"/>
          <w:szCs w:val="22"/>
        </w:rPr>
        <w:t xml:space="preserve">                (a munkálatok koordinálásáért)</w:t>
      </w:r>
      <w:r w:rsidRPr="001F76C2">
        <w:rPr>
          <w:rFonts w:ascii="Arial" w:hAnsi="Arial" w:cs="Arial"/>
          <w:sz w:val="22"/>
          <w:szCs w:val="22"/>
        </w:rPr>
        <w:t xml:space="preserve"> </w:t>
      </w:r>
    </w:p>
    <w:p w:rsidR="00FB6EB6" w:rsidRPr="001F76C2" w:rsidRDefault="00FB6EB6" w:rsidP="00FB6EB6">
      <w:pPr>
        <w:tabs>
          <w:tab w:val="left" w:pos="3840"/>
        </w:tabs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B6EB6" w:rsidRPr="001F76C2" w:rsidRDefault="00FB6EB6" w:rsidP="00FB6EB6">
      <w:pPr>
        <w:tabs>
          <w:tab w:val="left" w:pos="4920"/>
        </w:tabs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1F76C2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1F76C2">
        <w:rPr>
          <w:rFonts w:ascii="Arial" w:hAnsi="Arial" w:cs="Arial"/>
          <w:sz w:val="22"/>
          <w:szCs w:val="22"/>
        </w:rPr>
        <w:t xml:space="preserve">: </w:t>
      </w:r>
      <w:r w:rsidRPr="001F76C2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Pr="001F76C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1F76C2">
        <w:rPr>
          <w:rFonts w:ascii="Arial" w:hAnsi="Arial" w:cs="Arial"/>
          <w:sz w:val="22"/>
          <w:szCs w:val="22"/>
        </w:rPr>
        <w:t>. iroda</w:t>
      </w:r>
    </w:p>
    <w:p w:rsidR="00FB6EB6" w:rsidRPr="001F76C2" w:rsidRDefault="00FB6EB6" w:rsidP="00FB6EB6">
      <w:pPr>
        <w:tabs>
          <w:tab w:val="left" w:pos="4920"/>
        </w:tabs>
        <w:overflowPunct w:val="0"/>
        <w:autoSpaceDE w:val="0"/>
        <w:ind w:left="2835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1F76C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1F76C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FB6EB6" w:rsidRPr="001F76C2" w:rsidRDefault="00FB6EB6" w:rsidP="00FB6EB6">
      <w:pPr>
        <w:tabs>
          <w:tab w:val="left" w:pos="567"/>
        </w:tabs>
        <w:autoSpaceDE w:val="0"/>
        <w:ind w:left="2835"/>
        <w:jc w:val="both"/>
        <w:outlineLvl w:val="0"/>
        <w:rPr>
          <w:sz w:val="22"/>
          <w:szCs w:val="22"/>
        </w:rPr>
      </w:pPr>
      <w:r w:rsidRPr="001F76C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1F76C2">
        <w:rPr>
          <w:rFonts w:ascii="Arial" w:hAnsi="Arial" w:cs="Arial"/>
          <w:iCs/>
          <w:sz w:val="22"/>
          <w:szCs w:val="22"/>
        </w:rPr>
        <w:t>irattár</w:t>
      </w:r>
      <w:proofErr w:type="gramEnd"/>
    </w:p>
    <w:sectPr w:rsidR="00FB6EB6" w:rsidRPr="001F76C2" w:rsidSect="00DA3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43F"/>
    <w:multiLevelType w:val="hybridMultilevel"/>
    <w:tmpl w:val="F17A7D6E"/>
    <w:lvl w:ilvl="0" w:tplc="2B826AFE">
      <w:start w:val="1"/>
      <w:numFmt w:val="lowerLetter"/>
      <w:lvlText w:val="%1.)"/>
      <w:lvlJc w:val="left"/>
      <w:pPr>
        <w:ind w:left="3195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D2F3A"/>
    <w:multiLevelType w:val="hybridMultilevel"/>
    <w:tmpl w:val="AF90AFAC"/>
    <w:lvl w:ilvl="0" w:tplc="B4B0317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1F6229B7"/>
    <w:multiLevelType w:val="hybridMultilevel"/>
    <w:tmpl w:val="D0CA4F14"/>
    <w:lvl w:ilvl="0" w:tplc="0BDC7A56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333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2D4A1E2B"/>
    <w:multiLevelType w:val="hybridMultilevel"/>
    <w:tmpl w:val="24D0B97C"/>
    <w:lvl w:ilvl="0" w:tplc="2CAE8D78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27A3A"/>
    <w:multiLevelType w:val="hybridMultilevel"/>
    <w:tmpl w:val="7ACA3C80"/>
    <w:lvl w:ilvl="0" w:tplc="5FB05E5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66EA715C"/>
    <w:multiLevelType w:val="hybridMultilevel"/>
    <w:tmpl w:val="2B6653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870"/>
    <w:rsid w:val="000647BE"/>
    <w:rsid w:val="00193870"/>
    <w:rsid w:val="001F76C2"/>
    <w:rsid w:val="00204FC0"/>
    <w:rsid w:val="002341C1"/>
    <w:rsid w:val="002B5526"/>
    <w:rsid w:val="002D6F80"/>
    <w:rsid w:val="00331DCB"/>
    <w:rsid w:val="003C5D18"/>
    <w:rsid w:val="0045016E"/>
    <w:rsid w:val="005447FD"/>
    <w:rsid w:val="005844B2"/>
    <w:rsid w:val="00644BEE"/>
    <w:rsid w:val="007727FF"/>
    <w:rsid w:val="007E0E24"/>
    <w:rsid w:val="009B45A4"/>
    <w:rsid w:val="00AB0A15"/>
    <w:rsid w:val="00DA370C"/>
    <w:rsid w:val="00DF5EE1"/>
    <w:rsid w:val="00ED5563"/>
    <w:rsid w:val="00F063F1"/>
    <w:rsid w:val="00F64588"/>
    <w:rsid w:val="00F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F64588"/>
    <w:pPr>
      <w:keepNext/>
      <w:widowControl/>
      <w:suppressAutoHyphens w:val="0"/>
      <w:overflowPunct w:val="0"/>
      <w:autoSpaceDE w:val="0"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64588"/>
    <w:pPr>
      <w:widowControl/>
      <w:suppressAutoHyphens w:val="0"/>
      <w:spacing w:before="280" w:after="280"/>
    </w:pPr>
    <w:rPr>
      <w:szCs w:val="24"/>
    </w:rPr>
  </w:style>
  <w:style w:type="character" w:customStyle="1" w:styleId="Cmsor1Char">
    <w:name w:val="Címsor 1 Char"/>
    <w:basedOn w:val="Bekezdsalapbettpusa"/>
    <w:link w:val="Cmsor1"/>
    <w:rsid w:val="00F645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64588"/>
    <w:pPr>
      <w:widowControl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502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B Zoli</cp:lastModifiedBy>
  <cp:revision>12</cp:revision>
  <dcterms:created xsi:type="dcterms:W3CDTF">2016-12-01T12:42:00Z</dcterms:created>
  <dcterms:modified xsi:type="dcterms:W3CDTF">2016-12-09T14:48:00Z</dcterms:modified>
</cp:coreProperties>
</file>