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Default="00920098" w:rsidP="00920098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  <w:lang w:eastAsia="ar-SA"/>
        </w:rPr>
        <w:t>!</w:t>
      </w: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D41487" w:rsidP="00D4148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</w:t>
      </w:r>
      <w:r w:rsidR="001B217C">
        <w:rPr>
          <w:rFonts w:ascii="Arial" w:hAnsi="Arial" w:cs="Arial"/>
          <w:color w:val="3366FF"/>
          <w:sz w:val="22"/>
          <w:szCs w:val="22"/>
        </w:rPr>
        <w:t>ő-testületének 2017. február 15</w:t>
      </w:r>
      <w:r>
        <w:rPr>
          <w:rFonts w:ascii="Arial" w:hAnsi="Arial" w:cs="Arial"/>
          <w:color w:val="3366FF"/>
          <w:sz w:val="22"/>
          <w:szCs w:val="22"/>
        </w:rPr>
        <w:t>-én,</w:t>
      </w:r>
    </w:p>
    <w:p w:rsidR="00920098" w:rsidRDefault="00B85D25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RENDKÍVÜLI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Default="001B217C" w:rsidP="001B217C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Az EFOP-3.7.3-16 kódszámú „Az egész életen át tartó tanuláshoz hozzáférés biztosítása” című felhívás keretében támogatási kérelem benyújtásának jóváhagyása</w:t>
      </w:r>
    </w:p>
    <w:p w:rsidR="00920098" w:rsidRDefault="00920098" w:rsidP="0076653A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76653A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6653A" w:rsidRDefault="0076653A" w:rsidP="0076653A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5"/>
      </w:tblGrid>
      <w:tr w:rsidR="00920098" w:rsidTr="0046606C">
        <w:trPr>
          <w:trHeight w:val="3277"/>
          <w:jc w:val="center"/>
        </w:trPr>
        <w:tc>
          <w:tcPr>
            <w:tcW w:w="7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46606C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6606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46606C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6606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Izsák Mónika, a Bátaszékért Marketing </w:t>
            </w:r>
            <w:proofErr w:type="spellStart"/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NKft</w:t>
            </w:r>
            <w:proofErr w:type="spellEnd"/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ügyvezetője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46606C" w:rsidRDefault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46606C" w:rsidRP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46606C" w:rsidRP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</w:t>
            </w:r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iczné</w:t>
            </w:r>
            <w:proofErr w:type="spellEnd"/>
            <w:r w:rsidR="00466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41487" w:rsidRPr="00920098" w:rsidRDefault="00D4148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6606C" w:rsidRDefault="0046606C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6606C" w:rsidRDefault="0046606C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2017. 02. 14.</w:t>
            </w:r>
          </w:p>
          <w:p w:rsidR="0046606C" w:rsidRDefault="0046606C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46606C" w:rsidRPr="0046606C" w:rsidRDefault="0046606C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2017. 02. 14.</w:t>
            </w:r>
          </w:p>
        </w:tc>
      </w:tr>
    </w:tbl>
    <w:p w:rsidR="00920098" w:rsidRDefault="00920098" w:rsidP="00920098">
      <w:pPr>
        <w:rPr>
          <w:lang w:eastAsia="ar-SA"/>
        </w:rPr>
      </w:pPr>
    </w:p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920098" w:rsidRDefault="00920098" w:rsidP="00920098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E52A78" w:rsidRDefault="00E52A78" w:rsidP="00E52A78"/>
    <w:p w:rsidR="00E52A78" w:rsidRDefault="00E52A78" w:rsidP="00E52A78"/>
    <w:p w:rsidR="00E52A78" w:rsidRDefault="00E52A78" w:rsidP="00E52A78">
      <w:pPr>
        <w:jc w:val="both"/>
      </w:pPr>
      <w:r>
        <w:t>A kulturális intézmények tanulást támogató társadalmi szerepvállalása erősítésének megvalósítására pályázati felhívás jelent meg EFOP-3.7.3-16 kódszámmal és „Az egész életen át tartó tanuláshoz hozzáférés biztosítása” címmel.</w:t>
      </w:r>
    </w:p>
    <w:p w:rsidR="00E52A78" w:rsidRDefault="00E52A78" w:rsidP="00E52A78">
      <w:pPr>
        <w:jc w:val="both"/>
      </w:pPr>
    </w:p>
    <w:p w:rsidR="00E52A78" w:rsidRDefault="00E52A78" w:rsidP="00E52A78">
      <w:pPr>
        <w:jc w:val="both"/>
      </w:pPr>
      <w:r>
        <w:t xml:space="preserve">A konstrukció célja az 1603/2014. (XI. 4.) Korm. határozattal elfogadott, Az egész életen át tartó tanulás szakpolitikájának keretstratégiájában megfogalmazottak szerint a kulturális intézményekben megvalósuló egész életen át tartó tanulást biztosító szolgáltatások, tevékenységek, új tanulási tartalmak támogatása, valamint új típusú tanulási formák kialakítása sokszínű tematikájú programmal, az ehhez szükséges feltételek megteremtése, illetve a </w:t>
      </w:r>
      <w:proofErr w:type="gramStart"/>
      <w:r>
        <w:t>meglévő</w:t>
      </w:r>
      <w:proofErr w:type="gramEnd"/>
      <w:r>
        <w:t xml:space="preserve"> szolgáltatások továbbfejlesztése. </w:t>
      </w:r>
    </w:p>
    <w:p w:rsidR="00E52A78" w:rsidRDefault="00E52A78" w:rsidP="00E52A78">
      <w:pPr>
        <w:jc w:val="both"/>
      </w:pPr>
    </w:p>
    <w:p w:rsidR="00D728AC" w:rsidRDefault="00D728AC" w:rsidP="00E52A78">
      <w:pPr>
        <w:jc w:val="both"/>
      </w:pPr>
      <w:r w:rsidRPr="00FB4F90">
        <w:rPr>
          <w:b/>
        </w:rPr>
        <w:t>Célcsoport</w:t>
      </w:r>
      <w:r>
        <w:t xml:space="preserve"> a lakosság, különös tekintettel a köznevelésben részt nem vevők, valamint a hátrányos, halmozottan hátrányos helyzetűek körére.</w:t>
      </w:r>
    </w:p>
    <w:p w:rsidR="00D728AC" w:rsidRDefault="00D728AC" w:rsidP="00E52A78">
      <w:pPr>
        <w:jc w:val="both"/>
      </w:pPr>
    </w:p>
    <w:p w:rsidR="00D728AC" w:rsidRDefault="00D728AC" w:rsidP="00D728AC"/>
    <w:p w:rsidR="00D728AC" w:rsidRPr="00FB4F90" w:rsidRDefault="00D728AC" w:rsidP="00D728AC">
      <w:pPr>
        <w:rPr>
          <w:b/>
        </w:rPr>
      </w:pPr>
      <w:r w:rsidRPr="00FB4F90">
        <w:rPr>
          <w:b/>
        </w:rPr>
        <w:lastRenderedPageBreak/>
        <w:t xml:space="preserve">A konstrukcióval elérni kívánt részcélok: 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 xml:space="preserve">alapkompetenciák fejlesztése a nem formális és informális képzési formák és szolgáltatások (pl. távoktatás, </w:t>
      </w:r>
      <w:proofErr w:type="spellStart"/>
      <w:r w:rsidRPr="00D728AC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D728AC">
        <w:rPr>
          <w:rFonts w:ascii="Times New Roman" w:hAnsi="Times New Roman" w:cs="Times New Roman"/>
          <w:sz w:val="24"/>
          <w:szCs w:val="24"/>
        </w:rPr>
        <w:t xml:space="preserve">) kiterjesztésével, 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a formális oktatásba való visszatérés vagy belépés elősegítése az egész életen át tartó tanulási tevékenységek által,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kultúra bázisán megszerzett készségek hasznosítása a munkaerőpiacra és a társadalmi, ill. közéletbe való visszatérés érdekében,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új innovatív tanulási lehetőségek és formák fejlesztése és elterjesztése a felnőttek számára,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kulturális intézmények közötti együttműködések erősítése,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tanulás tanulásának támogatása,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digitalizált, tanulást segítő kulturális tartalmak (e-gyűjtemény stb.) felhasználási módjainak megismertetése az egész életen át tartó tanulás érdekében,</w:t>
      </w:r>
    </w:p>
    <w:p w:rsidR="00D728AC" w:rsidRP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állampolgári kompetencia, kulturális kifejezőkészség és a tudományos magyarázatok alkalmazására képessé tétel, anyanyelvi, nyelvi és digitális kompetenciák fejlesztése,</w:t>
      </w:r>
    </w:p>
    <w:p w:rsidR="00D728AC" w:rsidRDefault="00D728AC" w:rsidP="00D728AC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28AC">
        <w:rPr>
          <w:rFonts w:ascii="Times New Roman" w:hAnsi="Times New Roman" w:cs="Times New Roman"/>
          <w:sz w:val="24"/>
          <w:szCs w:val="24"/>
        </w:rPr>
        <w:t>funkcionális analfabetizmus visszaszorítása.</w:t>
      </w:r>
    </w:p>
    <w:p w:rsidR="00AA453B" w:rsidRPr="00FB4F90" w:rsidRDefault="00AA453B" w:rsidP="00D728A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728AC" w:rsidRPr="00FB4F90" w:rsidRDefault="00AA453B" w:rsidP="00D728A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B4F90">
        <w:rPr>
          <w:rFonts w:ascii="Times New Roman" w:hAnsi="Times New Roman" w:cs="Times New Roman"/>
          <w:b/>
          <w:color w:val="auto"/>
        </w:rPr>
        <w:t>Önállóan támogatható tevékenységek</w:t>
      </w:r>
    </w:p>
    <w:p w:rsidR="00D728AC" w:rsidRPr="00D728AC" w:rsidRDefault="00A80CBA" w:rsidP="00D728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 fent meghatározott részcélok elérése érdekében </w:t>
      </w:r>
      <w:r w:rsidR="00AA453B">
        <w:rPr>
          <w:rFonts w:ascii="Times New Roman" w:hAnsi="Times New Roman" w:cs="Times New Roman"/>
          <w:color w:val="auto"/>
        </w:rPr>
        <w:t>az alábbi tanulási formák</w:t>
      </w:r>
      <w:r w:rsidR="00FB4F90">
        <w:rPr>
          <w:rFonts w:ascii="Times New Roman" w:hAnsi="Times New Roman" w:cs="Times New Roman"/>
          <w:color w:val="auto"/>
        </w:rPr>
        <w:t xml:space="preserve"> közül lehet választani</w:t>
      </w:r>
      <w:r w:rsidR="00AA453B">
        <w:rPr>
          <w:rFonts w:ascii="Times New Roman" w:hAnsi="Times New Roman" w:cs="Times New Roman"/>
          <w:color w:val="auto"/>
        </w:rPr>
        <w:t xml:space="preserve"> </w:t>
      </w:r>
      <w:r w:rsidR="00FB4F90">
        <w:rPr>
          <w:rFonts w:ascii="Times New Roman" w:hAnsi="Times New Roman" w:cs="Times New Roman"/>
          <w:color w:val="auto"/>
        </w:rPr>
        <w:t xml:space="preserve">(Ezek a </w:t>
      </w:r>
      <w:r w:rsidR="00AA453B">
        <w:rPr>
          <w:rFonts w:ascii="Times New Roman" w:hAnsi="Times New Roman" w:cs="Times New Roman"/>
          <w:color w:val="auto"/>
        </w:rPr>
        <w:t>képzési és önképzési, valamint tudásátadási formák nem járnak bizonyítvány, tanúsítvány megszerzésével</w:t>
      </w:r>
      <w:r w:rsidR="00FB4F90">
        <w:rPr>
          <w:rFonts w:ascii="Times New Roman" w:hAnsi="Times New Roman" w:cs="Times New Roman"/>
          <w:color w:val="auto"/>
        </w:rPr>
        <w:t>)</w:t>
      </w:r>
      <w:r w:rsidR="00D728AC">
        <w:rPr>
          <w:rFonts w:ascii="Times New Roman" w:hAnsi="Times New Roman" w:cs="Times New Roman"/>
          <w:color w:val="auto"/>
        </w:rPr>
        <w:t xml:space="preserve">: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1. Tanfolyam (nem oklevél, tanúsítvány stb. megszerzésére irányuló).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2. Klubfoglalkozás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3. Havi szakkör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4. Heti szakkör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5. Ismeretterjesztő előadássorozat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6. Műhelyfoglalkozás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7. Művészeti csoport, alkotócsoport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8. Foglalkozássorozat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9. Szabadegyetem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10. </w:t>
      </w:r>
      <w:proofErr w:type="spellStart"/>
      <w:r w:rsidRPr="00D728AC">
        <w:rPr>
          <w:rFonts w:ascii="Times New Roman" w:hAnsi="Times New Roman" w:cs="Times New Roman"/>
        </w:rPr>
        <w:t>E-learning</w:t>
      </w:r>
      <w:proofErr w:type="spellEnd"/>
      <w:r w:rsidRPr="00D728AC">
        <w:rPr>
          <w:rFonts w:ascii="Times New Roman" w:hAnsi="Times New Roman" w:cs="Times New Roman"/>
        </w:rPr>
        <w:t xml:space="preserve"> foglalkozások </w:t>
      </w:r>
    </w:p>
    <w:p w:rsidR="00D728AC" w:rsidRPr="00D728AC" w:rsidRDefault="00D728AC" w:rsidP="00D728AC">
      <w:pPr>
        <w:pStyle w:val="Default"/>
        <w:ind w:left="360"/>
        <w:rPr>
          <w:rFonts w:ascii="Times New Roman" w:hAnsi="Times New Roman" w:cs="Times New Roman"/>
        </w:rPr>
      </w:pPr>
      <w:r w:rsidRPr="00D728AC">
        <w:rPr>
          <w:rFonts w:ascii="Times New Roman" w:hAnsi="Times New Roman" w:cs="Times New Roman"/>
        </w:rPr>
        <w:t xml:space="preserve">11. Kompetenciafejlesztő szak- vagy alkotótábor </w:t>
      </w:r>
    </w:p>
    <w:p w:rsidR="00D728AC" w:rsidRDefault="00D728AC" w:rsidP="00E52A78">
      <w:pPr>
        <w:jc w:val="both"/>
      </w:pPr>
    </w:p>
    <w:p w:rsidR="00D728AC" w:rsidRDefault="00D728AC" w:rsidP="00E52A78">
      <w:pPr>
        <w:jc w:val="both"/>
      </w:pPr>
      <w:r w:rsidRPr="00FB4F90">
        <w:rPr>
          <w:b/>
        </w:rPr>
        <w:t>Követelmény,</w:t>
      </w:r>
      <w:r>
        <w:t xml:space="preserve"> hogy a támogatható tevékenységekhez rendelt tanulási formákat úgy kell kiválasztani, hogy a programokba bevont személyek száma projektenként minimálisan összesen 100 fő legyen, illetve legalább három különböző tanulási formában minimum öt különböző tematikájú program választása kötelező, melyből legalább egynek az 1-8. között jelölt tanulási forma valamelyikének kell lennie.</w:t>
      </w:r>
    </w:p>
    <w:p w:rsidR="00FB4F90" w:rsidRDefault="00FB4F90" w:rsidP="00E52A78">
      <w:pPr>
        <w:jc w:val="both"/>
      </w:pPr>
    </w:p>
    <w:p w:rsidR="00FB4F90" w:rsidRPr="00FB4F90" w:rsidRDefault="00FB4F90" w:rsidP="00FB4F90">
      <w:pPr>
        <w:pStyle w:val="Default"/>
        <w:rPr>
          <w:rFonts w:ascii="Times New Roman" w:hAnsi="Times New Roman" w:cs="Times New Roman"/>
          <w:b/>
        </w:rPr>
      </w:pPr>
      <w:r w:rsidRPr="00FB4F90">
        <w:rPr>
          <w:rFonts w:ascii="Times New Roman" w:hAnsi="Times New Roman" w:cs="Times New Roman"/>
          <w:b/>
        </w:rPr>
        <w:t xml:space="preserve">Választható, önállóan nem támogatható tevékenységek: </w:t>
      </w:r>
    </w:p>
    <w:p w:rsidR="00FB4F90" w:rsidRPr="00FB4F90" w:rsidRDefault="00FB4F90" w:rsidP="00FB4F90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FB4F90">
        <w:rPr>
          <w:rFonts w:ascii="Times New Roman" w:hAnsi="Times New Roman" w:cs="Times New Roman"/>
          <w:b/>
          <w:bCs/>
        </w:rPr>
        <w:t xml:space="preserve">I. </w:t>
      </w:r>
      <w:r w:rsidRPr="00FB4F90">
        <w:rPr>
          <w:rFonts w:ascii="Times New Roman" w:hAnsi="Times New Roman" w:cs="Times New Roman"/>
          <w:b/>
        </w:rPr>
        <w:t>Eszközbeszerzés:</w:t>
      </w:r>
      <w:r w:rsidRPr="00FB4F90">
        <w:rPr>
          <w:rFonts w:ascii="Times New Roman" w:hAnsi="Times New Roman" w:cs="Times New Roman"/>
        </w:rPr>
        <w:t xml:space="preserve"> A programokhoz szükséges, projekthez szorosan kapcsolód</w:t>
      </w:r>
      <w:r>
        <w:rPr>
          <w:rFonts w:ascii="Times New Roman" w:hAnsi="Times New Roman" w:cs="Times New Roman"/>
        </w:rPr>
        <w:t xml:space="preserve">ó és nélkülözhetetlen eszközök </w:t>
      </w:r>
      <w:r w:rsidRPr="00FB4F90">
        <w:rPr>
          <w:rFonts w:ascii="Times New Roman" w:hAnsi="Times New Roman" w:cs="Times New Roman"/>
        </w:rPr>
        <w:t xml:space="preserve">beszerzése, amennyiben nem áll rendelkezésre. Támogatási kérelmenként legfeljebb a megítélt támogatás 10 %-áig. (A programokhoz szükséges anyagköltségek nem értendők bele.) </w:t>
      </w:r>
    </w:p>
    <w:p w:rsidR="00FB4F90" w:rsidRPr="00FB4F90" w:rsidRDefault="00FB4F90" w:rsidP="00FB4F90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FB4F90">
        <w:rPr>
          <w:rFonts w:ascii="Times New Roman" w:hAnsi="Times New Roman" w:cs="Times New Roman"/>
          <w:b/>
          <w:bCs/>
        </w:rPr>
        <w:t xml:space="preserve">II. </w:t>
      </w:r>
      <w:r w:rsidRPr="00FB4F90">
        <w:rPr>
          <w:rFonts w:ascii="Times New Roman" w:hAnsi="Times New Roman" w:cs="Times New Roman"/>
        </w:rPr>
        <w:t xml:space="preserve">Az egyes tanulási formákhoz kapcsolódó </w:t>
      </w:r>
      <w:r w:rsidRPr="00FB4F90">
        <w:rPr>
          <w:rFonts w:ascii="Times New Roman" w:hAnsi="Times New Roman" w:cs="Times New Roman"/>
          <w:b/>
        </w:rPr>
        <w:t xml:space="preserve">egyéni </w:t>
      </w:r>
      <w:proofErr w:type="spellStart"/>
      <w:r w:rsidRPr="00FB4F90">
        <w:rPr>
          <w:rFonts w:ascii="Times New Roman" w:hAnsi="Times New Roman" w:cs="Times New Roman"/>
          <w:b/>
        </w:rPr>
        <w:t>mentorálás</w:t>
      </w:r>
      <w:proofErr w:type="spellEnd"/>
      <w:r w:rsidRPr="00FB4F90">
        <w:rPr>
          <w:rFonts w:ascii="Times New Roman" w:hAnsi="Times New Roman" w:cs="Times New Roman"/>
          <w:b/>
        </w:rPr>
        <w:t>, tanácsadás, segítségnyújtás</w:t>
      </w:r>
      <w:r w:rsidRPr="00FB4F90">
        <w:rPr>
          <w:rFonts w:ascii="Times New Roman" w:hAnsi="Times New Roman" w:cs="Times New Roman"/>
        </w:rPr>
        <w:t xml:space="preserve">. </w:t>
      </w:r>
    </w:p>
    <w:p w:rsidR="00FB4F90" w:rsidRPr="00FB4F90" w:rsidRDefault="00FB4F90" w:rsidP="00FB4F90">
      <w:pPr>
        <w:pStyle w:val="Default"/>
        <w:jc w:val="both"/>
        <w:rPr>
          <w:rFonts w:ascii="Times New Roman" w:hAnsi="Times New Roman" w:cs="Times New Roman"/>
        </w:rPr>
      </w:pPr>
      <w:r w:rsidRPr="00FB4F90">
        <w:rPr>
          <w:rFonts w:ascii="Times New Roman" w:hAnsi="Times New Roman" w:cs="Times New Roman"/>
          <w:b/>
          <w:bCs/>
        </w:rPr>
        <w:t xml:space="preserve">III. </w:t>
      </w:r>
      <w:r w:rsidRPr="00FB4F90">
        <w:rPr>
          <w:rFonts w:ascii="Times New Roman" w:hAnsi="Times New Roman" w:cs="Times New Roman"/>
        </w:rPr>
        <w:t xml:space="preserve">Regionális, területi együttműködési </w:t>
      </w:r>
      <w:r w:rsidRPr="00FB4F90">
        <w:rPr>
          <w:rFonts w:ascii="Times New Roman" w:hAnsi="Times New Roman" w:cs="Times New Roman"/>
          <w:b/>
        </w:rPr>
        <w:t>hálózatépítés</w:t>
      </w:r>
      <w:r w:rsidRPr="00FB4F90">
        <w:rPr>
          <w:rFonts w:ascii="Times New Roman" w:hAnsi="Times New Roman" w:cs="Times New Roman"/>
        </w:rPr>
        <w:t xml:space="preserve"> az egész életen át tartó tanulás kiterjesztésének céljával</w:t>
      </w:r>
      <w:r w:rsidR="0042558C">
        <w:rPr>
          <w:rFonts w:ascii="Times New Roman" w:hAnsi="Times New Roman" w:cs="Times New Roman"/>
        </w:rPr>
        <w:t>.</w:t>
      </w:r>
      <w:r w:rsidRPr="00FB4F90">
        <w:rPr>
          <w:rFonts w:ascii="Times New Roman" w:hAnsi="Times New Roman" w:cs="Times New Roman"/>
        </w:rPr>
        <w:t xml:space="preserve"> </w:t>
      </w:r>
    </w:p>
    <w:p w:rsidR="00FB4F90" w:rsidRPr="00FB4F90" w:rsidRDefault="00FB4F90" w:rsidP="00FB4F90">
      <w:pPr>
        <w:pStyle w:val="Default"/>
      </w:pPr>
    </w:p>
    <w:p w:rsidR="00E52A78" w:rsidRDefault="00E52A78" w:rsidP="00FB4F90">
      <w:pPr>
        <w:jc w:val="both"/>
      </w:pPr>
      <w:r>
        <w:lastRenderedPageBreak/>
        <w:t xml:space="preserve">A projekt </w:t>
      </w:r>
      <w:r w:rsidRPr="007A19B0">
        <w:rPr>
          <w:b/>
        </w:rPr>
        <w:t xml:space="preserve">időtartama </w:t>
      </w:r>
      <w:r w:rsidR="00FB4F90" w:rsidRPr="007A19B0">
        <w:rPr>
          <w:b/>
        </w:rPr>
        <w:t xml:space="preserve">legalább 12 hónap, legfeljebb </w:t>
      </w:r>
      <w:r w:rsidRPr="007A19B0">
        <w:rPr>
          <w:b/>
        </w:rPr>
        <w:t>36 hónap</w:t>
      </w:r>
      <w:r>
        <w:t xml:space="preserve"> (2017. szeptember 1 – 2020. augusztus 31-ig)</w:t>
      </w:r>
      <w:r w:rsidR="00FB4F90">
        <w:t xml:space="preserve"> </w:t>
      </w:r>
      <w:proofErr w:type="gramStart"/>
      <w:r w:rsidR="00FB4F90">
        <w:t>A</w:t>
      </w:r>
      <w:proofErr w:type="gramEnd"/>
      <w:r w:rsidR="00FB4F90">
        <w:t xml:space="preserve"> projekt megvalósítását legkésőbb a támogatási szerződés hatályba lépését követő két hónapon belül meg kell kezdeni. </w:t>
      </w:r>
    </w:p>
    <w:p w:rsidR="00FB4F90" w:rsidRDefault="00FB4F90" w:rsidP="00FB4F90">
      <w:pPr>
        <w:jc w:val="both"/>
      </w:pPr>
    </w:p>
    <w:p w:rsidR="00FB4F90" w:rsidRDefault="00FB4F90" w:rsidP="00FB4F90">
      <w:pPr>
        <w:jc w:val="both"/>
      </w:pPr>
      <w:r>
        <w:t>Támogatási kérelmet közművelődési intézmény vagy fenntartója, működtetője, közművelődési közösségi színteret fenntartó önkormányzat, közművelődési megállapodással rendelkező és közművelődési intézményt, közművelődési közösségi színteret, népi kézműves alkotóházat fenntartó, működtető szervezet nyújthat be.</w:t>
      </w:r>
    </w:p>
    <w:p w:rsidR="00FB4F90" w:rsidRDefault="00FB4F90" w:rsidP="00FB4F90">
      <w:pPr>
        <w:jc w:val="both"/>
      </w:pPr>
    </w:p>
    <w:p w:rsidR="00FB4F90" w:rsidRDefault="00FB4F90" w:rsidP="00FB4F90">
      <w:pPr>
        <w:jc w:val="both"/>
      </w:pPr>
      <w:r>
        <w:t xml:space="preserve">Amennyiben a pályázó a települési önkormányzat, úgy feltétel még az is, hogy </w:t>
      </w:r>
      <w:r w:rsidR="007A19B0">
        <w:t xml:space="preserve">az önkormányzat végzett 2015. évben közművelődési tevékenységet, és ezt jelentette a „Jelentés a 2015. évben folytatott közművelődési tevékenységekről” elnevezésű, 1438-as számú statisztikai adatlapon. </w:t>
      </w:r>
    </w:p>
    <w:p w:rsidR="007A19B0" w:rsidRDefault="007A19B0" w:rsidP="00FB4F90">
      <w:pPr>
        <w:jc w:val="both"/>
      </w:pPr>
    </w:p>
    <w:p w:rsidR="007A19B0" w:rsidRDefault="007A19B0" w:rsidP="00FB4F90">
      <w:pPr>
        <w:jc w:val="both"/>
      </w:pPr>
      <w:r>
        <w:t xml:space="preserve">A pályázat benyújtásának határideje: </w:t>
      </w:r>
      <w:r w:rsidRPr="007A19B0">
        <w:rPr>
          <w:b/>
        </w:rPr>
        <w:t>2017. március 2.</w:t>
      </w:r>
      <w:r>
        <w:t xml:space="preserve"> </w:t>
      </w:r>
    </w:p>
    <w:p w:rsidR="00E52A78" w:rsidRDefault="007A19B0" w:rsidP="00E52A78">
      <w:r w:rsidRPr="007A19B0">
        <w:rPr>
          <w:b/>
        </w:rPr>
        <w:t xml:space="preserve">Vissza nem térítendő </w:t>
      </w:r>
      <w:proofErr w:type="gramStart"/>
      <w:r w:rsidRPr="007A19B0">
        <w:rPr>
          <w:b/>
        </w:rPr>
        <w:t xml:space="preserve">támogatásként  </w:t>
      </w:r>
      <w:r w:rsidR="00E52A78" w:rsidRPr="007A19B0">
        <w:rPr>
          <w:b/>
        </w:rPr>
        <w:t>15-60</w:t>
      </w:r>
      <w:proofErr w:type="gramEnd"/>
      <w:r w:rsidR="00E52A78" w:rsidRPr="007A19B0">
        <w:rPr>
          <w:b/>
        </w:rPr>
        <w:t xml:space="preserve"> millió forint</w:t>
      </w:r>
      <w:r>
        <w:t xml:space="preserve"> között lehet igényelni.</w:t>
      </w:r>
    </w:p>
    <w:p w:rsidR="00E52A78" w:rsidRDefault="00E52A78" w:rsidP="00E52A78">
      <w:r>
        <w:t xml:space="preserve">Támogatás mértéke </w:t>
      </w:r>
      <w:r w:rsidRPr="007A19B0">
        <w:rPr>
          <w:b/>
        </w:rPr>
        <w:t>100% (önkormányzatok esetén előfinanszírozás</w:t>
      </w:r>
      <w:r w:rsidR="007A19B0">
        <w:rPr>
          <w:b/>
        </w:rPr>
        <w:t>)</w:t>
      </w:r>
      <w:r>
        <w:t>.</w:t>
      </w:r>
    </w:p>
    <w:p w:rsidR="007A19B0" w:rsidRDefault="007A19B0" w:rsidP="00E52A78"/>
    <w:p w:rsidR="007A19B0" w:rsidRDefault="007A19B0" w:rsidP="00E52A78">
      <w:r>
        <w:t xml:space="preserve">A támogatási kérelem összeállítása jelenleg egyeztetés alatt áll, így a költségekre vonatkozóan még nem rendelkezünk információkkal. </w:t>
      </w:r>
    </w:p>
    <w:p w:rsidR="007A19B0" w:rsidRDefault="007A19B0" w:rsidP="00E52A78"/>
    <w:p w:rsidR="00E52A78" w:rsidRDefault="007A19B0" w:rsidP="00E13BD7">
      <w:r>
        <w:t>A p</w:t>
      </w:r>
      <w:r w:rsidR="00E52A78">
        <w:t>ályázatban megvalósítani kívánt tevékenységek</w:t>
      </w:r>
      <w:r>
        <w:t xml:space="preserve"> viszont az alábbiak</w:t>
      </w:r>
      <w:r w:rsidR="00E52A78">
        <w:t>:</w:t>
      </w:r>
    </w:p>
    <w:p w:rsidR="00E52A78" w:rsidRPr="007A19B0" w:rsidRDefault="00E52A78" w:rsidP="00E13BD7">
      <w:pPr>
        <w:rPr>
          <w:b/>
        </w:rPr>
      </w:pPr>
      <w:r w:rsidRPr="007A19B0">
        <w:rPr>
          <w:b/>
        </w:rPr>
        <w:t>Előadássorozatok:</w:t>
      </w:r>
    </w:p>
    <w:p w:rsidR="00E52A78" w:rsidRPr="007A19B0" w:rsidRDefault="00E52A78" w:rsidP="00E13BD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várostörténeti előadások</w:t>
      </w:r>
    </w:p>
    <w:p w:rsidR="00E52A78" w:rsidRPr="007A19B0" w:rsidRDefault="00E52A78" w:rsidP="00E13BD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tudatos életmód (növénytermesztés, táplálkozás, testápolás, takarítás, mentálhigiéné)</w:t>
      </w:r>
    </w:p>
    <w:p w:rsidR="00E52A78" w:rsidRPr="007A19B0" w:rsidRDefault="00E52A78" w:rsidP="00E13BD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szülők akadémiája</w:t>
      </w:r>
    </w:p>
    <w:p w:rsidR="00E52A78" w:rsidRPr="007A19B0" w:rsidRDefault="00E52A78" w:rsidP="00E13BD7">
      <w:pPr>
        <w:rPr>
          <w:b/>
        </w:rPr>
      </w:pPr>
      <w:r w:rsidRPr="007A19B0">
        <w:rPr>
          <w:b/>
        </w:rPr>
        <w:t>Szakkörök, klubfoglalkozások, műhelymunkák: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textilművesség (</w:t>
      </w:r>
      <w:proofErr w:type="spellStart"/>
      <w:r w:rsidRPr="007A19B0">
        <w:rPr>
          <w:rFonts w:ascii="Times New Roman" w:hAnsi="Times New Roman" w:cs="Times New Roman"/>
          <w:sz w:val="24"/>
          <w:szCs w:val="24"/>
        </w:rPr>
        <w:t>patchwork</w:t>
      </w:r>
      <w:proofErr w:type="spellEnd"/>
      <w:r w:rsidRPr="007A19B0">
        <w:rPr>
          <w:rFonts w:ascii="Times New Roman" w:hAnsi="Times New Roman" w:cs="Times New Roman"/>
          <w:sz w:val="24"/>
          <w:szCs w:val="24"/>
        </w:rPr>
        <w:t>, selyemfestés)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9B0">
        <w:rPr>
          <w:rFonts w:ascii="Times New Roman" w:hAnsi="Times New Roman" w:cs="Times New Roman"/>
          <w:sz w:val="24"/>
          <w:szCs w:val="24"/>
        </w:rPr>
        <w:t>nagyinet</w:t>
      </w:r>
      <w:proofErr w:type="spellEnd"/>
      <w:r w:rsidRPr="007A19B0">
        <w:rPr>
          <w:rFonts w:ascii="Times New Roman" w:hAnsi="Times New Roman" w:cs="Times New Roman"/>
          <w:sz w:val="24"/>
          <w:szCs w:val="24"/>
        </w:rPr>
        <w:t xml:space="preserve"> – digitális technikával kapcsolatos ismeretbővítés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kézműves szakkör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bútorfelújítás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9B0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7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9B0">
        <w:rPr>
          <w:rFonts w:ascii="Times New Roman" w:hAnsi="Times New Roman" w:cs="Times New Roman"/>
          <w:sz w:val="24"/>
          <w:szCs w:val="24"/>
        </w:rPr>
        <w:t>reintegráció</w:t>
      </w:r>
      <w:proofErr w:type="spellEnd"/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tánctanfolyam (néptánc, társastánc)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digitális kultúra (hang, mozgókép, fotó)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sakk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generációk klubja</w:t>
      </w:r>
    </w:p>
    <w:p w:rsidR="00E52A78" w:rsidRPr="007A19B0" w:rsidRDefault="00E52A78" w:rsidP="00E13BD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múzeumpedagógiai foglalkozások a tájházban</w:t>
      </w:r>
    </w:p>
    <w:p w:rsidR="00E52A78" w:rsidRPr="007A19B0" w:rsidRDefault="00E52A78" w:rsidP="00E13BD7">
      <w:pPr>
        <w:rPr>
          <w:b/>
        </w:rPr>
      </w:pPr>
      <w:r w:rsidRPr="007A19B0">
        <w:rPr>
          <w:b/>
        </w:rPr>
        <w:t>Tanfolyamok, nyári kurzusok:</w:t>
      </w:r>
    </w:p>
    <w:p w:rsidR="00E52A78" w:rsidRPr="007A19B0" w:rsidRDefault="00E52A78" w:rsidP="00E13BD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Bútorfestés</w:t>
      </w:r>
    </w:p>
    <w:p w:rsidR="00E52A78" w:rsidRPr="007A19B0" w:rsidRDefault="00E52A78" w:rsidP="00E13BD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9B0">
        <w:rPr>
          <w:rFonts w:ascii="Times New Roman" w:hAnsi="Times New Roman" w:cs="Times New Roman"/>
          <w:sz w:val="24"/>
          <w:szCs w:val="24"/>
        </w:rPr>
        <w:t>Ökotudatos</w:t>
      </w:r>
      <w:proofErr w:type="spellEnd"/>
      <w:r w:rsidRPr="007A19B0">
        <w:rPr>
          <w:rFonts w:ascii="Times New Roman" w:hAnsi="Times New Roman" w:cs="Times New Roman"/>
          <w:sz w:val="24"/>
          <w:szCs w:val="24"/>
        </w:rPr>
        <w:t xml:space="preserve"> életmód (természetes kozmetikumok készítése, befőzés stb.)</w:t>
      </w:r>
    </w:p>
    <w:p w:rsidR="00E52A78" w:rsidRPr="007A19B0" w:rsidRDefault="00E52A78" w:rsidP="00E13BD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 xml:space="preserve">Tánctábor </w:t>
      </w:r>
    </w:p>
    <w:p w:rsidR="00E52A78" w:rsidRPr="007A19B0" w:rsidRDefault="00E52A78" w:rsidP="00E13BD7">
      <w:pPr>
        <w:rPr>
          <w:b/>
        </w:rPr>
      </w:pPr>
      <w:r w:rsidRPr="007A19B0">
        <w:rPr>
          <w:b/>
        </w:rPr>
        <w:t>Eszközbeszerzés:</w:t>
      </w:r>
    </w:p>
    <w:p w:rsidR="00E52A78" w:rsidRPr="007A19B0" w:rsidRDefault="00E52A78" w:rsidP="00E13BD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bútorok (székek, asztalok, polcok, szekrények)</w:t>
      </w:r>
    </w:p>
    <w:p w:rsidR="00E52A78" w:rsidRPr="007A19B0" w:rsidRDefault="00E52A78" w:rsidP="00E13BD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sátrak</w:t>
      </w:r>
    </w:p>
    <w:p w:rsidR="00E52A78" w:rsidRPr="007A19B0" w:rsidRDefault="00E52A78" w:rsidP="00E13BD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hangtechnikai eszközök, hangszerek</w:t>
      </w:r>
    </w:p>
    <w:p w:rsidR="00E52A78" w:rsidRPr="007A19B0" w:rsidRDefault="00E52A78" w:rsidP="00E13BD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B0">
        <w:rPr>
          <w:rFonts w:ascii="Times New Roman" w:hAnsi="Times New Roman" w:cs="Times New Roman"/>
          <w:sz w:val="24"/>
          <w:szCs w:val="24"/>
        </w:rPr>
        <w:t>fényképezőgép, projektor, CD lejátszó</w:t>
      </w:r>
    </w:p>
    <w:p w:rsidR="005B160A" w:rsidRDefault="005B160A" w:rsidP="00E52A78"/>
    <w:p w:rsidR="007A19B0" w:rsidRDefault="007A19B0" w:rsidP="00E52A78">
      <w:r>
        <w:t>Kérem a tisztelt képviselő-testületet az</w:t>
      </w:r>
      <w:r w:rsidR="00E13BD7">
        <w:t xml:space="preserve"> előterjesztés megtárgyalására, a tájékoztató tudomásul vételére.</w:t>
      </w:r>
    </w:p>
    <w:p w:rsidR="007A19B0" w:rsidRDefault="007A19B0" w:rsidP="00E52A78"/>
    <w:p w:rsidR="007A19B0" w:rsidRPr="00E13BD7" w:rsidRDefault="007A19B0" w:rsidP="00E13BD7">
      <w:pPr>
        <w:jc w:val="both"/>
        <w:rPr>
          <w:b/>
          <w:u w:val="single"/>
        </w:rPr>
      </w:pPr>
    </w:p>
    <w:p w:rsidR="007A19B0" w:rsidRPr="00E13BD7" w:rsidRDefault="007A19B0" w:rsidP="00E13BD7">
      <w:pPr>
        <w:ind w:left="3540"/>
        <w:jc w:val="both"/>
        <w:rPr>
          <w:b/>
          <w:u w:val="single"/>
        </w:rPr>
      </w:pPr>
      <w:r w:rsidRPr="00E13BD7">
        <w:rPr>
          <w:b/>
          <w:u w:val="single"/>
        </w:rPr>
        <w:t xml:space="preserve">Határozati javaslat: </w:t>
      </w:r>
    </w:p>
    <w:p w:rsidR="007A19B0" w:rsidRPr="00E13BD7" w:rsidRDefault="007A19B0" w:rsidP="00E13BD7">
      <w:pPr>
        <w:ind w:left="3540"/>
        <w:jc w:val="both"/>
        <w:rPr>
          <w:b/>
          <w:u w:val="single"/>
        </w:rPr>
      </w:pPr>
    </w:p>
    <w:p w:rsidR="00E13BD7" w:rsidRPr="00E13BD7" w:rsidRDefault="00F672FC" w:rsidP="00E13BD7">
      <w:pPr>
        <w:ind w:left="3540"/>
        <w:jc w:val="both"/>
        <w:rPr>
          <w:b/>
          <w:u w:val="single"/>
        </w:rPr>
      </w:pPr>
      <w:r>
        <w:rPr>
          <w:b/>
          <w:u w:val="single"/>
        </w:rPr>
        <w:t>„</w:t>
      </w:r>
      <w:r w:rsidR="00E13BD7" w:rsidRPr="00E13BD7">
        <w:rPr>
          <w:b/>
          <w:u w:val="single"/>
        </w:rPr>
        <w:t xml:space="preserve">Az egész életen át tartó tanuláshoz hozzáférés biztosítása” című felhívás keretében </w:t>
      </w:r>
      <w:r>
        <w:rPr>
          <w:b/>
          <w:u w:val="single"/>
        </w:rPr>
        <w:t>támogatás</w:t>
      </w:r>
      <w:r w:rsidR="0042558C">
        <w:rPr>
          <w:b/>
          <w:u w:val="single"/>
        </w:rPr>
        <w:t>i kérelem benyújtásáról szóló tájékoztató tudomásul vételére</w:t>
      </w:r>
      <w:bookmarkStart w:id="0" w:name="_GoBack"/>
      <w:bookmarkEnd w:id="0"/>
    </w:p>
    <w:p w:rsidR="00E13BD7" w:rsidRDefault="00E13BD7" w:rsidP="00E13BD7">
      <w:pPr>
        <w:ind w:left="3540"/>
      </w:pPr>
    </w:p>
    <w:p w:rsidR="007A19B0" w:rsidRDefault="007A19B0" w:rsidP="00F672FC">
      <w:pPr>
        <w:ind w:left="3540"/>
        <w:jc w:val="both"/>
      </w:pPr>
      <w:r>
        <w:t>Bátaszék Város Önkormányzatának Képviselő-testület</w:t>
      </w:r>
      <w:r w:rsidR="00F672FC">
        <w:t>e</w:t>
      </w:r>
      <w:r>
        <w:t xml:space="preserve"> az EFOP-</w:t>
      </w:r>
      <w:r w:rsidR="00E13BD7">
        <w:t>3.7.3-16 kódszámú „Az egész életen át tartó tanuláshoz hozzáférés biztosítása” című felhívás keretében benyújtandó pályázatra vonatkoz</w:t>
      </w:r>
      <w:r w:rsidR="00F672FC">
        <w:t>ó tájékoztatót megtárgyalta, az abban foglaltakat tudomásul veszi, és támogatja a támogatási kérelem benyújtását.</w:t>
      </w:r>
    </w:p>
    <w:p w:rsidR="00F672FC" w:rsidRDefault="00F672FC" w:rsidP="00F672FC">
      <w:pPr>
        <w:ind w:left="3540"/>
        <w:jc w:val="both"/>
      </w:pPr>
    </w:p>
    <w:p w:rsidR="00F672FC" w:rsidRDefault="00F672FC" w:rsidP="00F672FC">
      <w:pPr>
        <w:ind w:left="3540"/>
        <w:jc w:val="both"/>
      </w:pPr>
      <w:r w:rsidRPr="00F672FC">
        <w:rPr>
          <w:i/>
        </w:rPr>
        <w:t>Határidő:</w:t>
      </w:r>
      <w:r>
        <w:t xml:space="preserve"> 2017. március 2.</w:t>
      </w:r>
    </w:p>
    <w:p w:rsidR="00F672FC" w:rsidRDefault="00F672FC" w:rsidP="00F672FC">
      <w:pPr>
        <w:ind w:left="3540"/>
        <w:jc w:val="both"/>
      </w:pPr>
      <w:r w:rsidRPr="00F672FC">
        <w:rPr>
          <w:i/>
        </w:rPr>
        <w:t>Felelős</w:t>
      </w:r>
      <w:r>
        <w:t xml:space="preserve">: </w:t>
      </w:r>
      <w:proofErr w:type="spellStart"/>
      <w:r>
        <w:t>Kondriczné</w:t>
      </w:r>
      <w:proofErr w:type="spellEnd"/>
      <w:r>
        <w:t xml:space="preserve"> dr. Varga Erzsébet jegyző</w:t>
      </w:r>
    </w:p>
    <w:p w:rsidR="00F672FC" w:rsidRDefault="00F672FC" w:rsidP="00F672FC">
      <w:pPr>
        <w:ind w:left="3540"/>
        <w:jc w:val="both"/>
      </w:pPr>
      <w:r>
        <w:rPr>
          <w:i/>
        </w:rPr>
        <w:tab/>
        <w:t xml:space="preserve">  </w:t>
      </w:r>
      <w:r>
        <w:t>(a határozat megküldéséért)</w:t>
      </w:r>
    </w:p>
    <w:p w:rsidR="00F672FC" w:rsidRDefault="00F672FC" w:rsidP="00F672FC">
      <w:pPr>
        <w:ind w:left="3540"/>
        <w:jc w:val="both"/>
      </w:pPr>
    </w:p>
    <w:p w:rsidR="00F672FC" w:rsidRDefault="00F672FC" w:rsidP="00F672FC">
      <w:pPr>
        <w:ind w:left="3540"/>
        <w:jc w:val="both"/>
      </w:pPr>
      <w:r>
        <w:t xml:space="preserve">Határozatról értesül: Bátaszékért Marketing </w:t>
      </w:r>
      <w:proofErr w:type="spellStart"/>
      <w:r>
        <w:t>NKft</w:t>
      </w:r>
      <w:proofErr w:type="spellEnd"/>
      <w:r>
        <w:t>.</w:t>
      </w:r>
    </w:p>
    <w:p w:rsidR="00F672FC" w:rsidRDefault="00F672FC" w:rsidP="00F672FC">
      <w:pPr>
        <w:ind w:left="3540"/>
        <w:jc w:val="both"/>
      </w:pPr>
      <w:r>
        <w:t xml:space="preserve">                                  BKÖH pénzügyi iroda</w:t>
      </w:r>
    </w:p>
    <w:p w:rsidR="00F672FC" w:rsidRPr="00F672FC" w:rsidRDefault="00F672FC" w:rsidP="00F672FC">
      <w:pPr>
        <w:ind w:left="3540"/>
        <w:jc w:val="both"/>
      </w:pPr>
      <w:r>
        <w:t xml:space="preserve">                                   irattár</w:t>
      </w:r>
    </w:p>
    <w:sectPr w:rsidR="00F672FC" w:rsidRPr="00F6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7F"/>
    <w:multiLevelType w:val="hybridMultilevel"/>
    <w:tmpl w:val="949E1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8A3"/>
    <w:multiLevelType w:val="hybridMultilevel"/>
    <w:tmpl w:val="C9A8D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5BE7"/>
    <w:multiLevelType w:val="hybridMultilevel"/>
    <w:tmpl w:val="E94E1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54BD"/>
    <w:multiLevelType w:val="hybridMultilevel"/>
    <w:tmpl w:val="75EA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637BF"/>
    <w:multiLevelType w:val="hybridMultilevel"/>
    <w:tmpl w:val="C28AC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1B217C"/>
    <w:rsid w:val="0042558C"/>
    <w:rsid w:val="0046606C"/>
    <w:rsid w:val="005B160A"/>
    <w:rsid w:val="0076653A"/>
    <w:rsid w:val="007A19B0"/>
    <w:rsid w:val="00920098"/>
    <w:rsid w:val="009F6FF9"/>
    <w:rsid w:val="00A80CBA"/>
    <w:rsid w:val="00AA453B"/>
    <w:rsid w:val="00B85D25"/>
    <w:rsid w:val="00D41487"/>
    <w:rsid w:val="00D728AC"/>
    <w:rsid w:val="00E02F87"/>
    <w:rsid w:val="00E13BD7"/>
    <w:rsid w:val="00E52A78"/>
    <w:rsid w:val="00F672FC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A7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72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A7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72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8</cp:revision>
  <dcterms:created xsi:type="dcterms:W3CDTF">2017-01-31T08:58:00Z</dcterms:created>
  <dcterms:modified xsi:type="dcterms:W3CDTF">2017-02-13T11:16:00Z</dcterms:modified>
</cp:coreProperties>
</file>