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24" w:rsidRDefault="00204D24" w:rsidP="00204D24">
      <w:pPr>
        <w:widowControl w:val="0"/>
        <w:jc w:val="center"/>
        <w:rPr>
          <w:rFonts w:ascii="Arial" w:hAnsi="Arial" w:cs="Arial"/>
          <w:b/>
          <w:bCs/>
          <w:sz w:val="28"/>
          <w:szCs w:val="28"/>
        </w:rPr>
      </w:pPr>
    </w:p>
    <w:p w:rsidR="00204D24" w:rsidRPr="00A918BB" w:rsidRDefault="00F267E6" w:rsidP="00204D24">
      <w:pPr>
        <w:widowControl w:val="0"/>
        <w:jc w:val="center"/>
        <w:rPr>
          <w:rFonts w:ascii="Arial" w:hAnsi="Arial" w:cs="Arial"/>
          <w:b/>
          <w:bCs/>
          <w:sz w:val="22"/>
          <w:szCs w:val="22"/>
        </w:rPr>
      </w:pPr>
      <w:r>
        <w:rPr>
          <w:rFonts w:ascii="Arial" w:hAnsi="Arial" w:cs="Arial"/>
          <w:b/>
          <w:bCs/>
          <w:sz w:val="22"/>
          <w:szCs w:val="22"/>
        </w:rPr>
        <w:t>KÖZFELADAT-</w:t>
      </w:r>
      <w:r w:rsidR="00204D24" w:rsidRPr="00A918BB">
        <w:rPr>
          <w:rFonts w:ascii="Arial" w:hAnsi="Arial" w:cs="Arial"/>
          <w:b/>
          <w:bCs/>
          <w:sz w:val="22"/>
          <w:szCs w:val="22"/>
        </w:rPr>
        <w:t xml:space="preserve">ELLÁTÁSI SZERZŐDÉS </w:t>
      </w:r>
      <w:r w:rsidR="00B5242B" w:rsidRPr="00A918BB">
        <w:rPr>
          <w:rFonts w:ascii="Arial" w:hAnsi="Arial" w:cs="Arial"/>
          <w:b/>
          <w:bCs/>
          <w:sz w:val="22"/>
          <w:szCs w:val="22"/>
        </w:rPr>
        <w:t>I</w:t>
      </w:r>
      <w:r w:rsidR="00204D24" w:rsidRPr="00A918BB">
        <w:rPr>
          <w:rFonts w:ascii="Arial" w:hAnsi="Arial" w:cs="Arial"/>
          <w:b/>
          <w:bCs/>
          <w:sz w:val="22"/>
          <w:szCs w:val="22"/>
        </w:rPr>
        <w:t>I</w:t>
      </w:r>
      <w:r w:rsidR="00BC0F42" w:rsidRPr="00A918BB">
        <w:rPr>
          <w:rFonts w:ascii="Arial" w:hAnsi="Arial" w:cs="Arial"/>
          <w:b/>
          <w:bCs/>
          <w:sz w:val="22"/>
          <w:szCs w:val="22"/>
        </w:rPr>
        <w:t>I</w:t>
      </w:r>
      <w:r w:rsidR="00204D24" w:rsidRPr="00A918BB">
        <w:rPr>
          <w:rFonts w:ascii="Arial" w:hAnsi="Arial" w:cs="Arial"/>
          <w:b/>
          <w:bCs/>
          <w:sz w:val="22"/>
          <w:szCs w:val="22"/>
        </w:rPr>
        <w:t>. SZÁMÚ MÓDOSÍTÁSA</w:t>
      </w:r>
      <w:r w:rsidR="00204D24" w:rsidRPr="00A918BB">
        <w:rPr>
          <w:rFonts w:ascii="Arial" w:hAnsi="Arial" w:cs="Arial"/>
          <w:b/>
          <w:bCs/>
          <w:sz w:val="22"/>
          <w:szCs w:val="22"/>
          <w:vertAlign w:val="superscript"/>
        </w:rPr>
        <w:footnoteReference w:id="1"/>
      </w:r>
      <w:r w:rsidR="00204D24" w:rsidRPr="00A918BB">
        <w:rPr>
          <w:rFonts w:ascii="Arial" w:hAnsi="Arial" w:cs="Arial"/>
          <w:b/>
          <w:bCs/>
          <w:sz w:val="22"/>
          <w:szCs w:val="22"/>
        </w:rPr>
        <w:t xml:space="preserve">                    </w:t>
      </w:r>
    </w:p>
    <w:p w:rsidR="00204D24" w:rsidRPr="00A918BB" w:rsidRDefault="00204D24" w:rsidP="00204D24">
      <w:pPr>
        <w:widowControl w:val="0"/>
        <w:rPr>
          <w:rFonts w:ascii="Arial" w:hAnsi="Arial" w:cs="Arial"/>
          <w:sz w:val="22"/>
          <w:szCs w:val="22"/>
        </w:rPr>
      </w:pPr>
    </w:p>
    <w:p w:rsidR="00204D24" w:rsidRPr="00A918BB" w:rsidRDefault="00204D24" w:rsidP="00204D24">
      <w:pPr>
        <w:widowControl w:val="0"/>
        <w:rPr>
          <w:rFonts w:ascii="Arial" w:hAnsi="Arial" w:cs="Arial"/>
          <w:sz w:val="22"/>
          <w:szCs w:val="22"/>
        </w:rPr>
      </w:pPr>
    </w:p>
    <w:p w:rsidR="00204D24" w:rsidRPr="00A918BB" w:rsidRDefault="00204D24" w:rsidP="00204D24">
      <w:pPr>
        <w:widowControl w:val="0"/>
        <w:jc w:val="both"/>
        <w:rPr>
          <w:rFonts w:ascii="Arial" w:hAnsi="Arial" w:cs="Arial"/>
          <w:sz w:val="22"/>
          <w:szCs w:val="22"/>
        </w:rPr>
      </w:pPr>
      <w:proofErr w:type="gramStart"/>
      <w:r w:rsidRPr="00A918BB">
        <w:rPr>
          <w:rFonts w:ascii="Arial" w:hAnsi="Arial" w:cs="Arial"/>
          <w:sz w:val="22"/>
          <w:szCs w:val="22"/>
        </w:rPr>
        <w:t>amely</w:t>
      </w:r>
      <w:proofErr w:type="gramEnd"/>
      <w:r w:rsidRPr="00A918BB">
        <w:rPr>
          <w:rFonts w:ascii="Arial" w:hAnsi="Arial" w:cs="Arial"/>
          <w:sz w:val="22"/>
          <w:szCs w:val="22"/>
        </w:rPr>
        <w:t xml:space="preserve"> létrejött egyrészről </w:t>
      </w:r>
      <w:r w:rsidRPr="00A918BB">
        <w:rPr>
          <w:rFonts w:ascii="Arial" w:hAnsi="Arial" w:cs="Arial"/>
          <w:b/>
          <w:sz w:val="22"/>
          <w:szCs w:val="22"/>
        </w:rPr>
        <w:t>Bátaszék Város Önkormányzata</w:t>
      </w:r>
      <w:r w:rsidRPr="00A918BB">
        <w:rPr>
          <w:rFonts w:ascii="Arial" w:hAnsi="Arial" w:cs="Arial"/>
          <w:sz w:val="22"/>
          <w:szCs w:val="22"/>
        </w:rPr>
        <w:t xml:space="preserve"> (7140 Bátaszék, Szabadság u. 4., adószáma: 1573304-2-17, képviseli: Dr. Bozsolik Róbert polgármester), mint közfeladat-ellátást átadó (a továbbiakban: Önkormányzat)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roofErr w:type="gramStart"/>
      <w:r w:rsidRPr="00A918BB">
        <w:rPr>
          <w:rFonts w:ascii="Arial" w:hAnsi="Arial" w:cs="Arial"/>
          <w:sz w:val="22"/>
          <w:szCs w:val="22"/>
        </w:rPr>
        <w:t>másrészről</w:t>
      </w:r>
      <w:proofErr w:type="gramEnd"/>
      <w:r w:rsidRPr="00A918BB">
        <w:rPr>
          <w:rFonts w:ascii="Arial" w:hAnsi="Arial" w:cs="Arial"/>
          <w:sz w:val="22"/>
          <w:szCs w:val="22"/>
        </w:rPr>
        <w:t xml:space="preserve"> a </w:t>
      </w:r>
      <w:r w:rsidR="00F267E6">
        <w:rPr>
          <w:rFonts w:ascii="Arial" w:hAnsi="Arial" w:cs="Arial"/>
          <w:b/>
          <w:sz w:val="22"/>
          <w:szCs w:val="22"/>
        </w:rPr>
        <w:t>BÁT-KOM</w:t>
      </w:r>
      <w:r w:rsidRPr="00A918BB">
        <w:rPr>
          <w:rFonts w:ascii="Arial" w:hAnsi="Arial" w:cs="Arial"/>
          <w:b/>
          <w:sz w:val="22"/>
          <w:szCs w:val="22"/>
        </w:rPr>
        <w:t xml:space="preserve"> 2004 Kft.</w:t>
      </w:r>
      <w:r w:rsidRPr="00A918BB">
        <w:rPr>
          <w:rFonts w:ascii="Arial" w:hAnsi="Arial" w:cs="Arial"/>
          <w:sz w:val="22"/>
          <w:szCs w:val="22"/>
        </w:rPr>
        <w:t xml:space="preserve"> (7140 Bátaszék, Baross u. 1/a., adószáma: 13318871-2-17 képviseli: Pap Péter ügyvezető), mint közfeladatot ellátó szolgáltató (a továbbiakban: Szolgáltató) között az alulírott napon és helyen, az alábbi feltételek szerint: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suppressAutoHyphens w:val="0"/>
        <w:jc w:val="center"/>
        <w:rPr>
          <w:rFonts w:ascii="Arial" w:eastAsia="Calibri" w:hAnsi="Arial" w:cs="Arial"/>
          <w:b/>
          <w:color w:val="000000"/>
          <w:sz w:val="22"/>
          <w:szCs w:val="22"/>
          <w:u w:val="single"/>
        </w:rPr>
      </w:pPr>
      <w:r w:rsidRPr="00A918BB">
        <w:rPr>
          <w:rFonts w:ascii="Arial" w:eastAsia="Calibri" w:hAnsi="Arial" w:cs="Arial"/>
          <w:b/>
          <w:color w:val="000000"/>
          <w:sz w:val="22"/>
          <w:szCs w:val="22"/>
        </w:rPr>
        <w:t xml:space="preserve">I. </w:t>
      </w:r>
      <w:r w:rsidRPr="00A918BB">
        <w:rPr>
          <w:rFonts w:ascii="Arial" w:eastAsia="Calibri" w:hAnsi="Arial" w:cs="Arial"/>
          <w:b/>
          <w:color w:val="000000"/>
          <w:sz w:val="22"/>
          <w:szCs w:val="22"/>
          <w:u w:val="single"/>
        </w:rPr>
        <w:t>Előzmények</w:t>
      </w:r>
    </w:p>
    <w:p w:rsidR="00204D24" w:rsidRPr="00A918BB" w:rsidRDefault="00204D24" w:rsidP="00204D24">
      <w:pPr>
        <w:suppressAutoHyphens w:val="0"/>
        <w:jc w:val="both"/>
        <w:rPr>
          <w:rFonts w:ascii="Arial" w:eastAsia="Calibri" w:hAnsi="Arial" w:cs="Arial"/>
          <w:color w:val="000000"/>
          <w:sz w:val="22"/>
          <w:szCs w:val="22"/>
        </w:rPr>
      </w:pPr>
    </w:p>
    <w:p w:rsidR="00724988" w:rsidRPr="00A918BB" w:rsidRDefault="00204D24" w:rsidP="00724988">
      <w:pPr>
        <w:jc w:val="both"/>
        <w:rPr>
          <w:rFonts w:ascii="Arial" w:hAnsi="Arial" w:cs="Arial"/>
          <w:bCs/>
          <w:sz w:val="22"/>
          <w:szCs w:val="22"/>
        </w:rPr>
      </w:pPr>
      <w:r w:rsidRPr="00A918BB">
        <w:rPr>
          <w:rFonts w:ascii="Arial" w:eastAsia="Calibri" w:hAnsi="Arial" w:cs="Arial"/>
          <w:color w:val="000000"/>
          <w:sz w:val="22"/>
          <w:szCs w:val="22"/>
        </w:rPr>
        <w:t xml:space="preserve">Szerződő felek 2016. július 1-jén közfeladat-ellátási szerződést kötöttek, melyet a </w:t>
      </w:r>
      <w:r w:rsidR="00F267E6">
        <w:rPr>
          <w:rFonts w:ascii="Arial" w:eastAsia="Calibri" w:hAnsi="Arial" w:cs="Arial"/>
          <w:color w:val="000000"/>
          <w:sz w:val="22"/>
          <w:szCs w:val="22"/>
        </w:rPr>
        <w:t xml:space="preserve">Bátaszék Város Önkormányzatának </w:t>
      </w:r>
      <w:r w:rsidRPr="00A918BB">
        <w:rPr>
          <w:rFonts w:ascii="Arial" w:eastAsia="Calibri" w:hAnsi="Arial" w:cs="Arial"/>
          <w:color w:val="000000"/>
          <w:sz w:val="22"/>
          <w:szCs w:val="22"/>
        </w:rPr>
        <w:t>Képviselő-testület</w:t>
      </w:r>
      <w:r w:rsidR="00F267E6">
        <w:rPr>
          <w:rFonts w:ascii="Arial" w:eastAsia="Calibri" w:hAnsi="Arial" w:cs="Arial"/>
          <w:color w:val="000000"/>
          <w:sz w:val="22"/>
          <w:szCs w:val="22"/>
        </w:rPr>
        <w:t>e</w:t>
      </w:r>
      <w:r w:rsidRPr="00A918BB">
        <w:rPr>
          <w:rFonts w:ascii="Arial" w:eastAsia="Calibri" w:hAnsi="Arial" w:cs="Arial"/>
          <w:color w:val="000000"/>
          <w:sz w:val="22"/>
          <w:szCs w:val="22"/>
        </w:rPr>
        <w:t xml:space="preserve"> a 124/2016.(VI.29.) önkormányzati határozatával hagyott jóvá. </w:t>
      </w:r>
      <w:r w:rsidR="00724988" w:rsidRPr="00A918BB">
        <w:rPr>
          <w:rFonts w:ascii="Arial" w:hAnsi="Arial" w:cs="Arial"/>
          <w:bCs/>
          <w:sz w:val="22"/>
          <w:szCs w:val="22"/>
        </w:rPr>
        <w:t xml:space="preserve">Ezen szerződést felek </w:t>
      </w:r>
      <w:r w:rsidR="004B7D4A" w:rsidRPr="00A918BB">
        <w:rPr>
          <w:rFonts w:ascii="Arial" w:hAnsi="Arial" w:cs="Arial"/>
          <w:bCs/>
          <w:i/>
          <w:sz w:val="22"/>
          <w:szCs w:val="22"/>
          <w:u w:val="single"/>
        </w:rPr>
        <w:t>2017. február</w:t>
      </w:r>
      <w:r w:rsidR="00724988" w:rsidRPr="00A918BB">
        <w:rPr>
          <w:rFonts w:ascii="Arial" w:hAnsi="Arial" w:cs="Arial"/>
          <w:bCs/>
          <w:i/>
          <w:sz w:val="22"/>
          <w:szCs w:val="22"/>
          <w:u w:val="single"/>
        </w:rPr>
        <w:t xml:space="preserve"> 1</w:t>
      </w:r>
      <w:r w:rsidR="009E38FF">
        <w:rPr>
          <w:rFonts w:ascii="Arial" w:hAnsi="Arial" w:cs="Arial"/>
          <w:bCs/>
          <w:i/>
          <w:sz w:val="22"/>
          <w:szCs w:val="22"/>
          <w:u w:val="single"/>
        </w:rPr>
        <w:t>6-áva</w:t>
      </w:r>
      <w:r w:rsidR="00724988" w:rsidRPr="00A918BB">
        <w:rPr>
          <w:rFonts w:ascii="Arial" w:hAnsi="Arial" w:cs="Arial"/>
          <w:bCs/>
          <w:i/>
          <w:sz w:val="22"/>
          <w:szCs w:val="22"/>
          <w:u w:val="single"/>
        </w:rPr>
        <w:t>l</w:t>
      </w:r>
      <w:r w:rsidR="00724988" w:rsidRPr="00A918BB">
        <w:rPr>
          <w:rFonts w:ascii="Arial" w:hAnsi="Arial" w:cs="Arial"/>
          <w:bCs/>
          <w:sz w:val="22"/>
          <w:szCs w:val="22"/>
        </w:rPr>
        <w:t xml:space="preserve"> az alábbiak szerint módosítják:</w:t>
      </w: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204D24" w:rsidP="00204D24">
      <w:pPr>
        <w:suppressAutoHyphens w:val="0"/>
        <w:jc w:val="center"/>
        <w:rPr>
          <w:rFonts w:ascii="Arial" w:eastAsia="Calibri" w:hAnsi="Arial" w:cs="Arial"/>
          <w:b/>
          <w:color w:val="000000"/>
          <w:sz w:val="22"/>
          <w:szCs w:val="22"/>
        </w:rPr>
      </w:pPr>
      <w:r w:rsidRPr="00A918BB">
        <w:rPr>
          <w:rFonts w:ascii="Arial" w:eastAsia="Calibri" w:hAnsi="Arial" w:cs="Arial"/>
          <w:b/>
          <w:color w:val="000000"/>
          <w:sz w:val="22"/>
          <w:szCs w:val="22"/>
        </w:rPr>
        <w:t xml:space="preserve">II. </w:t>
      </w:r>
      <w:r w:rsidRPr="00A918BB">
        <w:rPr>
          <w:rFonts w:ascii="Arial" w:eastAsia="Calibri" w:hAnsi="Arial" w:cs="Arial"/>
          <w:b/>
          <w:color w:val="000000"/>
          <w:sz w:val="22"/>
          <w:szCs w:val="22"/>
          <w:u w:val="single"/>
        </w:rPr>
        <w:t>Módosítás</w:t>
      </w:r>
      <w:r w:rsidR="00F267E6">
        <w:rPr>
          <w:rFonts w:ascii="Arial" w:eastAsia="Calibri" w:hAnsi="Arial" w:cs="Arial"/>
          <w:b/>
          <w:color w:val="000000"/>
          <w:sz w:val="22"/>
          <w:szCs w:val="22"/>
          <w:u w:val="single"/>
        </w:rPr>
        <w:t>ok</w:t>
      </w:r>
    </w:p>
    <w:p w:rsidR="00136F88" w:rsidRPr="00A918BB" w:rsidRDefault="00136F88" w:rsidP="00136F88">
      <w:pPr>
        <w:tabs>
          <w:tab w:val="left" w:pos="360"/>
        </w:tabs>
        <w:suppressAutoHyphens w:val="0"/>
        <w:jc w:val="both"/>
        <w:rPr>
          <w:rFonts w:ascii="Arial" w:eastAsia="Calibri" w:hAnsi="Arial" w:cs="Arial"/>
          <w:color w:val="000000"/>
          <w:sz w:val="22"/>
          <w:szCs w:val="22"/>
        </w:rPr>
      </w:pPr>
    </w:p>
    <w:p w:rsidR="00136F88" w:rsidRPr="00A918BB" w:rsidRDefault="00204D24" w:rsidP="00136F88">
      <w:pPr>
        <w:tabs>
          <w:tab w:val="left" w:pos="360"/>
        </w:tabs>
        <w:suppressAutoHyphens w:val="0"/>
        <w:jc w:val="both"/>
        <w:rPr>
          <w:rFonts w:ascii="Arial" w:hAnsi="Arial" w:cs="Arial"/>
          <w:bCs/>
          <w:sz w:val="22"/>
          <w:szCs w:val="22"/>
        </w:rPr>
      </w:pPr>
      <w:r w:rsidRPr="00A918BB">
        <w:rPr>
          <w:rFonts w:ascii="Arial" w:eastAsia="Calibri" w:hAnsi="Arial" w:cs="Arial"/>
          <w:color w:val="000000"/>
          <w:sz w:val="22"/>
          <w:szCs w:val="22"/>
        </w:rPr>
        <w:t xml:space="preserve">1. </w:t>
      </w:r>
      <w:r w:rsidR="007D47AF" w:rsidRPr="00A918BB">
        <w:rPr>
          <w:rFonts w:ascii="Arial" w:hAnsi="Arial" w:cs="Arial"/>
          <w:bCs/>
          <w:sz w:val="22"/>
          <w:szCs w:val="22"/>
        </w:rPr>
        <w:t>Az eredeti s</w:t>
      </w:r>
      <w:r w:rsidR="004B7D4A" w:rsidRPr="00A918BB">
        <w:rPr>
          <w:rFonts w:ascii="Arial" w:hAnsi="Arial" w:cs="Arial"/>
          <w:bCs/>
          <w:sz w:val="22"/>
          <w:szCs w:val="22"/>
        </w:rPr>
        <w:t xml:space="preserve">zerződés </w:t>
      </w:r>
      <w:r w:rsidR="00BD58B2" w:rsidRPr="00A918BB">
        <w:rPr>
          <w:rFonts w:ascii="Arial" w:hAnsi="Arial" w:cs="Arial"/>
          <w:bCs/>
          <w:sz w:val="22"/>
          <w:szCs w:val="22"/>
        </w:rPr>
        <w:t xml:space="preserve">kiegészül jelen szerződés </w:t>
      </w:r>
      <w:r w:rsidR="007D47AF" w:rsidRPr="00A918BB">
        <w:rPr>
          <w:rFonts w:ascii="Arial" w:hAnsi="Arial" w:cs="Arial"/>
          <w:bCs/>
          <w:sz w:val="22"/>
          <w:szCs w:val="22"/>
        </w:rPr>
        <w:t xml:space="preserve">1. </w:t>
      </w:r>
      <w:r w:rsidR="00BD58B2" w:rsidRPr="00A918BB">
        <w:rPr>
          <w:rFonts w:ascii="Arial" w:hAnsi="Arial" w:cs="Arial"/>
          <w:bCs/>
          <w:sz w:val="22"/>
          <w:szCs w:val="22"/>
        </w:rPr>
        <w:t>mellékletével.</w:t>
      </w: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136F88" w:rsidP="00204D24">
      <w:pPr>
        <w:suppressAutoHyphens w:val="0"/>
        <w:jc w:val="both"/>
        <w:rPr>
          <w:rFonts w:ascii="Arial" w:eastAsia="Calibri" w:hAnsi="Arial" w:cs="Arial"/>
          <w:color w:val="000000"/>
          <w:sz w:val="22"/>
          <w:szCs w:val="22"/>
        </w:rPr>
      </w:pPr>
      <w:r w:rsidRPr="00A918BB">
        <w:rPr>
          <w:rFonts w:ascii="Arial" w:eastAsia="Calibri" w:hAnsi="Arial" w:cs="Arial"/>
          <w:color w:val="000000"/>
          <w:sz w:val="22"/>
          <w:szCs w:val="22"/>
        </w:rPr>
        <w:t>3</w:t>
      </w:r>
      <w:r w:rsidR="00204D24" w:rsidRPr="00A918BB">
        <w:rPr>
          <w:rFonts w:ascii="Arial" w:eastAsia="Calibri" w:hAnsi="Arial" w:cs="Arial"/>
          <w:color w:val="000000"/>
          <w:sz w:val="22"/>
          <w:szCs w:val="22"/>
        </w:rPr>
        <w:t xml:space="preserve">. Az eredeti </w:t>
      </w:r>
      <w:proofErr w:type="gramStart"/>
      <w:r w:rsidR="00204D24" w:rsidRPr="00A918BB">
        <w:rPr>
          <w:rFonts w:ascii="Arial" w:eastAsia="Calibri" w:hAnsi="Arial" w:cs="Arial"/>
          <w:color w:val="000000"/>
          <w:sz w:val="22"/>
          <w:szCs w:val="22"/>
        </w:rPr>
        <w:t>szerződés módosítással</w:t>
      </w:r>
      <w:proofErr w:type="gramEnd"/>
      <w:r w:rsidR="00204D24" w:rsidRPr="00A918BB">
        <w:rPr>
          <w:rFonts w:ascii="Arial" w:eastAsia="Calibri" w:hAnsi="Arial" w:cs="Arial"/>
          <w:color w:val="000000"/>
          <w:sz w:val="22"/>
          <w:szCs w:val="22"/>
        </w:rPr>
        <w:t xml:space="preserve"> nem érintett részei változatlan formában hatályban maradnak.</w:t>
      </w:r>
    </w:p>
    <w:p w:rsidR="00204D24" w:rsidRPr="00A918BB" w:rsidRDefault="00204D24" w:rsidP="00204D24">
      <w:pPr>
        <w:suppressAutoHyphens w:val="0"/>
        <w:jc w:val="both"/>
        <w:rPr>
          <w:rFonts w:ascii="Arial" w:eastAsia="Calibri" w:hAnsi="Arial" w:cs="Arial"/>
          <w:color w:val="000000"/>
          <w:sz w:val="22"/>
          <w:szCs w:val="22"/>
          <w:highlight w:val="yellow"/>
        </w:rPr>
      </w:pPr>
    </w:p>
    <w:p w:rsidR="00204D24" w:rsidRPr="00A918BB" w:rsidRDefault="00204D24" w:rsidP="00204D24">
      <w:pPr>
        <w:suppressAutoHyphens w:val="0"/>
        <w:jc w:val="both"/>
        <w:rPr>
          <w:rFonts w:ascii="Arial" w:eastAsia="Calibri" w:hAnsi="Arial" w:cs="Arial"/>
          <w:color w:val="000000"/>
          <w:sz w:val="22"/>
          <w:szCs w:val="22"/>
        </w:rPr>
      </w:pPr>
      <w:r w:rsidRPr="00A918BB">
        <w:rPr>
          <w:rFonts w:ascii="Arial" w:eastAsia="Calibri" w:hAnsi="Arial" w:cs="Arial"/>
          <w:color w:val="000000"/>
          <w:sz w:val="22"/>
          <w:szCs w:val="22"/>
        </w:rPr>
        <w:t>Jelen szerződést a felek - mint akaratukkal mindenben megegyezőt - elolvasás és közös értelmezés után helybenhagyólag, 4 eredeti példányban aláírták.</w:t>
      </w:r>
    </w:p>
    <w:p w:rsidR="00204D24" w:rsidRPr="00A918BB" w:rsidRDefault="00204D24" w:rsidP="00204D24">
      <w:pPr>
        <w:widowControl w:val="0"/>
        <w:jc w:val="both"/>
        <w:rPr>
          <w:rFonts w:ascii="Arial" w:hAnsi="Arial" w:cs="Arial"/>
          <w:b/>
          <w:bCs/>
          <w:sz w:val="22"/>
          <w:szCs w:val="22"/>
          <w:highlight w:val="yellow"/>
        </w:rPr>
      </w:pPr>
    </w:p>
    <w:p w:rsidR="00204D24" w:rsidRPr="00A918BB" w:rsidRDefault="00204D24" w:rsidP="00204D24">
      <w:pPr>
        <w:widowControl w:val="0"/>
        <w:jc w:val="both"/>
        <w:rPr>
          <w:rFonts w:ascii="Arial" w:hAnsi="Arial" w:cs="Arial"/>
          <w:b/>
          <w:bCs/>
          <w:sz w:val="22"/>
          <w:szCs w:val="22"/>
          <w:highlight w:val="yellow"/>
        </w:rPr>
      </w:pPr>
    </w:p>
    <w:p w:rsidR="00204D24" w:rsidRPr="00A918BB" w:rsidRDefault="00204D24" w:rsidP="00204D24">
      <w:pPr>
        <w:widowControl w:val="0"/>
        <w:jc w:val="both"/>
        <w:rPr>
          <w:rFonts w:ascii="Arial" w:hAnsi="Arial" w:cs="Arial"/>
          <w:sz w:val="22"/>
          <w:szCs w:val="22"/>
        </w:rPr>
      </w:pPr>
      <w:r w:rsidRPr="00A918BB">
        <w:rPr>
          <w:rFonts w:ascii="Arial" w:hAnsi="Arial" w:cs="Arial"/>
          <w:b/>
          <w:i/>
          <w:sz w:val="22"/>
          <w:szCs w:val="22"/>
        </w:rPr>
        <w:t xml:space="preserve">B á t a s z é </w:t>
      </w:r>
      <w:proofErr w:type="gramStart"/>
      <w:r w:rsidRPr="00A918BB">
        <w:rPr>
          <w:rFonts w:ascii="Arial" w:hAnsi="Arial" w:cs="Arial"/>
          <w:b/>
          <w:i/>
          <w:sz w:val="22"/>
          <w:szCs w:val="22"/>
        </w:rPr>
        <w:t>k ,</w:t>
      </w:r>
      <w:proofErr w:type="gramEnd"/>
      <w:r w:rsidR="00BD58B2" w:rsidRPr="00A918BB">
        <w:rPr>
          <w:rFonts w:ascii="Arial" w:hAnsi="Arial" w:cs="Arial"/>
          <w:sz w:val="22"/>
          <w:szCs w:val="22"/>
        </w:rPr>
        <w:t xml:space="preserve"> 2017. február</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F267E6" w:rsidRDefault="00204D24" w:rsidP="00204D24">
      <w:pPr>
        <w:widowControl w:val="0"/>
        <w:jc w:val="both"/>
        <w:rPr>
          <w:rFonts w:ascii="Arial" w:hAnsi="Arial" w:cs="Arial"/>
          <w:sz w:val="22"/>
          <w:szCs w:val="22"/>
        </w:rPr>
      </w:pPr>
      <w:r w:rsidRPr="00A918BB">
        <w:rPr>
          <w:rFonts w:ascii="Arial" w:hAnsi="Arial" w:cs="Arial"/>
          <w:sz w:val="22"/>
          <w:szCs w:val="22"/>
        </w:rPr>
        <w:t xml:space="preserve">     </w:t>
      </w:r>
      <w:r w:rsidRPr="00A918BB">
        <w:rPr>
          <w:rFonts w:ascii="Arial" w:hAnsi="Arial" w:cs="Arial"/>
          <w:b/>
          <w:sz w:val="22"/>
          <w:szCs w:val="22"/>
        </w:rPr>
        <w:t xml:space="preserve">Dr. B o z s o l i </w:t>
      </w:r>
      <w:proofErr w:type="gramStart"/>
      <w:r w:rsidRPr="00A918BB">
        <w:rPr>
          <w:rFonts w:ascii="Arial" w:hAnsi="Arial" w:cs="Arial"/>
          <w:b/>
          <w:sz w:val="22"/>
          <w:szCs w:val="22"/>
        </w:rPr>
        <w:t>k  Róbert</w:t>
      </w:r>
      <w:proofErr w:type="gramEnd"/>
      <w:r w:rsidRPr="00A918BB">
        <w:rPr>
          <w:rFonts w:ascii="Arial" w:hAnsi="Arial" w:cs="Arial"/>
          <w:b/>
          <w:sz w:val="22"/>
          <w:szCs w:val="22"/>
        </w:rPr>
        <w:t xml:space="preserve">                                    </w:t>
      </w:r>
      <w:r w:rsidR="00F267E6">
        <w:rPr>
          <w:rFonts w:ascii="Arial" w:hAnsi="Arial" w:cs="Arial"/>
          <w:b/>
          <w:sz w:val="22"/>
          <w:szCs w:val="22"/>
        </w:rPr>
        <w:t xml:space="preserve">                             </w:t>
      </w:r>
      <w:r w:rsidRPr="00A918BB">
        <w:rPr>
          <w:rFonts w:ascii="Arial" w:hAnsi="Arial" w:cs="Arial"/>
          <w:b/>
          <w:sz w:val="22"/>
          <w:szCs w:val="22"/>
        </w:rPr>
        <w:t xml:space="preserve">        </w:t>
      </w:r>
      <w:r w:rsidRPr="00F267E6">
        <w:rPr>
          <w:rFonts w:ascii="Arial" w:hAnsi="Arial" w:cs="Arial"/>
          <w:b/>
          <w:sz w:val="22"/>
          <w:szCs w:val="22"/>
        </w:rPr>
        <w:t>Pap Péter</w:t>
      </w:r>
    </w:p>
    <w:p w:rsidR="00204D24" w:rsidRPr="00F267E6" w:rsidRDefault="00204D24" w:rsidP="00204D24">
      <w:pPr>
        <w:widowControl w:val="0"/>
        <w:jc w:val="both"/>
        <w:rPr>
          <w:rFonts w:ascii="Arial" w:hAnsi="Arial" w:cs="Arial"/>
          <w:sz w:val="22"/>
          <w:szCs w:val="22"/>
        </w:rPr>
      </w:pPr>
      <w:r w:rsidRPr="00F267E6">
        <w:rPr>
          <w:rFonts w:ascii="Arial" w:hAnsi="Arial" w:cs="Arial"/>
          <w:sz w:val="22"/>
          <w:szCs w:val="22"/>
        </w:rPr>
        <w:t xml:space="preserve">               </w:t>
      </w:r>
      <w:proofErr w:type="gramStart"/>
      <w:r w:rsidRPr="00F267E6">
        <w:rPr>
          <w:rFonts w:ascii="Arial" w:hAnsi="Arial" w:cs="Arial"/>
          <w:sz w:val="22"/>
          <w:szCs w:val="22"/>
        </w:rPr>
        <w:t>polgármester</w:t>
      </w:r>
      <w:proofErr w:type="gramEnd"/>
      <w:r w:rsidRPr="00F267E6">
        <w:rPr>
          <w:rFonts w:ascii="Arial" w:hAnsi="Arial" w:cs="Arial"/>
          <w:sz w:val="22"/>
          <w:szCs w:val="22"/>
        </w:rPr>
        <w:t xml:space="preserve">                                       </w:t>
      </w:r>
      <w:r w:rsidR="00F267E6">
        <w:rPr>
          <w:rFonts w:ascii="Arial" w:hAnsi="Arial" w:cs="Arial"/>
          <w:sz w:val="22"/>
          <w:szCs w:val="22"/>
        </w:rPr>
        <w:t xml:space="preserve">                                </w:t>
      </w:r>
      <w:r w:rsidRPr="00F267E6">
        <w:rPr>
          <w:rFonts w:ascii="Arial" w:hAnsi="Arial" w:cs="Arial"/>
          <w:sz w:val="22"/>
          <w:szCs w:val="22"/>
        </w:rPr>
        <w:t xml:space="preserve">             ügyvezető</w:t>
      </w:r>
    </w:p>
    <w:p w:rsidR="00204D24" w:rsidRPr="00A918BB" w:rsidRDefault="00204D24" w:rsidP="00204D24">
      <w:pPr>
        <w:widowControl w:val="0"/>
        <w:jc w:val="both"/>
        <w:rPr>
          <w:rFonts w:ascii="Arial" w:hAnsi="Arial" w:cs="Arial"/>
          <w:sz w:val="22"/>
          <w:szCs w:val="22"/>
        </w:rPr>
      </w:pPr>
      <w:r w:rsidRPr="00F267E6">
        <w:rPr>
          <w:rFonts w:ascii="Arial" w:hAnsi="Arial" w:cs="Arial"/>
          <w:sz w:val="22"/>
          <w:szCs w:val="22"/>
        </w:rPr>
        <w:t xml:space="preserve">Bátaszék Város </w:t>
      </w:r>
      <w:proofErr w:type="gramStart"/>
      <w:r w:rsidRPr="00F267E6">
        <w:rPr>
          <w:rFonts w:ascii="Arial" w:hAnsi="Arial" w:cs="Arial"/>
          <w:sz w:val="22"/>
          <w:szCs w:val="22"/>
        </w:rPr>
        <w:t xml:space="preserve">Önkormányzata                                        </w:t>
      </w:r>
      <w:r w:rsidRPr="00F267E6">
        <w:rPr>
          <w:rFonts w:ascii="Arial" w:hAnsi="Arial" w:cs="Arial"/>
          <w:sz w:val="22"/>
          <w:szCs w:val="22"/>
        </w:rPr>
        <w:tab/>
        <w:t xml:space="preserve">                      </w:t>
      </w:r>
      <w:r w:rsidR="00F267E6">
        <w:rPr>
          <w:rFonts w:ascii="Arial" w:hAnsi="Arial" w:cs="Arial"/>
          <w:sz w:val="22"/>
          <w:szCs w:val="22"/>
        </w:rPr>
        <w:t>BÁT-KOM</w:t>
      </w:r>
      <w:proofErr w:type="gramEnd"/>
      <w:r w:rsidR="00F267E6">
        <w:rPr>
          <w:rFonts w:ascii="Arial" w:hAnsi="Arial" w:cs="Arial"/>
          <w:sz w:val="22"/>
          <w:szCs w:val="22"/>
        </w:rPr>
        <w:t xml:space="preserve"> 2004</w:t>
      </w:r>
      <w:r w:rsidRPr="00F267E6">
        <w:rPr>
          <w:rFonts w:ascii="Arial" w:hAnsi="Arial" w:cs="Arial"/>
          <w:sz w:val="22"/>
          <w:szCs w:val="22"/>
        </w:rPr>
        <w:t xml:space="preserve"> Kft</w:t>
      </w:r>
      <w:r w:rsidRPr="00A918BB">
        <w:rPr>
          <w:rFonts w:ascii="Arial" w:hAnsi="Arial" w:cs="Arial"/>
          <w:sz w:val="22"/>
          <w:szCs w:val="22"/>
        </w:rPr>
        <w: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Jogilag ellenjegyzem:</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Pénzügyileg ellenjegyzem:</w:t>
      </w:r>
    </w:p>
    <w:p w:rsidR="00136F88" w:rsidRPr="00A918BB" w:rsidRDefault="00136F88">
      <w:pPr>
        <w:rPr>
          <w:rFonts w:ascii="Arial" w:hAnsi="Arial" w:cs="Arial"/>
          <w:b/>
          <w:bCs/>
          <w:i/>
          <w:sz w:val="22"/>
          <w:szCs w:val="22"/>
          <w:u w:val="single"/>
        </w:rPr>
      </w:pPr>
    </w:p>
    <w:p w:rsidR="005645C7" w:rsidRDefault="005645C7">
      <w:pPr>
        <w:rPr>
          <w:rFonts w:ascii="Arial" w:hAnsi="Arial" w:cs="Arial"/>
          <w:b/>
          <w:bCs/>
          <w:i/>
          <w:sz w:val="22"/>
          <w:szCs w:val="22"/>
          <w:u w:val="single"/>
        </w:rPr>
      </w:pPr>
    </w:p>
    <w:p w:rsidR="006E441F" w:rsidRPr="00A918BB" w:rsidRDefault="006E441F">
      <w:pPr>
        <w:rPr>
          <w:rFonts w:ascii="Arial" w:hAnsi="Arial" w:cs="Arial"/>
          <w:b/>
          <w:bCs/>
          <w:i/>
          <w:sz w:val="22"/>
          <w:szCs w:val="22"/>
          <w:u w:val="single"/>
        </w:rPr>
      </w:pPr>
    </w:p>
    <w:p w:rsidR="005645C7" w:rsidRPr="00A918BB" w:rsidRDefault="005645C7">
      <w:pPr>
        <w:rPr>
          <w:rFonts w:ascii="Arial" w:hAnsi="Arial" w:cs="Arial"/>
          <w:b/>
          <w:bCs/>
          <w:i/>
          <w:sz w:val="22"/>
          <w:szCs w:val="22"/>
          <w:u w:val="single"/>
        </w:rPr>
      </w:pPr>
    </w:p>
    <w:p w:rsidR="005645C7" w:rsidRPr="00A918BB" w:rsidRDefault="005645C7" w:rsidP="005645C7">
      <w:pPr>
        <w:pStyle w:val="Listaszerbekezds"/>
        <w:numPr>
          <w:ilvl w:val="0"/>
          <w:numId w:val="4"/>
        </w:numPr>
        <w:jc w:val="right"/>
        <w:rPr>
          <w:rFonts w:ascii="Arial" w:hAnsi="Arial" w:cs="Arial"/>
          <w:b/>
          <w:bCs/>
          <w:sz w:val="22"/>
          <w:szCs w:val="22"/>
        </w:rPr>
      </w:pPr>
      <w:r w:rsidRPr="00A918BB">
        <w:rPr>
          <w:rFonts w:ascii="Arial" w:hAnsi="Arial" w:cs="Arial"/>
          <w:b/>
          <w:bCs/>
          <w:sz w:val="22"/>
          <w:szCs w:val="22"/>
        </w:rPr>
        <w:t>melléklet</w:t>
      </w:r>
    </w:p>
    <w:p w:rsidR="005645C7" w:rsidRPr="00A918BB" w:rsidRDefault="005645C7" w:rsidP="005645C7">
      <w:pPr>
        <w:pStyle w:val="Szvegtrzs"/>
        <w:jc w:val="center"/>
        <w:rPr>
          <w:rFonts w:ascii="Arial" w:hAnsi="Arial" w:cs="Arial"/>
          <w:b/>
          <w:sz w:val="22"/>
          <w:szCs w:val="22"/>
        </w:rPr>
      </w:pPr>
      <w:r w:rsidRPr="00A918BB">
        <w:rPr>
          <w:rFonts w:ascii="Arial" w:hAnsi="Arial" w:cs="Arial"/>
          <w:b/>
          <w:sz w:val="22"/>
          <w:szCs w:val="22"/>
        </w:rPr>
        <w:t xml:space="preserve">SZABÁLYZAT  </w:t>
      </w:r>
    </w:p>
    <w:p w:rsidR="005645C7" w:rsidRPr="00A918BB" w:rsidRDefault="005645C7" w:rsidP="005645C7">
      <w:pPr>
        <w:pStyle w:val="Szvegtrzs"/>
        <w:jc w:val="center"/>
        <w:rPr>
          <w:rFonts w:ascii="Arial" w:hAnsi="Arial" w:cs="Arial"/>
          <w:b/>
          <w:sz w:val="22"/>
          <w:szCs w:val="22"/>
        </w:rPr>
      </w:pPr>
    </w:p>
    <w:p w:rsidR="005645C7" w:rsidRPr="00A918BB" w:rsidRDefault="005645C7" w:rsidP="005645C7">
      <w:pPr>
        <w:pStyle w:val="Szvegtrzs"/>
        <w:jc w:val="center"/>
        <w:rPr>
          <w:rFonts w:ascii="Arial" w:hAnsi="Arial" w:cs="Arial"/>
          <w:b/>
          <w:sz w:val="22"/>
          <w:szCs w:val="22"/>
        </w:rPr>
      </w:pPr>
      <w:proofErr w:type="gramStart"/>
      <w:r w:rsidRPr="00A918BB">
        <w:rPr>
          <w:rFonts w:ascii="Arial" w:hAnsi="Arial" w:cs="Arial"/>
          <w:b/>
          <w:sz w:val="22"/>
          <w:szCs w:val="22"/>
        </w:rPr>
        <w:t>a</w:t>
      </w:r>
      <w:proofErr w:type="gramEnd"/>
      <w:r w:rsidRPr="00A918BB">
        <w:rPr>
          <w:rFonts w:ascii="Arial" w:hAnsi="Arial" w:cs="Arial"/>
          <w:b/>
          <w:sz w:val="22"/>
          <w:szCs w:val="22"/>
        </w:rPr>
        <w:t xml:space="preserve"> Kalász János Városi Sportcsarnok üzemeltetéséről</w:t>
      </w:r>
    </w:p>
    <w:p w:rsidR="005645C7" w:rsidRPr="00A918BB" w:rsidRDefault="005645C7" w:rsidP="005645C7">
      <w:pPr>
        <w:pStyle w:val="Szvegtrzs"/>
        <w:jc w:val="center"/>
        <w:rPr>
          <w:rFonts w:ascii="Arial" w:hAnsi="Arial" w:cs="Arial"/>
          <w:b/>
          <w:sz w:val="22"/>
          <w:szCs w:val="22"/>
        </w:rPr>
      </w:pPr>
    </w:p>
    <w:p w:rsidR="005645C7" w:rsidRPr="00A918BB" w:rsidRDefault="005645C7" w:rsidP="005645C7">
      <w:pPr>
        <w:pStyle w:val="Szvegtrzs"/>
        <w:numPr>
          <w:ilvl w:val="0"/>
          <w:numId w:val="5"/>
        </w:numPr>
        <w:rPr>
          <w:rFonts w:ascii="Arial" w:hAnsi="Arial" w:cs="Arial"/>
          <w:b/>
          <w:sz w:val="22"/>
          <w:szCs w:val="22"/>
          <w:u w:val="single"/>
        </w:rPr>
      </w:pPr>
      <w:r w:rsidRPr="00A918BB">
        <w:rPr>
          <w:rFonts w:ascii="Arial" w:hAnsi="Arial" w:cs="Arial"/>
          <w:b/>
          <w:sz w:val="22"/>
          <w:szCs w:val="22"/>
          <w:u w:val="single"/>
        </w:rPr>
        <w:t>A Városi Sportcsarnok használói – rendezvények (prioritási sorrend szerint)</w:t>
      </w:r>
    </w:p>
    <w:p w:rsidR="005645C7" w:rsidRPr="00A918BB" w:rsidRDefault="005645C7" w:rsidP="005645C7">
      <w:pPr>
        <w:pStyle w:val="Szvegtrzs"/>
        <w:rPr>
          <w:rFonts w:ascii="Arial" w:hAnsi="Arial" w:cs="Arial"/>
          <w:sz w:val="22"/>
          <w:szCs w:val="22"/>
        </w:rPr>
      </w:pPr>
    </w:p>
    <w:p w:rsidR="005645C7" w:rsidRPr="00A918BB" w:rsidRDefault="005645C7" w:rsidP="005645C7">
      <w:pPr>
        <w:pStyle w:val="Szvegtrzs"/>
        <w:numPr>
          <w:ilvl w:val="0"/>
          <w:numId w:val="6"/>
        </w:numPr>
        <w:jc w:val="both"/>
        <w:rPr>
          <w:rFonts w:ascii="Arial" w:hAnsi="Arial" w:cs="Arial"/>
          <w:sz w:val="22"/>
          <w:szCs w:val="22"/>
        </w:rPr>
      </w:pPr>
      <w:r w:rsidRPr="00A918BB">
        <w:rPr>
          <w:rFonts w:ascii="Arial" w:hAnsi="Arial" w:cs="Arial"/>
          <w:sz w:val="22"/>
          <w:szCs w:val="22"/>
        </w:rPr>
        <w:t xml:space="preserve">a </w:t>
      </w:r>
      <w:r w:rsidR="00F267E6">
        <w:rPr>
          <w:rFonts w:ascii="Arial" w:hAnsi="Arial" w:cs="Arial"/>
          <w:sz w:val="22"/>
          <w:szCs w:val="22"/>
        </w:rPr>
        <w:t xml:space="preserve">Bátaszéki </w:t>
      </w:r>
      <w:r w:rsidRPr="00A918BB">
        <w:rPr>
          <w:rFonts w:ascii="Arial" w:hAnsi="Arial" w:cs="Arial"/>
          <w:sz w:val="22"/>
          <w:szCs w:val="22"/>
        </w:rPr>
        <w:t>Kanizsai Dorottya Általános Iskola és Alapfokú Művészeti Iskola</w:t>
      </w:r>
      <w:r w:rsidR="004657F0">
        <w:rPr>
          <w:rFonts w:ascii="Arial" w:hAnsi="Arial" w:cs="Arial"/>
          <w:sz w:val="22"/>
          <w:szCs w:val="22"/>
        </w:rPr>
        <w:t xml:space="preserve"> </w:t>
      </w:r>
      <w:r w:rsidR="004657F0" w:rsidRPr="009E38FF">
        <w:rPr>
          <w:rFonts w:ascii="Arial" w:hAnsi="Arial" w:cs="Arial"/>
          <w:sz w:val="22"/>
          <w:szCs w:val="22"/>
        </w:rPr>
        <w:t xml:space="preserve">és a </w:t>
      </w:r>
      <w:r w:rsidR="00E81728">
        <w:rPr>
          <w:rFonts w:ascii="Arial" w:hAnsi="Arial" w:cs="Arial"/>
          <w:sz w:val="22"/>
          <w:szCs w:val="22"/>
        </w:rPr>
        <w:t xml:space="preserve">Bátaszéki </w:t>
      </w:r>
      <w:r w:rsidR="004657F0" w:rsidRPr="009E38FF">
        <w:rPr>
          <w:rFonts w:ascii="Arial" w:hAnsi="Arial" w:cs="Arial"/>
          <w:sz w:val="22"/>
          <w:szCs w:val="22"/>
        </w:rPr>
        <w:t>II. Géza Gimnázium (a továbbiakban: Iskola</w:t>
      </w:r>
      <w:r w:rsidRPr="009E38FF">
        <w:rPr>
          <w:rFonts w:ascii="Arial" w:hAnsi="Arial" w:cs="Arial"/>
          <w:sz w:val="22"/>
          <w:szCs w:val="22"/>
        </w:rPr>
        <w:t>)</w:t>
      </w:r>
      <w:r w:rsidRPr="00A918BB">
        <w:rPr>
          <w:rFonts w:ascii="Arial" w:hAnsi="Arial" w:cs="Arial"/>
          <w:sz w:val="22"/>
          <w:szCs w:val="22"/>
        </w:rPr>
        <w:t xml:space="preserve"> testnevelés órái, sportszakkörei, edzései, versenyei, egyéb az iskolai kulturális és közösségi nevelést, oktatást szolgáló rendezvényei, a tanév helyi rendje szerint,</w:t>
      </w:r>
    </w:p>
    <w:p w:rsidR="005645C7" w:rsidRPr="00A918BB" w:rsidRDefault="005645C7" w:rsidP="005645C7">
      <w:pPr>
        <w:pStyle w:val="Szvegtrzs"/>
        <w:numPr>
          <w:ilvl w:val="0"/>
          <w:numId w:val="6"/>
        </w:numPr>
        <w:jc w:val="both"/>
        <w:rPr>
          <w:rFonts w:ascii="Arial" w:hAnsi="Arial" w:cs="Arial"/>
          <w:sz w:val="22"/>
          <w:szCs w:val="22"/>
        </w:rPr>
      </w:pPr>
      <w:r w:rsidRPr="00A918BB">
        <w:rPr>
          <w:rFonts w:ascii="Arial" w:hAnsi="Arial" w:cs="Arial"/>
          <w:sz w:val="22"/>
          <w:szCs w:val="22"/>
        </w:rPr>
        <w:t>Bátaszék Város Önkormányzatának</w:t>
      </w:r>
      <w:r w:rsidR="00E81728">
        <w:rPr>
          <w:rFonts w:ascii="Arial" w:hAnsi="Arial" w:cs="Arial"/>
          <w:sz w:val="22"/>
          <w:szCs w:val="22"/>
        </w:rPr>
        <w:t xml:space="preserve"> (a továbbiakban: Önkormányzat)</w:t>
      </w:r>
      <w:r w:rsidRPr="00A918BB">
        <w:rPr>
          <w:rFonts w:ascii="Arial" w:hAnsi="Arial" w:cs="Arial"/>
          <w:sz w:val="22"/>
          <w:szCs w:val="22"/>
        </w:rPr>
        <w:t xml:space="preserve"> hivatalos állami és egyéb ünnepi rendezvényei, a város lakóit érintő tájékoztató jellegű összejövetelei, valamint </w:t>
      </w:r>
      <w:r w:rsidRPr="009E38FF">
        <w:rPr>
          <w:rFonts w:ascii="Arial" w:hAnsi="Arial" w:cs="Arial"/>
          <w:sz w:val="22"/>
          <w:szCs w:val="22"/>
        </w:rPr>
        <w:t xml:space="preserve">a Bátaszékért Marketing </w:t>
      </w:r>
      <w:r w:rsidR="00F267E6">
        <w:rPr>
          <w:rFonts w:ascii="Arial" w:hAnsi="Arial" w:cs="Arial"/>
          <w:sz w:val="22"/>
          <w:szCs w:val="22"/>
        </w:rPr>
        <w:t xml:space="preserve">Nonprofit </w:t>
      </w:r>
      <w:r w:rsidRPr="009E38FF">
        <w:rPr>
          <w:rFonts w:ascii="Arial" w:hAnsi="Arial" w:cs="Arial"/>
          <w:sz w:val="22"/>
          <w:szCs w:val="22"/>
        </w:rPr>
        <w:t>Kft.</w:t>
      </w:r>
      <w:r w:rsidRPr="00A918BB">
        <w:rPr>
          <w:rFonts w:ascii="Arial" w:hAnsi="Arial" w:cs="Arial"/>
          <w:sz w:val="22"/>
          <w:szCs w:val="22"/>
        </w:rPr>
        <w:t xml:space="preserve"> városi rendezvényei, a KOIS Bizottság által jóváhagyott éves rendezvényterv alapján,</w:t>
      </w:r>
    </w:p>
    <w:p w:rsidR="005645C7" w:rsidRPr="00A918BB" w:rsidRDefault="005645C7" w:rsidP="005645C7">
      <w:pPr>
        <w:pStyle w:val="Szvegtrzs"/>
        <w:numPr>
          <w:ilvl w:val="0"/>
          <w:numId w:val="6"/>
        </w:numPr>
        <w:jc w:val="both"/>
        <w:rPr>
          <w:rFonts w:ascii="Arial" w:hAnsi="Arial" w:cs="Arial"/>
          <w:sz w:val="22"/>
          <w:szCs w:val="22"/>
        </w:rPr>
      </w:pPr>
      <w:r w:rsidRPr="00A918BB">
        <w:rPr>
          <w:rFonts w:ascii="Arial" w:hAnsi="Arial" w:cs="Arial"/>
          <w:sz w:val="22"/>
          <w:szCs w:val="22"/>
        </w:rPr>
        <w:t>B</w:t>
      </w:r>
      <w:r w:rsidR="00E81728">
        <w:rPr>
          <w:rFonts w:ascii="Arial" w:hAnsi="Arial" w:cs="Arial"/>
          <w:sz w:val="22"/>
          <w:szCs w:val="22"/>
        </w:rPr>
        <w:t xml:space="preserve">átaszéki </w:t>
      </w:r>
      <w:r w:rsidRPr="00A918BB">
        <w:rPr>
          <w:rFonts w:ascii="Arial" w:hAnsi="Arial" w:cs="Arial"/>
          <w:sz w:val="22"/>
          <w:szCs w:val="22"/>
        </w:rPr>
        <w:t>S</w:t>
      </w:r>
      <w:r w:rsidR="00E81728">
        <w:rPr>
          <w:rFonts w:ascii="Arial" w:hAnsi="Arial" w:cs="Arial"/>
          <w:sz w:val="22"/>
          <w:szCs w:val="22"/>
        </w:rPr>
        <w:t xml:space="preserve">port </w:t>
      </w:r>
      <w:r w:rsidRPr="00A918BB">
        <w:rPr>
          <w:rFonts w:ascii="Arial" w:hAnsi="Arial" w:cs="Arial"/>
          <w:sz w:val="22"/>
          <w:szCs w:val="22"/>
        </w:rPr>
        <w:t>E</w:t>
      </w:r>
      <w:r w:rsidR="00E81728">
        <w:rPr>
          <w:rFonts w:ascii="Arial" w:hAnsi="Arial" w:cs="Arial"/>
          <w:sz w:val="22"/>
          <w:szCs w:val="22"/>
        </w:rPr>
        <w:t>gyesület (továbbiakban: BSE)</w:t>
      </w:r>
      <w:r w:rsidRPr="00A918BB">
        <w:rPr>
          <w:rFonts w:ascii="Arial" w:hAnsi="Arial" w:cs="Arial"/>
          <w:sz w:val="22"/>
          <w:szCs w:val="22"/>
        </w:rPr>
        <w:t xml:space="preserve"> szakosztályai,</w:t>
      </w:r>
    </w:p>
    <w:p w:rsidR="005645C7" w:rsidRPr="00A918BB" w:rsidRDefault="005645C7" w:rsidP="005645C7">
      <w:pPr>
        <w:pStyle w:val="Szvegtrzs"/>
        <w:numPr>
          <w:ilvl w:val="0"/>
          <w:numId w:val="6"/>
        </w:numPr>
        <w:jc w:val="both"/>
        <w:rPr>
          <w:rFonts w:ascii="Arial" w:hAnsi="Arial" w:cs="Arial"/>
          <w:sz w:val="22"/>
          <w:szCs w:val="22"/>
        </w:rPr>
      </w:pPr>
      <w:r w:rsidRPr="00A918BB">
        <w:rPr>
          <w:rFonts w:ascii="Arial" w:hAnsi="Arial" w:cs="Arial"/>
          <w:sz w:val="22"/>
          <w:szCs w:val="22"/>
        </w:rPr>
        <w:t xml:space="preserve">Bátaszék város intézményei, egyesületei, nemzetiségi önkormányzatok, alkalmi szerződéssel kulturális célokra </w:t>
      </w:r>
    </w:p>
    <w:p w:rsidR="005645C7" w:rsidRPr="00A918BB" w:rsidRDefault="009E38FF" w:rsidP="005645C7">
      <w:pPr>
        <w:pStyle w:val="Szvegtrzs"/>
        <w:numPr>
          <w:ilvl w:val="0"/>
          <w:numId w:val="6"/>
        </w:numPr>
        <w:jc w:val="both"/>
        <w:rPr>
          <w:rFonts w:ascii="Arial" w:hAnsi="Arial" w:cs="Arial"/>
          <w:sz w:val="22"/>
          <w:szCs w:val="22"/>
        </w:rPr>
      </w:pPr>
      <w:r>
        <w:rPr>
          <w:rFonts w:ascii="Arial" w:hAnsi="Arial" w:cs="Arial"/>
          <w:sz w:val="22"/>
          <w:szCs w:val="22"/>
        </w:rPr>
        <w:t>a városi</w:t>
      </w:r>
      <w:r w:rsidR="005645C7" w:rsidRPr="00A918BB">
        <w:rPr>
          <w:rFonts w:ascii="Arial" w:hAnsi="Arial" w:cs="Arial"/>
          <w:sz w:val="22"/>
          <w:szCs w:val="22"/>
        </w:rPr>
        <w:t xml:space="preserve"> szerződéses, sportcélú igénybevevői,</w:t>
      </w:r>
    </w:p>
    <w:p w:rsidR="005645C7" w:rsidRPr="00A918BB" w:rsidRDefault="005645C7" w:rsidP="005645C7">
      <w:pPr>
        <w:pStyle w:val="Szvegtrzs"/>
        <w:numPr>
          <w:ilvl w:val="0"/>
          <w:numId w:val="6"/>
        </w:numPr>
        <w:jc w:val="both"/>
        <w:rPr>
          <w:rFonts w:ascii="Arial" w:hAnsi="Arial" w:cs="Arial"/>
          <w:sz w:val="22"/>
          <w:szCs w:val="22"/>
        </w:rPr>
      </w:pPr>
      <w:r w:rsidRPr="00A918BB">
        <w:rPr>
          <w:rFonts w:ascii="Arial" w:hAnsi="Arial" w:cs="Arial"/>
          <w:sz w:val="22"/>
          <w:szCs w:val="22"/>
        </w:rPr>
        <w:t>a városon kívüli bérlő sportszervezetek, alkalmi sportcsoportok,</w:t>
      </w:r>
    </w:p>
    <w:p w:rsidR="005645C7" w:rsidRPr="00A918BB" w:rsidRDefault="00E81728" w:rsidP="005645C7">
      <w:pPr>
        <w:pStyle w:val="Szvegtrzs"/>
        <w:numPr>
          <w:ilvl w:val="0"/>
          <w:numId w:val="6"/>
        </w:numPr>
        <w:jc w:val="both"/>
        <w:rPr>
          <w:rFonts w:ascii="Arial" w:hAnsi="Arial" w:cs="Arial"/>
          <w:sz w:val="22"/>
          <w:szCs w:val="22"/>
        </w:rPr>
      </w:pPr>
      <w:r>
        <w:rPr>
          <w:rFonts w:ascii="Arial" w:hAnsi="Arial" w:cs="Arial"/>
          <w:sz w:val="22"/>
          <w:szCs w:val="22"/>
        </w:rPr>
        <w:t>az Önkormányzat</w:t>
      </w:r>
      <w:r w:rsidR="005645C7" w:rsidRPr="00A918BB">
        <w:rPr>
          <w:rFonts w:ascii="Arial" w:hAnsi="Arial" w:cs="Arial"/>
          <w:sz w:val="22"/>
          <w:szCs w:val="22"/>
        </w:rPr>
        <w:t xml:space="preserve"> intézményei, alkalmi szerződéssel bál céljára,</w:t>
      </w:r>
    </w:p>
    <w:p w:rsidR="005645C7" w:rsidRPr="00A918BB" w:rsidRDefault="005645C7" w:rsidP="005645C7">
      <w:pPr>
        <w:pStyle w:val="Szvegtrzs"/>
        <w:numPr>
          <w:ilvl w:val="0"/>
          <w:numId w:val="6"/>
        </w:numPr>
        <w:jc w:val="both"/>
        <w:rPr>
          <w:rFonts w:ascii="Arial" w:hAnsi="Arial" w:cs="Arial"/>
          <w:sz w:val="22"/>
          <w:szCs w:val="22"/>
        </w:rPr>
      </w:pPr>
      <w:r w:rsidRPr="00A918BB">
        <w:rPr>
          <w:rFonts w:ascii="Arial" w:hAnsi="Arial" w:cs="Arial"/>
          <w:sz w:val="22"/>
          <w:szCs w:val="22"/>
        </w:rPr>
        <w:t>Bátaszék városban működő egyesületek,</w:t>
      </w:r>
      <w:r w:rsidR="009E38FF">
        <w:rPr>
          <w:rFonts w:ascii="Arial" w:hAnsi="Arial" w:cs="Arial"/>
          <w:sz w:val="22"/>
          <w:szCs w:val="22"/>
        </w:rPr>
        <w:t xml:space="preserve"> nemzetiségi önkormányzatok</w:t>
      </w:r>
      <w:r w:rsidRPr="00A918BB">
        <w:rPr>
          <w:rFonts w:ascii="Arial" w:hAnsi="Arial" w:cs="Arial"/>
          <w:sz w:val="22"/>
          <w:szCs w:val="22"/>
        </w:rPr>
        <w:t xml:space="preserve"> alkalmi szerződéssel bál céljára.</w:t>
      </w:r>
    </w:p>
    <w:p w:rsidR="005645C7" w:rsidRPr="00A918BB" w:rsidRDefault="005645C7" w:rsidP="005645C7">
      <w:pPr>
        <w:pStyle w:val="Szvegtrzs"/>
        <w:numPr>
          <w:ilvl w:val="0"/>
          <w:numId w:val="6"/>
        </w:numPr>
        <w:jc w:val="both"/>
        <w:rPr>
          <w:rFonts w:ascii="Arial" w:hAnsi="Arial" w:cs="Arial"/>
          <w:sz w:val="22"/>
          <w:szCs w:val="22"/>
        </w:rPr>
      </w:pPr>
      <w:proofErr w:type="spellStart"/>
      <w:r w:rsidRPr="00A918BB">
        <w:rPr>
          <w:rFonts w:ascii="Arial" w:hAnsi="Arial" w:cs="Arial"/>
          <w:sz w:val="22"/>
          <w:szCs w:val="22"/>
        </w:rPr>
        <w:t>bátaszéki</w:t>
      </w:r>
      <w:proofErr w:type="spellEnd"/>
      <w:r w:rsidRPr="00A918BB">
        <w:rPr>
          <w:rFonts w:ascii="Arial" w:hAnsi="Arial" w:cs="Arial"/>
          <w:sz w:val="22"/>
          <w:szCs w:val="22"/>
        </w:rPr>
        <w:t xml:space="preserve"> magánszemélyek, vállalkozások alkalmi szerződéssel kulturális rendezvény, fesztivál, koncert, bál céljára.</w:t>
      </w:r>
    </w:p>
    <w:p w:rsidR="005645C7" w:rsidRPr="00A918BB" w:rsidRDefault="005645C7" w:rsidP="005645C7">
      <w:pPr>
        <w:pStyle w:val="Szvegtrzs"/>
        <w:ind w:left="360"/>
        <w:jc w:val="both"/>
        <w:rPr>
          <w:rFonts w:ascii="Arial" w:hAnsi="Arial" w:cs="Arial"/>
          <w:b/>
          <w:sz w:val="22"/>
          <w:szCs w:val="22"/>
        </w:rPr>
      </w:pPr>
    </w:p>
    <w:p w:rsidR="005645C7" w:rsidRDefault="005645C7" w:rsidP="005645C7">
      <w:pPr>
        <w:pStyle w:val="Szvegtrzs"/>
        <w:ind w:left="360"/>
        <w:jc w:val="both"/>
        <w:rPr>
          <w:rFonts w:ascii="Arial" w:hAnsi="Arial" w:cs="Arial"/>
          <w:b/>
          <w:sz w:val="22"/>
          <w:szCs w:val="22"/>
        </w:rPr>
      </w:pPr>
      <w:r w:rsidRPr="00A918BB">
        <w:rPr>
          <w:rFonts w:ascii="Arial" w:hAnsi="Arial" w:cs="Arial"/>
          <w:b/>
          <w:sz w:val="22"/>
          <w:szCs w:val="22"/>
        </w:rPr>
        <w:t>Minden felsorolt rendezvényt megelőz a polgári védelem katasztrófa esetére érvényes igénybevétele!</w:t>
      </w:r>
    </w:p>
    <w:p w:rsidR="009E38FF" w:rsidRDefault="009E38FF" w:rsidP="005645C7">
      <w:pPr>
        <w:pStyle w:val="Szvegtrzs"/>
        <w:ind w:left="360"/>
        <w:jc w:val="both"/>
        <w:rPr>
          <w:rFonts w:ascii="Arial" w:hAnsi="Arial" w:cs="Arial"/>
          <w:b/>
          <w:sz w:val="22"/>
          <w:szCs w:val="22"/>
        </w:rPr>
      </w:pPr>
    </w:p>
    <w:p w:rsidR="009E38FF" w:rsidRPr="00A918BB" w:rsidRDefault="009E38FF" w:rsidP="005645C7">
      <w:pPr>
        <w:pStyle w:val="Szvegtrzs"/>
        <w:ind w:left="360"/>
        <w:jc w:val="both"/>
        <w:rPr>
          <w:rFonts w:ascii="Arial" w:hAnsi="Arial" w:cs="Arial"/>
          <w:b/>
          <w:sz w:val="22"/>
          <w:szCs w:val="22"/>
        </w:rPr>
      </w:pPr>
      <w:r>
        <w:rPr>
          <w:rFonts w:ascii="Arial" w:hAnsi="Arial" w:cs="Arial"/>
          <w:b/>
          <w:sz w:val="22"/>
          <w:szCs w:val="22"/>
        </w:rPr>
        <w:t>Az Iskola általi, a tanév rendje szerinti igénybevételre vonatkozóan a BÁT-KOM 2004. Kft., mint üzemeltető külön szerződést köt.</w:t>
      </w:r>
    </w:p>
    <w:p w:rsidR="005645C7" w:rsidRPr="00A918BB" w:rsidRDefault="005645C7" w:rsidP="005645C7">
      <w:pPr>
        <w:pStyle w:val="Szvegtrzs"/>
        <w:ind w:left="360"/>
        <w:jc w:val="both"/>
        <w:rPr>
          <w:rFonts w:ascii="Arial" w:hAnsi="Arial" w:cs="Arial"/>
          <w:b/>
          <w:sz w:val="22"/>
          <w:szCs w:val="22"/>
        </w:rPr>
      </w:pPr>
    </w:p>
    <w:p w:rsidR="005645C7" w:rsidRPr="00A918BB" w:rsidRDefault="005645C7" w:rsidP="005645C7">
      <w:pPr>
        <w:pStyle w:val="Szvegtrzs"/>
        <w:ind w:left="360"/>
        <w:jc w:val="both"/>
        <w:rPr>
          <w:rFonts w:ascii="Arial" w:hAnsi="Arial" w:cs="Arial"/>
          <w:b/>
          <w:sz w:val="22"/>
          <w:szCs w:val="22"/>
        </w:rPr>
      </w:pPr>
      <w:r w:rsidRPr="00A918BB">
        <w:rPr>
          <w:rFonts w:ascii="Arial" w:hAnsi="Arial" w:cs="Arial"/>
          <w:b/>
          <w:sz w:val="22"/>
          <w:szCs w:val="22"/>
        </w:rPr>
        <w:t>Az igénybevételi szándékot a - sportcélú igénybevétel kivételével – az igénybevétel előtt legalább</w:t>
      </w:r>
      <w:r w:rsidRPr="00A918BB">
        <w:rPr>
          <w:rFonts w:ascii="Arial" w:hAnsi="Arial" w:cs="Arial"/>
          <w:b/>
          <w:color w:val="FF0000"/>
          <w:sz w:val="22"/>
          <w:szCs w:val="22"/>
        </w:rPr>
        <w:t xml:space="preserve"> </w:t>
      </w:r>
      <w:r w:rsidR="009E38FF">
        <w:rPr>
          <w:rFonts w:ascii="Arial" w:hAnsi="Arial" w:cs="Arial"/>
          <w:b/>
          <w:sz w:val="22"/>
          <w:szCs w:val="22"/>
        </w:rPr>
        <w:t>30</w:t>
      </w:r>
      <w:r w:rsidRPr="00A918BB">
        <w:rPr>
          <w:rFonts w:ascii="Arial" w:hAnsi="Arial" w:cs="Arial"/>
          <w:b/>
          <w:color w:val="FF0000"/>
          <w:sz w:val="22"/>
          <w:szCs w:val="22"/>
        </w:rPr>
        <w:t xml:space="preserve"> </w:t>
      </w:r>
      <w:r w:rsidRPr="00A918BB">
        <w:rPr>
          <w:rFonts w:ascii="Arial" w:hAnsi="Arial" w:cs="Arial"/>
          <w:b/>
          <w:sz w:val="22"/>
          <w:szCs w:val="22"/>
        </w:rPr>
        <w:t xml:space="preserve">nappal jelezni kell a </w:t>
      </w:r>
      <w:r w:rsidR="009E38FF">
        <w:rPr>
          <w:rFonts w:ascii="Arial" w:hAnsi="Arial" w:cs="Arial"/>
          <w:b/>
          <w:sz w:val="22"/>
          <w:szCs w:val="22"/>
        </w:rPr>
        <w:t>Sportcsarnok gondnokánál.</w:t>
      </w:r>
    </w:p>
    <w:p w:rsidR="005645C7" w:rsidRPr="00A918BB" w:rsidRDefault="005645C7" w:rsidP="005645C7">
      <w:pPr>
        <w:pStyle w:val="Szvegtrzs"/>
        <w:ind w:left="360"/>
        <w:jc w:val="both"/>
        <w:rPr>
          <w:rFonts w:ascii="Arial" w:hAnsi="Arial" w:cs="Arial"/>
          <w:b/>
          <w:sz w:val="22"/>
          <w:szCs w:val="22"/>
        </w:rPr>
      </w:pPr>
    </w:p>
    <w:p w:rsidR="005645C7" w:rsidRDefault="005645C7" w:rsidP="005645C7">
      <w:pPr>
        <w:pStyle w:val="Szvegtrzs"/>
        <w:ind w:left="360"/>
        <w:jc w:val="both"/>
        <w:rPr>
          <w:rFonts w:ascii="Arial" w:hAnsi="Arial" w:cs="Arial"/>
          <w:b/>
          <w:sz w:val="22"/>
          <w:szCs w:val="22"/>
        </w:rPr>
      </w:pPr>
      <w:r w:rsidRPr="00A918BB">
        <w:rPr>
          <w:rFonts w:ascii="Arial" w:hAnsi="Arial" w:cs="Arial"/>
          <w:b/>
          <w:sz w:val="22"/>
          <w:szCs w:val="22"/>
        </w:rPr>
        <w:t>Az igénybevétellel kapcsolatos szerződés megkötése</w:t>
      </w:r>
      <w:r w:rsidR="009E38FF">
        <w:rPr>
          <w:rFonts w:ascii="Arial" w:hAnsi="Arial" w:cs="Arial"/>
          <w:b/>
          <w:sz w:val="22"/>
          <w:szCs w:val="22"/>
        </w:rPr>
        <w:t xml:space="preserve"> a</w:t>
      </w:r>
      <w:r w:rsidRPr="00A918BB">
        <w:rPr>
          <w:rFonts w:ascii="Arial" w:hAnsi="Arial" w:cs="Arial"/>
          <w:b/>
          <w:sz w:val="22"/>
          <w:szCs w:val="22"/>
        </w:rPr>
        <w:t xml:space="preserve"> </w:t>
      </w:r>
      <w:r w:rsidR="009E38FF" w:rsidRPr="009E38FF">
        <w:rPr>
          <w:rFonts w:ascii="Arial" w:hAnsi="Arial" w:cs="Arial"/>
          <w:b/>
          <w:sz w:val="22"/>
          <w:szCs w:val="22"/>
        </w:rPr>
        <w:t xml:space="preserve">BÁT-KOM </w:t>
      </w:r>
      <w:proofErr w:type="gramStart"/>
      <w:r w:rsidR="009E38FF" w:rsidRPr="009E38FF">
        <w:rPr>
          <w:rFonts w:ascii="Arial" w:hAnsi="Arial" w:cs="Arial"/>
          <w:b/>
          <w:sz w:val="22"/>
          <w:szCs w:val="22"/>
        </w:rPr>
        <w:t>2004.  Kft.</w:t>
      </w:r>
      <w:proofErr w:type="gramEnd"/>
      <w:r w:rsidR="009E38FF" w:rsidRPr="009E38FF">
        <w:rPr>
          <w:rFonts w:ascii="Arial" w:hAnsi="Arial" w:cs="Arial"/>
          <w:b/>
          <w:sz w:val="22"/>
          <w:szCs w:val="22"/>
        </w:rPr>
        <w:t xml:space="preserve"> </w:t>
      </w:r>
      <w:r w:rsidR="009E38FF">
        <w:rPr>
          <w:rFonts w:ascii="Arial" w:hAnsi="Arial" w:cs="Arial"/>
          <w:b/>
          <w:sz w:val="22"/>
          <w:szCs w:val="22"/>
        </w:rPr>
        <w:t>ügyvezetője (továbbiakban:</w:t>
      </w:r>
      <w:r w:rsidRPr="00A918BB">
        <w:rPr>
          <w:rFonts w:ascii="Arial" w:hAnsi="Arial" w:cs="Arial"/>
          <w:b/>
          <w:sz w:val="22"/>
          <w:szCs w:val="22"/>
        </w:rPr>
        <w:t xml:space="preserve"> ügyvezető</w:t>
      </w:r>
      <w:r w:rsidR="009E38FF">
        <w:rPr>
          <w:rFonts w:ascii="Arial" w:hAnsi="Arial" w:cs="Arial"/>
          <w:b/>
          <w:sz w:val="22"/>
          <w:szCs w:val="22"/>
        </w:rPr>
        <w:t>)</w:t>
      </w:r>
      <w:r w:rsidRPr="00A918BB">
        <w:rPr>
          <w:rFonts w:ascii="Arial" w:hAnsi="Arial" w:cs="Arial"/>
          <w:b/>
          <w:color w:val="FF0000"/>
          <w:sz w:val="22"/>
          <w:szCs w:val="22"/>
        </w:rPr>
        <w:t xml:space="preserve"> </w:t>
      </w:r>
      <w:r w:rsidRPr="00A918BB">
        <w:rPr>
          <w:rFonts w:ascii="Arial" w:hAnsi="Arial" w:cs="Arial"/>
          <w:b/>
          <w:sz w:val="22"/>
          <w:szCs w:val="22"/>
        </w:rPr>
        <w:t>hatáskörébe tartozik.</w:t>
      </w:r>
    </w:p>
    <w:p w:rsidR="009E38FF" w:rsidRPr="00A918BB" w:rsidRDefault="009E38FF" w:rsidP="005645C7">
      <w:pPr>
        <w:pStyle w:val="Szvegtrzs"/>
        <w:ind w:left="360"/>
        <w:jc w:val="both"/>
        <w:rPr>
          <w:rFonts w:ascii="Arial" w:hAnsi="Arial" w:cs="Arial"/>
          <w:b/>
          <w:sz w:val="22"/>
          <w:szCs w:val="22"/>
        </w:rPr>
      </w:pPr>
    </w:p>
    <w:p w:rsidR="005645C7" w:rsidRPr="00A918BB" w:rsidRDefault="005645C7" w:rsidP="005645C7">
      <w:pPr>
        <w:pStyle w:val="Szvegtrzs"/>
        <w:ind w:left="360"/>
        <w:jc w:val="both"/>
        <w:rPr>
          <w:rFonts w:ascii="Arial" w:hAnsi="Arial" w:cs="Arial"/>
          <w:sz w:val="22"/>
          <w:szCs w:val="22"/>
        </w:rPr>
      </w:pPr>
    </w:p>
    <w:p w:rsidR="005645C7" w:rsidRPr="00A918BB" w:rsidRDefault="005645C7" w:rsidP="005645C7">
      <w:pPr>
        <w:pStyle w:val="Szvegtrzs"/>
        <w:numPr>
          <w:ilvl w:val="0"/>
          <w:numId w:val="5"/>
        </w:numPr>
        <w:jc w:val="both"/>
        <w:rPr>
          <w:rFonts w:ascii="Arial" w:hAnsi="Arial" w:cs="Arial"/>
          <w:b/>
          <w:sz w:val="22"/>
          <w:szCs w:val="22"/>
          <w:u w:val="single"/>
        </w:rPr>
      </w:pPr>
      <w:r w:rsidRPr="00A918BB">
        <w:rPr>
          <w:rFonts w:ascii="Arial" w:hAnsi="Arial" w:cs="Arial"/>
          <w:b/>
          <w:sz w:val="22"/>
          <w:szCs w:val="22"/>
          <w:u w:val="single"/>
        </w:rPr>
        <w:t>Az igénybevevők díjfizetési kötelezettsége</w:t>
      </w:r>
    </w:p>
    <w:p w:rsidR="005645C7" w:rsidRPr="00A918BB" w:rsidRDefault="005645C7" w:rsidP="005645C7">
      <w:pPr>
        <w:pStyle w:val="Szvegtrzs"/>
        <w:jc w:val="both"/>
        <w:rPr>
          <w:rFonts w:ascii="Arial" w:hAnsi="Arial" w:cs="Arial"/>
          <w:b/>
          <w:sz w:val="22"/>
          <w:szCs w:val="22"/>
          <w:u w:val="single"/>
        </w:rPr>
      </w:pPr>
    </w:p>
    <w:p w:rsidR="005645C7" w:rsidRPr="00A918BB" w:rsidRDefault="005645C7" w:rsidP="00E81728">
      <w:pPr>
        <w:pStyle w:val="Szvegtrzs"/>
        <w:numPr>
          <w:ilvl w:val="0"/>
          <w:numId w:val="24"/>
        </w:numPr>
        <w:jc w:val="both"/>
        <w:rPr>
          <w:rFonts w:ascii="Arial" w:hAnsi="Arial" w:cs="Arial"/>
          <w:sz w:val="22"/>
          <w:szCs w:val="22"/>
        </w:rPr>
      </w:pPr>
      <w:r w:rsidRPr="00A918BB">
        <w:rPr>
          <w:rFonts w:ascii="Arial" w:hAnsi="Arial" w:cs="Arial"/>
          <w:sz w:val="22"/>
          <w:szCs w:val="22"/>
        </w:rPr>
        <w:t>Az igénybevételt bérleti díj, költségtérítés és kaució fizetése terheli.</w:t>
      </w:r>
    </w:p>
    <w:p w:rsidR="005645C7" w:rsidRDefault="005645C7" w:rsidP="00E81728">
      <w:pPr>
        <w:pStyle w:val="Szvegtrzs"/>
        <w:numPr>
          <w:ilvl w:val="0"/>
          <w:numId w:val="24"/>
        </w:numPr>
        <w:jc w:val="both"/>
        <w:rPr>
          <w:rFonts w:ascii="Arial" w:hAnsi="Arial" w:cs="Arial"/>
          <w:sz w:val="22"/>
          <w:szCs w:val="22"/>
        </w:rPr>
      </w:pPr>
      <w:r w:rsidRPr="00A918BB">
        <w:rPr>
          <w:rFonts w:ascii="Arial" w:hAnsi="Arial" w:cs="Arial"/>
          <w:sz w:val="22"/>
          <w:szCs w:val="22"/>
        </w:rPr>
        <w:t xml:space="preserve">A </w:t>
      </w:r>
      <w:r w:rsidRPr="00A918BB">
        <w:rPr>
          <w:rFonts w:ascii="Arial" w:hAnsi="Arial" w:cs="Arial"/>
          <w:b/>
          <w:sz w:val="22"/>
          <w:szCs w:val="22"/>
        </w:rPr>
        <w:t>bérleti díj</w:t>
      </w:r>
      <w:r w:rsidRPr="00A918BB">
        <w:rPr>
          <w:rFonts w:ascii="Arial" w:hAnsi="Arial" w:cs="Arial"/>
          <w:sz w:val="22"/>
          <w:szCs w:val="22"/>
        </w:rPr>
        <w:t>: költségvetési évenként meghatározásra kerülő, a tornacsarnok 1/3 részére, valamint egy öltöző (zuhanyzó-használattal együtt járó) elkülönülő díjtétel, amelynek megállapítása a használat 1 órájára vonatkozik. A díjtételek összege eltér a sportcélú, és az egyéb céllal történő igénybevétel esetén.</w:t>
      </w:r>
    </w:p>
    <w:p w:rsidR="00C53D86" w:rsidRPr="00A918BB" w:rsidRDefault="00C53D86" w:rsidP="00E81728">
      <w:pPr>
        <w:pStyle w:val="Szvegtrzs"/>
        <w:numPr>
          <w:ilvl w:val="0"/>
          <w:numId w:val="24"/>
        </w:numPr>
        <w:jc w:val="both"/>
        <w:rPr>
          <w:rFonts w:ascii="Arial" w:hAnsi="Arial" w:cs="Arial"/>
          <w:sz w:val="22"/>
          <w:szCs w:val="22"/>
        </w:rPr>
      </w:pPr>
      <w:r>
        <w:rPr>
          <w:rFonts w:ascii="Arial" w:hAnsi="Arial" w:cs="Arial"/>
          <w:sz w:val="22"/>
          <w:szCs w:val="22"/>
        </w:rPr>
        <w:t>Az Iskolának</w:t>
      </w:r>
      <w:r w:rsidRPr="00C53D86">
        <w:rPr>
          <w:rFonts w:ascii="Arial" w:hAnsi="Arial" w:cs="Arial"/>
          <w:sz w:val="22"/>
          <w:szCs w:val="22"/>
        </w:rPr>
        <w:t xml:space="preserve"> </w:t>
      </w:r>
      <w:r>
        <w:rPr>
          <w:rFonts w:ascii="Arial" w:hAnsi="Arial" w:cs="Arial"/>
          <w:sz w:val="22"/>
          <w:szCs w:val="22"/>
        </w:rPr>
        <w:t xml:space="preserve">a </w:t>
      </w:r>
      <w:r w:rsidRPr="00A918BB">
        <w:rPr>
          <w:rFonts w:ascii="Arial" w:hAnsi="Arial" w:cs="Arial"/>
          <w:sz w:val="22"/>
          <w:szCs w:val="22"/>
        </w:rPr>
        <w:t>kulturális és közösségi nevelést, oktatást szolgáló rendezvényei</w:t>
      </w:r>
      <w:r>
        <w:rPr>
          <w:rFonts w:ascii="Arial" w:hAnsi="Arial" w:cs="Arial"/>
          <w:sz w:val="22"/>
          <w:szCs w:val="22"/>
        </w:rPr>
        <w:t>re bérleti díjat nem kell fizetnie.</w:t>
      </w:r>
    </w:p>
    <w:p w:rsidR="005645C7" w:rsidRPr="00A918BB" w:rsidRDefault="005645C7" w:rsidP="005645C7">
      <w:pPr>
        <w:pStyle w:val="Szvegtrzs"/>
        <w:ind w:left="360"/>
        <w:jc w:val="both"/>
        <w:rPr>
          <w:rFonts w:ascii="Arial" w:hAnsi="Arial" w:cs="Arial"/>
          <w:sz w:val="22"/>
          <w:szCs w:val="22"/>
        </w:rPr>
      </w:pPr>
    </w:p>
    <w:p w:rsidR="005645C7" w:rsidRPr="00A918BB" w:rsidRDefault="005645C7" w:rsidP="005645C7">
      <w:pPr>
        <w:pStyle w:val="Szvegtrzs"/>
        <w:ind w:left="708"/>
        <w:jc w:val="both"/>
        <w:rPr>
          <w:rFonts w:ascii="Arial" w:hAnsi="Arial" w:cs="Arial"/>
          <w:sz w:val="22"/>
          <w:szCs w:val="22"/>
        </w:rPr>
      </w:pPr>
      <w:r w:rsidRPr="00A918BB">
        <w:rPr>
          <w:rFonts w:ascii="Arial" w:hAnsi="Arial" w:cs="Arial"/>
          <w:sz w:val="22"/>
          <w:szCs w:val="22"/>
        </w:rPr>
        <w:t xml:space="preserve">A bérleti díjon felül </w:t>
      </w:r>
      <w:r w:rsidRPr="00A918BB">
        <w:rPr>
          <w:rFonts w:ascii="Arial" w:hAnsi="Arial" w:cs="Arial"/>
          <w:b/>
          <w:sz w:val="22"/>
          <w:szCs w:val="22"/>
        </w:rPr>
        <w:t>külön tételt</w:t>
      </w:r>
      <w:r w:rsidRPr="00A918BB">
        <w:rPr>
          <w:rFonts w:ascii="Arial" w:hAnsi="Arial" w:cs="Arial"/>
          <w:sz w:val="22"/>
          <w:szCs w:val="22"/>
        </w:rPr>
        <w:t xml:space="preserve"> képez – a nem sport célú rendezvények esetén a </w:t>
      </w:r>
      <w:r w:rsidRPr="00A918BB">
        <w:rPr>
          <w:rFonts w:ascii="Arial" w:hAnsi="Arial" w:cs="Arial"/>
          <w:b/>
          <w:sz w:val="22"/>
          <w:szCs w:val="22"/>
        </w:rPr>
        <w:t>védőpadló leterítésének és használatának díja</w:t>
      </w:r>
      <w:r w:rsidRPr="00A918BB">
        <w:rPr>
          <w:rFonts w:ascii="Arial" w:hAnsi="Arial" w:cs="Arial"/>
          <w:sz w:val="22"/>
          <w:szCs w:val="22"/>
        </w:rPr>
        <w:t xml:space="preserve">, ami </w:t>
      </w:r>
      <w:r w:rsidR="00AA11B4" w:rsidRPr="009054CC">
        <w:rPr>
          <w:rFonts w:ascii="Arial" w:hAnsi="Arial" w:cs="Arial"/>
          <w:sz w:val="22"/>
          <w:szCs w:val="22"/>
        </w:rPr>
        <w:t>az 1.</w:t>
      </w:r>
      <w:r w:rsidR="00C53D86" w:rsidRPr="009054CC">
        <w:rPr>
          <w:rFonts w:ascii="Arial" w:hAnsi="Arial" w:cs="Arial"/>
          <w:sz w:val="22"/>
          <w:szCs w:val="22"/>
        </w:rPr>
        <w:t xml:space="preserve"> b) és c)</w:t>
      </w:r>
      <w:r w:rsidRPr="009054CC">
        <w:rPr>
          <w:rFonts w:ascii="Arial" w:hAnsi="Arial" w:cs="Arial"/>
          <w:sz w:val="22"/>
          <w:szCs w:val="22"/>
        </w:rPr>
        <w:t xml:space="preserve"> pont szerinti igénybevevők</w:t>
      </w:r>
      <w:r w:rsidR="00732ED1" w:rsidRPr="009054CC">
        <w:rPr>
          <w:rFonts w:ascii="Arial" w:hAnsi="Arial" w:cs="Arial"/>
          <w:sz w:val="22"/>
          <w:szCs w:val="22"/>
        </w:rPr>
        <w:t>, valamint az Iskola kulturális és közösségi nevelést, oktatást szolgáló rendezvényei</w:t>
      </w:r>
      <w:r w:rsidRPr="009054CC">
        <w:rPr>
          <w:rFonts w:ascii="Arial" w:hAnsi="Arial" w:cs="Arial"/>
          <w:sz w:val="22"/>
          <w:szCs w:val="22"/>
        </w:rPr>
        <w:t xml:space="preserve"> esetén csak az anyagköltsé</w:t>
      </w:r>
      <w:r w:rsidR="009054CC" w:rsidRPr="009054CC">
        <w:rPr>
          <w:rFonts w:ascii="Arial" w:hAnsi="Arial" w:cs="Arial"/>
          <w:sz w:val="22"/>
          <w:szCs w:val="22"/>
        </w:rPr>
        <w:t>get tartalmazza. A</w:t>
      </w:r>
      <w:r w:rsidR="00C53D86" w:rsidRPr="009054CC">
        <w:rPr>
          <w:rFonts w:ascii="Arial" w:hAnsi="Arial" w:cs="Arial"/>
          <w:sz w:val="22"/>
          <w:szCs w:val="22"/>
        </w:rPr>
        <w:t xml:space="preserve"> d), e), f), g),</w:t>
      </w:r>
      <w:r w:rsidRPr="009054CC">
        <w:rPr>
          <w:rFonts w:ascii="Arial" w:hAnsi="Arial" w:cs="Arial"/>
          <w:sz w:val="22"/>
          <w:szCs w:val="22"/>
        </w:rPr>
        <w:t xml:space="preserve"> h)</w:t>
      </w:r>
      <w:r w:rsidR="00C53D86" w:rsidRPr="009054CC">
        <w:rPr>
          <w:rFonts w:ascii="Arial" w:hAnsi="Arial" w:cs="Arial"/>
          <w:sz w:val="22"/>
          <w:szCs w:val="22"/>
        </w:rPr>
        <w:t xml:space="preserve"> és i)</w:t>
      </w:r>
      <w:r w:rsidRPr="009054CC">
        <w:rPr>
          <w:rFonts w:ascii="Arial" w:hAnsi="Arial" w:cs="Arial"/>
          <w:sz w:val="22"/>
          <w:szCs w:val="22"/>
        </w:rPr>
        <w:t xml:space="preserve"> pont </w:t>
      </w:r>
      <w:r w:rsidRPr="009054CC">
        <w:rPr>
          <w:rFonts w:ascii="Arial" w:hAnsi="Arial" w:cs="Arial"/>
          <w:sz w:val="22"/>
          <w:szCs w:val="22"/>
        </w:rPr>
        <w:lastRenderedPageBreak/>
        <w:t xml:space="preserve">szerint igénybevevők esetén az anyagköltségen felül a leterítésben </w:t>
      </w:r>
      <w:proofErr w:type="gramStart"/>
      <w:r w:rsidRPr="009054CC">
        <w:rPr>
          <w:rFonts w:ascii="Arial" w:hAnsi="Arial" w:cs="Arial"/>
          <w:sz w:val="22"/>
          <w:szCs w:val="22"/>
        </w:rPr>
        <w:t>résztvevő dolgozók</w:t>
      </w:r>
      <w:proofErr w:type="gramEnd"/>
      <w:r w:rsidRPr="009054CC">
        <w:rPr>
          <w:rFonts w:ascii="Arial" w:hAnsi="Arial" w:cs="Arial"/>
          <w:sz w:val="22"/>
          <w:szCs w:val="22"/>
        </w:rPr>
        <w:t xml:space="preserve"> bérköltségét is.</w:t>
      </w:r>
    </w:p>
    <w:p w:rsidR="005645C7" w:rsidRPr="00A918BB" w:rsidRDefault="005645C7" w:rsidP="005645C7">
      <w:pPr>
        <w:pStyle w:val="Szvegtrzs"/>
        <w:jc w:val="both"/>
        <w:rPr>
          <w:rFonts w:ascii="Arial" w:hAnsi="Arial" w:cs="Arial"/>
          <w:sz w:val="22"/>
          <w:szCs w:val="22"/>
        </w:rPr>
      </w:pPr>
      <w:r w:rsidRPr="00A918BB">
        <w:rPr>
          <w:rFonts w:ascii="Arial" w:hAnsi="Arial" w:cs="Arial"/>
          <w:b/>
          <w:sz w:val="22"/>
          <w:szCs w:val="22"/>
          <w:u w:val="single"/>
        </w:rPr>
        <w:t>Költségtérítés:</w:t>
      </w:r>
      <w:r w:rsidRPr="00A918BB">
        <w:rPr>
          <w:rFonts w:ascii="Arial" w:hAnsi="Arial" w:cs="Arial"/>
          <w:sz w:val="22"/>
          <w:szCs w:val="22"/>
        </w:rPr>
        <w:t xml:space="preserve"> </w:t>
      </w:r>
    </w:p>
    <w:p w:rsidR="005645C7" w:rsidRPr="00457EAC" w:rsidRDefault="005645C7" w:rsidP="009054CC">
      <w:pPr>
        <w:pStyle w:val="Szvegtrzs"/>
        <w:ind w:left="720"/>
        <w:jc w:val="both"/>
        <w:rPr>
          <w:rFonts w:ascii="Arial" w:hAnsi="Arial" w:cs="Arial"/>
          <w:sz w:val="22"/>
          <w:szCs w:val="22"/>
        </w:rPr>
      </w:pPr>
      <w:r w:rsidRPr="00457EAC">
        <w:rPr>
          <w:rFonts w:ascii="Arial" w:hAnsi="Arial" w:cs="Arial"/>
          <w:sz w:val="22"/>
          <w:szCs w:val="22"/>
        </w:rPr>
        <w:t xml:space="preserve">A </w:t>
      </w:r>
      <w:r w:rsidR="009054CC" w:rsidRPr="00457EAC">
        <w:rPr>
          <w:rFonts w:ascii="Arial" w:hAnsi="Arial" w:cs="Arial"/>
          <w:sz w:val="22"/>
          <w:szCs w:val="22"/>
        </w:rPr>
        <w:t>költségtérítés óradíja fűtési szezonban: 3900.- Ft+ÁFA</w:t>
      </w:r>
    </w:p>
    <w:p w:rsidR="009054CC" w:rsidRPr="00A918BB" w:rsidRDefault="009054CC" w:rsidP="009054CC">
      <w:pPr>
        <w:pStyle w:val="Szvegtrzs"/>
        <w:ind w:left="720"/>
        <w:jc w:val="both"/>
        <w:rPr>
          <w:rFonts w:ascii="Arial" w:hAnsi="Arial" w:cs="Arial"/>
          <w:sz w:val="22"/>
          <w:szCs w:val="22"/>
        </w:rPr>
      </w:pPr>
      <w:r>
        <w:rPr>
          <w:rFonts w:ascii="Arial" w:hAnsi="Arial" w:cs="Arial"/>
          <w:sz w:val="22"/>
          <w:szCs w:val="22"/>
        </w:rPr>
        <w:t>A kö</w:t>
      </w:r>
      <w:r w:rsidR="00E81728">
        <w:rPr>
          <w:rFonts w:ascii="Arial" w:hAnsi="Arial" w:cs="Arial"/>
          <w:sz w:val="22"/>
          <w:szCs w:val="22"/>
        </w:rPr>
        <w:t>ltségtérítés óradíja fűtési sze</w:t>
      </w:r>
      <w:r>
        <w:rPr>
          <w:rFonts w:ascii="Arial" w:hAnsi="Arial" w:cs="Arial"/>
          <w:sz w:val="22"/>
          <w:szCs w:val="22"/>
        </w:rPr>
        <w:t>zonon kívül: 2600.- Ft+ÁFA</w:t>
      </w:r>
    </w:p>
    <w:p w:rsidR="005645C7" w:rsidRPr="00A918BB" w:rsidRDefault="005645C7" w:rsidP="005645C7">
      <w:pPr>
        <w:pStyle w:val="Szvegtrzs"/>
        <w:jc w:val="both"/>
        <w:rPr>
          <w:rFonts w:ascii="Arial" w:hAnsi="Arial" w:cs="Arial"/>
          <w:b/>
          <w:sz w:val="22"/>
          <w:szCs w:val="22"/>
          <w:u w:val="single"/>
        </w:rPr>
      </w:pPr>
    </w:p>
    <w:p w:rsidR="009054CC" w:rsidRDefault="005645C7" w:rsidP="005645C7">
      <w:pPr>
        <w:pStyle w:val="Szvegtrzs"/>
        <w:jc w:val="both"/>
        <w:rPr>
          <w:rFonts w:ascii="Arial" w:hAnsi="Arial" w:cs="Arial"/>
          <w:sz w:val="22"/>
          <w:szCs w:val="22"/>
        </w:rPr>
      </w:pPr>
      <w:r w:rsidRPr="00A918BB">
        <w:rPr>
          <w:rFonts w:ascii="Arial" w:hAnsi="Arial" w:cs="Arial"/>
          <w:b/>
          <w:sz w:val="22"/>
          <w:szCs w:val="22"/>
          <w:u w:val="single"/>
        </w:rPr>
        <w:t>Költségtérítés alóli</w:t>
      </w:r>
      <w:r w:rsidR="009054CC">
        <w:rPr>
          <w:rFonts w:ascii="Arial" w:hAnsi="Arial" w:cs="Arial"/>
          <w:b/>
          <w:sz w:val="22"/>
          <w:szCs w:val="22"/>
          <w:u w:val="single"/>
        </w:rPr>
        <w:t xml:space="preserve"> mentesség</w:t>
      </w:r>
      <w:r w:rsidRPr="00A918BB">
        <w:rPr>
          <w:rFonts w:ascii="Arial" w:hAnsi="Arial" w:cs="Arial"/>
          <w:b/>
          <w:sz w:val="22"/>
          <w:szCs w:val="22"/>
          <w:u w:val="single"/>
        </w:rPr>
        <w:t>:</w:t>
      </w:r>
      <w:r w:rsidRPr="00A918BB">
        <w:rPr>
          <w:rFonts w:ascii="Arial" w:hAnsi="Arial" w:cs="Arial"/>
          <w:sz w:val="22"/>
          <w:szCs w:val="22"/>
        </w:rPr>
        <w:t xml:space="preserve"> Mentesül a költségtérítés megfizetése alól </w:t>
      </w:r>
    </w:p>
    <w:p w:rsidR="009054CC" w:rsidRDefault="00E81728" w:rsidP="009054CC">
      <w:pPr>
        <w:pStyle w:val="Szvegtrzs"/>
        <w:numPr>
          <w:ilvl w:val="0"/>
          <w:numId w:val="21"/>
        </w:numPr>
        <w:jc w:val="both"/>
        <w:rPr>
          <w:rFonts w:ascii="Arial" w:hAnsi="Arial" w:cs="Arial"/>
          <w:sz w:val="22"/>
          <w:szCs w:val="22"/>
        </w:rPr>
      </w:pPr>
      <w:r>
        <w:rPr>
          <w:rFonts w:ascii="Arial" w:hAnsi="Arial" w:cs="Arial"/>
          <w:sz w:val="22"/>
          <w:szCs w:val="22"/>
        </w:rPr>
        <w:t>az Önkormányzat</w:t>
      </w:r>
      <w:r w:rsidR="009054CC">
        <w:rPr>
          <w:rFonts w:ascii="Arial" w:hAnsi="Arial" w:cs="Arial"/>
          <w:sz w:val="22"/>
          <w:szCs w:val="22"/>
        </w:rPr>
        <w:t>,</w:t>
      </w:r>
    </w:p>
    <w:p w:rsidR="005645C7" w:rsidRDefault="00E81728" w:rsidP="009054CC">
      <w:pPr>
        <w:pStyle w:val="Szvegtrzs"/>
        <w:numPr>
          <w:ilvl w:val="0"/>
          <w:numId w:val="21"/>
        </w:numPr>
        <w:jc w:val="both"/>
        <w:rPr>
          <w:rFonts w:ascii="Arial" w:hAnsi="Arial" w:cs="Arial"/>
          <w:sz w:val="22"/>
          <w:szCs w:val="22"/>
        </w:rPr>
      </w:pPr>
      <w:r>
        <w:rPr>
          <w:rFonts w:ascii="Arial" w:hAnsi="Arial" w:cs="Arial"/>
          <w:sz w:val="22"/>
          <w:szCs w:val="22"/>
        </w:rPr>
        <w:t>az Ö</w:t>
      </w:r>
      <w:r w:rsidR="005645C7" w:rsidRPr="00A918BB">
        <w:rPr>
          <w:rFonts w:ascii="Arial" w:hAnsi="Arial" w:cs="Arial"/>
          <w:sz w:val="22"/>
          <w:szCs w:val="22"/>
        </w:rPr>
        <w:t>nkormányzat által fenntartott intézmények sp</w:t>
      </w:r>
      <w:r w:rsidR="009054CC">
        <w:rPr>
          <w:rFonts w:ascii="Arial" w:hAnsi="Arial" w:cs="Arial"/>
          <w:sz w:val="22"/>
          <w:szCs w:val="22"/>
        </w:rPr>
        <w:t>ort- és kulturális rendezvényei,</w:t>
      </w:r>
    </w:p>
    <w:p w:rsidR="009054CC" w:rsidRDefault="009054CC" w:rsidP="009054CC">
      <w:pPr>
        <w:pStyle w:val="Szvegtrzs"/>
        <w:numPr>
          <w:ilvl w:val="0"/>
          <w:numId w:val="21"/>
        </w:numPr>
        <w:jc w:val="both"/>
        <w:rPr>
          <w:rFonts w:ascii="Arial" w:hAnsi="Arial" w:cs="Arial"/>
          <w:sz w:val="22"/>
          <w:szCs w:val="22"/>
        </w:rPr>
      </w:pPr>
      <w:r>
        <w:rPr>
          <w:rFonts w:ascii="Arial" w:hAnsi="Arial" w:cs="Arial"/>
          <w:sz w:val="22"/>
          <w:szCs w:val="22"/>
        </w:rPr>
        <w:t>a BSE szakosztályai,</w:t>
      </w:r>
    </w:p>
    <w:p w:rsidR="009054CC" w:rsidRPr="00A918BB" w:rsidRDefault="009054CC" w:rsidP="009054CC">
      <w:pPr>
        <w:pStyle w:val="Szvegtrzs"/>
        <w:numPr>
          <w:ilvl w:val="0"/>
          <w:numId w:val="21"/>
        </w:numPr>
        <w:jc w:val="both"/>
        <w:rPr>
          <w:rFonts w:ascii="Arial" w:hAnsi="Arial" w:cs="Arial"/>
          <w:sz w:val="22"/>
          <w:szCs w:val="22"/>
        </w:rPr>
      </w:pPr>
      <w:r>
        <w:rPr>
          <w:rFonts w:ascii="Arial" w:hAnsi="Arial" w:cs="Arial"/>
          <w:sz w:val="22"/>
          <w:szCs w:val="22"/>
        </w:rPr>
        <w:t>az Iskola.</w:t>
      </w:r>
    </w:p>
    <w:p w:rsidR="005645C7" w:rsidRPr="00A918BB" w:rsidRDefault="005645C7" w:rsidP="005645C7">
      <w:pPr>
        <w:pStyle w:val="Szvegtrzs"/>
        <w:jc w:val="both"/>
        <w:rPr>
          <w:rFonts w:ascii="Arial" w:hAnsi="Arial" w:cs="Arial"/>
          <w:sz w:val="22"/>
          <w:szCs w:val="22"/>
        </w:rPr>
      </w:pPr>
    </w:p>
    <w:p w:rsidR="005645C7" w:rsidRPr="00A918BB" w:rsidRDefault="005645C7" w:rsidP="005645C7">
      <w:pPr>
        <w:pStyle w:val="Alcm"/>
        <w:spacing w:after="120"/>
        <w:jc w:val="both"/>
        <w:rPr>
          <w:rFonts w:ascii="Arial" w:hAnsi="Arial" w:cs="Arial"/>
          <w:i w:val="0"/>
          <w:sz w:val="22"/>
          <w:szCs w:val="22"/>
        </w:rPr>
      </w:pPr>
      <w:r w:rsidRPr="00A918BB">
        <w:rPr>
          <w:rFonts w:ascii="Arial" w:hAnsi="Arial" w:cs="Arial"/>
          <w:i w:val="0"/>
          <w:sz w:val="22"/>
          <w:szCs w:val="22"/>
        </w:rPr>
        <w:t>Kaució fizetése</w:t>
      </w:r>
    </w:p>
    <w:p w:rsidR="005645C7" w:rsidRPr="00A918BB" w:rsidRDefault="005645C7" w:rsidP="00E81728">
      <w:pPr>
        <w:numPr>
          <w:ilvl w:val="0"/>
          <w:numId w:val="25"/>
        </w:numPr>
        <w:suppressAutoHyphens w:val="0"/>
        <w:jc w:val="both"/>
        <w:rPr>
          <w:rFonts w:ascii="Arial" w:hAnsi="Arial" w:cs="Arial"/>
          <w:bCs/>
          <w:sz w:val="22"/>
          <w:szCs w:val="22"/>
        </w:rPr>
      </w:pPr>
      <w:r w:rsidRPr="00A918BB">
        <w:rPr>
          <w:rFonts w:ascii="Arial" w:hAnsi="Arial" w:cs="Arial"/>
          <w:bCs/>
          <w:sz w:val="22"/>
          <w:szCs w:val="22"/>
        </w:rPr>
        <w:t>Kauci</w:t>
      </w:r>
      <w:r w:rsidR="0000277B" w:rsidRPr="00A918BB">
        <w:rPr>
          <w:rFonts w:ascii="Arial" w:hAnsi="Arial" w:cs="Arial"/>
          <w:bCs/>
          <w:sz w:val="22"/>
          <w:szCs w:val="22"/>
        </w:rPr>
        <w:t>ót fizet</w:t>
      </w:r>
      <w:r w:rsidR="00AA11B4" w:rsidRPr="00A918BB">
        <w:rPr>
          <w:rFonts w:ascii="Arial" w:hAnsi="Arial" w:cs="Arial"/>
          <w:bCs/>
          <w:sz w:val="22"/>
          <w:szCs w:val="22"/>
        </w:rPr>
        <w:t>ni csak az 1.</w:t>
      </w:r>
      <w:r w:rsidR="0000277B" w:rsidRPr="00A918BB">
        <w:rPr>
          <w:rFonts w:ascii="Arial" w:hAnsi="Arial" w:cs="Arial"/>
          <w:bCs/>
          <w:sz w:val="22"/>
          <w:szCs w:val="22"/>
        </w:rPr>
        <w:t xml:space="preserve"> g),</w:t>
      </w:r>
      <w:r w:rsidRPr="00A918BB">
        <w:rPr>
          <w:rFonts w:ascii="Arial" w:hAnsi="Arial" w:cs="Arial"/>
          <w:bCs/>
          <w:sz w:val="22"/>
          <w:szCs w:val="22"/>
        </w:rPr>
        <w:t xml:space="preserve"> h) </w:t>
      </w:r>
      <w:r w:rsidR="0000277B" w:rsidRPr="009054CC">
        <w:rPr>
          <w:rFonts w:ascii="Arial" w:hAnsi="Arial" w:cs="Arial"/>
          <w:bCs/>
          <w:sz w:val="22"/>
          <w:szCs w:val="22"/>
        </w:rPr>
        <w:t>és i)</w:t>
      </w:r>
      <w:r w:rsidR="0000277B" w:rsidRPr="00A918BB">
        <w:rPr>
          <w:rFonts w:ascii="Arial" w:hAnsi="Arial" w:cs="Arial"/>
          <w:bCs/>
          <w:sz w:val="22"/>
          <w:szCs w:val="22"/>
        </w:rPr>
        <w:t xml:space="preserve"> </w:t>
      </w:r>
      <w:r w:rsidRPr="00A918BB">
        <w:rPr>
          <w:rFonts w:ascii="Arial" w:hAnsi="Arial" w:cs="Arial"/>
          <w:bCs/>
          <w:sz w:val="22"/>
          <w:szCs w:val="22"/>
        </w:rPr>
        <w:t>pontokban megfogalmazott igénybevételek esetén, külön szerződéssel kötelező.</w:t>
      </w:r>
    </w:p>
    <w:p w:rsidR="005645C7" w:rsidRPr="00A918BB" w:rsidRDefault="005645C7" w:rsidP="00E81728">
      <w:pPr>
        <w:numPr>
          <w:ilvl w:val="0"/>
          <w:numId w:val="25"/>
        </w:numPr>
        <w:suppressAutoHyphens w:val="0"/>
        <w:jc w:val="both"/>
        <w:rPr>
          <w:rFonts w:ascii="Arial" w:hAnsi="Arial" w:cs="Arial"/>
          <w:bCs/>
          <w:sz w:val="22"/>
          <w:szCs w:val="22"/>
        </w:rPr>
      </w:pPr>
      <w:r w:rsidRPr="00A918BB">
        <w:rPr>
          <w:rFonts w:ascii="Arial" w:hAnsi="Arial" w:cs="Arial"/>
          <w:bCs/>
          <w:sz w:val="22"/>
          <w:szCs w:val="22"/>
        </w:rPr>
        <w:t xml:space="preserve">A kaució az igénybevevő által esetlegesen okozott károk megtérítési alapját részben vagy egészben fedezi. </w:t>
      </w:r>
    </w:p>
    <w:p w:rsidR="005645C7" w:rsidRPr="00A918BB" w:rsidRDefault="005645C7" w:rsidP="00E81728">
      <w:pPr>
        <w:pStyle w:val="Alcm"/>
        <w:numPr>
          <w:ilvl w:val="0"/>
          <w:numId w:val="25"/>
        </w:numPr>
        <w:jc w:val="both"/>
        <w:rPr>
          <w:rFonts w:ascii="Arial" w:hAnsi="Arial" w:cs="Arial"/>
          <w:b w:val="0"/>
          <w:i w:val="0"/>
          <w:sz w:val="22"/>
          <w:szCs w:val="22"/>
        </w:rPr>
      </w:pPr>
      <w:r w:rsidRPr="00A918BB">
        <w:rPr>
          <w:rFonts w:ascii="Arial" w:hAnsi="Arial" w:cs="Arial"/>
          <w:b w:val="0"/>
          <w:i w:val="0"/>
          <w:sz w:val="22"/>
          <w:szCs w:val="22"/>
        </w:rPr>
        <w:t>A kaució mértéke a tervezett igénybevétel kikalkulált bérleti díjának 50%-</w:t>
      </w:r>
      <w:proofErr w:type="gramStart"/>
      <w:r w:rsidRPr="00A918BB">
        <w:rPr>
          <w:rFonts w:ascii="Arial" w:hAnsi="Arial" w:cs="Arial"/>
          <w:b w:val="0"/>
          <w:i w:val="0"/>
          <w:sz w:val="22"/>
          <w:szCs w:val="22"/>
        </w:rPr>
        <w:t>a.</w:t>
      </w:r>
      <w:proofErr w:type="gramEnd"/>
    </w:p>
    <w:p w:rsidR="005645C7" w:rsidRPr="00A918BB" w:rsidRDefault="009054CC" w:rsidP="00E81728">
      <w:pPr>
        <w:pStyle w:val="Alcm"/>
        <w:numPr>
          <w:ilvl w:val="0"/>
          <w:numId w:val="25"/>
        </w:numPr>
        <w:jc w:val="both"/>
        <w:rPr>
          <w:rFonts w:ascii="Arial" w:hAnsi="Arial" w:cs="Arial"/>
          <w:b w:val="0"/>
          <w:i w:val="0"/>
          <w:sz w:val="22"/>
          <w:szCs w:val="22"/>
        </w:rPr>
      </w:pPr>
      <w:r>
        <w:rPr>
          <w:rFonts w:ascii="Arial" w:hAnsi="Arial" w:cs="Arial"/>
          <w:b w:val="0"/>
          <w:i w:val="0"/>
          <w:sz w:val="22"/>
          <w:szCs w:val="22"/>
        </w:rPr>
        <w:t>A kauciót a BÁT-KOM 2004. Kft.</w:t>
      </w:r>
      <w:r w:rsidR="005645C7" w:rsidRPr="00A918BB">
        <w:rPr>
          <w:rFonts w:ascii="Arial" w:hAnsi="Arial" w:cs="Arial"/>
          <w:b w:val="0"/>
          <w:i w:val="0"/>
          <w:sz w:val="22"/>
          <w:szCs w:val="22"/>
        </w:rPr>
        <w:t xml:space="preserve"> pénztárába kell befizetni a bérleti szerződéskötés alkalmával.</w:t>
      </w:r>
    </w:p>
    <w:p w:rsidR="005645C7" w:rsidRPr="00A918BB" w:rsidRDefault="005645C7" w:rsidP="00E81728">
      <w:pPr>
        <w:pStyle w:val="Alcm"/>
        <w:numPr>
          <w:ilvl w:val="0"/>
          <w:numId w:val="25"/>
        </w:numPr>
        <w:jc w:val="both"/>
        <w:rPr>
          <w:rFonts w:ascii="Arial" w:hAnsi="Arial" w:cs="Arial"/>
          <w:b w:val="0"/>
          <w:i w:val="0"/>
          <w:sz w:val="22"/>
          <w:szCs w:val="22"/>
        </w:rPr>
      </w:pPr>
      <w:r w:rsidRPr="00A918BB">
        <w:rPr>
          <w:rFonts w:ascii="Arial" w:hAnsi="Arial" w:cs="Arial"/>
          <w:b w:val="0"/>
          <w:i w:val="0"/>
          <w:sz w:val="22"/>
          <w:szCs w:val="22"/>
        </w:rPr>
        <w:t>A kaució az igénybevételt követően, ha károkozás nem történik, az igénybevevőnek visszafizetésre kerül.</w:t>
      </w:r>
    </w:p>
    <w:p w:rsidR="005645C7" w:rsidRPr="00A918BB" w:rsidRDefault="005645C7" w:rsidP="00E81728">
      <w:pPr>
        <w:pStyle w:val="Alcm"/>
        <w:numPr>
          <w:ilvl w:val="0"/>
          <w:numId w:val="25"/>
        </w:numPr>
        <w:jc w:val="both"/>
        <w:rPr>
          <w:rFonts w:ascii="Arial" w:hAnsi="Arial" w:cs="Arial"/>
          <w:b w:val="0"/>
          <w:i w:val="0"/>
          <w:sz w:val="22"/>
          <w:szCs w:val="22"/>
        </w:rPr>
      </w:pPr>
      <w:r w:rsidRPr="00A918BB">
        <w:rPr>
          <w:rFonts w:ascii="Arial" w:hAnsi="Arial" w:cs="Arial"/>
          <w:b w:val="0"/>
          <w:i w:val="0"/>
          <w:iCs/>
          <w:sz w:val="22"/>
          <w:szCs w:val="22"/>
        </w:rPr>
        <w:t>Ellenkező esetben a kaució károkozással csökkentett része jár vissza, illetve a bérbeadó intézmény követeli a bérbevevő által befizetett kaución felüli kárának megtérítését is.</w:t>
      </w:r>
    </w:p>
    <w:p w:rsidR="005645C7" w:rsidRPr="00A918BB" w:rsidRDefault="005645C7" w:rsidP="005645C7">
      <w:pPr>
        <w:pStyle w:val="Szvegtrzs"/>
        <w:jc w:val="both"/>
        <w:rPr>
          <w:rFonts w:ascii="Arial" w:hAnsi="Arial" w:cs="Arial"/>
          <w:sz w:val="22"/>
          <w:szCs w:val="22"/>
        </w:rPr>
      </w:pPr>
    </w:p>
    <w:p w:rsidR="005645C7" w:rsidRPr="00A918BB" w:rsidRDefault="005645C7" w:rsidP="005645C7">
      <w:pPr>
        <w:pStyle w:val="Szvegtrzs"/>
        <w:ind w:left="360"/>
        <w:jc w:val="both"/>
        <w:rPr>
          <w:rFonts w:ascii="Arial" w:hAnsi="Arial" w:cs="Arial"/>
          <w:sz w:val="22"/>
          <w:szCs w:val="22"/>
        </w:rPr>
      </w:pPr>
    </w:p>
    <w:p w:rsidR="005645C7" w:rsidRPr="00A918BB" w:rsidRDefault="005645C7" w:rsidP="005645C7">
      <w:pPr>
        <w:pStyle w:val="Szvegtrzs"/>
        <w:jc w:val="both"/>
        <w:rPr>
          <w:rFonts w:ascii="Arial" w:hAnsi="Arial" w:cs="Arial"/>
          <w:b/>
          <w:sz w:val="22"/>
          <w:szCs w:val="22"/>
        </w:rPr>
      </w:pPr>
      <w:r w:rsidRPr="00A918BB">
        <w:rPr>
          <w:rFonts w:ascii="Arial" w:hAnsi="Arial" w:cs="Arial"/>
          <w:b/>
          <w:sz w:val="22"/>
          <w:szCs w:val="22"/>
        </w:rPr>
        <w:t>Egyéb rendezvények</w:t>
      </w:r>
    </w:p>
    <w:p w:rsidR="005645C7" w:rsidRPr="00A918BB" w:rsidRDefault="005645C7" w:rsidP="005645C7">
      <w:pPr>
        <w:pStyle w:val="Szvegtrzs"/>
        <w:jc w:val="both"/>
        <w:rPr>
          <w:rFonts w:ascii="Arial" w:hAnsi="Arial" w:cs="Arial"/>
          <w:b/>
          <w:sz w:val="22"/>
          <w:szCs w:val="22"/>
        </w:rPr>
      </w:pPr>
    </w:p>
    <w:p w:rsidR="005645C7" w:rsidRPr="00A918BB" w:rsidRDefault="005645C7" w:rsidP="003121F8">
      <w:pPr>
        <w:pStyle w:val="Szvegtrzs"/>
        <w:ind w:left="720"/>
        <w:jc w:val="both"/>
        <w:rPr>
          <w:rFonts w:ascii="Arial" w:hAnsi="Arial" w:cs="Arial"/>
          <w:sz w:val="22"/>
          <w:szCs w:val="22"/>
        </w:rPr>
      </w:pPr>
      <w:r w:rsidRPr="00A918BB">
        <w:rPr>
          <w:rFonts w:ascii="Arial" w:hAnsi="Arial" w:cs="Arial"/>
          <w:sz w:val="22"/>
          <w:szCs w:val="22"/>
        </w:rPr>
        <w:t>Rendezvény megvalósulása a sportcsarnokban csak az előzőekben felsorolt prioritások betartásával lehetséges.</w:t>
      </w:r>
    </w:p>
    <w:p w:rsidR="005645C7" w:rsidRPr="00A918BB" w:rsidRDefault="005645C7" w:rsidP="005645C7">
      <w:pPr>
        <w:pStyle w:val="Szvegtrzs"/>
        <w:jc w:val="both"/>
        <w:rPr>
          <w:rFonts w:ascii="Arial" w:hAnsi="Arial" w:cs="Arial"/>
          <w:sz w:val="22"/>
          <w:szCs w:val="22"/>
        </w:rPr>
      </w:pPr>
    </w:p>
    <w:p w:rsidR="005645C7" w:rsidRPr="00A918BB" w:rsidRDefault="005645C7" w:rsidP="005645C7">
      <w:pPr>
        <w:pStyle w:val="Szvegtrzs"/>
        <w:jc w:val="both"/>
        <w:rPr>
          <w:rFonts w:ascii="Arial" w:hAnsi="Arial" w:cs="Arial"/>
          <w:sz w:val="22"/>
          <w:szCs w:val="22"/>
        </w:rPr>
      </w:pPr>
    </w:p>
    <w:p w:rsidR="005645C7" w:rsidRPr="00A918BB" w:rsidRDefault="005645C7" w:rsidP="005645C7">
      <w:pPr>
        <w:pStyle w:val="Szvegtrzs"/>
        <w:jc w:val="both"/>
        <w:rPr>
          <w:rFonts w:ascii="Arial" w:hAnsi="Arial" w:cs="Arial"/>
          <w:sz w:val="22"/>
          <w:szCs w:val="22"/>
        </w:rPr>
      </w:pPr>
    </w:p>
    <w:p w:rsidR="005645C7" w:rsidRPr="00A918BB" w:rsidRDefault="005645C7" w:rsidP="005645C7">
      <w:pPr>
        <w:pStyle w:val="Szvegtrzs"/>
        <w:jc w:val="both"/>
        <w:rPr>
          <w:rFonts w:ascii="Arial" w:hAnsi="Arial" w:cs="Arial"/>
          <w:sz w:val="22"/>
          <w:szCs w:val="22"/>
        </w:rPr>
      </w:pPr>
    </w:p>
    <w:p w:rsidR="005645C7" w:rsidRPr="00A918BB" w:rsidRDefault="005645C7" w:rsidP="005645C7">
      <w:pPr>
        <w:pStyle w:val="Szvegtrzs"/>
        <w:jc w:val="both"/>
        <w:rPr>
          <w:rFonts w:ascii="Arial" w:hAnsi="Arial" w:cs="Arial"/>
          <w:sz w:val="22"/>
          <w:szCs w:val="22"/>
        </w:rPr>
      </w:pPr>
    </w:p>
    <w:p w:rsidR="005645C7" w:rsidRPr="00A918BB" w:rsidRDefault="005645C7" w:rsidP="005645C7">
      <w:pPr>
        <w:pStyle w:val="Szvegtrzs"/>
        <w:jc w:val="both"/>
        <w:rPr>
          <w:rFonts w:ascii="Arial" w:hAnsi="Arial" w:cs="Arial"/>
          <w:sz w:val="22"/>
          <w:szCs w:val="22"/>
        </w:rPr>
      </w:pPr>
    </w:p>
    <w:p w:rsidR="005645C7" w:rsidRPr="00A918BB" w:rsidRDefault="005645C7" w:rsidP="005645C7">
      <w:pPr>
        <w:pStyle w:val="Szvegtrzs"/>
        <w:jc w:val="both"/>
        <w:rPr>
          <w:rFonts w:ascii="Arial" w:hAnsi="Arial" w:cs="Arial"/>
          <w:sz w:val="22"/>
          <w:szCs w:val="22"/>
        </w:rPr>
      </w:pPr>
    </w:p>
    <w:p w:rsidR="00A918BB" w:rsidRPr="00A918BB" w:rsidRDefault="00A918BB" w:rsidP="005645C7">
      <w:pPr>
        <w:pStyle w:val="Szvegtrzs"/>
        <w:jc w:val="both"/>
        <w:rPr>
          <w:rFonts w:ascii="Arial" w:hAnsi="Arial" w:cs="Arial"/>
          <w:sz w:val="22"/>
          <w:szCs w:val="22"/>
        </w:rPr>
      </w:pPr>
    </w:p>
    <w:p w:rsidR="00A918BB" w:rsidRPr="00A918BB" w:rsidRDefault="00A918BB" w:rsidP="005645C7">
      <w:pPr>
        <w:pStyle w:val="Szvegtrzs"/>
        <w:jc w:val="both"/>
        <w:rPr>
          <w:rFonts w:ascii="Arial" w:hAnsi="Arial" w:cs="Arial"/>
          <w:sz w:val="22"/>
          <w:szCs w:val="22"/>
        </w:rPr>
      </w:pPr>
    </w:p>
    <w:p w:rsidR="00A918BB" w:rsidRPr="00A918BB" w:rsidRDefault="00A918BB" w:rsidP="005645C7">
      <w:pPr>
        <w:pStyle w:val="Szvegtrzs"/>
        <w:jc w:val="both"/>
        <w:rPr>
          <w:rFonts w:ascii="Arial" w:hAnsi="Arial" w:cs="Arial"/>
          <w:sz w:val="22"/>
          <w:szCs w:val="22"/>
        </w:rPr>
      </w:pPr>
    </w:p>
    <w:p w:rsidR="00A918BB" w:rsidRPr="00A918BB" w:rsidRDefault="00A918BB" w:rsidP="005645C7">
      <w:pPr>
        <w:pStyle w:val="Szvegtrzs"/>
        <w:jc w:val="both"/>
        <w:rPr>
          <w:rFonts w:ascii="Arial" w:hAnsi="Arial" w:cs="Arial"/>
          <w:sz w:val="22"/>
          <w:szCs w:val="22"/>
        </w:rPr>
      </w:pPr>
    </w:p>
    <w:p w:rsidR="00A918BB" w:rsidRPr="00A918BB" w:rsidRDefault="00A918BB" w:rsidP="005645C7">
      <w:pPr>
        <w:pStyle w:val="Szvegtrzs"/>
        <w:jc w:val="both"/>
        <w:rPr>
          <w:rFonts w:ascii="Arial" w:hAnsi="Arial" w:cs="Arial"/>
          <w:sz w:val="22"/>
          <w:szCs w:val="22"/>
        </w:rPr>
      </w:pPr>
    </w:p>
    <w:p w:rsidR="00A918BB" w:rsidRDefault="00A918BB" w:rsidP="005645C7">
      <w:pPr>
        <w:pStyle w:val="Szvegtrzs"/>
        <w:jc w:val="both"/>
        <w:rPr>
          <w:rFonts w:ascii="Arial" w:hAnsi="Arial" w:cs="Arial"/>
          <w:sz w:val="22"/>
          <w:szCs w:val="22"/>
        </w:rPr>
      </w:pPr>
    </w:p>
    <w:p w:rsidR="00A918BB" w:rsidRDefault="00A918BB" w:rsidP="005645C7">
      <w:pPr>
        <w:pStyle w:val="Szvegtrzs"/>
        <w:jc w:val="both"/>
        <w:rPr>
          <w:rFonts w:ascii="Arial" w:hAnsi="Arial" w:cs="Arial"/>
          <w:sz w:val="22"/>
          <w:szCs w:val="22"/>
        </w:rPr>
      </w:pPr>
    </w:p>
    <w:p w:rsidR="00A918BB" w:rsidRDefault="00A918BB" w:rsidP="005645C7">
      <w:pPr>
        <w:pStyle w:val="Szvegtrzs"/>
        <w:jc w:val="both"/>
        <w:rPr>
          <w:rFonts w:ascii="Arial" w:hAnsi="Arial" w:cs="Arial"/>
          <w:sz w:val="22"/>
          <w:szCs w:val="22"/>
        </w:rPr>
      </w:pPr>
    </w:p>
    <w:p w:rsidR="00A918BB" w:rsidRDefault="00A918BB" w:rsidP="005645C7">
      <w:pPr>
        <w:pStyle w:val="Szvegtrzs"/>
        <w:jc w:val="both"/>
        <w:rPr>
          <w:rFonts w:ascii="Arial" w:hAnsi="Arial" w:cs="Arial"/>
          <w:sz w:val="22"/>
          <w:szCs w:val="22"/>
        </w:rPr>
      </w:pPr>
    </w:p>
    <w:p w:rsidR="00A918BB" w:rsidRDefault="00A918BB" w:rsidP="005645C7">
      <w:pPr>
        <w:pStyle w:val="Szvegtrzs"/>
        <w:jc w:val="both"/>
        <w:rPr>
          <w:rFonts w:ascii="Arial" w:hAnsi="Arial" w:cs="Arial"/>
          <w:sz w:val="22"/>
          <w:szCs w:val="22"/>
        </w:rPr>
      </w:pPr>
    </w:p>
    <w:p w:rsidR="00A918BB" w:rsidRDefault="00A918BB" w:rsidP="005645C7">
      <w:pPr>
        <w:pStyle w:val="Szvegtrzs"/>
        <w:jc w:val="both"/>
        <w:rPr>
          <w:rFonts w:ascii="Arial" w:hAnsi="Arial" w:cs="Arial"/>
          <w:sz w:val="22"/>
          <w:szCs w:val="22"/>
        </w:rPr>
      </w:pPr>
    </w:p>
    <w:p w:rsidR="00A918BB" w:rsidRDefault="00A918BB" w:rsidP="005645C7">
      <w:pPr>
        <w:pStyle w:val="Szvegtrzs"/>
        <w:jc w:val="both"/>
        <w:rPr>
          <w:rFonts w:ascii="Arial" w:hAnsi="Arial" w:cs="Arial"/>
          <w:sz w:val="22"/>
          <w:szCs w:val="22"/>
        </w:rPr>
      </w:pPr>
    </w:p>
    <w:p w:rsidR="00A918BB" w:rsidRDefault="00A918BB" w:rsidP="005645C7">
      <w:pPr>
        <w:pStyle w:val="Szvegtrzs"/>
        <w:jc w:val="both"/>
        <w:rPr>
          <w:rFonts w:ascii="Arial" w:hAnsi="Arial" w:cs="Arial"/>
          <w:sz w:val="22"/>
          <w:szCs w:val="22"/>
        </w:rPr>
      </w:pPr>
    </w:p>
    <w:p w:rsidR="00A918BB" w:rsidRDefault="00A918BB" w:rsidP="005645C7">
      <w:pPr>
        <w:pStyle w:val="Szvegtrzs"/>
        <w:jc w:val="both"/>
        <w:rPr>
          <w:rFonts w:ascii="Arial" w:hAnsi="Arial" w:cs="Arial"/>
          <w:sz w:val="22"/>
          <w:szCs w:val="22"/>
        </w:rPr>
      </w:pPr>
    </w:p>
    <w:p w:rsidR="00A918BB" w:rsidRDefault="00A918BB" w:rsidP="005645C7">
      <w:pPr>
        <w:pStyle w:val="Szvegtrzs"/>
        <w:jc w:val="both"/>
        <w:rPr>
          <w:rFonts w:ascii="Arial" w:hAnsi="Arial" w:cs="Arial"/>
          <w:sz w:val="22"/>
          <w:szCs w:val="22"/>
        </w:rPr>
      </w:pPr>
    </w:p>
    <w:p w:rsidR="00A918BB" w:rsidRDefault="00A918BB" w:rsidP="005645C7">
      <w:pPr>
        <w:pStyle w:val="Szvegtrzs"/>
        <w:jc w:val="both"/>
        <w:rPr>
          <w:rFonts w:ascii="Arial" w:hAnsi="Arial" w:cs="Arial"/>
          <w:sz w:val="22"/>
          <w:szCs w:val="22"/>
        </w:rPr>
      </w:pPr>
    </w:p>
    <w:p w:rsidR="00A918BB" w:rsidRDefault="00A918BB" w:rsidP="005645C7">
      <w:pPr>
        <w:pStyle w:val="Szvegtrzs"/>
        <w:jc w:val="both"/>
        <w:rPr>
          <w:rFonts w:ascii="Arial" w:hAnsi="Arial" w:cs="Arial"/>
          <w:sz w:val="22"/>
          <w:szCs w:val="22"/>
        </w:rPr>
      </w:pPr>
    </w:p>
    <w:p w:rsidR="005645C7" w:rsidRPr="00A918BB" w:rsidRDefault="005645C7" w:rsidP="005645C7">
      <w:pPr>
        <w:pStyle w:val="Szvegtrzs"/>
        <w:rPr>
          <w:rFonts w:ascii="Arial" w:hAnsi="Arial" w:cs="Arial"/>
          <w:sz w:val="22"/>
          <w:szCs w:val="22"/>
        </w:rPr>
      </w:pPr>
    </w:p>
    <w:p w:rsidR="005645C7" w:rsidRPr="00A918BB" w:rsidRDefault="005645C7" w:rsidP="005645C7">
      <w:pPr>
        <w:pStyle w:val="Cm"/>
        <w:rPr>
          <w:rFonts w:ascii="Arial" w:hAnsi="Arial" w:cs="Arial"/>
          <w:i/>
          <w:sz w:val="22"/>
          <w:szCs w:val="22"/>
        </w:rPr>
      </w:pPr>
      <w:r w:rsidRPr="00A918BB">
        <w:rPr>
          <w:rFonts w:ascii="Arial" w:hAnsi="Arial" w:cs="Arial"/>
          <w:i/>
          <w:sz w:val="22"/>
          <w:szCs w:val="22"/>
        </w:rPr>
        <w:t xml:space="preserve">A városi sportcsarnok helyiségeinek bérleti díjtételei </w:t>
      </w:r>
    </w:p>
    <w:p w:rsidR="005645C7" w:rsidRPr="00A918BB" w:rsidRDefault="005645C7" w:rsidP="005645C7">
      <w:pPr>
        <w:pStyle w:val="Cm"/>
        <w:rPr>
          <w:rFonts w:ascii="Arial" w:hAnsi="Arial" w:cs="Arial"/>
          <w:i/>
          <w:sz w:val="22"/>
          <w:szCs w:val="22"/>
        </w:rPr>
      </w:pPr>
      <w:r w:rsidRPr="00A918BB">
        <w:rPr>
          <w:rFonts w:ascii="Arial" w:hAnsi="Arial" w:cs="Arial"/>
          <w:i/>
          <w:sz w:val="22"/>
          <w:szCs w:val="22"/>
        </w:rPr>
        <w:t>(hatályos:201</w:t>
      </w:r>
      <w:r w:rsidR="00A918BB">
        <w:rPr>
          <w:rFonts w:ascii="Arial" w:hAnsi="Arial" w:cs="Arial"/>
          <w:i/>
          <w:sz w:val="22"/>
          <w:szCs w:val="22"/>
          <w:lang w:val="hu-HU"/>
        </w:rPr>
        <w:t>7</w:t>
      </w:r>
      <w:r w:rsidRPr="00A918BB">
        <w:rPr>
          <w:rFonts w:ascii="Arial" w:hAnsi="Arial" w:cs="Arial"/>
          <w:i/>
          <w:sz w:val="22"/>
          <w:szCs w:val="22"/>
        </w:rPr>
        <w:t xml:space="preserve">. </w:t>
      </w:r>
      <w:proofErr w:type="gramStart"/>
      <w:r w:rsidR="00A918BB">
        <w:rPr>
          <w:rFonts w:ascii="Arial" w:hAnsi="Arial" w:cs="Arial"/>
          <w:i/>
          <w:sz w:val="22"/>
          <w:szCs w:val="22"/>
          <w:lang w:val="hu-HU"/>
        </w:rPr>
        <w:t>február</w:t>
      </w:r>
      <w:proofErr w:type="gramEnd"/>
      <w:r w:rsidRPr="00A918BB">
        <w:rPr>
          <w:rFonts w:ascii="Arial" w:hAnsi="Arial" w:cs="Arial"/>
          <w:i/>
          <w:sz w:val="22"/>
          <w:szCs w:val="22"/>
          <w:lang w:val="hu-HU"/>
        </w:rPr>
        <w:t xml:space="preserve"> 1</w:t>
      </w:r>
      <w:r w:rsidR="003121F8">
        <w:rPr>
          <w:rFonts w:ascii="Arial" w:hAnsi="Arial" w:cs="Arial"/>
          <w:i/>
          <w:sz w:val="22"/>
          <w:szCs w:val="22"/>
          <w:lang w:val="hu-HU"/>
        </w:rPr>
        <w:t>6-tó</w:t>
      </w:r>
      <w:r w:rsidRPr="00A918BB">
        <w:rPr>
          <w:rFonts w:ascii="Arial" w:hAnsi="Arial" w:cs="Arial"/>
          <w:i/>
          <w:sz w:val="22"/>
          <w:szCs w:val="22"/>
          <w:lang w:val="hu-HU"/>
        </w:rPr>
        <w:t>l</w:t>
      </w:r>
      <w:r w:rsidRPr="00A918BB">
        <w:rPr>
          <w:rFonts w:ascii="Arial" w:hAnsi="Arial" w:cs="Arial"/>
          <w:i/>
          <w:sz w:val="22"/>
          <w:szCs w:val="22"/>
        </w:rPr>
        <w:t>)</w:t>
      </w:r>
    </w:p>
    <w:p w:rsidR="005645C7" w:rsidRPr="00A918BB" w:rsidRDefault="005645C7" w:rsidP="005645C7">
      <w:pPr>
        <w:pStyle w:val="Cm"/>
        <w:rPr>
          <w:rFonts w:ascii="Arial" w:hAnsi="Arial" w:cs="Arial"/>
          <w:i/>
          <w:sz w:val="22"/>
          <w:szCs w:val="22"/>
        </w:rPr>
      </w:pPr>
    </w:p>
    <w:tbl>
      <w:tblPr>
        <w:tblW w:w="1049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9"/>
        <w:gridCol w:w="5281"/>
        <w:gridCol w:w="1568"/>
        <w:gridCol w:w="87"/>
        <w:gridCol w:w="1331"/>
        <w:gridCol w:w="48"/>
        <w:gridCol w:w="1025"/>
      </w:tblGrid>
      <w:tr w:rsidR="005645C7" w:rsidRPr="00A918BB" w:rsidTr="00A918BB">
        <w:trPr>
          <w:cantSplit/>
        </w:trPr>
        <w:tc>
          <w:tcPr>
            <w:tcW w:w="1159" w:type="dxa"/>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Sorszám</w:t>
            </w:r>
          </w:p>
        </w:tc>
        <w:tc>
          <w:tcPr>
            <w:tcW w:w="5281" w:type="dxa"/>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 xml:space="preserve">Bérlendő terület </w:t>
            </w:r>
          </w:p>
        </w:tc>
        <w:tc>
          <w:tcPr>
            <w:tcW w:w="1655" w:type="dxa"/>
            <w:gridSpan w:val="2"/>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Bérleti díj Nettó</w:t>
            </w:r>
          </w:p>
        </w:tc>
        <w:tc>
          <w:tcPr>
            <w:tcW w:w="1379" w:type="dxa"/>
            <w:gridSpan w:val="2"/>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ÁFA</w:t>
            </w:r>
          </w:p>
        </w:tc>
        <w:tc>
          <w:tcPr>
            <w:tcW w:w="1025" w:type="dxa"/>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Bruttó</w:t>
            </w:r>
          </w:p>
        </w:tc>
      </w:tr>
      <w:tr w:rsidR="005645C7" w:rsidRPr="00A918BB" w:rsidTr="00A918BB">
        <w:trPr>
          <w:cantSplit/>
          <w:trHeight w:val="589"/>
        </w:trPr>
        <w:tc>
          <w:tcPr>
            <w:tcW w:w="1159" w:type="dxa"/>
            <w:tcBorders>
              <w:top w:val="single" w:sz="4" w:space="0" w:color="auto"/>
              <w:left w:val="single" w:sz="4" w:space="0" w:color="auto"/>
              <w:bottom w:val="single" w:sz="4" w:space="0" w:color="auto"/>
              <w:right w:val="single" w:sz="4" w:space="0" w:color="auto"/>
            </w:tcBorders>
          </w:tcPr>
          <w:p w:rsidR="005645C7" w:rsidRPr="00A918BB" w:rsidRDefault="005645C7" w:rsidP="005645C7">
            <w:pPr>
              <w:pStyle w:val="Cm"/>
              <w:numPr>
                <w:ilvl w:val="0"/>
                <w:numId w:val="15"/>
              </w:numPr>
              <w:spacing w:line="276" w:lineRule="auto"/>
              <w:rPr>
                <w:rFonts w:ascii="Arial" w:hAnsi="Arial" w:cs="Arial"/>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left"/>
              <w:rPr>
                <w:rFonts w:ascii="Arial" w:hAnsi="Arial" w:cs="Arial"/>
                <w:i/>
                <w:sz w:val="22"/>
                <w:szCs w:val="22"/>
                <w:lang w:val="hu-HU" w:eastAsia="hu-HU"/>
              </w:rPr>
            </w:pPr>
            <w:proofErr w:type="gramStart"/>
            <w:r w:rsidRPr="00A918BB">
              <w:rPr>
                <w:rFonts w:ascii="Arial" w:hAnsi="Arial" w:cs="Arial"/>
                <w:i/>
                <w:sz w:val="22"/>
                <w:szCs w:val="22"/>
                <w:lang w:val="hu-HU" w:eastAsia="hu-HU"/>
              </w:rPr>
              <w:t>Tornacsarnok     SZJ7020124</w:t>
            </w:r>
            <w:proofErr w:type="gramEnd"/>
          </w:p>
        </w:tc>
        <w:tc>
          <w:tcPr>
            <w:tcW w:w="4059" w:type="dxa"/>
            <w:gridSpan w:val="5"/>
            <w:tcBorders>
              <w:top w:val="single" w:sz="4" w:space="0" w:color="auto"/>
              <w:left w:val="single" w:sz="4" w:space="0" w:color="auto"/>
              <w:bottom w:val="single" w:sz="4" w:space="0" w:color="auto"/>
              <w:right w:val="single" w:sz="4" w:space="0" w:color="auto"/>
            </w:tcBorders>
          </w:tcPr>
          <w:p w:rsidR="005645C7" w:rsidRPr="00A918BB" w:rsidRDefault="005645C7">
            <w:pPr>
              <w:pStyle w:val="Cm"/>
              <w:spacing w:line="276" w:lineRule="auto"/>
              <w:jc w:val="right"/>
              <w:rPr>
                <w:rFonts w:ascii="Arial" w:hAnsi="Arial" w:cs="Arial"/>
                <w:b w:val="0"/>
                <w:i/>
                <w:sz w:val="22"/>
                <w:szCs w:val="22"/>
                <w:lang w:val="hu-HU" w:eastAsia="hu-HU"/>
              </w:rPr>
            </w:pPr>
          </w:p>
        </w:tc>
      </w:tr>
      <w:tr w:rsidR="005645C7" w:rsidRPr="00A918BB" w:rsidTr="00A918BB">
        <w:trPr>
          <w:cantSplit/>
        </w:trPr>
        <w:tc>
          <w:tcPr>
            <w:tcW w:w="1159" w:type="dxa"/>
            <w:tcBorders>
              <w:top w:val="single" w:sz="4" w:space="0" w:color="auto"/>
              <w:left w:val="single" w:sz="4" w:space="0" w:color="auto"/>
              <w:bottom w:val="single" w:sz="4" w:space="0" w:color="auto"/>
              <w:right w:val="single" w:sz="4" w:space="0" w:color="auto"/>
            </w:tcBorders>
          </w:tcPr>
          <w:p w:rsidR="005645C7" w:rsidRPr="00A918BB" w:rsidRDefault="005645C7">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left"/>
              <w:rPr>
                <w:rFonts w:ascii="Arial" w:hAnsi="Arial" w:cs="Arial"/>
                <w:i/>
                <w:sz w:val="22"/>
                <w:szCs w:val="22"/>
                <w:lang w:val="hu-HU" w:eastAsia="hu-HU"/>
              </w:rPr>
            </w:pPr>
            <w:proofErr w:type="gramStart"/>
            <w:r w:rsidRPr="00A918BB">
              <w:rPr>
                <w:rFonts w:ascii="Arial" w:hAnsi="Arial" w:cs="Arial"/>
                <w:i/>
                <w:sz w:val="22"/>
                <w:szCs w:val="22"/>
                <w:lang w:val="hu-HU" w:eastAsia="hu-HU"/>
              </w:rPr>
              <w:t>a</w:t>
            </w:r>
            <w:proofErr w:type="gramEnd"/>
            <w:r w:rsidRPr="00A918BB">
              <w:rPr>
                <w:rFonts w:ascii="Arial" w:hAnsi="Arial" w:cs="Arial"/>
                <w:i/>
                <w:sz w:val="22"/>
                <w:szCs w:val="22"/>
                <w:lang w:val="hu-HU" w:eastAsia="hu-HU"/>
              </w:rPr>
              <w:t xml:space="preserve">, Sportcélú rendezvény célra: a küzdőtér                                              1/3 területe óránként </w:t>
            </w:r>
          </w:p>
        </w:tc>
      </w:tr>
      <w:tr w:rsidR="005645C7" w:rsidRPr="00A918BB" w:rsidTr="00A918BB">
        <w:trPr>
          <w:cantSplit/>
        </w:trPr>
        <w:tc>
          <w:tcPr>
            <w:tcW w:w="1159" w:type="dxa"/>
            <w:tcBorders>
              <w:top w:val="single" w:sz="4" w:space="0" w:color="auto"/>
              <w:left w:val="single" w:sz="4" w:space="0" w:color="auto"/>
              <w:bottom w:val="single" w:sz="4" w:space="0" w:color="auto"/>
              <w:right w:val="single" w:sz="4" w:space="0" w:color="auto"/>
            </w:tcBorders>
          </w:tcPr>
          <w:p w:rsidR="005645C7" w:rsidRPr="00A918BB" w:rsidRDefault="005645C7">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5645C7" w:rsidRPr="00A918BB" w:rsidRDefault="005645C7" w:rsidP="00A85C4F">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időszakon kívül </w:t>
            </w:r>
            <w:r w:rsidR="00A85C4F">
              <w:rPr>
                <w:rFonts w:ascii="Arial" w:hAnsi="Arial" w:cs="Arial"/>
                <w:b w:val="0"/>
                <w:i/>
                <w:sz w:val="22"/>
                <w:szCs w:val="22"/>
                <w:lang w:val="hu-HU" w:eastAsia="hu-HU"/>
              </w:rPr>
              <w:t>á</w:t>
            </w:r>
            <w:r w:rsidRPr="00A918BB">
              <w:rPr>
                <w:rFonts w:ascii="Arial" w:hAnsi="Arial" w:cs="Arial"/>
                <w:b w:val="0"/>
                <w:i/>
                <w:sz w:val="22"/>
                <w:szCs w:val="22"/>
                <w:lang w:val="hu-HU" w:eastAsia="hu-HU"/>
              </w:rPr>
              <w:t>prilis 16-október14-ig</w:t>
            </w:r>
          </w:p>
        </w:tc>
        <w:tc>
          <w:tcPr>
            <w:tcW w:w="1655" w:type="dxa"/>
            <w:gridSpan w:val="2"/>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1.400 Ft</w:t>
            </w:r>
          </w:p>
        </w:tc>
        <w:tc>
          <w:tcPr>
            <w:tcW w:w="1379" w:type="dxa"/>
            <w:gridSpan w:val="2"/>
            <w:tcBorders>
              <w:top w:val="single" w:sz="4" w:space="0" w:color="auto"/>
              <w:left w:val="single" w:sz="4" w:space="0" w:color="auto"/>
              <w:bottom w:val="single" w:sz="4" w:space="0" w:color="auto"/>
              <w:right w:val="single" w:sz="4" w:space="0" w:color="auto"/>
            </w:tcBorders>
            <w:hideMark/>
          </w:tcPr>
          <w:p w:rsidR="005645C7" w:rsidRPr="00A918BB" w:rsidRDefault="005645C7">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1.400 Ft</w:t>
            </w:r>
          </w:p>
        </w:tc>
      </w:tr>
      <w:tr w:rsidR="005645C7" w:rsidRPr="00A918BB" w:rsidTr="00A918BB">
        <w:trPr>
          <w:cantSplit/>
        </w:trPr>
        <w:tc>
          <w:tcPr>
            <w:tcW w:w="1159" w:type="dxa"/>
            <w:tcBorders>
              <w:top w:val="single" w:sz="4" w:space="0" w:color="auto"/>
              <w:left w:val="single" w:sz="4" w:space="0" w:color="auto"/>
              <w:bottom w:val="single" w:sz="4" w:space="0" w:color="auto"/>
              <w:right w:val="single" w:sz="4" w:space="0" w:color="auto"/>
            </w:tcBorders>
          </w:tcPr>
          <w:p w:rsidR="005645C7" w:rsidRPr="00A918BB" w:rsidRDefault="005645C7">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5645C7" w:rsidRPr="00A918BB" w:rsidRDefault="005645C7" w:rsidP="00A85C4F">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időszakban </w:t>
            </w:r>
            <w:r w:rsidR="00A85C4F">
              <w:rPr>
                <w:rFonts w:ascii="Arial" w:hAnsi="Arial" w:cs="Arial"/>
                <w:b w:val="0"/>
                <w:i/>
                <w:sz w:val="22"/>
                <w:szCs w:val="22"/>
                <w:lang w:val="hu-HU" w:eastAsia="hu-HU"/>
              </w:rPr>
              <w:t>o</w:t>
            </w:r>
            <w:bookmarkStart w:id="0" w:name="_GoBack"/>
            <w:bookmarkEnd w:id="0"/>
            <w:r w:rsidRPr="00A918BB">
              <w:rPr>
                <w:rFonts w:ascii="Arial" w:hAnsi="Arial" w:cs="Arial"/>
                <w:b w:val="0"/>
                <w:i/>
                <w:sz w:val="22"/>
                <w:szCs w:val="22"/>
                <w:lang w:val="hu-HU" w:eastAsia="hu-HU"/>
              </w:rPr>
              <w:t>któber 15-április 15-ig</w:t>
            </w:r>
          </w:p>
        </w:tc>
        <w:tc>
          <w:tcPr>
            <w:tcW w:w="1655" w:type="dxa"/>
            <w:gridSpan w:val="2"/>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1.700 Ft</w:t>
            </w:r>
          </w:p>
        </w:tc>
        <w:tc>
          <w:tcPr>
            <w:tcW w:w="1379" w:type="dxa"/>
            <w:gridSpan w:val="2"/>
            <w:tcBorders>
              <w:top w:val="single" w:sz="4" w:space="0" w:color="auto"/>
              <w:left w:val="single" w:sz="4" w:space="0" w:color="auto"/>
              <w:bottom w:val="single" w:sz="4" w:space="0" w:color="auto"/>
              <w:right w:val="single" w:sz="4" w:space="0" w:color="auto"/>
            </w:tcBorders>
            <w:hideMark/>
          </w:tcPr>
          <w:p w:rsidR="005645C7" w:rsidRPr="00A918BB" w:rsidRDefault="005645C7">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1.700 Ft</w:t>
            </w:r>
          </w:p>
        </w:tc>
      </w:tr>
      <w:tr w:rsidR="005645C7" w:rsidRPr="00A918BB" w:rsidTr="00A918BB">
        <w:trPr>
          <w:cantSplit/>
        </w:trPr>
        <w:tc>
          <w:tcPr>
            <w:tcW w:w="1159" w:type="dxa"/>
            <w:tcBorders>
              <w:top w:val="single" w:sz="4" w:space="0" w:color="auto"/>
              <w:left w:val="single" w:sz="4" w:space="0" w:color="auto"/>
              <w:bottom w:val="single" w:sz="4" w:space="0" w:color="auto"/>
              <w:right w:val="single" w:sz="4" w:space="0" w:color="auto"/>
            </w:tcBorders>
          </w:tcPr>
          <w:p w:rsidR="005645C7" w:rsidRPr="00A918BB" w:rsidRDefault="005645C7">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 xml:space="preserve">b, Nem sportcélú igénybevétel </w:t>
            </w:r>
          </w:p>
          <w:p w:rsidR="005645C7" w:rsidRPr="00A918BB" w:rsidRDefault="005645C7">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Bál, fesztivál, kulturális rendezvény, koncert stb. rendezvény </w:t>
            </w:r>
          </w:p>
          <w:p w:rsidR="005645C7" w:rsidRPr="00A918BB" w:rsidRDefault="005645C7">
            <w:pPr>
              <w:pStyle w:val="Cm"/>
              <w:spacing w:line="276" w:lineRule="auto"/>
              <w:jc w:val="left"/>
              <w:rPr>
                <w:rFonts w:ascii="Arial" w:hAnsi="Arial" w:cs="Arial"/>
                <w:i/>
                <w:sz w:val="22"/>
                <w:szCs w:val="22"/>
                <w:lang w:val="hu-HU" w:eastAsia="hu-HU"/>
              </w:rPr>
            </w:pPr>
            <w:r w:rsidRPr="00A918BB">
              <w:rPr>
                <w:rFonts w:ascii="Arial" w:hAnsi="Arial" w:cs="Arial"/>
                <w:b w:val="0"/>
                <w:i/>
                <w:sz w:val="22"/>
                <w:szCs w:val="22"/>
                <w:lang w:val="hu-HU" w:eastAsia="hu-HU"/>
              </w:rPr>
              <w:t xml:space="preserve">      céljára történő bérbevétel csak a Sportcsarnok teljes </w:t>
            </w:r>
            <w:proofErr w:type="gramStart"/>
            <w:r w:rsidRPr="00A918BB">
              <w:rPr>
                <w:rFonts w:ascii="Arial" w:hAnsi="Arial" w:cs="Arial"/>
                <w:b w:val="0"/>
                <w:i/>
                <w:sz w:val="22"/>
                <w:szCs w:val="22"/>
                <w:lang w:val="hu-HU" w:eastAsia="hu-HU"/>
              </w:rPr>
              <w:t xml:space="preserve">területének         </w:t>
            </w:r>
            <w:r w:rsidRPr="00A918BB">
              <w:rPr>
                <w:rFonts w:ascii="Arial" w:hAnsi="Arial" w:cs="Arial"/>
                <w:i/>
                <w:sz w:val="22"/>
                <w:szCs w:val="22"/>
                <w:lang w:val="hu-HU" w:eastAsia="hu-HU"/>
              </w:rPr>
              <w:t>1</w:t>
            </w:r>
            <w:proofErr w:type="gramEnd"/>
            <w:r w:rsidRPr="00A918BB">
              <w:rPr>
                <w:rFonts w:ascii="Arial" w:hAnsi="Arial" w:cs="Arial"/>
                <w:i/>
                <w:sz w:val="22"/>
                <w:szCs w:val="22"/>
                <w:lang w:val="hu-HU" w:eastAsia="hu-HU"/>
              </w:rPr>
              <w:t>/3 területe óránként</w:t>
            </w:r>
          </w:p>
          <w:p w:rsidR="005645C7" w:rsidRPr="00A918BB" w:rsidRDefault="005645C7">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bérbevételével lehetséges.</w:t>
            </w:r>
          </w:p>
        </w:tc>
      </w:tr>
      <w:tr w:rsidR="005645C7" w:rsidRPr="00A918BB" w:rsidTr="00A918BB">
        <w:trPr>
          <w:cantSplit/>
        </w:trPr>
        <w:tc>
          <w:tcPr>
            <w:tcW w:w="1159" w:type="dxa"/>
            <w:tcBorders>
              <w:top w:val="single" w:sz="4" w:space="0" w:color="auto"/>
              <w:left w:val="single" w:sz="4" w:space="0" w:color="auto"/>
              <w:bottom w:val="single" w:sz="4" w:space="0" w:color="auto"/>
              <w:right w:val="single" w:sz="4" w:space="0" w:color="auto"/>
            </w:tcBorders>
          </w:tcPr>
          <w:p w:rsidR="005645C7" w:rsidRPr="00A918BB" w:rsidRDefault="005645C7">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5645C7" w:rsidRPr="00A918BB" w:rsidRDefault="005645C7" w:rsidP="00A85C4F">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időszakon kívül </w:t>
            </w:r>
            <w:r w:rsidR="00A85C4F">
              <w:rPr>
                <w:rFonts w:ascii="Arial" w:hAnsi="Arial" w:cs="Arial"/>
                <w:b w:val="0"/>
                <w:i/>
                <w:sz w:val="22"/>
                <w:szCs w:val="22"/>
                <w:lang w:val="hu-HU" w:eastAsia="hu-HU"/>
              </w:rPr>
              <w:t>á</w:t>
            </w:r>
            <w:r w:rsidRPr="00A918BB">
              <w:rPr>
                <w:rFonts w:ascii="Arial" w:hAnsi="Arial" w:cs="Arial"/>
                <w:b w:val="0"/>
                <w:i/>
                <w:sz w:val="22"/>
                <w:szCs w:val="22"/>
                <w:lang w:val="hu-HU" w:eastAsia="hu-HU"/>
              </w:rPr>
              <w:t>prilis 16-október14-ig</w:t>
            </w:r>
          </w:p>
        </w:tc>
        <w:tc>
          <w:tcPr>
            <w:tcW w:w="1655" w:type="dxa"/>
            <w:gridSpan w:val="2"/>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 xml:space="preserve"> 3.400Ft</w:t>
            </w:r>
          </w:p>
        </w:tc>
        <w:tc>
          <w:tcPr>
            <w:tcW w:w="1379" w:type="dxa"/>
            <w:gridSpan w:val="2"/>
            <w:tcBorders>
              <w:top w:val="single" w:sz="4" w:space="0" w:color="auto"/>
              <w:left w:val="single" w:sz="4" w:space="0" w:color="auto"/>
              <w:bottom w:val="single" w:sz="4" w:space="0" w:color="auto"/>
              <w:right w:val="single" w:sz="4" w:space="0" w:color="auto"/>
            </w:tcBorders>
            <w:hideMark/>
          </w:tcPr>
          <w:p w:rsidR="005645C7" w:rsidRPr="00A918BB" w:rsidRDefault="005645C7">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3.400 Ft</w:t>
            </w:r>
          </w:p>
        </w:tc>
      </w:tr>
      <w:tr w:rsidR="005645C7" w:rsidRPr="00A918BB" w:rsidTr="00A918BB">
        <w:trPr>
          <w:cantSplit/>
        </w:trPr>
        <w:tc>
          <w:tcPr>
            <w:tcW w:w="1159" w:type="dxa"/>
            <w:tcBorders>
              <w:top w:val="single" w:sz="4" w:space="0" w:color="auto"/>
              <w:left w:val="single" w:sz="4" w:space="0" w:color="auto"/>
              <w:bottom w:val="single" w:sz="4" w:space="0" w:color="auto"/>
              <w:right w:val="single" w:sz="4" w:space="0" w:color="auto"/>
            </w:tcBorders>
          </w:tcPr>
          <w:p w:rsidR="005645C7" w:rsidRPr="00A918BB" w:rsidRDefault="005645C7">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5645C7" w:rsidRPr="00A918BB" w:rsidRDefault="005645C7" w:rsidP="00A85C4F">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időszakban </w:t>
            </w:r>
            <w:r w:rsidR="00A85C4F">
              <w:rPr>
                <w:rFonts w:ascii="Arial" w:hAnsi="Arial" w:cs="Arial"/>
                <w:b w:val="0"/>
                <w:i/>
                <w:sz w:val="22"/>
                <w:szCs w:val="22"/>
                <w:lang w:val="hu-HU" w:eastAsia="hu-HU"/>
              </w:rPr>
              <w:t>o</w:t>
            </w:r>
            <w:r w:rsidRPr="00A918BB">
              <w:rPr>
                <w:rFonts w:ascii="Arial" w:hAnsi="Arial" w:cs="Arial"/>
                <w:b w:val="0"/>
                <w:i/>
                <w:sz w:val="22"/>
                <w:szCs w:val="22"/>
                <w:lang w:val="hu-HU" w:eastAsia="hu-HU"/>
              </w:rPr>
              <w:t>któber 15-április 15-ig</w:t>
            </w:r>
          </w:p>
        </w:tc>
        <w:tc>
          <w:tcPr>
            <w:tcW w:w="1655" w:type="dxa"/>
            <w:gridSpan w:val="2"/>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3.700Ft</w:t>
            </w:r>
          </w:p>
        </w:tc>
        <w:tc>
          <w:tcPr>
            <w:tcW w:w="1379" w:type="dxa"/>
            <w:gridSpan w:val="2"/>
            <w:tcBorders>
              <w:top w:val="single" w:sz="4" w:space="0" w:color="auto"/>
              <w:left w:val="single" w:sz="4" w:space="0" w:color="auto"/>
              <w:bottom w:val="single" w:sz="4" w:space="0" w:color="auto"/>
              <w:right w:val="single" w:sz="4" w:space="0" w:color="auto"/>
            </w:tcBorders>
            <w:hideMark/>
          </w:tcPr>
          <w:p w:rsidR="005645C7" w:rsidRPr="00A918BB" w:rsidRDefault="005645C7">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3.700 Ft</w:t>
            </w:r>
          </w:p>
        </w:tc>
      </w:tr>
      <w:tr w:rsidR="005645C7" w:rsidRPr="00A918BB" w:rsidTr="00A918BB">
        <w:trPr>
          <w:cantSplit/>
        </w:trPr>
        <w:tc>
          <w:tcPr>
            <w:tcW w:w="1159" w:type="dxa"/>
            <w:tcBorders>
              <w:top w:val="single" w:sz="4" w:space="0" w:color="auto"/>
              <w:left w:val="single" w:sz="4" w:space="0" w:color="auto"/>
              <w:bottom w:val="single" w:sz="4" w:space="0" w:color="auto"/>
              <w:right w:val="single" w:sz="4" w:space="0" w:color="auto"/>
            </w:tcBorders>
          </w:tcPr>
          <w:p w:rsidR="005645C7" w:rsidRPr="00A918BB" w:rsidRDefault="005645C7">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left"/>
              <w:rPr>
                <w:rFonts w:ascii="Arial" w:hAnsi="Arial" w:cs="Arial"/>
                <w:b w:val="0"/>
                <w:i/>
                <w:sz w:val="22"/>
                <w:szCs w:val="22"/>
                <w:lang w:val="hu-HU" w:eastAsia="hu-HU"/>
              </w:rPr>
            </w:pPr>
            <w:r w:rsidRPr="00A918BB">
              <w:rPr>
                <w:rFonts w:ascii="Arial" w:hAnsi="Arial" w:cs="Arial"/>
                <w:i/>
                <w:sz w:val="22"/>
                <w:szCs w:val="22"/>
                <w:lang w:val="hu-HU" w:eastAsia="hu-HU"/>
              </w:rPr>
              <w:t>c, Előtér bérlet</w:t>
            </w:r>
          </w:p>
        </w:tc>
      </w:tr>
      <w:tr w:rsidR="005645C7" w:rsidRPr="00A918BB" w:rsidTr="00A918BB">
        <w:trPr>
          <w:cantSplit/>
        </w:trPr>
        <w:tc>
          <w:tcPr>
            <w:tcW w:w="1159" w:type="dxa"/>
            <w:tcBorders>
              <w:top w:val="single" w:sz="4" w:space="0" w:color="auto"/>
              <w:left w:val="single" w:sz="4" w:space="0" w:color="auto"/>
              <w:bottom w:val="single" w:sz="4" w:space="0" w:color="auto"/>
              <w:right w:val="single" w:sz="4" w:space="0" w:color="auto"/>
            </w:tcBorders>
          </w:tcPr>
          <w:p w:rsidR="005645C7" w:rsidRPr="00A918BB" w:rsidRDefault="005645C7">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5645C7" w:rsidRPr="00A918BB" w:rsidRDefault="005645C7" w:rsidP="00A85C4F">
            <w:pPr>
              <w:pStyle w:val="Cm"/>
              <w:spacing w:line="276" w:lineRule="auto"/>
              <w:jc w:val="left"/>
              <w:rPr>
                <w:rFonts w:ascii="Arial" w:hAnsi="Arial" w:cs="Arial"/>
                <w:b w:val="0"/>
                <w:i/>
                <w:sz w:val="22"/>
                <w:szCs w:val="22"/>
                <w:lang w:val="hu-HU" w:eastAsia="hu-HU"/>
              </w:rPr>
            </w:pPr>
            <w:proofErr w:type="spellStart"/>
            <w:r w:rsidRPr="00A918BB">
              <w:rPr>
                <w:rFonts w:ascii="Arial" w:hAnsi="Arial" w:cs="Arial"/>
                <w:i/>
                <w:sz w:val="22"/>
                <w:szCs w:val="22"/>
                <w:lang w:val="hu-HU" w:eastAsia="hu-HU"/>
              </w:rPr>
              <w:t>ca</w:t>
            </w:r>
            <w:proofErr w:type="spellEnd"/>
            <w:r w:rsidRPr="00A918BB">
              <w:rPr>
                <w:rFonts w:ascii="Arial" w:hAnsi="Arial" w:cs="Arial"/>
                <w:b w:val="0"/>
                <w:i/>
                <w:sz w:val="22"/>
                <w:szCs w:val="22"/>
                <w:lang w:val="hu-HU" w:eastAsia="hu-HU"/>
              </w:rPr>
              <w:t xml:space="preserve">, </w:t>
            </w:r>
            <w:r w:rsidRPr="00A918BB">
              <w:rPr>
                <w:rFonts w:ascii="Arial" w:hAnsi="Arial" w:cs="Arial"/>
                <w:i/>
                <w:sz w:val="22"/>
                <w:szCs w:val="22"/>
                <w:lang w:val="hu-HU" w:eastAsia="hu-HU"/>
              </w:rPr>
              <w:t>Büfét üzemeltető által fizetendő díj</w:t>
            </w:r>
            <w:r w:rsidRPr="00A918BB">
              <w:rPr>
                <w:rFonts w:ascii="Arial" w:hAnsi="Arial" w:cs="Arial"/>
                <w:b w:val="0"/>
                <w:i/>
                <w:sz w:val="22"/>
                <w:szCs w:val="22"/>
                <w:lang w:val="hu-HU" w:eastAsia="hu-HU"/>
              </w:rPr>
              <w:t xml:space="preserve"> </w:t>
            </w:r>
            <w:r w:rsidRPr="00A918BB">
              <w:rPr>
                <w:rFonts w:ascii="Arial" w:hAnsi="Arial" w:cs="Arial"/>
                <w:i/>
                <w:sz w:val="22"/>
                <w:szCs w:val="22"/>
                <w:u w:val="single"/>
                <w:lang w:val="hu-HU" w:eastAsia="hu-HU"/>
              </w:rPr>
              <w:t>1 napot meghaladó</w:t>
            </w:r>
            <w:r w:rsidRPr="00A918BB">
              <w:rPr>
                <w:rFonts w:ascii="Arial" w:hAnsi="Arial" w:cs="Arial"/>
                <w:b w:val="0"/>
                <w:i/>
                <w:sz w:val="22"/>
                <w:szCs w:val="22"/>
                <w:lang w:val="hu-HU" w:eastAsia="hu-HU"/>
              </w:rPr>
              <w:t xml:space="preserve"> (</w:t>
            </w:r>
            <w:r w:rsidR="00A85C4F">
              <w:rPr>
                <w:rFonts w:ascii="Arial" w:hAnsi="Arial" w:cs="Arial"/>
                <w:b w:val="0"/>
                <w:i/>
                <w:sz w:val="22"/>
                <w:szCs w:val="22"/>
                <w:lang w:val="hu-HU" w:eastAsia="hu-HU"/>
              </w:rPr>
              <w:t>s</w:t>
            </w:r>
            <w:r w:rsidRPr="00A918BB">
              <w:rPr>
                <w:rFonts w:ascii="Arial" w:hAnsi="Arial" w:cs="Arial"/>
                <w:b w:val="0"/>
                <w:i/>
                <w:sz w:val="22"/>
                <w:szCs w:val="22"/>
                <w:lang w:val="hu-HU" w:eastAsia="hu-HU"/>
              </w:rPr>
              <w:t xml:space="preserve">portrendezvény, </w:t>
            </w:r>
            <w:r w:rsidR="00A85C4F">
              <w:rPr>
                <w:rFonts w:ascii="Arial" w:hAnsi="Arial" w:cs="Arial"/>
                <w:b w:val="0"/>
                <w:i/>
                <w:sz w:val="22"/>
                <w:szCs w:val="22"/>
                <w:lang w:val="hu-HU" w:eastAsia="hu-HU"/>
              </w:rPr>
              <w:t>v</w:t>
            </w:r>
            <w:r w:rsidRPr="00A918BB">
              <w:rPr>
                <w:rFonts w:ascii="Arial" w:hAnsi="Arial" w:cs="Arial"/>
                <w:b w:val="0"/>
                <w:i/>
                <w:sz w:val="22"/>
                <w:szCs w:val="22"/>
                <w:lang w:val="hu-HU" w:eastAsia="hu-HU"/>
              </w:rPr>
              <w:t>árosi rendezvény, bál, bevétel érdekeltségű rendezvény esetén)</w:t>
            </w:r>
          </w:p>
        </w:tc>
        <w:tc>
          <w:tcPr>
            <w:tcW w:w="1655" w:type="dxa"/>
            <w:gridSpan w:val="2"/>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13.200Ft</w:t>
            </w:r>
          </w:p>
        </w:tc>
        <w:tc>
          <w:tcPr>
            <w:tcW w:w="1379" w:type="dxa"/>
            <w:gridSpan w:val="2"/>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 xml:space="preserve">0 Ft </w:t>
            </w:r>
            <w:proofErr w:type="spellStart"/>
            <w:r w:rsidRPr="00A918BB">
              <w:rPr>
                <w:rFonts w:ascii="Arial" w:hAnsi="Arial" w:cs="Arial"/>
                <w:b w:val="0"/>
                <w:i/>
                <w:sz w:val="22"/>
                <w:szCs w:val="22"/>
                <w:lang w:val="hu-HU" w:eastAsia="hu-HU"/>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13.200Ft</w:t>
            </w:r>
          </w:p>
        </w:tc>
      </w:tr>
      <w:tr w:rsidR="005645C7" w:rsidRPr="00A918BB" w:rsidTr="00A918BB">
        <w:trPr>
          <w:cantSplit/>
        </w:trPr>
        <w:tc>
          <w:tcPr>
            <w:tcW w:w="1159" w:type="dxa"/>
            <w:tcBorders>
              <w:top w:val="single" w:sz="4" w:space="0" w:color="auto"/>
              <w:left w:val="single" w:sz="4" w:space="0" w:color="auto"/>
              <w:bottom w:val="single" w:sz="4" w:space="0" w:color="auto"/>
              <w:right w:val="single" w:sz="4" w:space="0" w:color="auto"/>
            </w:tcBorders>
          </w:tcPr>
          <w:p w:rsidR="005645C7" w:rsidRPr="00A918BB" w:rsidRDefault="005645C7">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5645C7" w:rsidRPr="00A918BB" w:rsidRDefault="005645C7" w:rsidP="00A85C4F">
            <w:pPr>
              <w:pStyle w:val="Cm"/>
              <w:spacing w:line="276" w:lineRule="auto"/>
              <w:jc w:val="left"/>
              <w:rPr>
                <w:rFonts w:ascii="Arial" w:hAnsi="Arial" w:cs="Arial"/>
                <w:b w:val="0"/>
                <w:i/>
                <w:sz w:val="22"/>
                <w:szCs w:val="22"/>
                <w:lang w:val="hu-HU" w:eastAsia="hu-HU"/>
              </w:rPr>
            </w:pPr>
            <w:proofErr w:type="spellStart"/>
            <w:r w:rsidRPr="00A918BB">
              <w:rPr>
                <w:rFonts w:ascii="Arial" w:hAnsi="Arial" w:cs="Arial"/>
                <w:i/>
                <w:sz w:val="22"/>
                <w:szCs w:val="22"/>
                <w:lang w:val="hu-HU" w:eastAsia="hu-HU"/>
              </w:rPr>
              <w:t>cb</w:t>
            </w:r>
            <w:proofErr w:type="spellEnd"/>
            <w:r w:rsidRPr="00A918BB">
              <w:rPr>
                <w:rFonts w:ascii="Arial" w:hAnsi="Arial" w:cs="Arial"/>
                <w:i/>
                <w:sz w:val="22"/>
                <w:szCs w:val="22"/>
                <w:lang w:val="hu-HU" w:eastAsia="hu-HU"/>
              </w:rPr>
              <w:t xml:space="preserve">, Büfét üzemeltető által fizetendő díj </w:t>
            </w:r>
            <w:r w:rsidRPr="00A918BB">
              <w:rPr>
                <w:rFonts w:ascii="Arial" w:hAnsi="Arial" w:cs="Arial"/>
                <w:i/>
                <w:sz w:val="22"/>
                <w:szCs w:val="22"/>
                <w:u w:val="single"/>
                <w:lang w:val="hu-HU" w:eastAsia="hu-HU"/>
              </w:rPr>
              <w:t xml:space="preserve">1 </w:t>
            </w:r>
            <w:proofErr w:type="gramStart"/>
            <w:r w:rsidRPr="00A918BB">
              <w:rPr>
                <w:rFonts w:ascii="Arial" w:hAnsi="Arial" w:cs="Arial"/>
                <w:i/>
                <w:sz w:val="22"/>
                <w:szCs w:val="22"/>
                <w:u w:val="single"/>
                <w:lang w:val="hu-HU" w:eastAsia="hu-HU"/>
              </w:rPr>
              <w:t>napra</w:t>
            </w:r>
            <w:r w:rsidRPr="00A918BB">
              <w:rPr>
                <w:rFonts w:ascii="Arial" w:hAnsi="Arial" w:cs="Arial"/>
                <w:b w:val="0"/>
                <w:i/>
                <w:sz w:val="22"/>
                <w:szCs w:val="22"/>
                <w:lang w:val="hu-HU" w:eastAsia="hu-HU"/>
              </w:rPr>
              <w:t xml:space="preserve">      (</w:t>
            </w:r>
            <w:proofErr w:type="gramEnd"/>
            <w:r w:rsidR="00A85C4F">
              <w:rPr>
                <w:rFonts w:ascii="Arial" w:hAnsi="Arial" w:cs="Arial"/>
                <w:b w:val="0"/>
                <w:i/>
                <w:sz w:val="22"/>
                <w:szCs w:val="22"/>
                <w:lang w:val="hu-HU" w:eastAsia="hu-HU"/>
              </w:rPr>
              <w:t>s</w:t>
            </w:r>
            <w:r w:rsidRPr="00A918BB">
              <w:rPr>
                <w:rFonts w:ascii="Arial" w:hAnsi="Arial" w:cs="Arial"/>
                <w:b w:val="0"/>
                <w:i/>
                <w:sz w:val="22"/>
                <w:szCs w:val="22"/>
                <w:lang w:val="hu-HU" w:eastAsia="hu-HU"/>
              </w:rPr>
              <w:t xml:space="preserve">portrendezvény, </w:t>
            </w:r>
            <w:r w:rsidR="00A85C4F">
              <w:rPr>
                <w:rFonts w:ascii="Arial" w:hAnsi="Arial" w:cs="Arial"/>
                <w:b w:val="0"/>
                <w:i/>
                <w:sz w:val="22"/>
                <w:szCs w:val="22"/>
                <w:lang w:val="hu-HU" w:eastAsia="hu-HU"/>
              </w:rPr>
              <w:t>v</w:t>
            </w:r>
            <w:r w:rsidRPr="00A918BB">
              <w:rPr>
                <w:rFonts w:ascii="Arial" w:hAnsi="Arial" w:cs="Arial"/>
                <w:b w:val="0"/>
                <w:i/>
                <w:sz w:val="22"/>
                <w:szCs w:val="22"/>
                <w:lang w:val="hu-HU" w:eastAsia="hu-HU"/>
              </w:rPr>
              <w:t>árosi rendezvény, bál, bevétel érdekeltségű rendezvény esetén)</w:t>
            </w:r>
          </w:p>
        </w:tc>
        <w:tc>
          <w:tcPr>
            <w:tcW w:w="1655" w:type="dxa"/>
            <w:gridSpan w:val="2"/>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3.900Ft</w:t>
            </w:r>
          </w:p>
        </w:tc>
        <w:tc>
          <w:tcPr>
            <w:tcW w:w="1379" w:type="dxa"/>
            <w:gridSpan w:val="2"/>
            <w:tcBorders>
              <w:top w:val="single" w:sz="4" w:space="0" w:color="auto"/>
              <w:left w:val="single" w:sz="4" w:space="0" w:color="auto"/>
              <w:bottom w:val="single" w:sz="4" w:space="0" w:color="auto"/>
              <w:right w:val="single" w:sz="4" w:space="0" w:color="auto"/>
            </w:tcBorders>
            <w:hideMark/>
          </w:tcPr>
          <w:p w:rsidR="005645C7" w:rsidRPr="00A918BB" w:rsidRDefault="005645C7">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3.900Ft</w:t>
            </w:r>
          </w:p>
        </w:tc>
      </w:tr>
      <w:tr w:rsidR="005645C7" w:rsidRPr="00A918BB" w:rsidTr="00A918BB">
        <w:trPr>
          <w:cantSplit/>
        </w:trPr>
        <w:tc>
          <w:tcPr>
            <w:tcW w:w="1159" w:type="dxa"/>
            <w:tcBorders>
              <w:top w:val="single" w:sz="4" w:space="0" w:color="auto"/>
              <w:left w:val="single" w:sz="4" w:space="0" w:color="auto"/>
              <w:bottom w:val="single" w:sz="4" w:space="0" w:color="auto"/>
              <w:right w:val="single" w:sz="4" w:space="0" w:color="auto"/>
            </w:tcBorders>
          </w:tcPr>
          <w:p w:rsidR="005645C7" w:rsidRPr="00A918BB" w:rsidRDefault="005645C7">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left"/>
              <w:rPr>
                <w:rFonts w:ascii="Arial" w:hAnsi="Arial" w:cs="Arial"/>
                <w:i/>
                <w:sz w:val="22"/>
                <w:szCs w:val="22"/>
                <w:lang w:val="hu-HU" w:eastAsia="hu-HU"/>
              </w:rPr>
            </w:pPr>
            <w:proofErr w:type="spellStart"/>
            <w:r w:rsidRPr="00A918BB">
              <w:rPr>
                <w:rFonts w:ascii="Arial" w:hAnsi="Arial" w:cs="Arial"/>
                <w:i/>
                <w:sz w:val="22"/>
                <w:szCs w:val="22"/>
                <w:lang w:val="hu-HU" w:eastAsia="hu-HU"/>
              </w:rPr>
              <w:t>cc</w:t>
            </w:r>
            <w:proofErr w:type="spellEnd"/>
            <w:proofErr w:type="gramStart"/>
            <w:r w:rsidRPr="00A918BB">
              <w:rPr>
                <w:rFonts w:ascii="Arial" w:hAnsi="Arial" w:cs="Arial"/>
                <w:i/>
                <w:sz w:val="22"/>
                <w:szCs w:val="22"/>
                <w:lang w:val="hu-HU" w:eastAsia="hu-HU"/>
              </w:rPr>
              <w:t>,  Egyéb</w:t>
            </w:r>
            <w:proofErr w:type="gramEnd"/>
            <w:r w:rsidRPr="00A918BB">
              <w:rPr>
                <w:rFonts w:ascii="Arial" w:hAnsi="Arial" w:cs="Arial"/>
                <w:i/>
                <w:sz w:val="22"/>
                <w:szCs w:val="22"/>
                <w:lang w:val="hu-HU" w:eastAsia="hu-HU"/>
              </w:rPr>
              <w:t xml:space="preserve"> igénybevétel </w:t>
            </w:r>
          </w:p>
          <w:p w:rsidR="005645C7" w:rsidRPr="00A918BB" w:rsidRDefault="005645C7">
            <w:pPr>
              <w:pStyle w:val="Cm"/>
              <w:spacing w:line="276" w:lineRule="auto"/>
              <w:jc w:val="left"/>
              <w:rPr>
                <w:rFonts w:ascii="Arial" w:hAnsi="Arial" w:cs="Arial"/>
                <w:b w:val="0"/>
                <w:i/>
                <w:sz w:val="22"/>
                <w:szCs w:val="22"/>
                <w:lang w:val="hu-HU" w:eastAsia="hu-HU"/>
              </w:rPr>
            </w:pPr>
            <w:r w:rsidRPr="00A918BB">
              <w:rPr>
                <w:rFonts w:ascii="Arial" w:hAnsi="Arial" w:cs="Arial"/>
                <w:i/>
                <w:sz w:val="22"/>
                <w:szCs w:val="22"/>
                <w:lang w:val="hu-HU" w:eastAsia="hu-HU"/>
              </w:rPr>
              <w:t xml:space="preserve">      </w:t>
            </w:r>
            <w:r w:rsidRPr="00A918BB">
              <w:rPr>
                <w:rFonts w:ascii="Arial" w:hAnsi="Arial" w:cs="Arial"/>
                <w:b w:val="0"/>
                <w:i/>
                <w:sz w:val="22"/>
                <w:szCs w:val="22"/>
                <w:lang w:val="hu-HU" w:eastAsia="hu-HU"/>
              </w:rPr>
              <w:t>(árusítás stb.) 8.00-12.00 óráig</w:t>
            </w:r>
          </w:p>
        </w:tc>
        <w:tc>
          <w:tcPr>
            <w:tcW w:w="1655" w:type="dxa"/>
            <w:gridSpan w:val="2"/>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7.900Ft</w:t>
            </w:r>
          </w:p>
        </w:tc>
        <w:tc>
          <w:tcPr>
            <w:tcW w:w="1379" w:type="dxa"/>
            <w:gridSpan w:val="2"/>
            <w:tcBorders>
              <w:top w:val="single" w:sz="4" w:space="0" w:color="auto"/>
              <w:left w:val="single" w:sz="4" w:space="0" w:color="auto"/>
              <w:bottom w:val="single" w:sz="4" w:space="0" w:color="auto"/>
              <w:right w:val="single" w:sz="4" w:space="0" w:color="auto"/>
            </w:tcBorders>
            <w:hideMark/>
          </w:tcPr>
          <w:p w:rsidR="005645C7" w:rsidRPr="00A918BB" w:rsidRDefault="005645C7">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7.900Ft</w:t>
            </w:r>
          </w:p>
        </w:tc>
      </w:tr>
      <w:tr w:rsidR="005645C7" w:rsidRPr="00A918BB" w:rsidTr="00A918BB">
        <w:trPr>
          <w:cantSplit/>
          <w:trHeight w:val="533"/>
        </w:trPr>
        <w:tc>
          <w:tcPr>
            <w:tcW w:w="1159" w:type="dxa"/>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2.</w:t>
            </w:r>
          </w:p>
        </w:tc>
        <w:tc>
          <w:tcPr>
            <w:tcW w:w="5281" w:type="dxa"/>
            <w:tcBorders>
              <w:top w:val="single" w:sz="4" w:space="0" w:color="auto"/>
              <w:left w:val="single" w:sz="4" w:space="0" w:color="auto"/>
              <w:bottom w:val="single" w:sz="4" w:space="0" w:color="auto"/>
              <w:right w:val="single" w:sz="4" w:space="0" w:color="auto"/>
            </w:tcBorders>
            <w:vAlign w:val="center"/>
            <w:hideMark/>
          </w:tcPr>
          <w:p w:rsidR="005645C7" w:rsidRPr="00A918BB" w:rsidRDefault="005645C7">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Egyéb bérlet</w:t>
            </w:r>
          </w:p>
        </w:tc>
        <w:tc>
          <w:tcPr>
            <w:tcW w:w="4059" w:type="dxa"/>
            <w:gridSpan w:val="5"/>
            <w:tcBorders>
              <w:top w:val="single" w:sz="4" w:space="0" w:color="auto"/>
              <w:left w:val="single" w:sz="4" w:space="0" w:color="auto"/>
              <w:bottom w:val="single" w:sz="4" w:space="0" w:color="auto"/>
              <w:right w:val="single" w:sz="4" w:space="0" w:color="auto"/>
            </w:tcBorders>
          </w:tcPr>
          <w:p w:rsidR="005645C7" w:rsidRPr="00A918BB" w:rsidRDefault="005645C7">
            <w:pPr>
              <w:pStyle w:val="Cm"/>
              <w:spacing w:line="276" w:lineRule="auto"/>
              <w:jc w:val="right"/>
              <w:rPr>
                <w:rFonts w:ascii="Arial" w:hAnsi="Arial" w:cs="Arial"/>
                <w:b w:val="0"/>
                <w:i/>
                <w:sz w:val="22"/>
                <w:szCs w:val="22"/>
                <w:lang w:val="hu-HU" w:eastAsia="hu-HU"/>
              </w:rPr>
            </w:pPr>
          </w:p>
          <w:p w:rsidR="005645C7" w:rsidRPr="00A918BB" w:rsidRDefault="005645C7">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óránként</w:t>
            </w:r>
          </w:p>
        </w:tc>
      </w:tr>
      <w:tr w:rsidR="005645C7" w:rsidRPr="00A918BB" w:rsidTr="00A918BB">
        <w:trPr>
          <w:cantSplit/>
        </w:trPr>
        <w:tc>
          <w:tcPr>
            <w:tcW w:w="1159" w:type="dxa"/>
            <w:tcBorders>
              <w:top w:val="single" w:sz="4" w:space="0" w:color="auto"/>
              <w:left w:val="single" w:sz="4" w:space="0" w:color="auto"/>
              <w:bottom w:val="single" w:sz="4" w:space="0" w:color="auto"/>
              <w:right w:val="single" w:sz="4" w:space="0" w:color="auto"/>
            </w:tcBorders>
          </w:tcPr>
          <w:p w:rsidR="005645C7" w:rsidRPr="00A918BB" w:rsidRDefault="005645C7">
            <w:pPr>
              <w:pStyle w:val="Cm"/>
              <w:spacing w:line="276" w:lineRule="auto"/>
              <w:rPr>
                <w:rFonts w:ascii="Arial" w:hAnsi="Arial" w:cs="Arial"/>
                <w:i/>
                <w:sz w:val="22"/>
                <w:szCs w:val="22"/>
                <w:lang w:val="hu-HU" w:eastAsia="hu-HU"/>
              </w:rPr>
            </w:pPr>
          </w:p>
          <w:p w:rsidR="005645C7" w:rsidRPr="00A918BB" w:rsidRDefault="005645C7">
            <w:pPr>
              <w:pStyle w:val="Cm"/>
              <w:spacing w:line="276" w:lineRule="auto"/>
              <w:rPr>
                <w:rFonts w:ascii="Arial" w:hAnsi="Arial" w:cs="Arial"/>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5645C7" w:rsidRPr="00A918BB" w:rsidRDefault="005645C7">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 xml:space="preserve">tükrös terem </w:t>
            </w:r>
          </w:p>
          <w:p w:rsidR="005645C7" w:rsidRPr="00A918BB" w:rsidRDefault="005645C7">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időszakban sport célra</w:t>
            </w:r>
          </w:p>
          <w:p w:rsidR="005645C7" w:rsidRPr="00A918BB" w:rsidRDefault="005645C7">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időszakban nem sport célra</w:t>
            </w:r>
          </w:p>
          <w:p w:rsidR="005645C7" w:rsidRPr="00A918BB" w:rsidRDefault="005645C7">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időszakon kívül sportcélra</w:t>
            </w:r>
          </w:p>
          <w:p w:rsidR="005645C7" w:rsidRPr="00A918BB" w:rsidRDefault="005645C7">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időszakon kívül nem sportcélra</w:t>
            </w:r>
          </w:p>
        </w:tc>
        <w:tc>
          <w:tcPr>
            <w:tcW w:w="1568" w:type="dxa"/>
            <w:tcBorders>
              <w:top w:val="single" w:sz="4" w:space="0" w:color="auto"/>
              <w:left w:val="single" w:sz="4" w:space="0" w:color="auto"/>
              <w:bottom w:val="single" w:sz="4" w:space="0" w:color="auto"/>
              <w:right w:val="single" w:sz="4" w:space="0" w:color="auto"/>
            </w:tcBorders>
          </w:tcPr>
          <w:p w:rsidR="005645C7" w:rsidRPr="00A918BB" w:rsidRDefault="005645C7">
            <w:pPr>
              <w:pStyle w:val="Cm"/>
              <w:spacing w:line="276" w:lineRule="auto"/>
              <w:jc w:val="right"/>
              <w:rPr>
                <w:rFonts w:ascii="Arial" w:hAnsi="Arial" w:cs="Arial"/>
                <w:i/>
                <w:sz w:val="22"/>
                <w:szCs w:val="22"/>
                <w:lang w:val="hu-HU" w:eastAsia="hu-HU"/>
              </w:rPr>
            </w:pPr>
          </w:p>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w:t>
            </w:r>
            <w:r w:rsidR="00A85C4F">
              <w:rPr>
                <w:rFonts w:ascii="Arial" w:hAnsi="Arial" w:cs="Arial"/>
                <w:b w:val="0"/>
                <w:i/>
                <w:sz w:val="22"/>
                <w:szCs w:val="22"/>
                <w:lang w:val="hu-HU" w:eastAsia="hu-HU"/>
              </w:rPr>
              <w:t>.</w:t>
            </w:r>
            <w:r w:rsidRPr="00A918BB">
              <w:rPr>
                <w:rFonts w:ascii="Arial" w:hAnsi="Arial" w:cs="Arial"/>
                <w:b w:val="0"/>
                <w:i/>
                <w:sz w:val="22"/>
                <w:szCs w:val="22"/>
                <w:lang w:val="hu-HU" w:eastAsia="hu-HU"/>
              </w:rPr>
              <w:t>000 Ft</w:t>
            </w:r>
          </w:p>
          <w:p w:rsidR="005645C7" w:rsidRPr="00A918BB" w:rsidRDefault="005645C7">
            <w:pPr>
              <w:pStyle w:val="Cm"/>
              <w:spacing w:before="60"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1.500 Ft</w:t>
            </w:r>
          </w:p>
          <w:p w:rsidR="005645C7" w:rsidRPr="00A918BB" w:rsidRDefault="005645C7">
            <w:pPr>
              <w:pStyle w:val="Cm"/>
              <w:spacing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800 Ft</w:t>
            </w:r>
          </w:p>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1.200 Ft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5645C7" w:rsidRPr="00A918BB" w:rsidRDefault="005645C7">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0 Ft </w:t>
            </w:r>
            <w:proofErr w:type="spellStart"/>
            <w:r w:rsidRPr="00A918BB">
              <w:rPr>
                <w:rFonts w:ascii="Arial" w:hAnsi="Arial" w:cs="Arial"/>
                <w:b w:val="0"/>
                <w:i/>
                <w:sz w:val="22"/>
                <w:szCs w:val="22"/>
                <w:lang w:val="hu-HU" w:eastAsia="hu-HU"/>
              </w:rPr>
              <w:t>Áfamentes</w:t>
            </w:r>
            <w:proofErr w:type="spellEnd"/>
          </w:p>
        </w:tc>
        <w:tc>
          <w:tcPr>
            <w:tcW w:w="1073" w:type="dxa"/>
            <w:gridSpan w:val="2"/>
            <w:tcBorders>
              <w:top w:val="single" w:sz="4" w:space="0" w:color="auto"/>
              <w:left w:val="single" w:sz="4" w:space="0" w:color="auto"/>
              <w:bottom w:val="single" w:sz="4" w:space="0" w:color="auto"/>
              <w:right w:val="single" w:sz="4" w:space="0" w:color="auto"/>
            </w:tcBorders>
          </w:tcPr>
          <w:p w:rsidR="005645C7" w:rsidRPr="00A918BB" w:rsidRDefault="005645C7">
            <w:pPr>
              <w:pStyle w:val="Cm"/>
              <w:spacing w:line="276" w:lineRule="auto"/>
              <w:jc w:val="right"/>
              <w:rPr>
                <w:rFonts w:ascii="Arial" w:hAnsi="Arial" w:cs="Arial"/>
                <w:i/>
                <w:sz w:val="22"/>
                <w:szCs w:val="22"/>
                <w:lang w:val="hu-HU" w:eastAsia="hu-HU"/>
              </w:rPr>
            </w:pPr>
          </w:p>
          <w:p w:rsidR="005645C7" w:rsidRPr="00A918BB" w:rsidRDefault="005645C7">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w:t>
            </w:r>
            <w:r w:rsidR="00A85C4F">
              <w:rPr>
                <w:rFonts w:ascii="Arial" w:hAnsi="Arial" w:cs="Arial"/>
                <w:b w:val="0"/>
                <w:i/>
                <w:sz w:val="22"/>
                <w:szCs w:val="22"/>
                <w:lang w:val="hu-HU" w:eastAsia="hu-HU"/>
              </w:rPr>
              <w:t>.</w:t>
            </w:r>
            <w:r w:rsidRPr="00A918BB">
              <w:rPr>
                <w:rFonts w:ascii="Arial" w:hAnsi="Arial" w:cs="Arial"/>
                <w:b w:val="0"/>
                <w:i/>
                <w:sz w:val="22"/>
                <w:szCs w:val="22"/>
                <w:lang w:val="hu-HU" w:eastAsia="hu-HU"/>
              </w:rPr>
              <w:t>000 Ft</w:t>
            </w:r>
          </w:p>
          <w:p w:rsidR="005645C7" w:rsidRPr="00A918BB" w:rsidRDefault="005645C7">
            <w:pPr>
              <w:pStyle w:val="Cm"/>
              <w:spacing w:before="60"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1.500 Ft</w:t>
            </w:r>
          </w:p>
          <w:p w:rsidR="005645C7" w:rsidRPr="00A918BB" w:rsidRDefault="005645C7">
            <w:pPr>
              <w:pStyle w:val="Cm"/>
              <w:spacing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800 Ft</w:t>
            </w:r>
          </w:p>
          <w:p w:rsidR="005645C7" w:rsidRPr="00A918BB" w:rsidRDefault="005645C7" w:rsidP="00361DB3">
            <w:pPr>
              <w:rPr>
                <w:lang w:eastAsia="hu-HU"/>
              </w:rPr>
            </w:pPr>
          </w:p>
        </w:tc>
      </w:tr>
    </w:tbl>
    <w:p w:rsidR="00A918BB" w:rsidRDefault="00A918BB" w:rsidP="005645C7">
      <w:pPr>
        <w:rPr>
          <w:rFonts w:ascii="Arial" w:hAnsi="Arial" w:cs="Arial"/>
          <w:sz w:val="22"/>
          <w:szCs w:val="22"/>
        </w:rPr>
      </w:pPr>
    </w:p>
    <w:p w:rsidR="00A918BB" w:rsidRPr="00361DB3" w:rsidRDefault="00361DB3" w:rsidP="00361DB3">
      <w:pPr>
        <w:rPr>
          <w:rFonts w:ascii="Arial" w:hAnsi="Arial" w:cs="Arial"/>
          <w:b/>
          <w:sz w:val="22"/>
          <w:szCs w:val="22"/>
        </w:rPr>
      </w:pPr>
      <w:r w:rsidRPr="00361DB3">
        <w:rPr>
          <w:rFonts w:ascii="Arial" w:hAnsi="Arial" w:cs="Arial"/>
          <w:b/>
          <w:sz w:val="22"/>
          <w:szCs w:val="22"/>
        </w:rPr>
        <w:t>3. Kedvezmények:</w:t>
      </w:r>
    </w:p>
    <w:p w:rsidR="00A918BB" w:rsidRPr="00361DB3" w:rsidRDefault="00361DB3" w:rsidP="00361DB3">
      <w:pPr>
        <w:pStyle w:val="Listaszerbekezds"/>
        <w:numPr>
          <w:ilvl w:val="0"/>
          <w:numId w:val="20"/>
        </w:numPr>
        <w:rPr>
          <w:rFonts w:ascii="Arial" w:hAnsi="Arial" w:cs="Arial"/>
          <w:i/>
          <w:sz w:val="22"/>
          <w:szCs w:val="22"/>
        </w:rPr>
      </w:pPr>
      <w:r w:rsidRPr="00361DB3">
        <w:rPr>
          <w:rFonts w:ascii="Arial" w:hAnsi="Arial" w:cs="Arial"/>
          <w:i/>
          <w:sz w:val="22"/>
          <w:szCs w:val="22"/>
        </w:rPr>
        <w:t xml:space="preserve">Az </w:t>
      </w:r>
      <w:r w:rsidR="00E81728">
        <w:rPr>
          <w:rFonts w:ascii="Arial" w:hAnsi="Arial" w:cs="Arial"/>
          <w:i/>
          <w:sz w:val="22"/>
          <w:szCs w:val="22"/>
        </w:rPr>
        <w:t xml:space="preserve">Önkormányzat </w:t>
      </w:r>
      <w:r w:rsidRPr="00361DB3">
        <w:rPr>
          <w:rFonts w:ascii="Arial" w:hAnsi="Arial" w:cs="Arial"/>
          <w:i/>
          <w:sz w:val="22"/>
          <w:szCs w:val="22"/>
        </w:rPr>
        <w:t xml:space="preserve">intézményeinek a </w:t>
      </w:r>
      <w:r w:rsidRPr="00361DB3">
        <w:rPr>
          <w:rFonts w:ascii="Arial" w:hAnsi="Arial" w:cs="Arial"/>
          <w:i/>
          <w:sz w:val="22"/>
          <w:szCs w:val="22"/>
          <w:u w:val="single"/>
        </w:rPr>
        <w:t xml:space="preserve">nem bevétel érdekeltségű rendezvényei </w:t>
      </w:r>
      <w:r w:rsidRPr="00361DB3">
        <w:rPr>
          <w:rFonts w:ascii="Arial" w:hAnsi="Arial" w:cs="Arial"/>
          <w:i/>
          <w:sz w:val="22"/>
          <w:szCs w:val="22"/>
        </w:rPr>
        <w:t>után, csak a tényleges költségeket (ügyelőt az aktuális bérének figyelembevételével) kell megtéríteni.</w:t>
      </w:r>
    </w:p>
    <w:p w:rsidR="00361DB3" w:rsidRPr="00361DB3" w:rsidRDefault="00361DB3" w:rsidP="00361DB3">
      <w:pPr>
        <w:pStyle w:val="Listaszerbekezds"/>
        <w:numPr>
          <w:ilvl w:val="0"/>
          <w:numId w:val="20"/>
        </w:numPr>
        <w:rPr>
          <w:rFonts w:ascii="Arial" w:hAnsi="Arial" w:cs="Arial"/>
          <w:sz w:val="22"/>
          <w:szCs w:val="22"/>
        </w:rPr>
      </w:pPr>
      <w:r w:rsidRPr="00361DB3">
        <w:rPr>
          <w:rFonts w:ascii="Arial" w:hAnsi="Arial" w:cs="Arial"/>
          <w:i/>
          <w:sz w:val="22"/>
          <w:szCs w:val="22"/>
        </w:rPr>
        <w:t xml:space="preserve">Önkormányzati dolgozó, vagy gyermeke lakodalma esetére a bérleti </w:t>
      </w:r>
      <w:proofErr w:type="gramStart"/>
      <w:r w:rsidRPr="00361DB3">
        <w:rPr>
          <w:rFonts w:ascii="Arial" w:hAnsi="Arial" w:cs="Arial"/>
          <w:i/>
          <w:sz w:val="22"/>
          <w:szCs w:val="22"/>
        </w:rPr>
        <w:t>díjból(</w:t>
      </w:r>
      <w:proofErr w:type="gramEnd"/>
      <w:r w:rsidRPr="00361DB3">
        <w:rPr>
          <w:rFonts w:ascii="Arial" w:hAnsi="Arial" w:cs="Arial"/>
          <w:i/>
          <w:sz w:val="22"/>
          <w:szCs w:val="22"/>
        </w:rPr>
        <w:t>alapdíjból) 50% kedvezményt kap.</w:t>
      </w:r>
    </w:p>
    <w:p w:rsidR="00A918BB" w:rsidRPr="00361DB3" w:rsidRDefault="00361DB3" w:rsidP="005645C7">
      <w:pPr>
        <w:pStyle w:val="Listaszerbekezds"/>
        <w:numPr>
          <w:ilvl w:val="0"/>
          <w:numId w:val="20"/>
        </w:numPr>
        <w:rPr>
          <w:rFonts w:ascii="Arial" w:hAnsi="Arial" w:cs="Arial"/>
          <w:sz w:val="22"/>
          <w:szCs w:val="22"/>
        </w:rPr>
      </w:pPr>
      <w:r w:rsidRPr="00361DB3">
        <w:rPr>
          <w:rFonts w:ascii="Arial" w:hAnsi="Arial" w:cs="Arial"/>
          <w:i/>
          <w:sz w:val="22"/>
          <w:szCs w:val="22"/>
        </w:rPr>
        <w:t>Bátaszéki székhelyű nemzetiségi önkormányzatok évente 1 alkalommal a bérleti díjból 100% kedvezményt kapnak.</w:t>
      </w:r>
    </w:p>
    <w:p w:rsidR="00361DB3" w:rsidRPr="00361DB3" w:rsidRDefault="00E81728" w:rsidP="00361DB3">
      <w:pPr>
        <w:pStyle w:val="Cm"/>
        <w:numPr>
          <w:ilvl w:val="0"/>
          <w:numId w:val="20"/>
        </w:numPr>
        <w:jc w:val="left"/>
        <w:rPr>
          <w:rFonts w:ascii="Arial" w:hAnsi="Arial" w:cs="Arial"/>
          <w:b w:val="0"/>
          <w:i/>
          <w:sz w:val="22"/>
          <w:szCs w:val="22"/>
          <w:lang w:val="hu-HU" w:eastAsia="hu-HU"/>
        </w:rPr>
      </w:pPr>
      <w:r>
        <w:rPr>
          <w:rFonts w:ascii="Arial" w:hAnsi="Arial" w:cs="Arial"/>
          <w:b w:val="0"/>
          <w:i/>
          <w:sz w:val="22"/>
          <w:szCs w:val="22"/>
          <w:lang w:val="hu-HU" w:eastAsia="hu-HU"/>
        </w:rPr>
        <w:lastRenderedPageBreak/>
        <w:t>A BSE</w:t>
      </w:r>
      <w:r w:rsidR="00361DB3" w:rsidRPr="00361DB3">
        <w:rPr>
          <w:rFonts w:ascii="Arial" w:hAnsi="Arial" w:cs="Arial"/>
          <w:b w:val="0"/>
          <w:i/>
          <w:sz w:val="22"/>
          <w:szCs w:val="22"/>
          <w:lang w:val="hu-HU" w:eastAsia="hu-HU"/>
        </w:rPr>
        <w:t xml:space="preserve"> működő szakosztályai a városi sportcsarnokot edzéseikre és sportcélú rendezvényeikre a bérleti díjból 100% kedvezményt kapnak.</w:t>
      </w:r>
    </w:p>
    <w:p w:rsidR="00361DB3" w:rsidRPr="00361DB3" w:rsidRDefault="00361DB3" w:rsidP="00361DB3">
      <w:pPr>
        <w:pStyle w:val="Listaszerbekezds"/>
        <w:numPr>
          <w:ilvl w:val="0"/>
          <w:numId w:val="20"/>
        </w:numPr>
        <w:rPr>
          <w:rFonts w:ascii="Arial" w:hAnsi="Arial" w:cs="Arial"/>
          <w:sz w:val="22"/>
          <w:szCs w:val="22"/>
        </w:rPr>
      </w:pPr>
      <w:r w:rsidRPr="00361DB3">
        <w:rPr>
          <w:rFonts w:ascii="Arial" w:hAnsi="Arial" w:cs="Arial"/>
          <w:i/>
          <w:sz w:val="22"/>
          <w:szCs w:val="22"/>
        </w:rPr>
        <w:t>Egyéb sportcélú rendezvényre 50%-os kedvezmény adható.</w:t>
      </w:r>
    </w:p>
    <w:p w:rsidR="00361DB3" w:rsidRPr="00361DB3" w:rsidRDefault="00361DB3" w:rsidP="00361DB3">
      <w:pPr>
        <w:pStyle w:val="Listaszerbekezds"/>
        <w:numPr>
          <w:ilvl w:val="0"/>
          <w:numId w:val="20"/>
        </w:numPr>
        <w:rPr>
          <w:rFonts w:ascii="Arial" w:hAnsi="Arial" w:cs="Arial"/>
          <w:sz w:val="22"/>
          <w:szCs w:val="22"/>
        </w:rPr>
      </w:pPr>
      <w:r w:rsidRPr="00361DB3">
        <w:rPr>
          <w:rFonts w:ascii="Arial" w:hAnsi="Arial" w:cs="Arial"/>
          <w:i/>
          <w:sz w:val="22"/>
          <w:szCs w:val="22"/>
        </w:rPr>
        <w:t>Bátaszéki civil szervezetek bevétel érdekeltség nélküli rendezvényéhez évi 1 alkalommal a bérleti díjból 70%-os kedvezményt kapnak.</w:t>
      </w:r>
    </w:p>
    <w:p w:rsidR="00361DB3" w:rsidRPr="00361DB3" w:rsidRDefault="00361DB3" w:rsidP="00361DB3">
      <w:pPr>
        <w:rPr>
          <w:rFonts w:ascii="Arial" w:hAnsi="Arial" w:cs="Arial"/>
          <w:sz w:val="22"/>
          <w:szCs w:val="22"/>
        </w:rPr>
      </w:pPr>
      <w:r w:rsidRPr="00361DB3">
        <w:rPr>
          <w:rFonts w:ascii="Arial" w:hAnsi="Arial" w:cs="Arial"/>
          <w:i/>
          <w:sz w:val="22"/>
          <w:szCs w:val="22"/>
        </w:rPr>
        <w:t>Az előző pontokban leírt kedvezmények elbírálása az ügyvezető feladata.</w:t>
      </w:r>
    </w:p>
    <w:p w:rsidR="00361DB3" w:rsidRPr="00361DB3" w:rsidRDefault="00361DB3"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6E441F" w:rsidRDefault="006E441F" w:rsidP="005645C7">
      <w:pPr>
        <w:rPr>
          <w:rFonts w:ascii="Arial" w:hAnsi="Arial" w:cs="Arial"/>
          <w:sz w:val="22"/>
          <w:szCs w:val="22"/>
        </w:rPr>
      </w:pPr>
    </w:p>
    <w:p w:rsidR="00A918BB" w:rsidRDefault="00A918BB" w:rsidP="005645C7">
      <w:pPr>
        <w:rPr>
          <w:rFonts w:ascii="Arial" w:hAnsi="Arial" w:cs="Arial"/>
          <w:sz w:val="22"/>
          <w:szCs w:val="22"/>
        </w:rPr>
      </w:pPr>
    </w:p>
    <w:p w:rsidR="00656163" w:rsidRDefault="00656163" w:rsidP="005645C7">
      <w:pPr>
        <w:rPr>
          <w:rFonts w:ascii="Arial" w:hAnsi="Arial" w:cs="Arial"/>
          <w:sz w:val="22"/>
          <w:szCs w:val="22"/>
        </w:rPr>
      </w:pPr>
    </w:p>
    <w:p w:rsidR="00656163" w:rsidRDefault="00656163" w:rsidP="005645C7">
      <w:pPr>
        <w:rPr>
          <w:rFonts w:ascii="Arial" w:hAnsi="Arial" w:cs="Arial"/>
          <w:sz w:val="22"/>
          <w:szCs w:val="22"/>
        </w:rPr>
      </w:pPr>
    </w:p>
    <w:p w:rsidR="00656163" w:rsidRDefault="00656163" w:rsidP="005645C7">
      <w:pPr>
        <w:rPr>
          <w:rFonts w:ascii="Arial" w:hAnsi="Arial" w:cs="Arial"/>
          <w:sz w:val="22"/>
          <w:szCs w:val="22"/>
        </w:rPr>
      </w:pPr>
    </w:p>
    <w:p w:rsidR="00656163" w:rsidRDefault="00656163" w:rsidP="005645C7">
      <w:pPr>
        <w:rPr>
          <w:rFonts w:ascii="Arial" w:hAnsi="Arial" w:cs="Arial"/>
          <w:sz w:val="22"/>
          <w:szCs w:val="22"/>
        </w:rPr>
      </w:pPr>
    </w:p>
    <w:p w:rsidR="00656163" w:rsidRPr="00A918BB" w:rsidRDefault="00656163" w:rsidP="005645C7">
      <w:pPr>
        <w:rPr>
          <w:rFonts w:ascii="Arial" w:hAnsi="Arial" w:cs="Arial"/>
          <w:sz w:val="22"/>
          <w:szCs w:val="22"/>
        </w:rPr>
      </w:pPr>
    </w:p>
    <w:p w:rsidR="005645C7" w:rsidRPr="00A918BB" w:rsidRDefault="005645C7" w:rsidP="005645C7">
      <w:pPr>
        <w:pStyle w:val="Listaszerbekezds"/>
        <w:jc w:val="both"/>
        <w:rPr>
          <w:rFonts w:ascii="Arial" w:hAnsi="Arial" w:cs="Arial"/>
          <w:bCs/>
          <w:sz w:val="22"/>
          <w:szCs w:val="22"/>
        </w:rPr>
      </w:pPr>
    </w:p>
    <w:p w:rsidR="007D47AF" w:rsidRPr="00A918BB" w:rsidRDefault="007D47AF">
      <w:pPr>
        <w:rPr>
          <w:rFonts w:ascii="Arial" w:hAnsi="Arial" w:cs="Arial"/>
          <w:sz w:val="22"/>
          <w:szCs w:val="22"/>
        </w:rPr>
      </w:pPr>
    </w:p>
    <w:p w:rsidR="00136F88" w:rsidRPr="00A918BB" w:rsidRDefault="00136F88">
      <w:pPr>
        <w:rPr>
          <w:rFonts w:ascii="Arial" w:hAnsi="Arial" w:cs="Arial"/>
          <w:sz w:val="22"/>
          <w:szCs w:val="22"/>
        </w:rPr>
      </w:pPr>
    </w:p>
    <w:p w:rsidR="00DA3020" w:rsidRPr="00A918BB" w:rsidRDefault="00136F88" w:rsidP="00136F88">
      <w:pPr>
        <w:jc w:val="center"/>
        <w:rPr>
          <w:rFonts w:ascii="Arial" w:hAnsi="Arial" w:cs="Arial"/>
          <w:b/>
          <w:bCs/>
          <w:sz w:val="22"/>
          <w:szCs w:val="22"/>
        </w:rPr>
      </w:pPr>
      <w:r w:rsidRPr="00A918BB">
        <w:rPr>
          <w:rFonts w:ascii="Arial" w:hAnsi="Arial" w:cs="Arial"/>
          <w:b/>
          <w:bCs/>
          <w:sz w:val="22"/>
          <w:szCs w:val="22"/>
        </w:rPr>
        <w:lastRenderedPageBreak/>
        <w:t>KÖZFELADAT ELLÁTÁSI SZERZŐDÉS</w:t>
      </w:r>
      <w:r w:rsidRPr="00A918BB">
        <w:rPr>
          <w:rStyle w:val="Lbjegyzet-hivatkozs"/>
          <w:rFonts w:ascii="Arial" w:hAnsi="Arial" w:cs="Arial"/>
          <w:b/>
          <w:bCs/>
          <w:sz w:val="22"/>
          <w:szCs w:val="22"/>
        </w:rPr>
        <w:footnoteReference w:customMarkFollows="1" w:id="2"/>
        <w:t>1</w:t>
      </w:r>
      <w:r w:rsidRPr="00A918BB">
        <w:rPr>
          <w:rFonts w:ascii="Arial" w:hAnsi="Arial" w:cs="Arial"/>
          <w:b/>
          <w:bCs/>
          <w:sz w:val="22"/>
          <w:szCs w:val="22"/>
        </w:rPr>
        <w:t xml:space="preserve">   </w:t>
      </w:r>
    </w:p>
    <w:p w:rsidR="00DA3020" w:rsidRPr="00A918BB" w:rsidRDefault="00DA3020" w:rsidP="00136F88">
      <w:pPr>
        <w:jc w:val="center"/>
        <w:rPr>
          <w:rFonts w:ascii="Arial" w:hAnsi="Arial" w:cs="Arial"/>
          <w:b/>
          <w:bCs/>
          <w:sz w:val="22"/>
          <w:szCs w:val="22"/>
        </w:rPr>
      </w:pPr>
    </w:p>
    <w:p w:rsidR="00136F88" w:rsidRPr="00A918BB" w:rsidRDefault="00DA3020" w:rsidP="00136F88">
      <w:pPr>
        <w:jc w:val="center"/>
        <w:rPr>
          <w:rFonts w:ascii="Arial" w:hAnsi="Arial" w:cs="Arial"/>
          <w:bCs/>
          <w:sz w:val="22"/>
          <w:szCs w:val="22"/>
        </w:rPr>
      </w:pPr>
      <w:r w:rsidRPr="00A918BB">
        <w:rPr>
          <w:rFonts w:ascii="Arial" w:hAnsi="Arial" w:cs="Arial"/>
          <w:bCs/>
          <w:sz w:val="22"/>
          <w:szCs w:val="22"/>
        </w:rPr>
        <w:t>(EGYSÉGES SZERKEZETBE FOGLALT SZÖVEG)</w:t>
      </w:r>
      <w:r w:rsidR="00136F88" w:rsidRPr="00A918BB">
        <w:rPr>
          <w:rFonts w:ascii="Arial" w:hAnsi="Arial" w:cs="Arial"/>
          <w:bCs/>
          <w:sz w:val="22"/>
          <w:szCs w:val="22"/>
        </w:rPr>
        <w:t xml:space="preserve">                 </w:t>
      </w: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amely</w:t>
      </w:r>
      <w:proofErr w:type="gramEnd"/>
      <w:r w:rsidRPr="00A918BB">
        <w:rPr>
          <w:rFonts w:ascii="Arial" w:hAnsi="Arial" w:cs="Arial"/>
          <w:sz w:val="22"/>
          <w:szCs w:val="22"/>
        </w:rPr>
        <w:t xml:space="preserve"> létrejött egyrészről </w:t>
      </w:r>
      <w:r w:rsidRPr="00A918BB">
        <w:rPr>
          <w:rFonts w:ascii="Arial" w:hAnsi="Arial" w:cs="Arial"/>
          <w:b/>
          <w:sz w:val="22"/>
          <w:szCs w:val="22"/>
        </w:rPr>
        <w:t>Bátaszék Város Önkormányzata</w:t>
      </w:r>
      <w:r w:rsidRPr="00A918BB">
        <w:rPr>
          <w:rFonts w:ascii="Arial" w:hAnsi="Arial" w:cs="Arial"/>
          <w:sz w:val="22"/>
          <w:szCs w:val="22"/>
        </w:rPr>
        <w:t xml:space="preserve"> (7140 Bátaszék, Szabadság u. 4., adószáma: 1573304-2-17, képviseli: dr. Bozsolik Róbert polgármester), mint közfeladat-ellátást átadó (a továbbiakban: Önkormányzat),</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másrészről</w:t>
      </w:r>
      <w:proofErr w:type="gramEnd"/>
      <w:r w:rsidRPr="00A918BB">
        <w:rPr>
          <w:rFonts w:ascii="Arial" w:hAnsi="Arial" w:cs="Arial"/>
          <w:sz w:val="22"/>
          <w:szCs w:val="22"/>
        </w:rPr>
        <w:t xml:space="preserve"> a </w:t>
      </w:r>
      <w:r w:rsidRPr="00A918BB">
        <w:rPr>
          <w:rFonts w:ascii="Arial" w:hAnsi="Arial" w:cs="Arial"/>
          <w:b/>
          <w:sz w:val="22"/>
          <w:szCs w:val="22"/>
        </w:rPr>
        <w:t>BÁT-KOM 2004 Kft.</w:t>
      </w:r>
      <w:r w:rsidRPr="00A918BB">
        <w:rPr>
          <w:rFonts w:ascii="Arial" w:hAnsi="Arial" w:cs="Arial"/>
          <w:sz w:val="22"/>
          <w:szCs w:val="22"/>
        </w:rPr>
        <w:t xml:space="preserve"> (7140 Bátaszék, Baross u. 1/a., adószáma: 13318871-2-17, képviseli: Pap Péter ügyvezető), mint közfeladatot ellátó szolgáltató (a továbbiakban: Szolgáltató) között az alulírott napon és helyen, az alábbi feltételek szerint:</w:t>
      </w: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sz w:val="22"/>
          <w:szCs w:val="22"/>
        </w:rPr>
      </w:pPr>
      <w:r w:rsidRPr="00A918BB">
        <w:rPr>
          <w:rFonts w:ascii="Arial" w:hAnsi="Arial" w:cs="Arial"/>
          <w:b/>
          <w:bCs/>
          <w:sz w:val="22"/>
          <w:szCs w:val="22"/>
        </w:rPr>
        <w:t>1.) A szerződés tárgya</w:t>
      </w:r>
      <w:r w:rsidRPr="00A918BB">
        <w:rPr>
          <w:rFonts w:ascii="Arial" w:hAnsi="Arial" w:cs="Arial"/>
          <w:sz w:val="22"/>
          <w:szCs w:val="22"/>
        </w:rPr>
        <w:t>:</w:t>
      </w:r>
    </w:p>
    <w:p w:rsidR="00136F88" w:rsidRPr="00A918BB" w:rsidRDefault="00136F88" w:rsidP="00136F88">
      <w:pPr>
        <w:spacing w:before="120"/>
        <w:jc w:val="both"/>
        <w:rPr>
          <w:rFonts w:ascii="Arial" w:hAnsi="Arial" w:cs="Arial"/>
          <w:bCs/>
          <w:sz w:val="22"/>
          <w:szCs w:val="22"/>
        </w:rPr>
      </w:pPr>
      <w:r w:rsidRPr="00A918BB">
        <w:rPr>
          <w:rFonts w:ascii="Arial" w:hAnsi="Arial" w:cs="Arial"/>
          <w:bCs/>
          <w:sz w:val="22"/>
          <w:szCs w:val="22"/>
        </w:rPr>
        <w:t>Jelen szerződés tárgya a Szolgáltató által Bátaszék város területén park és zöldterület karbantartása; ú</w:t>
      </w:r>
      <w:r w:rsidRPr="00A918BB">
        <w:rPr>
          <w:rFonts w:ascii="Arial" w:hAnsi="Arial" w:cs="Arial"/>
          <w:sz w:val="22"/>
          <w:szCs w:val="22"/>
        </w:rPr>
        <w:t xml:space="preserve">t- és hídkarbantartás; közútkezelés (ide értve a forgalomtechnikai, irányítási berendezések, jelzőtáblák elhelyezését, karbantartását, javítását); </w:t>
      </w:r>
      <w:r w:rsidRPr="00A918BB">
        <w:rPr>
          <w:rFonts w:ascii="Arial" w:hAnsi="Arial" w:cs="Arial"/>
          <w:b/>
          <w:sz w:val="22"/>
          <w:szCs w:val="22"/>
        </w:rPr>
        <w:t>környezet- egészségügyi feladatok ellátása (köztisztaság, települési környezet tisztaságának biztosítása, rovar- és rágcsálóirtás);</w:t>
      </w:r>
      <w:r w:rsidRPr="00A918BB">
        <w:rPr>
          <w:rFonts w:ascii="Arial" w:hAnsi="Arial" w:cs="Arial"/>
          <w:bCs/>
          <w:sz w:val="22"/>
          <w:szCs w:val="22"/>
        </w:rPr>
        <w:t xml:space="preserve"> </w:t>
      </w:r>
      <w:r w:rsidRPr="00A918BB">
        <w:rPr>
          <w:rFonts w:ascii="Arial" w:hAnsi="Arial" w:cs="Arial"/>
          <w:sz w:val="22"/>
          <w:szCs w:val="22"/>
        </w:rPr>
        <w:t>belvízvédelmi feladatok (ide értve a mobilszivattyúk telepítését, üzemeltetését, ideiglenes belvízvédelmi létesítmények építését). A szerződés tárgyát képezi továbbá az</w:t>
      </w:r>
      <w:r w:rsidRPr="00A918BB">
        <w:rPr>
          <w:rFonts w:ascii="Arial" w:hAnsi="Arial" w:cs="Arial"/>
          <w:bCs/>
          <w:sz w:val="22"/>
          <w:szCs w:val="22"/>
        </w:rPr>
        <w:t xml:space="preserve"> </w:t>
      </w:r>
      <w:r w:rsidRPr="00A918BB">
        <w:rPr>
          <w:rFonts w:ascii="Arial" w:hAnsi="Arial" w:cs="Arial"/>
          <w:sz w:val="22"/>
          <w:szCs w:val="22"/>
        </w:rPr>
        <w:t xml:space="preserve">autóbuszmegállókban elhelyezett utas várók javítása, festése, üvegezése, bontása, áthelyezése; </w:t>
      </w:r>
      <w:r w:rsidRPr="00A918BB">
        <w:rPr>
          <w:rFonts w:ascii="Arial" w:hAnsi="Arial" w:cs="Arial"/>
          <w:bCs/>
          <w:sz w:val="22"/>
          <w:szCs w:val="22"/>
        </w:rPr>
        <w:t xml:space="preserve">zárt és nyílt csapadékvíz elvezető csatornák karbantartása, önkormányzati intézmények karbantartása, piac üzemeltetési feladatok ellátása, önkormányzati bérlakások kezelési feladatainak ellátása, városüzemeltetési feladatok, köztisztasági, hó eltakarítási, síkosság-mentesítési feladatok ellátása. A </w:t>
      </w:r>
      <w:proofErr w:type="spellStart"/>
      <w:r w:rsidRPr="00A918BB">
        <w:rPr>
          <w:rFonts w:ascii="Arial" w:hAnsi="Arial" w:cs="Arial"/>
          <w:bCs/>
          <w:sz w:val="22"/>
          <w:szCs w:val="22"/>
        </w:rPr>
        <w:t>Vicze</w:t>
      </w:r>
      <w:proofErr w:type="spellEnd"/>
      <w:r w:rsidRPr="00A918BB">
        <w:rPr>
          <w:rFonts w:ascii="Arial" w:hAnsi="Arial" w:cs="Arial"/>
          <w:bCs/>
          <w:sz w:val="22"/>
          <w:szCs w:val="22"/>
        </w:rPr>
        <w:t xml:space="preserve"> János Sportpálya </w:t>
      </w:r>
      <w:r w:rsidRPr="00A918BB">
        <w:rPr>
          <w:rFonts w:ascii="Arial" w:hAnsi="Arial" w:cs="Arial"/>
          <w:b/>
          <w:bCs/>
          <w:sz w:val="22"/>
          <w:szCs w:val="22"/>
        </w:rPr>
        <w:t>és a Kalász János Városi Sportcsarnok</w:t>
      </w:r>
      <w:r w:rsidRPr="00A918BB">
        <w:rPr>
          <w:rFonts w:ascii="Arial" w:hAnsi="Arial" w:cs="Arial"/>
          <w:bCs/>
          <w:sz w:val="22"/>
          <w:szCs w:val="22"/>
        </w:rPr>
        <w:t xml:space="preserve"> üzemeltetése, fenntartása. </w:t>
      </w:r>
      <w:r w:rsidR="00397544" w:rsidRPr="00A918BB">
        <w:rPr>
          <w:rStyle w:val="Lbjegyzet-hivatkozs"/>
          <w:rFonts w:ascii="Arial" w:hAnsi="Arial" w:cs="Arial"/>
          <w:bCs/>
          <w:sz w:val="22"/>
          <w:szCs w:val="22"/>
        </w:rPr>
        <w:footnoteReference w:customMarkFollows="1" w:id="3"/>
        <w:t>2</w:t>
      </w:r>
    </w:p>
    <w:p w:rsidR="00136F88" w:rsidRPr="00A918BB" w:rsidRDefault="00136F88" w:rsidP="00136F88">
      <w:pPr>
        <w:jc w:val="both"/>
        <w:rPr>
          <w:rFonts w:ascii="Arial" w:hAnsi="Arial" w:cs="Arial"/>
          <w:b/>
          <w:bCs/>
          <w:i/>
          <w:sz w:val="22"/>
          <w:szCs w:val="22"/>
        </w:rPr>
      </w:pPr>
    </w:p>
    <w:p w:rsidR="00136F88" w:rsidRPr="00A918BB" w:rsidRDefault="00136F88" w:rsidP="00136F88">
      <w:pPr>
        <w:jc w:val="both"/>
        <w:rPr>
          <w:rFonts w:ascii="Arial" w:hAnsi="Arial" w:cs="Arial"/>
          <w:b/>
          <w:bCs/>
          <w:sz w:val="22"/>
          <w:szCs w:val="22"/>
        </w:rPr>
      </w:pPr>
      <w:r w:rsidRPr="00A918BB">
        <w:rPr>
          <w:rFonts w:ascii="Arial" w:hAnsi="Arial" w:cs="Arial"/>
          <w:b/>
          <w:bCs/>
          <w:sz w:val="22"/>
          <w:szCs w:val="22"/>
        </w:rPr>
        <w:t>2.) Az Önkormányzat részére elvégzett közfeladatok finanszírozásának feltételei:</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u w:val="single"/>
        </w:rPr>
      </w:pPr>
      <w:r w:rsidRPr="00A918BB">
        <w:rPr>
          <w:rFonts w:ascii="Arial" w:hAnsi="Arial" w:cs="Arial"/>
          <w:sz w:val="22"/>
          <w:szCs w:val="22"/>
        </w:rPr>
        <w:t>2.1. A szerződő felek megállapodnak abban, hogy a Szolgáltató által átvállalt feladatok finanszírozhatóságának érdekében az Önkormányzat jelen megállapodásban foglalt feltételek szerint a Szolgáltatónak rendszeres támogatást, kompenzációt nyújt.</w:t>
      </w:r>
    </w:p>
    <w:p w:rsidR="00136F88" w:rsidRPr="00A918BB" w:rsidRDefault="00136F88" w:rsidP="00136F88">
      <w:pPr>
        <w:suppressAutoHyphens w:val="0"/>
        <w:jc w:val="both"/>
        <w:rPr>
          <w:rFonts w:ascii="Arial" w:hAnsi="Arial" w:cs="Arial"/>
          <w:sz w:val="22"/>
          <w:szCs w:val="22"/>
          <w:u w:val="single"/>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2.2. A kompenzáció mértéke az Önkormányzat tárgyévi költségvetésében a szerződés szerinti célokra előirányzott összeg. Felek az Önkormányzat költségvetésének elfogadása előtt egyeztetnek a kompenzáció mértékéről.  A kompenzálás előirányzott mértékét a 2. mellékletben foglaltak szerint kell figyelembe venni.</w:t>
      </w:r>
    </w:p>
    <w:p w:rsidR="00136F88" w:rsidRPr="00A918BB" w:rsidRDefault="00136F88" w:rsidP="00136F88">
      <w:pPr>
        <w:spacing w:before="100" w:after="100"/>
        <w:jc w:val="both"/>
        <w:rPr>
          <w:rFonts w:ascii="Arial" w:hAnsi="Arial" w:cs="Arial"/>
          <w:sz w:val="22"/>
          <w:szCs w:val="22"/>
        </w:rPr>
      </w:pPr>
      <w:r w:rsidRPr="00A918BB">
        <w:rPr>
          <w:rFonts w:ascii="Arial" w:hAnsi="Arial" w:cs="Arial"/>
          <w:sz w:val="22"/>
          <w:szCs w:val="22"/>
        </w:rPr>
        <w:t>2.3. A kompenzálás előirányzott mértékének megállapításához a Szolgáltató elvégezi a feladatellátások költségelemzését, összevetve a korábbi időszak hasonló tényadataival. Az előirányzott kompenzáció mértéke a közfeladat ellátása vonatkozásában nem vezethet túl kompenzációhoz.</w:t>
      </w:r>
    </w:p>
    <w:p w:rsidR="00136F88" w:rsidRPr="00A918BB" w:rsidRDefault="00136F88" w:rsidP="00136F88">
      <w:pPr>
        <w:spacing w:before="100" w:after="100"/>
        <w:jc w:val="both"/>
        <w:rPr>
          <w:rFonts w:ascii="Arial" w:hAnsi="Arial" w:cs="Arial"/>
          <w:sz w:val="22"/>
          <w:szCs w:val="22"/>
        </w:rPr>
      </w:pPr>
      <w:r w:rsidRPr="00A918BB">
        <w:rPr>
          <w:rFonts w:ascii="Arial" w:hAnsi="Arial" w:cs="Arial"/>
          <w:sz w:val="22"/>
          <w:szCs w:val="22"/>
        </w:rPr>
        <w:t xml:space="preserve">2.4. A kompenzálás összegét az Önkormányzat eseti </w:t>
      </w:r>
      <w:proofErr w:type="spellStart"/>
      <w:r w:rsidRPr="00A918BB">
        <w:rPr>
          <w:rFonts w:ascii="Arial" w:hAnsi="Arial" w:cs="Arial"/>
          <w:sz w:val="22"/>
          <w:szCs w:val="22"/>
        </w:rPr>
        <w:t>lehívólevél</w:t>
      </w:r>
      <w:proofErr w:type="spellEnd"/>
      <w:r w:rsidRPr="00A918BB">
        <w:rPr>
          <w:rFonts w:ascii="Arial" w:hAnsi="Arial" w:cs="Arial"/>
          <w:sz w:val="22"/>
          <w:szCs w:val="22"/>
        </w:rPr>
        <w:t xml:space="preserve"> alapján a Szolgáltató 11746122-20001807 számú OTP Bank </w:t>
      </w:r>
      <w:proofErr w:type="spellStart"/>
      <w:r w:rsidRPr="00A918BB">
        <w:rPr>
          <w:rFonts w:ascii="Arial" w:hAnsi="Arial" w:cs="Arial"/>
          <w:sz w:val="22"/>
          <w:szCs w:val="22"/>
        </w:rPr>
        <w:t>Nyrt-nél</w:t>
      </w:r>
      <w:proofErr w:type="spellEnd"/>
      <w:r w:rsidRPr="00A918BB">
        <w:rPr>
          <w:rFonts w:ascii="Arial" w:hAnsi="Arial" w:cs="Arial"/>
          <w:sz w:val="22"/>
          <w:szCs w:val="22"/>
        </w:rPr>
        <w:t xml:space="preserve"> vezetett bankszámlájára teljesíti.</w:t>
      </w:r>
    </w:p>
    <w:p w:rsidR="00136F88" w:rsidRPr="00A918BB" w:rsidRDefault="00136F88" w:rsidP="00136F88">
      <w:pPr>
        <w:spacing w:before="100" w:after="100"/>
        <w:jc w:val="both"/>
        <w:rPr>
          <w:rFonts w:ascii="Arial" w:hAnsi="Arial" w:cs="Arial"/>
          <w:sz w:val="22"/>
          <w:szCs w:val="22"/>
        </w:rPr>
      </w:pPr>
      <w:r w:rsidRPr="00A918BB">
        <w:rPr>
          <w:rFonts w:ascii="Arial" w:hAnsi="Arial" w:cs="Arial"/>
          <w:sz w:val="22"/>
          <w:szCs w:val="22"/>
        </w:rPr>
        <w:t xml:space="preserve">2.5. A Szolgáltató a közszolgáltatási szerződés alapján minden év május 31. napjáig köteles az előző évi kompenzációról elszámolni és Éves Működési Jelentést benyújtani az Önkormányzat felé. </w:t>
      </w:r>
    </w:p>
    <w:p w:rsidR="00136F88" w:rsidRPr="00A918BB" w:rsidRDefault="00136F88" w:rsidP="00136F88">
      <w:pPr>
        <w:spacing w:after="240"/>
        <w:jc w:val="both"/>
        <w:rPr>
          <w:rFonts w:ascii="Arial" w:hAnsi="Arial" w:cs="Arial"/>
          <w:sz w:val="22"/>
          <w:szCs w:val="22"/>
        </w:rPr>
      </w:pPr>
      <w:r w:rsidRPr="00A918BB">
        <w:rPr>
          <w:rFonts w:ascii="Arial" w:hAnsi="Arial" w:cs="Arial"/>
          <w:sz w:val="22"/>
          <w:szCs w:val="22"/>
        </w:rPr>
        <w:t xml:space="preserve">2.6. Szolgáltató a közfeladatok ellátása során a közfeladatokat érintő felújítási, beruházási igényeket a munkák megkezdése előtt egyezteti az Önkormányzattal, és annak írásos </w:t>
      </w:r>
      <w:r w:rsidRPr="00A918BB">
        <w:rPr>
          <w:rFonts w:ascii="Arial" w:hAnsi="Arial" w:cs="Arial"/>
          <w:sz w:val="22"/>
          <w:szCs w:val="22"/>
        </w:rPr>
        <w:lastRenderedPageBreak/>
        <w:t xml:space="preserve">engedélyével, illetve szerződéskötéssel valósíthatja meg azokat a felújítási, beruházási munkák bekerülési összegétől függetlenül. Az ingatlanok karbantartása során felmerülő anyagköltségeket a Szolgáltató továbbszámlázhatja az Önkormányzat felé a 2. mellékletben meghatározott dologi kiadásokban szereplő karbantartási anyagokra vonatkozó értéket meghaladóan. </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2.7. A felújítási és beruházási költségeket a Szolgáltató a számviteli törvényben és a számviteli politikában foglalt előírásoknak megfelelően köteles elkülönítetten kezelni és kimutatni.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2.8. A Szolgáltató a hatályos adó és számviteli szabályok alapján köteles a felújítások, beruházások kiadásait az Önkormányzatnak külön szerződés alapján számlázni, hogy azok az Átadó könyveiben a felhalmozási kiadások között megjelenhessenek.</w:t>
      </w: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2.9. A lakásgazdálkodásra vonatkozó finanszírozási feltételek nem tartoznak jelen pont szabályozási körébe, azokra a szerződés 4. mellékletében foglalt külön rendelkezések az irányadóak.</w:t>
      </w: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r w:rsidRPr="00A918BB">
        <w:rPr>
          <w:rFonts w:ascii="Arial" w:hAnsi="Arial" w:cs="Arial"/>
          <w:b/>
          <w:bCs/>
          <w:sz w:val="22"/>
          <w:szCs w:val="22"/>
        </w:rPr>
        <w:t>3.)  A Szolgáltató jogai és kötelezettségei: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3.1. A tevékenysége ellátásához jogosult alvállalkozót bevonni, azt ellenőrizni, az elvégzett szolgáltatást az Önkormányzat felé, mint saját teljesítményt elszámolni.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3.2. Jelen szerződés teljesítése érdekében az Önkormányzat érdekeinek és kötelezettségeinek megfelelően köteles éves feladattervet készíteni, és azt az Önkormányzattal elfogadtatni.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3.3. Jelen szerződésben foglalt feladatokat köteles a jó gazda gondosságával, legjobb tudása szerint ellátni.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3.4. A szolgáltatási körében harmadik személynek okozott vagyoni és nem vagyoni károkért a vonatkozó jogszabályokban meghatározott kártérítési és egyéb felelősséggel tartozik.</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3.5. Köteles az Önkormányzattal folyamatosan együttműködni.</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4.) Az Önkormányzat jogai és kötelezettségei:</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4.1. A feladatellátással kapcsolatos reklamációk érvényesítése céljából az Önkormányzat az általa kijelölt személy vagy szervezet, valamint lakossági észrevételek alapján jogosult egyeztető tárgyalást kezdeményezni, az el nem végzett, vagy nem megfelelő minőségű szolgáltatás esetén a kifogásolt feladat ismételt elvégzését elrendelni, vagy a közfeladatot külső vállalkozóval elvégeztetni,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4.2. Az üzemeltetésre, fenntartásra vonatkozó előírások betartását, a fenntartási, karbantartási, állagvédelmi munkák teljesítését az általa kijelölt személy vagy szervezet, valamint lakossági észrevételek útján jogosult ellenőrizni,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4.3. Köteles az üzemeltetési-fenntartási tevékenység ellátását biztosító alapadatokat és nyilvántartásokat Szolgáltató rendelkezésére bocsátani, a szükséges változásokról Szolgáltatót haladéktalanul tájékoztatni.</w:t>
      </w:r>
    </w:p>
    <w:p w:rsidR="00136F88" w:rsidRPr="00A918BB" w:rsidRDefault="00136F88" w:rsidP="00136F88">
      <w:pPr>
        <w:spacing w:before="120"/>
        <w:jc w:val="both"/>
        <w:rPr>
          <w:rFonts w:ascii="Arial" w:hAnsi="Arial" w:cs="Arial"/>
          <w:sz w:val="22"/>
          <w:szCs w:val="22"/>
        </w:rPr>
      </w:pPr>
      <w:r w:rsidRPr="00A918BB">
        <w:rPr>
          <w:rFonts w:ascii="Arial" w:hAnsi="Arial" w:cs="Arial"/>
          <w:sz w:val="22"/>
          <w:szCs w:val="22"/>
        </w:rPr>
        <w:t xml:space="preserve">4.4. Amennyiben a Szolgáltatónál nem áll rendelkezésre megfelelő technika/eszköz, illetve megfelelő szakképzettséggel rendelkező személyzet, vagy a Szolgáltató személyi és eszközkapacitása egyébként nem teszi lehetővé az Önkormányzat által megrendelt munkák határidőre történő elvégzését, úgy az Önkormányzatnak lehetősége van külső vállalkozó bevonásával megvalósítani a jelen közfeladat ellátási szerződés keretében ellátandó feladatokat. </w:t>
      </w:r>
    </w:p>
    <w:p w:rsidR="00136F88" w:rsidRDefault="00136F88" w:rsidP="00136F88">
      <w:pPr>
        <w:jc w:val="both"/>
        <w:rPr>
          <w:rFonts w:ascii="Arial" w:hAnsi="Arial" w:cs="Arial"/>
          <w:sz w:val="22"/>
          <w:szCs w:val="22"/>
        </w:rPr>
      </w:pPr>
    </w:p>
    <w:p w:rsidR="00656163" w:rsidRPr="00A918BB" w:rsidRDefault="00656163" w:rsidP="00136F88">
      <w:pPr>
        <w:jc w:val="both"/>
        <w:rPr>
          <w:rFonts w:ascii="Arial" w:hAnsi="Arial" w:cs="Arial"/>
          <w:sz w:val="22"/>
          <w:szCs w:val="22"/>
        </w:rPr>
      </w:pPr>
    </w:p>
    <w:p w:rsidR="00136F88" w:rsidRPr="00A918BB" w:rsidRDefault="00136F88" w:rsidP="00136F88">
      <w:pPr>
        <w:jc w:val="both"/>
        <w:rPr>
          <w:rFonts w:ascii="Arial" w:hAnsi="Arial" w:cs="Arial"/>
          <w:b/>
          <w:bCs/>
          <w:sz w:val="22"/>
          <w:szCs w:val="22"/>
        </w:rPr>
      </w:pPr>
      <w:r w:rsidRPr="00A918BB">
        <w:rPr>
          <w:rFonts w:ascii="Arial" w:hAnsi="Arial" w:cs="Arial"/>
          <w:b/>
          <w:bCs/>
          <w:sz w:val="22"/>
          <w:szCs w:val="22"/>
        </w:rPr>
        <w:lastRenderedPageBreak/>
        <w:t>5.) Egyéb feltételek:</w:t>
      </w:r>
    </w:p>
    <w:p w:rsidR="00136F88" w:rsidRPr="00A918BB" w:rsidRDefault="00136F88" w:rsidP="00136F88">
      <w:pPr>
        <w:jc w:val="both"/>
        <w:rPr>
          <w:rFonts w:ascii="Arial" w:hAnsi="Arial" w:cs="Arial"/>
          <w:sz w:val="22"/>
          <w:szCs w:val="22"/>
          <w:u w:val="single"/>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5.1. Szerződő felek a mellékletben meghatározott egyes feladatokra vonatkozó részletes feltételeket külön megállapodásban rögzíthetik.</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5.2. Felek a szerződés teljesítése érdekében szorosan együttműködnek, az egymástól szerzett információkat bizalmasan kezelik, azokat harmadik fél részére csak szerződéses partnerük beleegyezésével adhatják át.</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spacing w:after="240"/>
        <w:jc w:val="both"/>
        <w:rPr>
          <w:rFonts w:ascii="Arial" w:hAnsi="Arial" w:cs="Arial"/>
          <w:sz w:val="22"/>
          <w:szCs w:val="22"/>
        </w:rPr>
      </w:pPr>
      <w:r w:rsidRPr="00A918BB">
        <w:rPr>
          <w:rFonts w:ascii="Arial" w:hAnsi="Arial" w:cs="Arial"/>
          <w:sz w:val="22"/>
          <w:szCs w:val="22"/>
        </w:rPr>
        <w:t xml:space="preserve">5.3. Jelen szerződés vonatkozásában jognyilatkozat tételre és intézkedésre jogosultak: </w:t>
      </w:r>
    </w:p>
    <w:p w:rsidR="00136F88" w:rsidRPr="00A918BB" w:rsidRDefault="00136F88" w:rsidP="00136F88">
      <w:pPr>
        <w:ind w:firstLine="708"/>
        <w:jc w:val="both"/>
        <w:rPr>
          <w:rFonts w:ascii="Arial" w:hAnsi="Arial" w:cs="Arial"/>
          <w:sz w:val="22"/>
          <w:szCs w:val="22"/>
        </w:rPr>
      </w:pPr>
      <w:r w:rsidRPr="00A918BB">
        <w:rPr>
          <w:rFonts w:ascii="Arial" w:hAnsi="Arial" w:cs="Arial"/>
          <w:sz w:val="22"/>
          <w:szCs w:val="22"/>
        </w:rPr>
        <w:t xml:space="preserve">Önkormányzat képviselője: </w:t>
      </w:r>
      <w:r w:rsidRPr="00A918BB">
        <w:rPr>
          <w:rFonts w:ascii="Arial" w:hAnsi="Arial" w:cs="Arial"/>
          <w:sz w:val="22"/>
          <w:szCs w:val="22"/>
        </w:rPr>
        <w:tab/>
        <w:t>Dr. Bozsolik Róbert polgármester</w:t>
      </w:r>
    </w:p>
    <w:p w:rsidR="00136F88" w:rsidRPr="00A918BB" w:rsidRDefault="00136F88" w:rsidP="00136F88">
      <w:pPr>
        <w:ind w:firstLine="708"/>
        <w:jc w:val="both"/>
        <w:rPr>
          <w:rFonts w:ascii="Arial" w:hAnsi="Arial" w:cs="Arial"/>
          <w:sz w:val="22"/>
          <w:szCs w:val="22"/>
        </w:rPr>
      </w:pPr>
      <w:r w:rsidRPr="00A918BB">
        <w:rPr>
          <w:rFonts w:ascii="Arial" w:hAnsi="Arial" w:cs="Arial"/>
          <w:sz w:val="22"/>
          <w:szCs w:val="22"/>
        </w:rPr>
        <w:t xml:space="preserve">Szolgáltató képviselője: </w:t>
      </w:r>
      <w:r w:rsidRPr="00A918BB">
        <w:rPr>
          <w:rFonts w:ascii="Arial" w:hAnsi="Arial" w:cs="Arial"/>
          <w:sz w:val="22"/>
          <w:szCs w:val="22"/>
        </w:rPr>
        <w:tab/>
      </w:r>
      <w:r w:rsidRPr="00A918BB">
        <w:rPr>
          <w:rFonts w:ascii="Arial" w:hAnsi="Arial" w:cs="Arial"/>
          <w:sz w:val="22"/>
          <w:szCs w:val="22"/>
        </w:rPr>
        <w:tab/>
        <w:t>Pap Péter ügyvezető</w:t>
      </w:r>
    </w:p>
    <w:p w:rsidR="00136F88" w:rsidRPr="00A918BB" w:rsidRDefault="00136F88" w:rsidP="00136F88">
      <w:pPr>
        <w:ind w:firstLine="708"/>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5.4. Jelen szerződésben nem szabályozott kérdésekben a Ptk. vonatkozó rendelkezései az irányadóak.</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bCs/>
          <w:sz w:val="22"/>
          <w:szCs w:val="22"/>
        </w:rPr>
        <w:t>5.5. A jelen szerződés 1. melléklete „</w:t>
      </w:r>
      <w:proofErr w:type="gramStart"/>
      <w:r w:rsidRPr="00A918BB">
        <w:rPr>
          <w:rFonts w:ascii="Arial" w:hAnsi="Arial" w:cs="Arial"/>
          <w:bCs/>
          <w:sz w:val="22"/>
          <w:szCs w:val="22"/>
        </w:rPr>
        <w:t>A</w:t>
      </w:r>
      <w:proofErr w:type="gramEnd"/>
      <w:r w:rsidRPr="00A918BB">
        <w:rPr>
          <w:rFonts w:ascii="Arial" w:hAnsi="Arial" w:cs="Arial"/>
          <w:bCs/>
          <w:sz w:val="22"/>
          <w:szCs w:val="22"/>
        </w:rPr>
        <w:t xml:space="preserve"> </w:t>
      </w:r>
      <w:r w:rsidRPr="00A918BB">
        <w:rPr>
          <w:rFonts w:ascii="Arial" w:hAnsi="Arial" w:cs="Arial"/>
          <w:sz w:val="22"/>
          <w:szCs w:val="22"/>
        </w:rPr>
        <w:t xml:space="preserve">közfeladat-ellátási szerződés keretében ellátandó közfeladatokat érintő részfeladatok”, 2. melléklete  „A közfeladat ellátási kiadásokra meghatározott kompenzációs összegek”, 3. melléklete „Bátaszék város azon közterületeinek, zöldterületeinek, játszótereinek, parkjainak felsorolása melyek gondozását a BÁT-KOM 2004 Kft. végzi jelen szerződésben foglaltak alapján”, 4. melléklete az „Önkormányzati tulajdonú bérlakások kezelési feladatai”. </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5.6. Szerződő felek esetleges jogvitáikat peren kívüli tárgyalással kísérlik meg rendezni. Amennyiben a tárgyalás nem vezet eredményre, a jogvita elbírálására a Szekszárdi Járásbíróság kizárólagos illetékességét kötik ki</w:t>
      </w:r>
    </w:p>
    <w:p w:rsidR="00136F88" w:rsidRPr="00A918BB" w:rsidRDefault="00136F88" w:rsidP="00136F88">
      <w:pPr>
        <w:suppressAutoHyphens w:val="0"/>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t>5.7. Jelen szerződést felek kizárólag írásban, közös megegyezéssel módosíthatják.</w:t>
      </w:r>
    </w:p>
    <w:p w:rsidR="00136F88" w:rsidRPr="00A918BB" w:rsidRDefault="00136F88" w:rsidP="00136F88">
      <w:pPr>
        <w:suppressAutoHyphens w:val="0"/>
        <w:jc w:val="both"/>
        <w:rPr>
          <w:rFonts w:ascii="Arial" w:hAnsi="Arial" w:cs="Arial"/>
          <w:sz w:val="22"/>
          <w:szCs w:val="22"/>
        </w:rPr>
      </w:pPr>
    </w:p>
    <w:p w:rsidR="00136F88" w:rsidRPr="00A918BB" w:rsidRDefault="00136F88" w:rsidP="00136F88">
      <w:pPr>
        <w:suppressAutoHyphens w:val="0"/>
        <w:jc w:val="both"/>
        <w:rPr>
          <w:rFonts w:ascii="Arial" w:hAnsi="Arial" w:cs="Arial"/>
          <w:sz w:val="22"/>
          <w:szCs w:val="22"/>
          <w:shd w:val="clear" w:color="auto" w:fill="00FF00"/>
        </w:rPr>
      </w:pPr>
      <w:r w:rsidRPr="00A918BB">
        <w:rPr>
          <w:rFonts w:ascii="Arial" w:hAnsi="Arial" w:cs="Arial"/>
          <w:sz w:val="22"/>
          <w:szCs w:val="22"/>
        </w:rPr>
        <w:t xml:space="preserve">5.8. Jelen szerződést felek </w:t>
      </w:r>
      <w:r w:rsidRPr="00A918BB">
        <w:rPr>
          <w:rFonts w:ascii="Arial" w:hAnsi="Arial" w:cs="Arial"/>
          <w:i/>
          <w:iCs/>
          <w:sz w:val="22"/>
          <w:szCs w:val="22"/>
          <w:u w:val="single"/>
        </w:rPr>
        <w:t>2016. július 1-jétől 2018. december 31-ig</w:t>
      </w:r>
      <w:r w:rsidRPr="00A918BB">
        <w:rPr>
          <w:rFonts w:ascii="Arial" w:hAnsi="Arial" w:cs="Arial"/>
          <w:sz w:val="22"/>
          <w:szCs w:val="22"/>
        </w:rPr>
        <w:t xml:space="preserve"> terjedő időre kötik.</w:t>
      </w:r>
    </w:p>
    <w:p w:rsidR="00136F88" w:rsidRPr="00A918BB" w:rsidRDefault="00136F88" w:rsidP="00136F88">
      <w:pPr>
        <w:suppressAutoHyphens w:val="0"/>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Jelen szerződést a felek - mint akaratukkal mindenben megegyezőt - elolvasás és közös értelmezés után helybenhagyólag, 4 eredeti példányban aláírták.</w:t>
      </w:r>
    </w:p>
    <w:p w:rsidR="00136F88" w:rsidRPr="00A918BB" w:rsidRDefault="00136F88" w:rsidP="00136F88">
      <w:pPr>
        <w:jc w:val="both"/>
        <w:rPr>
          <w:rFonts w:ascii="Arial" w:hAnsi="Arial" w:cs="Arial"/>
          <w:sz w:val="22"/>
          <w:szCs w:val="22"/>
        </w:rPr>
      </w:pPr>
    </w:p>
    <w:p w:rsidR="00136F88" w:rsidRPr="00A918BB" w:rsidRDefault="0021035E" w:rsidP="00136F88">
      <w:pPr>
        <w:jc w:val="both"/>
        <w:rPr>
          <w:rFonts w:ascii="Arial" w:hAnsi="Arial" w:cs="Arial"/>
          <w:sz w:val="22"/>
          <w:szCs w:val="22"/>
        </w:rPr>
      </w:pPr>
      <w:r w:rsidRPr="00A918BB">
        <w:rPr>
          <w:rFonts w:ascii="Arial" w:hAnsi="Arial" w:cs="Arial"/>
          <w:sz w:val="22"/>
          <w:szCs w:val="22"/>
        </w:rPr>
        <w:t>Bátaszék, 2017</w:t>
      </w:r>
      <w:r w:rsidR="00136F88" w:rsidRPr="00A918BB">
        <w:rPr>
          <w:rFonts w:ascii="Arial" w:hAnsi="Arial" w:cs="Arial"/>
          <w:sz w:val="22"/>
          <w:szCs w:val="22"/>
        </w:rPr>
        <w:t xml:space="preserve">.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sz w:val="22"/>
          <w:szCs w:val="22"/>
        </w:rPr>
        <w:t xml:space="preserve">         </w:t>
      </w:r>
      <w:r w:rsidRPr="00A918BB">
        <w:rPr>
          <w:rFonts w:ascii="Arial" w:hAnsi="Arial" w:cs="Arial"/>
          <w:b/>
          <w:sz w:val="22"/>
          <w:szCs w:val="22"/>
        </w:rPr>
        <w:t xml:space="preserve">Dr. Bozsolik </w:t>
      </w:r>
      <w:proofErr w:type="gramStart"/>
      <w:r w:rsidRPr="00A918BB">
        <w:rPr>
          <w:rFonts w:ascii="Arial" w:hAnsi="Arial" w:cs="Arial"/>
          <w:b/>
          <w:sz w:val="22"/>
          <w:szCs w:val="22"/>
        </w:rPr>
        <w:t>Róbert                                                                     Pap</w:t>
      </w:r>
      <w:proofErr w:type="gramEnd"/>
      <w:r w:rsidRPr="00A918BB">
        <w:rPr>
          <w:rFonts w:ascii="Arial" w:hAnsi="Arial" w:cs="Arial"/>
          <w:b/>
          <w:sz w:val="22"/>
          <w:szCs w:val="22"/>
        </w:rPr>
        <w:t xml:space="preserve"> Péter</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              </w:t>
      </w:r>
      <w:proofErr w:type="gramStart"/>
      <w:r w:rsidRPr="00A918BB">
        <w:rPr>
          <w:rFonts w:ascii="Arial" w:hAnsi="Arial" w:cs="Arial"/>
          <w:sz w:val="22"/>
          <w:szCs w:val="22"/>
        </w:rPr>
        <w:t>polgármester</w:t>
      </w:r>
      <w:proofErr w:type="gramEnd"/>
      <w:r w:rsidRPr="00A918BB">
        <w:rPr>
          <w:rFonts w:ascii="Arial" w:hAnsi="Arial" w:cs="Arial"/>
          <w:sz w:val="22"/>
          <w:szCs w:val="22"/>
        </w:rPr>
        <w:t xml:space="preserve">                                                                            ügyvezető</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Bátaszék Város </w:t>
      </w:r>
      <w:proofErr w:type="gramStart"/>
      <w:r w:rsidRPr="00A918BB">
        <w:rPr>
          <w:rFonts w:ascii="Arial" w:hAnsi="Arial" w:cs="Arial"/>
          <w:sz w:val="22"/>
          <w:szCs w:val="22"/>
        </w:rPr>
        <w:t xml:space="preserve">Önkormányzata                                        </w:t>
      </w:r>
      <w:r w:rsidRPr="00A918BB">
        <w:rPr>
          <w:rFonts w:ascii="Arial" w:hAnsi="Arial" w:cs="Arial"/>
          <w:sz w:val="22"/>
          <w:szCs w:val="22"/>
        </w:rPr>
        <w:tab/>
        <w:t xml:space="preserve">            BÁT-KOM</w:t>
      </w:r>
      <w:proofErr w:type="gramEnd"/>
      <w:r w:rsidRPr="00A918BB">
        <w:rPr>
          <w:rFonts w:ascii="Arial" w:hAnsi="Arial" w:cs="Arial"/>
          <w:sz w:val="22"/>
          <w:szCs w:val="22"/>
        </w:rPr>
        <w:t xml:space="preserve"> 2004 Kft. </w:t>
      </w:r>
    </w:p>
    <w:p w:rsidR="00314E63" w:rsidRPr="00A918BB" w:rsidRDefault="00136F88" w:rsidP="00136F88">
      <w:pPr>
        <w:jc w:val="both"/>
        <w:rPr>
          <w:rFonts w:ascii="Arial" w:hAnsi="Arial" w:cs="Arial"/>
          <w:sz w:val="22"/>
          <w:szCs w:val="22"/>
        </w:rPr>
      </w:pPr>
      <w:r w:rsidRPr="00A918BB">
        <w:rPr>
          <w:rFonts w:ascii="Arial" w:hAnsi="Arial" w:cs="Arial"/>
          <w:sz w:val="22"/>
          <w:szCs w:val="22"/>
        </w:rPr>
        <w:t xml:space="preserve">        </w:t>
      </w:r>
    </w:p>
    <w:p w:rsidR="00656163" w:rsidRDefault="00136F88" w:rsidP="00136F88">
      <w:pPr>
        <w:jc w:val="both"/>
        <w:rPr>
          <w:rFonts w:ascii="Arial" w:hAnsi="Arial" w:cs="Arial"/>
          <w:sz w:val="22"/>
          <w:szCs w:val="22"/>
        </w:rPr>
      </w:pPr>
      <w:r w:rsidRPr="00A918BB">
        <w:rPr>
          <w:rFonts w:ascii="Arial" w:hAnsi="Arial" w:cs="Arial"/>
          <w:sz w:val="22"/>
          <w:szCs w:val="22"/>
        </w:rPr>
        <w:t xml:space="preserve">Jogilag </w:t>
      </w:r>
      <w:proofErr w:type="spellStart"/>
      <w:r w:rsidRPr="00A918BB">
        <w:rPr>
          <w:rFonts w:ascii="Arial" w:hAnsi="Arial" w:cs="Arial"/>
          <w:sz w:val="22"/>
          <w:szCs w:val="22"/>
        </w:rPr>
        <w:t>ellenjegyzem</w:t>
      </w:r>
      <w:proofErr w:type="spellEnd"/>
      <w:r w:rsidRPr="00A918BB">
        <w:rPr>
          <w:rFonts w:ascii="Arial" w:hAnsi="Arial" w:cs="Arial"/>
          <w:sz w:val="22"/>
          <w:szCs w:val="22"/>
        </w:rPr>
        <w:t>:</w:t>
      </w:r>
    </w:p>
    <w:p w:rsidR="00656163" w:rsidRDefault="00656163"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Pénzügyileg </w:t>
      </w:r>
      <w:proofErr w:type="spellStart"/>
      <w:r w:rsidRPr="00A918BB">
        <w:rPr>
          <w:rFonts w:ascii="Arial" w:hAnsi="Arial" w:cs="Arial"/>
          <w:sz w:val="22"/>
          <w:szCs w:val="22"/>
        </w:rPr>
        <w:t>ellenjegyzem</w:t>
      </w:r>
      <w:proofErr w:type="spellEnd"/>
      <w:r w:rsidRPr="00A918BB">
        <w:rPr>
          <w:rFonts w:ascii="Arial" w:hAnsi="Arial" w:cs="Arial"/>
          <w:sz w:val="22"/>
          <w:szCs w:val="22"/>
        </w:rPr>
        <w:t xml:space="preserve">:                                                                                                   </w:t>
      </w:r>
    </w:p>
    <w:p w:rsidR="00136F88" w:rsidRPr="00A918BB" w:rsidRDefault="00136F88" w:rsidP="00136F88">
      <w:pPr>
        <w:jc w:val="right"/>
        <w:rPr>
          <w:rFonts w:ascii="Arial" w:hAnsi="Arial" w:cs="Arial"/>
          <w:b/>
          <w:sz w:val="22"/>
          <w:szCs w:val="22"/>
        </w:rPr>
      </w:pPr>
      <w:r w:rsidRPr="00A918BB">
        <w:rPr>
          <w:rFonts w:ascii="Arial" w:hAnsi="Arial" w:cs="Arial"/>
          <w:sz w:val="22"/>
          <w:szCs w:val="22"/>
        </w:rPr>
        <w:br w:type="page"/>
      </w:r>
      <w:r w:rsidRPr="00A918BB">
        <w:rPr>
          <w:rFonts w:ascii="Arial" w:hAnsi="Arial" w:cs="Arial"/>
          <w:b/>
          <w:bCs/>
          <w:i/>
          <w:sz w:val="22"/>
          <w:szCs w:val="22"/>
          <w:u w:val="single"/>
        </w:rPr>
        <w:lastRenderedPageBreak/>
        <w:t>1. melléklet</w:t>
      </w:r>
      <w:r w:rsidR="00314E63" w:rsidRPr="00A918BB">
        <w:rPr>
          <w:rStyle w:val="Lbjegyzet-hivatkozs"/>
          <w:rFonts w:ascii="Arial" w:hAnsi="Arial" w:cs="Arial"/>
          <w:b/>
          <w:bCs/>
          <w:i/>
          <w:sz w:val="22"/>
          <w:szCs w:val="22"/>
          <w:u w:val="single"/>
        </w:rPr>
        <w:footnoteReference w:customMarkFollows="1" w:id="4"/>
        <w:t>3</w:t>
      </w:r>
    </w:p>
    <w:p w:rsidR="00136F88" w:rsidRPr="00A918BB" w:rsidRDefault="00136F88" w:rsidP="00136F88">
      <w:pPr>
        <w:jc w:val="right"/>
        <w:rPr>
          <w:rFonts w:ascii="Arial" w:hAnsi="Arial" w:cs="Arial"/>
          <w:b/>
          <w:bCs/>
          <w:sz w:val="22"/>
          <w:szCs w:val="22"/>
        </w:rPr>
      </w:pPr>
      <w:r w:rsidRPr="00A918BB">
        <w:rPr>
          <w:rFonts w:ascii="Arial" w:hAnsi="Arial" w:cs="Arial"/>
          <w:b/>
          <w:bCs/>
          <w:sz w:val="22"/>
          <w:szCs w:val="22"/>
        </w:rPr>
        <w:t xml:space="preserve"> </w:t>
      </w:r>
    </w:p>
    <w:p w:rsidR="00136F88" w:rsidRPr="00A918BB" w:rsidRDefault="00136F88" w:rsidP="00136F88">
      <w:pPr>
        <w:ind w:left="360"/>
        <w:jc w:val="center"/>
        <w:rPr>
          <w:rFonts w:ascii="Arial" w:hAnsi="Arial" w:cs="Arial"/>
          <w:b/>
          <w:bCs/>
          <w:sz w:val="22"/>
          <w:szCs w:val="22"/>
        </w:rPr>
      </w:pPr>
      <w:r w:rsidRPr="00A918BB">
        <w:rPr>
          <w:rFonts w:ascii="Arial" w:hAnsi="Arial" w:cs="Arial"/>
          <w:b/>
          <w:bCs/>
          <w:sz w:val="22"/>
          <w:szCs w:val="22"/>
        </w:rPr>
        <w:t>A KÖZFELADAT ELLÁTÁSI SZERZŐDÉS KERETÉBEN ELLÁTANDÓ KÖZFELADATOK KÖRÉBEN MEGHATÁROZOTT RÉSZFELADATOKRÓL</w:t>
      </w: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1.) Nyílt és zárt csapadékvíz elvezető csatornák karbantartása:</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1.1. a meglévő zárt vízelvezető rendszeren végzendő tisztítási, karbantartási és egyéb üzemeltetési munkák, a csatornák folyamatos üzemelésének biztosítása.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1.2. legalább évente egyszeri generális, csőgörényes átmosatás, illetve a kritikus működésű helyek fokozott ellenőrzése.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1.3. </w:t>
      </w:r>
      <w:proofErr w:type="spellStart"/>
      <w:r w:rsidRPr="00A918BB">
        <w:rPr>
          <w:rFonts w:ascii="Arial" w:hAnsi="Arial" w:cs="Arial"/>
          <w:sz w:val="22"/>
          <w:szCs w:val="22"/>
        </w:rPr>
        <w:t>havária</w:t>
      </w:r>
      <w:proofErr w:type="spellEnd"/>
      <w:r w:rsidRPr="00A918BB">
        <w:rPr>
          <w:rFonts w:ascii="Arial" w:hAnsi="Arial" w:cs="Arial"/>
          <w:sz w:val="22"/>
          <w:szCs w:val="22"/>
        </w:rPr>
        <w:t xml:space="preserve"> helyzetek és dugulások elhárítása.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1.4. víznyelő aknák tisztán- és üzemképesen tartása. </w:t>
      </w:r>
    </w:p>
    <w:p w:rsidR="00136F88" w:rsidRPr="00A918BB" w:rsidRDefault="00136F88" w:rsidP="00136F88">
      <w:pPr>
        <w:jc w:val="both"/>
        <w:rPr>
          <w:rFonts w:ascii="Arial" w:hAnsi="Arial" w:cs="Arial"/>
          <w:sz w:val="22"/>
          <w:szCs w:val="22"/>
        </w:rPr>
      </w:pPr>
      <w:r w:rsidRPr="00A918BB">
        <w:rPr>
          <w:rFonts w:ascii="Arial" w:hAnsi="Arial" w:cs="Arial"/>
          <w:sz w:val="22"/>
          <w:szCs w:val="22"/>
        </w:rPr>
        <w:t>1.5. tisztító és ellenőrző aknák tisztántartása, az aknákból eltávolított iszap és más szennyeződés elszállítása.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1.6. </w:t>
      </w:r>
      <w:proofErr w:type="spellStart"/>
      <w:r w:rsidRPr="00A918BB">
        <w:rPr>
          <w:rFonts w:ascii="Arial" w:hAnsi="Arial" w:cs="Arial"/>
          <w:sz w:val="22"/>
          <w:szCs w:val="22"/>
        </w:rPr>
        <w:t>akna-fedlapok</w:t>
      </w:r>
      <w:proofErr w:type="spellEnd"/>
      <w:r w:rsidRPr="00A918BB">
        <w:rPr>
          <w:rFonts w:ascii="Arial" w:hAnsi="Arial" w:cs="Arial"/>
          <w:sz w:val="22"/>
          <w:szCs w:val="22"/>
        </w:rPr>
        <w:t xml:space="preserve"> (rácsos víznyelő kivitel és hagyományos) szükség szerinti pótlása, gallérok balesetveszély-mentességének biztosítása.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1.7. csőhálózat állapotának folyamatos ellenőrzése, szükség szerinti javítása.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1.8. a katasztrófavédelmi szervekkel való szükség szerinti együttműködés.</w:t>
      </w:r>
    </w:p>
    <w:p w:rsidR="00136F88" w:rsidRPr="00A918BB" w:rsidRDefault="00136F88" w:rsidP="00136F88">
      <w:pPr>
        <w:ind w:left="360"/>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2.) Hó eltakarítási, síkosság-mentesítési feladatok elvégzése:</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A hó eltakarítási és síkosság-mentesítési munkákat a Szolgáltató az Önkormányzat tulajdonában lévő összes belterületi úton köteles elvégezni, függetlenül a burkolat típusától.  Az utakon kívüli egyéb közterületek, parkolók, kerékpárutak hó eltakarítási és síkosság-mentesítési munkáit is a Szolgáltató végzi a 3. számú mellékletben meghatározottak szerint.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 xml:space="preserve">3.) Önkormányzat tulajdonát képező Bátaszék, Kossuth utca 951/2 </w:t>
      </w:r>
      <w:proofErr w:type="spellStart"/>
      <w:r w:rsidRPr="00A918BB">
        <w:rPr>
          <w:rFonts w:ascii="Arial" w:hAnsi="Arial" w:cs="Arial"/>
          <w:b/>
          <w:sz w:val="22"/>
          <w:szCs w:val="22"/>
        </w:rPr>
        <w:t>hrsz</w:t>
      </w:r>
      <w:proofErr w:type="spellEnd"/>
      <w:r w:rsidRPr="00A918BB">
        <w:rPr>
          <w:rFonts w:ascii="Arial" w:hAnsi="Arial" w:cs="Arial"/>
          <w:b/>
          <w:sz w:val="22"/>
          <w:szCs w:val="22"/>
        </w:rPr>
        <w:t xml:space="preserve"> alatt lévő piac üzemeltetése a mindenkor érvényes piacok üzemeltetésére vonatkozó jogszabályok alapján:</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3.1. nyitvatartási rend meghatározása az Önkormányzattal való egyeztetést követően történhet.</w:t>
      </w:r>
    </w:p>
    <w:p w:rsidR="00136F88" w:rsidRPr="00A918BB" w:rsidRDefault="00136F88" w:rsidP="00136F88">
      <w:pPr>
        <w:jc w:val="both"/>
        <w:rPr>
          <w:rFonts w:ascii="Arial" w:hAnsi="Arial" w:cs="Arial"/>
          <w:sz w:val="22"/>
          <w:szCs w:val="22"/>
        </w:rPr>
      </w:pPr>
      <w:r w:rsidRPr="00A918BB">
        <w:rPr>
          <w:rFonts w:ascii="Arial" w:hAnsi="Arial" w:cs="Arial"/>
          <w:sz w:val="22"/>
          <w:szCs w:val="22"/>
        </w:rPr>
        <w:t>3.2. szolgáltatási díjak beszedése.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3.3. az ingatlan tisztántartása, szükséges karbantartások folyamatos elvégzése.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3.4. a piac működéséhez szükséges hó eltakarítás és jégmentesítés.</w:t>
      </w:r>
    </w:p>
    <w:p w:rsidR="00136F88" w:rsidRPr="00A918BB" w:rsidRDefault="00136F88" w:rsidP="00136F88">
      <w:pPr>
        <w:jc w:val="both"/>
        <w:rPr>
          <w:rFonts w:ascii="Arial" w:hAnsi="Arial" w:cs="Arial"/>
          <w:sz w:val="22"/>
          <w:szCs w:val="22"/>
        </w:rPr>
      </w:pPr>
      <w:r w:rsidRPr="00A918BB">
        <w:rPr>
          <w:rFonts w:ascii="Arial" w:hAnsi="Arial" w:cs="Arial"/>
          <w:sz w:val="22"/>
          <w:szCs w:val="22"/>
        </w:rPr>
        <w:t>3.5. piaci asztalok kihordása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3.6. köz-WC üzemeltetése</w:t>
      </w: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4.) Belvízvédelmi feladatok:</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4.1. aktív üzemelési időben szervezett felügyelet biztosítása.</w:t>
      </w:r>
    </w:p>
    <w:p w:rsidR="00136F88" w:rsidRPr="00A918BB" w:rsidRDefault="00136F88" w:rsidP="00136F88">
      <w:pPr>
        <w:jc w:val="both"/>
        <w:rPr>
          <w:rFonts w:ascii="Arial" w:hAnsi="Arial" w:cs="Arial"/>
          <w:sz w:val="22"/>
          <w:szCs w:val="22"/>
        </w:rPr>
      </w:pPr>
      <w:r w:rsidRPr="00A918BB">
        <w:rPr>
          <w:rFonts w:ascii="Arial" w:hAnsi="Arial" w:cs="Arial"/>
          <w:sz w:val="22"/>
          <w:szCs w:val="22"/>
        </w:rPr>
        <w:t>4.2. aktív üzemelési időn kívül vagyonvédelmi felügyelet és karbantartás végzése.</w:t>
      </w:r>
    </w:p>
    <w:p w:rsidR="00136F88" w:rsidRPr="00A918BB" w:rsidRDefault="00136F88" w:rsidP="00136F88">
      <w:pPr>
        <w:jc w:val="both"/>
        <w:rPr>
          <w:rFonts w:ascii="Arial" w:hAnsi="Arial" w:cs="Arial"/>
          <w:sz w:val="22"/>
          <w:szCs w:val="22"/>
        </w:rPr>
      </w:pPr>
      <w:r w:rsidRPr="00A918BB">
        <w:rPr>
          <w:rFonts w:ascii="Arial" w:hAnsi="Arial" w:cs="Arial"/>
          <w:sz w:val="22"/>
          <w:szCs w:val="22"/>
        </w:rPr>
        <w:t>4.3. berendezések rendszeres felülvizsgálata (különös tekintettel az elektromos, gépészeti rendszerekre és érintésvédelmi előírásokra).</w:t>
      </w:r>
    </w:p>
    <w:p w:rsidR="00136F88" w:rsidRPr="00A918BB" w:rsidRDefault="00136F88" w:rsidP="00136F88">
      <w:pPr>
        <w:ind w:left="360"/>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5.) Városüzemeltetési feladatok:</w:t>
      </w:r>
    </w:p>
    <w:p w:rsidR="00136F88" w:rsidRPr="00A918BB" w:rsidRDefault="00136F88" w:rsidP="00136F88">
      <w:pPr>
        <w:jc w:val="both"/>
        <w:rPr>
          <w:rFonts w:ascii="Arial" w:hAnsi="Arial" w:cs="Arial"/>
          <w:sz w:val="22"/>
          <w:szCs w:val="22"/>
        </w:rPr>
      </w:pP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5.1. út- hídkarbantartás, közútkezelés, ideértve a forgalomtechnikai, irányítási berendezések, jelzőtáblák elhelyezését, karbantartását, javítását is,</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lastRenderedPageBreak/>
        <w:t>5.2. utak nyílt árkos vízelvezető rendszerének karbantartása, ezen belül padkarendezések kiépítetlen (föld) árkok létesítése, szabályozása, felújítása,</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5.3. utak egyes tartozékainak, így közúti jelzőtábláknak, forgalomkorlátozó elemeknek fenntartása, szükség szerinti javítása, pótlása, kihelyezése, bontása, útburkolati jelek fenntartása, felújító festése, új burkolati jelek létesítése,</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5.4. autóbuszmegállókban elhelyezett utas várók javítása, festése, üvegezése, bontása, áthelyezése, takarítása</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 xml:space="preserve">6.) Zöldterület karbantartása: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Jelen szerződés 3. mellékletben felsorolt közterületek, belterületi zöldterületek, játszóterek karbantartási, parkfenntartási, parkgondozási munkái, valamint gesztenyefák permetezése, virágtartókban, virágágyásokban palánták beszerzése, kibetonozott árkok és átereszek tisztítása.</w:t>
      </w:r>
    </w:p>
    <w:p w:rsidR="00136F88" w:rsidRPr="00A918BB" w:rsidRDefault="00136F88" w:rsidP="00136F88">
      <w:pPr>
        <w:jc w:val="cente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7.) Bátaszék Város Önkormányzata tulajdonában, fenntartásában lévő ingatlanokat érintő karbantartási feladatok ellátása:</w:t>
      </w:r>
    </w:p>
    <w:p w:rsidR="00136F88" w:rsidRPr="00A918BB" w:rsidRDefault="00136F88" w:rsidP="00136F88">
      <w:pPr>
        <w:jc w:val="center"/>
        <w:rPr>
          <w:rFonts w:ascii="Arial" w:hAnsi="Arial" w:cs="Arial"/>
          <w:sz w:val="22"/>
          <w:szCs w:val="22"/>
        </w:rPr>
      </w:pP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7.1. épület karbantartása, részleges festése, javítása,</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7.2. épületgépészeti eszközök karbantartása (fűtési, elektromos, víz és szennyvíz hálózat, WC-k, mosdók, zuhanyzók),</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7.3. az ingatlan épületen kívüli közműhálózatának (víz és csatorna, elektromos hálózat, térvilágítás, csapadékvíz elvezető hálózat, stb.) karbantartása,</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7.4. az ingatlan körüli kerítés és kapuk karbantartása, javítása, festése</w:t>
      </w: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7.5. udvari illetve az ingatlan előtti közterületek fűnyírása</w:t>
      </w:r>
    </w:p>
    <w:p w:rsidR="00136F88" w:rsidRPr="00A918BB" w:rsidRDefault="00136F88" w:rsidP="00136F88">
      <w:pPr>
        <w:tabs>
          <w:tab w:val="left" w:pos="360"/>
        </w:tabs>
        <w:ind w:left="360"/>
        <w:jc w:val="both"/>
        <w:rPr>
          <w:rFonts w:ascii="Arial" w:hAnsi="Arial" w:cs="Arial"/>
          <w:sz w:val="22"/>
          <w:szCs w:val="22"/>
        </w:rPr>
      </w:pPr>
    </w:p>
    <w:p w:rsidR="00136F88" w:rsidRPr="00A918BB" w:rsidRDefault="00136F88" w:rsidP="00136F88">
      <w:pPr>
        <w:tabs>
          <w:tab w:val="left" w:pos="360"/>
        </w:tabs>
        <w:jc w:val="both"/>
        <w:rPr>
          <w:rFonts w:ascii="Arial" w:hAnsi="Arial" w:cs="Arial"/>
          <w:sz w:val="22"/>
          <w:szCs w:val="22"/>
        </w:rPr>
      </w:pPr>
      <w:r w:rsidRPr="00A918BB">
        <w:rPr>
          <w:rFonts w:ascii="Arial" w:hAnsi="Arial" w:cs="Arial"/>
          <w:sz w:val="22"/>
          <w:szCs w:val="22"/>
        </w:rPr>
        <w:t xml:space="preserve">Egyedi megrendelés alapján elvégzett karbantartási feladatokhoz kapcsolódó díjak megtérítését </w:t>
      </w:r>
      <w:proofErr w:type="gramStart"/>
      <w:r w:rsidRPr="00A918BB">
        <w:rPr>
          <w:rFonts w:ascii="Arial" w:hAnsi="Arial" w:cs="Arial"/>
          <w:sz w:val="22"/>
          <w:szCs w:val="22"/>
        </w:rPr>
        <w:t>teljesítés igazolást</w:t>
      </w:r>
      <w:proofErr w:type="gramEnd"/>
      <w:r w:rsidRPr="00A918BB">
        <w:rPr>
          <w:rFonts w:ascii="Arial" w:hAnsi="Arial" w:cs="Arial"/>
          <w:sz w:val="22"/>
          <w:szCs w:val="22"/>
        </w:rPr>
        <w:t xml:space="preserve"> követően az érintett intézmény, illetve az önkormányzat felé számla kibocsátásával rendezi a Szolgáltató. </w:t>
      </w:r>
    </w:p>
    <w:p w:rsidR="00136F88" w:rsidRPr="00A918BB" w:rsidRDefault="00136F88" w:rsidP="00136F88">
      <w:pPr>
        <w:jc w:val="center"/>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Az érintett ingatlanok:</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a</w:t>
      </w:r>
      <w:proofErr w:type="gramEnd"/>
      <w:r w:rsidRPr="00A918BB">
        <w:rPr>
          <w:rFonts w:ascii="Arial" w:hAnsi="Arial" w:cs="Arial"/>
          <w:sz w:val="22"/>
          <w:szCs w:val="22"/>
        </w:rPr>
        <w:t>)  Keresztély Gyula Városi Könyvtár, Bátaszék, Budai u. 2.</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b) Gondozási Központ, Bátaszék, Budai u. 21. </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c) Petőfi Sándor Művelődési Ház Bátaszék, Szent István tér 7.    </w:t>
      </w:r>
    </w:p>
    <w:p w:rsidR="00136F88" w:rsidRPr="00A918BB" w:rsidRDefault="00136F88" w:rsidP="00136F88">
      <w:pPr>
        <w:jc w:val="both"/>
        <w:rPr>
          <w:rFonts w:ascii="Arial" w:hAnsi="Arial" w:cs="Arial"/>
          <w:sz w:val="22"/>
          <w:szCs w:val="22"/>
        </w:rPr>
      </w:pPr>
      <w:r w:rsidRPr="00A918BB">
        <w:rPr>
          <w:rFonts w:ascii="Arial" w:hAnsi="Arial" w:cs="Arial"/>
          <w:sz w:val="22"/>
          <w:szCs w:val="22"/>
        </w:rPr>
        <w:t>d) Nappali Ellátás, Bátaszék, Vörösmarty u. 8.</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e</w:t>
      </w:r>
      <w:proofErr w:type="gramEnd"/>
      <w:r w:rsidRPr="00A918BB">
        <w:rPr>
          <w:rFonts w:ascii="Arial" w:hAnsi="Arial" w:cs="Arial"/>
          <w:sz w:val="22"/>
          <w:szCs w:val="22"/>
        </w:rPr>
        <w:t xml:space="preserve">) Tájház, Bátaszék, Szabadság u. 24. </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f</w:t>
      </w:r>
      <w:proofErr w:type="gramEnd"/>
      <w:r w:rsidRPr="00A918BB">
        <w:rPr>
          <w:rFonts w:ascii="Arial" w:hAnsi="Arial" w:cs="Arial"/>
          <w:sz w:val="22"/>
          <w:szCs w:val="22"/>
        </w:rPr>
        <w:t>) Orvosi rendelő – kivéve a magánpraxisok (háziorvosok, fogorvosok) számára térítésmentesen használatba adott helyiségek –, Bátaszék, Kossuth u. 54.</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g</w:t>
      </w:r>
      <w:proofErr w:type="gramEnd"/>
      <w:r w:rsidRPr="00A918BB">
        <w:rPr>
          <w:rFonts w:ascii="Arial" w:hAnsi="Arial" w:cs="Arial"/>
          <w:sz w:val="22"/>
          <w:szCs w:val="22"/>
        </w:rPr>
        <w:t>) Bátaszéki Közös Önkormányzati Hivatal, Bátaszék, Szabadság u. 4.</w:t>
      </w:r>
    </w:p>
    <w:p w:rsidR="00136F88" w:rsidRPr="00A918BB" w:rsidRDefault="00136F88" w:rsidP="00136F88">
      <w:pPr>
        <w:jc w:val="both"/>
        <w:rPr>
          <w:rFonts w:ascii="Arial" w:hAnsi="Arial" w:cs="Arial"/>
          <w:sz w:val="22"/>
          <w:szCs w:val="22"/>
        </w:rPr>
      </w:pPr>
      <w:proofErr w:type="gramStart"/>
      <w:r w:rsidRPr="00A918BB">
        <w:rPr>
          <w:rFonts w:ascii="Arial" w:hAnsi="Arial" w:cs="Arial"/>
          <w:sz w:val="22"/>
          <w:szCs w:val="22"/>
        </w:rPr>
        <w:t>h</w:t>
      </w:r>
      <w:proofErr w:type="gramEnd"/>
      <w:r w:rsidRPr="00A918BB">
        <w:rPr>
          <w:rFonts w:ascii="Arial" w:hAnsi="Arial" w:cs="Arial"/>
          <w:sz w:val="22"/>
          <w:szCs w:val="22"/>
        </w:rPr>
        <w:t>) Bát-Kom 2004. Kft., Bátaszék, Baross u. 1/A.</w:t>
      </w: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i) Bátaszék, Budai utca 35-37. szám alatti társasházban önkormányzati tulajdonrész, </w:t>
      </w:r>
    </w:p>
    <w:p w:rsidR="00136F88" w:rsidRPr="00A918BB" w:rsidRDefault="00136F88" w:rsidP="00136F88">
      <w:pPr>
        <w:jc w:val="both"/>
        <w:rPr>
          <w:rFonts w:ascii="Arial" w:hAnsi="Arial" w:cs="Arial"/>
          <w:sz w:val="22"/>
          <w:szCs w:val="22"/>
        </w:rPr>
      </w:pPr>
      <w:r w:rsidRPr="00A918BB">
        <w:rPr>
          <w:rFonts w:ascii="Arial" w:hAnsi="Arial" w:cs="Arial"/>
          <w:sz w:val="22"/>
          <w:szCs w:val="22"/>
        </w:rPr>
        <w:t>j) Schindler ház, Bátaszék, Budai u. 49.</w:t>
      </w:r>
    </w:p>
    <w:p w:rsidR="00136F88" w:rsidRPr="00A918BB" w:rsidRDefault="00136F88" w:rsidP="00136F88">
      <w:pPr>
        <w:jc w:val="both"/>
        <w:rPr>
          <w:rFonts w:ascii="Arial" w:hAnsi="Arial" w:cs="Arial"/>
          <w:sz w:val="22"/>
          <w:szCs w:val="22"/>
        </w:rPr>
      </w:pPr>
      <w:r w:rsidRPr="00A918BB">
        <w:rPr>
          <w:rFonts w:ascii="Arial" w:hAnsi="Arial" w:cs="Arial"/>
          <w:sz w:val="22"/>
          <w:szCs w:val="22"/>
        </w:rPr>
        <w:t>k) Bátaszék, Baross u. 3.</w:t>
      </w:r>
    </w:p>
    <w:p w:rsidR="00136F88" w:rsidRPr="00A918BB" w:rsidRDefault="00136F88" w:rsidP="0021035E">
      <w:pPr>
        <w:jc w:val="both"/>
        <w:rPr>
          <w:rFonts w:ascii="Arial" w:hAnsi="Arial" w:cs="Arial"/>
          <w:sz w:val="22"/>
          <w:szCs w:val="22"/>
        </w:rPr>
      </w:pPr>
    </w:p>
    <w:p w:rsidR="00136F88" w:rsidRPr="00A918BB" w:rsidRDefault="0021035E" w:rsidP="00136F88">
      <w:pPr>
        <w:suppressAutoHyphens w:val="0"/>
        <w:spacing w:before="120"/>
        <w:jc w:val="both"/>
        <w:rPr>
          <w:rFonts w:ascii="Arial" w:eastAsia="Calibri" w:hAnsi="Arial" w:cs="Arial"/>
          <w:b/>
          <w:bCs/>
          <w:sz w:val="22"/>
          <w:szCs w:val="22"/>
        </w:rPr>
      </w:pPr>
      <w:r w:rsidRPr="00A918BB">
        <w:rPr>
          <w:rFonts w:ascii="Arial" w:eastAsia="Calibri" w:hAnsi="Arial" w:cs="Arial"/>
          <w:b/>
          <w:bCs/>
          <w:sz w:val="22"/>
          <w:szCs w:val="22"/>
        </w:rPr>
        <w:t>8</w:t>
      </w:r>
      <w:r w:rsidR="00136F88" w:rsidRPr="00A918BB">
        <w:rPr>
          <w:rFonts w:ascii="Arial" w:eastAsia="Calibri" w:hAnsi="Arial" w:cs="Arial"/>
          <w:b/>
          <w:bCs/>
          <w:sz w:val="22"/>
          <w:szCs w:val="22"/>
        </w:rPr>
        <w:t xml:space="preserve">.) A </w:t>
      </w:r>
      <w:proofErr w:type="spellStart"/>
      <w:r w:rsidR="00136F88" w:rsidRPr="00A918BB">
        <w:rPr>
          <w:rFonts w:ascii="Arial" w:eastAsia="Calibri" w:hAnsi="Arial" w:cs="Arial"/>
          <w:b/>
          <w:bCs/>
          <w:sz w:val="22"/>
          <w:szCs w:val="22"/>
        </w:rPr>
        <w:t>Vicze</w:t>
      </w:r>
      <w:proofErr w:type="spellEnd"/>
      <w:r w:rsidR="00136F88" w:rsidRPr="00A918BB">
        <w:rPr>
          <w:rFonts w:ascii="Arial" w:eastAsia="Calibri" w:hAnsi="Arial" w:cs="Arial"/>
          <w:b/>
          <w:bCs/>
          <w:sz w:val="22"/>
          <w:szCs w:val="22"/>
        </w:rPr>
        <w:t xml:space="preserve"> János Sportpálya üzemeltetésével, fenntartásával kapcsolatos feladatok ellátása:</w:t>
      </w:r>
    </w:p>
    <w:p w:rsidR="00136F88" w:rsidRPr="00A918BB" w:rsidRDefault="0021035E" w:rsidP="00136F88">
      <w:pPr>
        <w:suppressAutoHyphens w:val="0"/>
        <w:spacing w:before="12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 xml:space="preserve">.1. a BSE labdarúgó csapatainak sporttevékenysége során használt sportruházat folyamatos és a </w:t>
      </w:r>
      <w:proofErr w:type="spellStart"/>
      <w:r w:rsidR="00136F88" w:rsidRPr="00A918BB">
        <w:rPr>
          <w:rFonts w:ascii="Arial" w:hAnsi="Arial" w:cs="Arial"/>
          <w:sz w:val="22"/>
          <w:szCs w:val="22"/>
        </w:rPr>
        <w:t>higéniai</w:t>
      </w:r>
      <w:proofErr w:type="spellEnd"/>
      <w:r w:rsidR="00136F88" w:rsidRPr="00A918BB">
        <w:rPr>
          <w:rFonts w:ascii="Arial" w:hAnsi="Arial" w:cs="Arial"/>
          <w:sz w:val="22"/>
          <w:szCs w:val="22"/>
        </w:rPr>
        <w:t xml:space="preserve"> követelményeknek megfelelő tisztántartása, </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.2. a sportruházat megfelelő tárolása, szertár folyamatos rendezése, karbantartása, szertárosi teendők ellátása,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.3. a sportpályai épületei mindazon helyiségeinek folyamatos takarítása, tisztán tartása, melyek nem a sportpálya karbantartásához szükséges eszközöket, anyagokat tárolják,</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.4. a taktikai terem, a büfé, a személyzeti WC takarítása,</w:t>
      </w:r>
    </w:p>
    <w:p w:rsidR="00136F88" w:rsidRPr="00A918BB" w:rsidRDefault="00136F88" w:rsidP="00136F88">
      <w:pPr>
        <w:suppressAutoHyphens w:val="0"/>
        <w:jc w:val="both"/>
        <w:rPr>
          <w:rFonts w:ascii="Arial" w:hAnsi="Arial" w:cs="Arial"/>
          <w:sz w:val="22"/>
          <w:szCs w:val="22"/>
        </w:rPr>
      </w:pPr>
      <w:r w:rsidRPr="00A918BB">
        <w:rPr>
          <w:rFonts w:ascii="Arial" w:hAnsi="Arial" w:cs="Arial"/>
          <w:sz w:val="22"/>
          <w:szCs w:val="22"/>
        </w:rPr>
        <w:lastRenderedPageBreak/>
        <w:t>9.5. a sportpályán tartandó rendezvények lebonyolításának biztosítása hétköznapokon és hétvégén egyaránt,</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.6. sportpályák szükség szerinti gondozása (fűnyírás, fogasolás, műtrágyázás, hengerelés, locsolás, stb.),</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.7. atlétikai pálya karbantartása,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.8. pályák előkészítése iskolai, tömeg és versenysport illetve egyéb rendezvény céljára, ezen idő alatt ügyelet biztosítása,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.9. sportpályák környezetének karbantartása (locsolás, fűnyírás, sövény-nyírás, seprés stb.),</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.10. fűnyíráshoz használt gépek rendszeres karbantartása,</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.11. a sportpályán található épületek kisebb karbantartása, épületek fűtése és az ehhez kapcsolódó előkészítő, karbantartó munkák,</w:t>
      </w:r>
    </w:p>
    <w:p w:rsidR="00136F88" w:rsidRPr="00A918BB" w:rsidRDefault="0021035E" w:rsidP="00136F88">
      <w:pPr>
        <w:suppressAutoHyphens w:val="0"/>
        <w:jc w:val="both"/>
        <w:rPr>
          <w:rFonts w:ascii="Arial" w:hAnsi="Arial" w:cs="Arial"/>
          <w:sz w:val="22"/>
          <w:szCs w:val="22"/>
        </w:rPr>
      </w:pPr>
      <w:r w:rsidRPr="00A918BB">
        <w:rPr>
          <w:rFonts w:ascii="Arial" w:hAnsi="Arial" w:cs="Arial"/>
          <w:sz w:val="22"/>
          <w:szCs w:val="22"/>
        </w:rPr>
        <w:t>8</w:t>
      </w:r>
      <w:r w:rsidR="00136F88" w:rsidRPr="00A918BB">
        <w:rPr>
          <w:rFonts w:ascii="Arial" w:hAnsi="Arial" w:cs="Arial"/>
          <w:sz w:val="22"/>
          <w:szCs w:val="22"/>
        </w:rPr>
        <w:t>.12. a nézőtéri lelátó rendszeres takarítása, karbantartása, a lelátói padok tisztítása, karbantartása,</w:t>
      </w:r>
    </w:p>
    <w:p w:rsidR="00136F88" w:rsidRPr="00A918BB" w:rsidRDefault="00136F88" w:rsidP="00136F88">
      <w:pPr>
        <w:jc w:val="both"/>
        <w:rPr>
          <w:rFonts w:ascii="Arial" w:hAnsi="Arial" w:cs="Arial"/>
          <w:sz w:val="22"/>
          <w:szCs w:val="22"/>
        </w:rPr>
      </w:pPr>
    </w:p>
    <w:p w:rsidR="00136F88" w:rsidRPr="00A918BB" w:rsidRDefault="0021035E" w:rsidP="00136F88">
      <w:pPr>
        <w:suppressAutoHyphens w:val="0"/>
        <w:jc w:val="both"/>
        <w:rPr>
          <w:rFonts w:ascii="Arial" w:eastAsia="Calibri" w:hAnsi="Arial" w:cs="Arial"/>
          <w:b/>
          <w:bCs/>
          <w:sz w:val="22"/>
          <w:szCs w:val="22"/>
        </w:rPr>
      </w:pPr>
      <w:r w:rsidRPr="00A918BB">
        <w:rPr>
          <w:rFonts w:ascii="Arial" w:hAnsi="Arial" w:cs="Arial"/>
          <w:b/>
          <w:sz w:val="22"/>
          <w:szCs w:val="22"/>
        </w:rPr>
        <w:t>9</w:t>
      </w:r>
      <w:r w:rsidR="00136F88" w:rsidRPr="00A918BB">
        <w:rPr>
          <w:rFonts w:ascii="Arial" w:hAnsi="Arial" w:cs="Arial"/>
          <w:b/>
          <w:sz w:val="22"/>
          <w:szCs w:val="22"/>
        </w:rPr>
        <w:t xml:space="preserve">.) </w:t>
      </w:r>
      <w:r w:rsidR="00136F88" w:rsidRPr="00A918BB">
        <w:rPr>
          <w:rFonts w:ascii="Arial" w:eastAsia="Calibri" w:hAnsi="Arial" w:cs="Arial"/>
          <w:b/>
          <w:bCs/>
          <w:sz w:val="22"/>
          <w:szCs w:val="22"/>
        </w:rPr>
        <w:t>A Kalász János Városi Sportcsarnok üzemeltetésével, fenntartásával kapcsolatos feladatok ellátása: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.1. a WC-k tisztálkodási, higiéniai felszereléssel való ellátása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.2. a létesítmény nyitása, zárása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 xml:space="preserve">.3. hétköznap és igénybe vétel </w:t>
      </w:r>
      <w:proofErr w:type="gramStart"/>
      <w:r w:rsidR="00136F88" w:rsidRPr="00A918BB">
        <w:rPr>
          <w:rFonts w:ascii="Arial" w:eastAsia="Calibri" w:hAnsi="Arial" w:cs="Arial"/>
          <w:bCs/>
          <w:sz w:val="22"/>
          <w:szCs w:val="22"/>
        </w:rPr>
        <w:t>esetén</w:t>
      </w:r>
      <w:proofErr w:type="gramEnd"/>
      <w:r w:rsidR="00136F88" w:rsidRPr="00A918BB">
        <w:rPr>
          <w:rFonts w:ascii="Arial" w:eastAsia="Calibri" w:hAnsi="Arial" w:cs="Arial"/>
          <w:bCs/>
          <w:sz w:val="22"/>
          <w:szCs w:val="22"/>
        </w:rPr>
        <w:t xml:space="preserve"> hétvégén az épület nyitva tartási ideje alatt gondnok vagy portás biztosítása</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.4. a létesítmény tárgyi eszközeinek felügyelete, vagyonvédelme, az épület és a hozzá tartozó eszközök rongálásának megakadályozása, rongálás esetén a szükséges elhárítási, rendvédelmi, jogi lépések megtétele</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.5. az épület karbantartása, olyan rendeltetésszerű használatot biztosító állagmegóvási feladatok ellátása, melyek nem minősülnek felújításnak vagy beruházásnak,</w:t>
      </w:r>
    </w:p>
    <w:p w:rsidR="00136F88" w:rsidRPr="00A918BB" w:rsidRDefault="0021035E" w:rsidP="00136F88">
      <w:pPr>
        <w:suppressAutoHyphens w:val="0"/>
        <w:jc w:val="both"/>
        <w:rPr>
          <w:rFonts w:ascii="Arial" w:eastAsia="Calibri" w:hAnsi="Arial" w:cs="Arial"/>
          <w:bCs/>
          <w:sz w:val="22"/>
          <w:szCs w:val="22"/>
        </w:rPr>
      </w:pPr>
      <w:r w:rsidRPr="00A918BB">
        <w:rPr>
          <w:rFonts w:ascii="Arial" w:eastAsia="Calibri" w:hAnsi="Arial" w:cs="Arial"/>
          <w:bCs/>
          <w:sz w:val="22"/>
          <w:szCs w:val="22"/>
        </w:rPr>
        <w:t>9</w:t>
      </w:r>
      <w:r w:rsidR="00136F88" w:rsidRPr="00A918BB">
        <w:rPr>
          <w:rFonts w:ascii="Arial" w:eastAsia="Calibri" w:hAnsi="Arial" w:cs="Arial"/>
          <w:bCs/>
          <w:sz w:val="22"/>
          <w:szCs w:val="22"/>
        </w:rPr>
        <w:t>.6. a létesítmény programok, rendezvények, szabadidős és iskolai foglalkozások érdekében történő hasznosítása.</w:t>
      </w:r>
    </w:p>
    <w:p w:rsidR="00136F88" w:rsidRPr="00A918BB" w:rsidRDefault="00136F88"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21035E" w:rsidRPr="00A918BB" w:rsidRDefault="0021035E" w:rsidP="00136F88">
      <w:pPr>
        <w:jc w:val="both"/>
        <w:rPr>
          <w:rFonts w:ascii="Arial" w:hAnsi="Arial" w:cs="Arial"/>
          <w:sz w:val="22"/>
          <w:szCs w:val="22"/>
        </w:rPr>
      </w:pPr>
    </w:p>
    <w:p w:rsidR="00136F88" w:rsidRDefault="00136F88"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Pr="00A918BB" w:rsidRDefault="00656163" w:rsidP="00136F88">
      <w:pPr>
        <w:jc w:val="both"/>
        <w:rPr>
          <w:rFonts w:ascii="Arial" w:hAnsi="Arial" w:cs="Arial"/>
          <w:sz w:val="22"/>
          <w:szCs w:val="22"/>
        </w:rPr>
      </w:pPr>
    </w:p>
    <w:p w:rsidR="00136F88" w:rsidRPr="00A918BB" w:rsidRDefault="00136F88" w:rsidP="00136F88">
      <w:pPr>
        <w:tabs>
          <w:tab w:val="left" w:pos="720"/>
        </w:tabs>
        <w:jc w:val="right"/>
        <w:rPr>
          <w:rFonts w:ascii="Arial" w:hAnsi="Arial" w:cs="Arial"/>
          <w:sz w:val="22"/>
          <w:szCs w:val="22"/>
        </w:rPr>
      </w:pPr>
      <w:r w:rsidRPr="00A918BB">
        <w:rPr>
          <w:rFonts w:ascii="Arial" w:hAnsi="Arial" w:cs="Arial"/>
          <w:b/>
          <w:i/>
          <w:sz w:val="22"/>
          <w:szCs w:val="22"/>
          <w:u w:val="single"/>
        </w:rPr>
        <w:lastRenderedPageBreak/>
        <w:t>2. melléklet</w:t>
      </w:r>
      <w:r w:rsidR="00061E18" w:rsidRPr="00A918BB">
        <w:rPr>
          <w:rStyle w:val="Lbjegyzet-hivatkozs"/>
          <w:rFonts w:ascii="Arial" w:hAnsi="Arial" w:cs="Arial"/>
          <w:b/>
          <w:i/>
          <w:sz w:val="22"/>
          <w:szCs w:val="22"/>
          <w:u w:val="single"/>
        </w:rPr>
        <w:footnoteReference w:customMarkFollows="1" w:id="5"/>
        <w:t>4</w:t>
      </w:r>
      <w:r w:rsidRPr="00A918BB">
        <w:rPr>
          <w:rFonts w:ascii="Arial" w:hAnsi="Arial" w:cs="Arial"/>
          <w:b/>
          <w:i/>
          <w:sz w:val="22"/>
          <w:szCs w:val="22"/>
          <w:u w:val="single"/>
        </w:rPr>
        <w:t xml:space="preserve">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b/>
          <w:sz w:val="22"/>
          <w:szCs w:val="22"/>
        </w:rPr>
      </w:pPr>
      <w:r w:rsidRPr="00A918BB">
        <w:rPr>
          <w:rFonts w:ascii="Arial" w:hAnsi="Arial" w:cs="Arial"/>
          <w:b/>
          <w:sz w:val="22"/>
          <w:szCs w:val="22"/>
        </w:rPr>
        <w:t>A közfeladat ellátási kiadásokra meghatározott kompenzációs összegek</w:t>
      </w:r>
      <w:r w:rsidR="00061E18" w:rsidRPr="00A918BB">
        <w:rPr>
          <w:rFonts w:ascii="Arial" w:hAnsi="Arial" w:cs="Arial"/>
          <w:b/>
          <w:sz w:val="22"/>
          <w:szCs w:val="22"/>
        </w:rPr>
        <w:t xml:space="preserve"> a 2017</w:t>
      </w:r>
      <w:r w:rsidRPr="00A918BB">
        <w:rPr>
          <w:rFonts w:ascii="Arial" w:hAnsi="Arial" w:cs="Arial"/>
          <w:b/>
          <w:sz w:val="22"/>
          <w:szCs w:val="22"/>
        </w:rPr>
        <w:t>.</w:t>
      </w:r>
      <w:r w:rsidR="00061E18" w:rsidRPr="00A918BB">
        <w:rPr>
          <w:rFonts w:ascii="Arial" w:hAnsi="Arial" w:cs="Arial"/>
          <w:b/>
          <w:sz w:val="22"/>
          <w:szCs w:val="22"/>
        </w:rPr>
        <w:t>01</w:t>
      </w:r>
      <w:r w:rsidRPr="00A918BB">
        <w:rPr>
          <w:rFonts w:ascii="Arial" w:hAnsi="Arial" w:cs="Arial"/>
          <w:b/>
          <w:sz w:val="22"/>
          <w:szCs w:val="22"/>
        </w:rPr>
        <w:t>.01-től:</w:t>
      </w:r>
    </w:p>
    <w:p w:rsidR="00136F88" w:rsidRPr="00A918BB" w:rsidRDefault="00136F88" w:rsidP="00136F88">
      <w:pPr>
        <w:jc w:val="both"/>
        <w:rPr>
          <w:rFonts w:ascii="Arial" w:hAnsi="Arial" w:cs="Arial"/>
          <w:sz w:val="22"/>
          <w:szCs w:val="22"/>
        </w:rPr>
      </w:pPr>
    </w:p>
    <w:tbl>
      <w:tblPr>
        <w:tblW w:w="9229" w:type="dxa"/>
        <w:tblInd w:w="55" w:type="dxa"/>
        <w:tblCellMar>
          <w:left w:w="70" w:type="dxa"/>
          <w:right w:w="70" w:type="dxa"/>
        </w:tblCellMar>
        <w:tblLook w:val="04A0" w:firstRow="1" w:lastRow="0" w:firstColumn="1" w:lastColumn="0" w:noHBand="0" w:noVBand="1"/>
      </w:tblPr>
      <w:tblGrid>
        <w:gridCol w:w="640"/>
        <w:gridCol w:w="2640"/>
        <w:gridCol w:w="2200"/>
        <w:gridCol w:w="1906"/>
        <w:gridCol w:w="1843"/>
      </w:tblGrid>
      <w:tr w:rsidR="00DD0D48" w:rsidRPr="00A918BB" w:rsidTr="001936E0">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kompenzáció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A közfeladathoz kapcsolódó ügyviteli, adminisztrációs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DD0D48" w:rsidRPr="00A918BB" w:rsidRDefault="00DD0D48" w:rsidP="00DD0D48">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Kompenzáció összesen:</w:t>
            </w:r>
          </w:p>
        </w:tc>
      </w:tr>
      <w:tr w:rsidR="00DD0D48" w:rsidRPr="00A918BB"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DD0D48" w:rsidRPr="00A918BB" w:rsidRDefault="00DD0D48" w:rsidP="00DD0D48">
            <w:pPr>
              <w:suppressAutoHyphens w:val="0"/>
              <w:jc w:val="right"/>
              <w:rPr>
                <w:rFonts w:ascii="Arial" w:hAnsi="Arial" w:cs="Arial"/>
                <w:color w:val="000000"/>
                <w:sz w:val="22"/>
                <w:szCs w:val="22"/>
                <w:lang w:eastAsia="hu-HU"/>
              </w:rPr>
            </w:pPr>
            <w:r w:rsidRPr="00A918BB">
              <w:rPr>
                <w:rFonts w:ascii="Arial" w:hAnsi="Arial" w:cs="Arial"/>
                <w:color w:val="000000"/>
                <w:sz w:val="22"/>
                <w:szCs w:val="22"/>
                <w:lang w:eastAsia="hu-HU"/>
              </w:rPr>
              <w:t>2 530 000 Ft</w:t>
            </w:r>
          </w:p>
        </w:tc>
        <w:tc>
          <w:tcPr>
            <w:tcW w:w="1906" w:type="dxa"/>
            <w:tcBorders>
              <w:top w:val="nil"/>
              <w:left w:val="nil"/>
              <w:bottom w:val="single" w:sz="8" w:space="0" w:color="auto"/>
              <w:right w:val="single" w:sz="8" w:space="0" w:color="auto"/>
            </w:tcBorders>
            <w:shd w:val="clear" w:color="auto" w:fill="auto"/>
            <w:noWrap/>
            <w:vAlign w:val="bottom"/>
            <w:hideMark/>
          </w:tcPr>
          <w:p w:rsidR="00DD0D48" w:rsidRPr="00A918BB" w:rsidRDefault="00DD0D48" w:rsidP="00DD0D48">
            <w:pPr>
              <w:suppressAutoHyphens w:val="0"/>
              <w:jc w:val="right"/>
              <w:rPr>
                <w:rFonts w:ascii="Arial" w:hAnsi="Arial" w:cs="Arial"/>
                <w:color w:val="000000"/>
                <w:sz w:val="22"/>
                <w:szCs w:val="22"/>
                <w:lang w:eastAsia="hu-HU"/>
              </w:rPr>
            </w:pPr>
            <w:r w:rsidRPr="00A918BB">
              <w:rPr>
                <w:rFonts w:ascii="Arial" w:hAnsi="Arial" w:cs="Arial"/>
                <w:color w:val="000000"/>
                <w:sz w:val="22"/>
                <w:szCs w:val="22"/>
                <w:lang w:eastAsia="hu-HU"/>
              </w:rPr>
              <w:t>100 000 Ft</w:t>
            </w:r>
          </w:p>
        </w:tc>
        <w:tc>
          <w:tcPr>
            <w:tcW w:w="1843" w:type="dxa"/>
            <w:tcBorders>
              <w:top w:val="nil"/>
              <w:left w:val="nil"/>
              <w:bottom w:val="single" w:sz="8" w:space="0" w:color="auto"/>
              <w:right w:val="single" w:sz="8" w:space="0" w:color="auto"/>
            </w:tcBorders>
            <w:shd w:val="clear" w:color="auto" w:fill="auto"/>
            <w:noWrap/>
            <w:vAlign w:val="bottom"/>
            <w:hideMark/>
          </w:tcPr>
          <w:p w:rsidR="00DD0D48" w:rsidRPr="00A918BB" w:rsidRDefault="00DD0D48" w:rsidP="00DD0D48">
            <w:pPr>
              <w:suppressAutoHyphens w:val="0"/>
              <w:jc w:val="right"/>
              <w:rPr>
                <w:rFonts w:ascii="Arial" w:hAnsi="Arial" w:cs="Arial"/>
                <w:b/>
                <w:bCs/>
                <w:color w:val="000000"/>
                <w:sz w:val="22"/>
                <w:szCs w:val="22"/>
                <w:lang w:eastAsia="hu-HU"/>
              </w:rPr>
            </w:pPr>
            <w:r w:rsidRPr="00A918BB">
              <w:rPr>
                <w:rFonts w:ascii="Arial" w:hAnsi="Arial" w:cs="Arial"/>
                <w:b/>
                <w:bCs/>
                <w:color w:val="000000"/>
                <w:sz w:val="22"/>
                <w:szCs w:val="22"/>
                <w:lang w:eastAsia="hu-HU"/>
              </w:rPr>
              <w:t>2 630 000 Ft</w:t>
            </w:r>
          </w:p>
        </w:tc>
      </w:tr>
      <w:tr w:rsidR="00DD0D48" w:rsidRPr="00A918BB"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DD0D48" w:rsidRPr="00A918BB" w:rsidRDefault="00DD0D48" w:rsidP="00DD0D48">
            <w:pPr>
              <w:suppressAutoHyphens w:val="0"/>
              <w:jc w:val="right"/>
              <w:rPr>
                <w:rFonts w:ascii="Arial" w:hAnsi="Arial" w:cs="Arial"/>
                <w:color w:val="000000"/>
                <w:sz w:val="22"/>
                <w:szCs w:val="22"/>
                <w:lang w:eastAsia="hu-HU"/>
              </w:rPr>
            </w:pPr>
            <w:r w:rsidRPr="00A918BB">
              <w:rPr>
                <w:rFonts w:ascii="Arial" w:hAnsi="Arial" w:cs="Arial"/>
                <w:color w:val="000000"/>
                <w:sz w:val="22"/>
                <w:szCs w:val="22"/>
                <w:lang w:eastAsia="hu-HU"/>
              </w:rPr>
              <w:t>29 400 000 Ft</w:t>
            </w:r>
          </w:p>
        </w:tc>
        <w:tc>
          <w:tcPr>
            <w:tcW w:w="1906" w:type="dxa"/>
            <w:tcBorders>
              <w:top w:val="nil"/>
              <w:left w:val="nil"/>
              <w:bottom w:val="single" w:sz="8" w:space="0" w:color="auto"/>
              <w:right w:val="single" w:sz="8" w:space="0" w:color="auto"/>
            </w:tcBorders>
            <w:shd w:val="clear" w:color="auto" w:fill="auto"/>
            <w:noWrap/>
            <w:vAlign w:val="bottom"/>
            <w:hideMark/>
          </w:tcPr>
          <w:p w:rsidR="00DD0D48" w:rsidRPr="00A918BB" w:rsidRDefault="00DD0D48" w:rsidP="00DD0D48">
            <w:pPr>
              <w:suppressAutoHyphens w:val="0"/>
              <w:jc w:val="right"/>
              <w:rPr>
                <w:rFonts w:ascii="Arial" w:hAnsi="Arial" w:cs="Arial"/>
                <w:color w:val="000000"/>
                <w:sz w:val="22"/>
                <w:szCs w:val="22"/>
                <w:lang w:eastAsia="hu-HU"/>
              </w:rPr>
            </w:pPr>
            <w:r w:rsidRPr="00A918BB">
              <w:rPr>
                <w:rFonts w:ascii="Arial" w:hAnsi="Arial" w:cs="Arial"/>
                <w:color w:val="000000"/>
                <w:sz w:val="22"/>
                <w:szCs w:val="22"/>
                <w:lang w:eastAsia="hu-HU"/>
              </w:rPr>
              <w:t>4 800 000 Ft</w:t>
            </w:r>
          </w:p>
        </w:tc>
        <w:tc>
          <w:tcPr>
            <w:tcW w:w="1843" w:type="dxa"/>
            <w:tcBorders>
              <w:top w:val="nil"/>
              <w:left w:val="nil"/>
              <w:bottom w:val="single" w:sz="8" w:space="0" w:color="auto"/>
              <w:right w:val="single" w:sz="8" w:space="0" w:color="auto"/>
            </w:tcBorders>
            <w:shd w:val="clear" w:color="auto" w:fill="auto"/>
            <w:noWrap/>
            <w:vAlign w:val="bottom"/>
            <w:hideMark/>
          </w:tcPr>
          <w:p w:rsidR="00DD0D48" w:rsidRPr="00A918BB" w:rsidRDefault="00DD0D48" w:rsidP="00DD0D48">
            <w:pPr>
              <w:suppressAutoHyphens w:val="0"/>
              <w:jc w:val="right"/>
              <w:rPr>
                <w:rFonts w:ascii="Arial" w:hAnsi="Arial" w:cs="Arial"/>
                <w:b/>
                <w:bCs/>
                <w:color w:val="000000"/>
                <w:sz w:val="22"/>
                <w:szCs w:val="22"/>
                <w:lang w:eastAsia="hu-HU"/>
              </w:rPr>
            </w:pPr>
            <w:r w:rsidRPr="00A918BB">
              <w:rPr>
                <w:rFonts w:ascii="Arial" w:hAnsi="Arial" w:cs="Arial"/>
                <w:b/>
                <w:bCs/>
                <w:color w:val="000000"/>
                <w:sz w:val="22"/>
                <w:szCs w:val="22"/>
                <w:lang w:eastAsia="hu-HU"/>
              </w:rPr>
              <w:t>34 200 000 Ft</w:t>
            </w:r>
          </w:p>
        </w:tc>
      </w:tr>
      <w:tr w:rsidR="00DD0D48" w:rsidRPr="00A918BB"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DD0D48" w:rsidRPr="00A918BB" w:rsidRDefault="00DD0D48" w:rsidP="00DD0D48">
            <w:pPr>
              <w:suppressAutoHyphens w:val="0"/>
              <w:jc w:val="right"/>
              <w:rPr>
                <w:rFonts w:ascii="Arial" w:hAnsi="Arial" w:cs="Arial"/>
                <w:color w:val="000000"/>
                <w:sz w:val="22"/>
                <w:szCs w:val="22"/>
                <w:lang w:eastAsia="hu-HU"/>
              </w:rPr>
            </w:pPr>
            <w:r w:rsidRPr="00A918BB">
              <w:rPr>
                <w:rFonts w:ascii="Arial" w:hAnsi="Arial" w:cs="Arial"/>
                <w:color w:val="000000"/>
                <w:sz w:val="22"/>
                <w:szCs w:val="22"/>
                <w:lang w:eastAsia="hu-HU"/>
              </w:rPr>
              <w:t>6 110 000 Ft</w:t>
            </w:r>
          </w:p>
        </w:tc>
        <w:tc>
          <w:tcPr>
            <w:tcW w:w="1906" w:type="dxa"/>
            <w:tcBorders>
              <w:top w:val="nil"/>
              <w:left w:val="nil"/>
              <w:bottom w:val="single" w:sz="8" w:space="0" w:color="auto"/>
              <w:right w:val="single" w:sz="8" w:space="0" w:color="auto"/>
            </w:tcBorders>
            <w:shd w:val="clear" w:color="auto" w:fill="auto"/>
            <w:noWrap/>
            <w:vAlign w:val="bottom"/>
            <w:hideMark/>
          </w:tcPr>
          <w:p w:rsidR="00DD0D48" w:rsidRPr="00A918BB" w:rsidRDefault="00DD0D48" w:rsidP="00DD0D48">
            <w:pPr>
              <w:suppressAutoHyphens w:val="0"/>
              <w:jc w:val="right"/>
              <w:rPr>
                <w:rFonts w:ascii="Arial" w:hAnsi="Arial" w:cs="Arial"/>
                <w:color w:val="000000"/>
                <w:sz w:val="22"/>
                <w:szCs w:val="22"/>
                <w:lang w:eastAsia="hu-HU"/>
              </w:rPr>
            </w:pPr>
            <w:r w:rsidRPr="00A918BB">
              <w:rPr>
                <w:rFonts w:ascii="Arial" w:hAnsi="Arial" w:cs="Arial"/>
                <w:color w:val="000000"/>
                <w:sz w:val="22"/>
                <w:szCs w:val="22"/>
                <w:lang w:eastAsia="hu-HU"/>
              </w:rPr>
              <w:t>890 000 Ft</w:t>
            </w:r>
          </w:p>
        </w:tc>
        <w:tc>
          <w:tcPr>
            <w:tcW w:w="1843" w:type="dxa"/>
            <w:tcBorders>
              <w:top w:val="nil"/>
              <w:left w:val="nil"/>
              <w:bottom w:val="single" w:sz="8" w:space="0" w:color="auto"/>
              <w:right w:val="single" w:sz="8" w:space="0" w:color="auto"/>
            </w:tcBorders>
            <w:shd w:val="clear" w:color="auto" w:fill="auto"/>
            <w:noWrap/>
            <w:vAlign w:val="bottom"/>
            <w:hideMark/>
          </w:tcPr>
          <w:p w:rsidR="00DD0D48" w:rsidRPr="00A918BB" w:rsidRDefault="00DD0D48" w:rsidP="00DD0D48">
            <w:pPr>
              <w:suppressAutoHyphens w:val="0"/>
              <w:jc w:val="right"/>
              <w:rPr>
                <w:rFonts w:ascii="Arial" w:hAnsi="Arial" w:cs="Arial"/>
                <w:b/>
                <w:bCs/>
                <w:color w:val="000000"/>
                <w:sz w:val="22"/>
                <w:szCs w:val="22"/>
                <w:lang w:eastAsia="hu-HU"/>
              </w:rPr>
            </w:pPr>
            <w:r w:rsidRPr="00A918BB">
              <w:rPr>
                <w:rFonts w:ascii="Arial" w:hAnsi="Arial" w:cs="Arial"/>
                <w:b/>
                <w:bCs/>
                <w:color w:val="000000"/>
                <w:sz w:val="22"/>
                <w:szCs w:val="22"/>
                <w:lang w:eastAsia="hu-HU"/>
              </w:rPr>
              <w:t xml:space="preserve">7 000 </w:t>
            </w:r>
            <w:proofErr w:type="spellStart"/>
            <w:r w:rsidRPr="00A918BB">
              <w:rPr>
                <w:rFonts w:ascii="Arial" w:hAnsi="Arial" w:cs="Arial"/>
                <w:b/>
                <w:bCs/>
                <w:color w:val="000000"/>
                <w:sz w:val="22"/>
                <w:szCs w:val="22"/>
                <w:lang w:eastAsia="hu-HU"/>
              </w:rPr>
              <w:t>000</w:t>
            </w:r>
            <w:proofErr w:type="spellEnd"/>
            <w:r w:rsidRPr="00A918BB">
              <w:rPr>
                <w:rFonts w:ascii="Arial" w:hAnsi="Arial" w:cs="Arial"/>
                <w:b/>
                <w:bCs/>
                <w:color w:val="000000"/>
                <w:sz w:val="22"/>
                <w:szCs w:val="22"/>
                <w:lang w:eastAsia="hu-HU"/>
              </w:rPr>
              <w:t xml:space="preserve"> Ft</w:t>
            </w:r>
          </w:p>
        </w:tc>
      </w:tr>
      <w:tr w:rsidR="00DD0D48" w:rsidRPr="00A918BB" w:rsidTr="001936E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DD0D48" w:rsidRPr="00A918BB" w:rsidRDefault="00DD0D48" w:rsidP="00DD0D48">
            <w:pPr>
              <w:suppressAutoHyphens w:val="0"/>
              <w:rPr>
                <w:rFonts w:ascii="Arial" w:hAnsi="Arial" w:cs="Arial"/>
                <w:color w:val="000000"/>
                <w:sz w:val="22"/>
                <w:szCs w:val="22"/>
                <w:lang w:eastAsia="hu-HU"/>
              </w:rPr>
            </w:pPr>
            <w:r w:rsidRPr="00A918BB">
              <w:rPr>
                <w:rFonts w:ascii="Arial" w:hAnsi="Arial" w:cs="Arial"/>
                <w:color w:val="000000"/>
                <w:sz w:val="22"/>
                <w:szCs w:val="22"/>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DD0D48" w:rsidRPr="00A918BB" w:rsidRDefault="00DD0D48" w:rsidP="00DD0D48">
            <w:pPr>
              <w:suppressAutoHyphens w:val="0"/>
              <w:jc w:val="right"/>
              <w:rPr>
                <w:rFonts w:ascii="Arial" w:hAnsi="Arial" w:cs="Arial"/>
                <w:color w:val="000000"/>
                <w:sz w:val="22"/>
                <w:szCs w:val="22"/>
                <w:lang w:eastAsia="hu-HU"/>
              </w:rPr>
            </w:pPr>
            <w:r w:rsidRPr="00A918BB">
              <w:rPr>
                <w:rFonts w:ascii="Arial" w:hAnsi="Arial" w:cs="Arial"/>
                <w:color w:val="000000"/>
                <w:sz w:val="22"/>
                <w:szCs w:val="22"/>
                <w:lang w:eastAsia="hu-HU"/>
              </w:rPr>
              <w:t>6 600 000 Ft</w:t>
            </w:r>
          </w:p>
        </w:tc>
        <w:tc>
          <w:tcPr>
            <w:tcW w:w="1906" w:type="dxa"/>
            <w:tcBorders>
              <w:top w:val="nil"/>
              <w:left w:val="nil"/>
              <w:bottom w:val="single" w:sz="8" w:space="0" w:color="auto"/>
              <w:right w:val="single" w:sz="8" w:space="0" w:color="auto"/>
            </w:tcBorders>
            <w:shd w:val="clear" w:color="auto" w:fill="auto"/>
            <w:noWrap/>
            <w:vAlign w:val="bottom"/>
            <w:hideMark/>
          </w:tcPr>
          <w:p w:rsidR="00DD0D48" w:rsidRPr="00A918BB" w:rsidRDefault="00DD0D48" w:rsidP="00DD0D48">
            <w:pPr>
              <w:suppressAutoHyphens w:val="0"/>
              <w:jc w:val="right"/>
              <w:rPr>
                <w:rFonts w:ascii="Arial" w:hAnsi="Arial" w:cs="Arial"/>
                <w:color w:val="000000"/>
                <w:sz w:val="22"/>
                <w:szCs w:val="22"/>
                <w:lang w:eastAsia="hu-HU"/>
              </w:rPr>
            </w:pPr>
            <w:r w:rsidRPr="00A918BB">
              <w:rPr>
                <w:rFonts w:ascii="Arial" w:hAnsi="Arial" w:cs="Arial"/>
                <w:color w:val="000000"/>
                <w:sz w:val="22"/>
                <w:szCs w:val="22"/>
                <w:lang w:eastAsia="hu-HU"/>
              </w:rPr>
              <w:t>1 700 000 Ft</w:t>
            </w:r>
          </w:p>
        </w:tc>
        <w:tc>
          <w:tcPr>
            <w:tcW w:w="1843" w:type="dxa"/>
            <w:tcBorders>
              <w:top w:val="nil"/>
              <w:left w:val="nil"/>
              <w:bottom w:val="single" w:sz="8" w:space="0" w:color="auto"/>
              <w:right w:val="single" w:sz="8" w:space="0" w:color="auto"/>
            </w:tcBorders>
            <w:shd w:val="clear" w:color="auto" w:fill="auto"/>
            <w:noWrap/>
            <w:vAlign w:val="bottom"/>
            <w:hideMark/>
          </w:tcPr>
          <w:p w:rsidR="00DD0D48" w:rsidRPr="00A918BB" w:rsidRDefault="00DD0D48" w:rsidP="00DD0D48">
            <w:pPr>
              <w:suppressAutoHyphens w:val="0"/>
              <w:jc w:val="right"/>
              <w:rPr>
                <w:rFonts w:ascii="Arial" w:hAnsi="Arial" w:cs="Arial"/>
                <w:b/>
                <w:bCs/>
                <w:color w:val="000000"/>
                <w:sz w:val="22"/>
                <w:szCs w:val="22"/>
                <w:lang w:eastAsia="hu-HU"/>
              </w:rPr>
            </w:pPr>
            <w:r w:rsidRPr="00A918BB">
              <w:rPr>
                <w:rFonts w:ascii="Arial" w:hAnsi="Arial" w:cs="Arial"/>
                <w:b/>
                <w:bCs/>
                <w:color w:val="000000"/>
                <w:sz w:val="22"/>
                <w:szCs w:val="22"/>
                <w:lang w:eastAsia="hu-HU"/>
              </w:rPr>
              <w:t>8 300 000 Ft</w:t>
            </w:r>
          </w:p>
        </w:tc>
      </w:tr>
      <w:tr w:rsidR="00DD0D48" w:rsidRPr="00A918BB" w:rsidTr="001936E0">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DD0D48" w:rsidRPr="00A918BB" w:rsidRDefault="00DD0D48" w:rsidP="00DD0D48">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DD0D48" w:rsidRPr="00A918BB" w:rsidRDefault="00DD0D48" w:rsidP="00DD0D48">
            <w:pPr>
              <w:suppressAutoHyphens w:val="0"/>
              <w:rPr>
                <w:rFonts w:ascii="Arial" w:hAnsi="Arial" w:cs="Arial"/>
                <w:b/>
                <w:bCs/>
                <w:color w:val="000000"/>
                <w:sz w:val="22"/>
                <w:szCs w:val="22"/>
                <w:lang w:eastAsia="hu-HU"/>
              </w:rPr>
            </w:pPr>
            <w:r w:rsidRPr="00A918BB">
              <w:rPr>
                <w:rFonts w:ascii="Arial" w:hAnsi="Arial" w:cs="Arial"/>
                <w:b/>
                <w:bCs/>
                <w:color w:val="000000"/>
                <w:sz w:val="22"/>
                <w:szCs w:val="22"/>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DD0D48" w:rsidRPr="00A918BB" w:rsidRDefault="00DD0D48" w:rsidP="00DD0D48">
            <w:pPr>
              <w:suppressAutoHyphens w:val="0"/>
              <w:jc w:val="right"/>
              <w:rPr>
                <w:rFonts w:ascii="Arial" w:hAnsi="Arial" w:cs="Arial"/>
                <w:b/>
                <w:bCs/>
                <w:color w:val="000000"/>
                <w:sz w:val="22"/>
                <w:szCs w:val="22"/>
                <w:lang w:eastAsia="hu-HU"/>
              </w:rPr>
            </w:pPr>
            <w:r w:rsidRPr="00A918BB">
              <w:rPr>
                <w:rFonts w:ascii="Arial" w:hAnsi="Arial" w:cs="Arial"/>
                <w:b/>
                <w:bCs/>
                <w:color w:val="000000"/>
                <w:sz w:val="22"/>
                <w:szCs w:val="22"/>
                <w:lang w:eastAsia="hu-HU"/>
              </w:rPr>
              <w:t>44 640 000 Ft</w:t>
            </w:r>
          </w:p>
        </w:tc>
        <w:tc>
          <w:tcPr>
            <w:tcW w:w="1906" w:type="dxa"/>
            <w:tcBorders>
              <w:top w:val="nil"/>
              <w:left w:val="nil"/>
              <w:bottom w:val="single" w:sz="8" w:space="0" w:color="auto"/>
              <w:right w:val="single" w:sz="8" w:space="0" w:color="auto"/>
            </w:tcBorders>
            <w:shd w:val="clear" w:color="000000" w:fill="D9D9D9"/>
            <w:noWrap/>
            <w:vAlign w:val="bottom"/>
            <w:hideMark/>
          </w:tcPr>
          <w:p w:rsidR="00DD0D48" w:rsidRPr="00A918BB" w:rsidRDefault="00DD0D48" w:rsidP="00DD0D48">
            <w:pPr>
              <w:suppressAutoHyphens w:val="0"/>
              <w:jc w:val="right"/>
              <w:rPr>
                <w:rFonts w:ascii="Arial" w:hAnsi="Arial" w:cs="Arial"/>
                <w:b/>
                <w:bCs/>
                <w:color w:val="000000"/>
                <w:sz w:val="22"/>
                <w:szCs w:val="22"/>
                <w:lang w:eastAsia="hu-HU"/>
              </w:rPr>
            </w:pPr>
            <w:r w:rsidRPr="00A918BB">
              <w:rPr>
                <w:rFonts w:ascii="Arial" w:hAnsi="Arial" w:cs="Arial"/>
                <w:b/>
                <w:bCs/>
                <w:color w:val="000000"/>
                <w:sz w:val="22"/>
                <w:szCs w:val="22"/>
                <w:lang w:eastAsia="hu-HU"/>
              </w:rPr>
              <w:t>7 490 000 Ft</w:t>
            </w:r>
          </w:p>
        </w:tc>
        <w:tc>
          <w:tcPr>
            <w:tcW w:w="1843" w:type="dxa"/>
            <w:tcBorders>
              <w:top w:val="nil"/>
              <w:left w:val="nil"/>
              <w:bottom w:val="single" w:sz="8" w:space="0" w:color="auto"/>
              <w:right w:val="single" w:sz="8" w:space="0" w:color="auto"/>
            </w:tcBorders>
            <w:shd w:val="clear" w:color="000000" w:fill="D9D9D9"/>
            <w:noWrap/>
            <w:vAlign w:val="bottom"/>
            <w:hideMark/>
          </w:tcPr>
          <w:p w:rsidR="00DD0D48" w:rsidRPr="00A918BB" w:rsidRDefault="00DD0D48" w:rsidP="00DD0D48">
            <w:pPr>
              <w:suppressAutoHyphens w:val="0"/>
              <w:jc w:val="right"/>
              <w:rPr>
                <w:rFonts w:ascii="Arial" w:hAnsi="Arial" w:cs="Arial"/>
                <w:b/>
                <w:bCs/>
                <w:color w:val="000000"/>
                <w:sz w:val="22"/>
                <w:szCs w:val="22"/>
                <w:lang w:eastAsia="hu-HU"/>
              </w:rPr>
            </w:pPr>
            <w:r w:rsidRPr="00A918BB">
              <w:rPr>
                <w:rFonts w:ascii="Arial" w:hAnsi="Arial" w:cs="Arial"/>
                <w:b/>
                <w:bCs/>
                <w:color w:val="000000"/>
                <w:sz w:val="22"/>
                <w:szCs w:val="22"/>
                <w:lang w:eastAsia="hu-HU"/>
              </w:rPr>
              <w:t>52 130 000 Ft</w:t>
            </w:r>
          </w:p>
        </w:tc>
      </w:tr>
    </w:tbl>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tabs>
          <w:tab w:val="left" w:pos="720"/>
        </w:tabs>
        <w:jc w:val="right"/>
        <w:rPr>
          <w:rFonts w:ascii="Arial" w:hAnsi="Arial" w:cs="Arial"/>
          <w:b/>
          <w:i/>
          <w:sz w:val="22"/>
          <w:szCs w:val="22"/>
          <w:u w:val="single"/>
        </w:rPr>
      </w:pPr>
      <w:r w:rsidRPr="00A918BB">
        <w:rPr>
          <w:rFonts w:ascii="Arial" w:hAnsi="Arial" w:cs="Arial"/>
          <w:b/>
          <w:i/>
          <w:sz w:val="22"/>
          <w:szCs w:val="22"/>
          <w:u w:val="single"/>
        </w:rPr>
        <w:br w:type="page"/>
      </w:r>
      <w:r w:rsidRPr="00A918BB">
        <w:rPr>
          <w:rFonts w:ascii="Arial" w:hAnsi="Arial" w:cs="Arial"/>
          <w:b/>
          <w:i/>
          <w:sz w:val="22"/>
          <w:szCs w:val="22"/>
          <w:u w:val="single"/>
        </w:rPr>
        <w:lastRenderedPageBreak/>
        <w:t xml:space="preserve">3. melléklet </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b/>
          <w:sz w:val="22"/>
          <w:szCs w:val="22"/>
        </w:rPr>
      </w:pPr>
      <w:r w:rsidRPr="00A918BB">
        <w:rPr>
          <w:rFonts w:ascii="Arial" w:hAnsi="Arial" w:cs="Arial"/>
          <w:b/>
          <w:sz w:val="22"/>
          <w:szCs w:val="22"/>
        </w:rPr>
        <w:t>Bátaszék város azon közterületeinek, zöldterületeinek, játszótereinek, parkjainak felsorolása melyek gondozását a BÁT-KOM 2004 Kft. végzi jelen szerződésben foglaltak alapján.</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r w:rsidRPr="00A918BB">
        <w:rPr>
          <w:rFonts w:ascii="Arial" w:hAnsi="Arial" w:cs="Arial"/>
          <w:sz w:val="22"/>
          <w:szCs w:val="22"/>
          <w:u w:val="single"/>
        </w:rPr>
        <w:t xml:space="preserve">I. </w:t>
      </w:r>
      <w:proofErr w:type="gramStart"/>
      <w:r w:rsidRPr="00A918BB">
        <w:rPr>
          <w:rFonts w:ascii="Arial" w:hAnsi="Arial" w:cs="Arial"/>
          <w:sz w:val="22"/>
          <w:szCs w:val="22"/>
          <w:u w:val="single"/>
        </w:rPr>
        <w:t xml:space="preserve">Közterületek </w:t>
      </w:r>
      <w:r w:rsidRPr="00A918BB">
        <w:rPr>
          <w:rFonts w:ascii="Arial" w:hAnsi="Arial" w:cs="Arial"/>
          <w:sz w:val="22"/>
          <w:szCs w:val="22"/>
        </w:rPr>
        <w:t xml:space="preserve"> (</w:t>
      </w:r>
      <w:proofErr w:type="gramEnd"/>
      <w:r w:rsidRPr="00A918BB">
        <w:rPr>
          <w:rFonts w:ascii="Arial" w:hAnsi="Arial" w:cs="Arial"/>
          <w:sz w:val="22"/>
          <w:szCs w:val="22"/>
        </w:rPr>
        <w:t>seprés, szemét elszállítása, takarítás)</w:t>
      </w:r>
    </w:p>
    <w:p w:rsidR="00136F88" w:rsidRPr="00A918BB" w:rsidRDefault="00136F88" w:rsidP="00136F88">
      <w:pPr>
        <w:tabs>
          <w:tab w:val="left" w:pos="720"/>
        </w:tabs>
        <w:rPr>
          <w:rFonts w:ascii="Arial" w:hAnsi="Arial" w:cs="Arial"/>
          <w:sz w:val="22"/>
          <w:szCs w:val="22"/>
        </w:rPr>
      </w:pP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Szentháromság tér, Szent István tér, Hősök tere, Piactér</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xml:space="preserve">- Kerékpárút, parkolók Baross </w:t>
      </w:r>
      <w:proofErr w:type="spellStart"/>
      <w:r w:rsidRPr="00A918BB">
        <w:rPr>
          <w:rFonts w:ascii="Arial" w:hAnsi="Arial" w:cs="Arial"/>
          <w:sz w:val="22"/>
          <w:szCs w:val="22"/>
        </w:rPr>
        <w:t>u.-tól</w:t>
      </w:r>
      <w:proofErr w:type="spellEnd"/>
      <w:r w:rsidRPr="00A918BB">
        <w:rPr>
          <w:rFonts w:ascii="Arial" w:hAnsi="Arial" w:cs="Arial"/>
          <w:sz w:val="22"/>
          <w:szCs w:val="22"/>
        </w:rPr>
        <w:t xml:space="preserve"> Bezerédj utcáig terjedő szakaszon.</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Autóbuszmegállók (járdaszigetek + autóbuszvárók)</w:t>
      </w:r>
    </w:p>
    <w:p w:rsidR="00136F88" w:rsidRPr="00A918BB" w:rsidRDefault="00136F88" w:rsidP="00136F88">
      <w:pPr>
        <w:tabs>
          <w:tab w:val="left" w:pos="720"/>
        </w:tabs>
        <w:rPr>
          <w:rFonts w:ascii="Arial" w:hAnsi="Arial" w:cs="Arial"/>
          <w:sz w:val="22"/>
          <w:szCs w:val="22"/>
        </w:rPr>
      </w:pP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1. Városközpont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2. Kossuth L.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6 megálló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3. Budai u. felső szakaszán</w:t>
      </w:r>
      <w:r w:rsidRPr="00A918BB">
        <w:rPr>
          <w:rFonts w:ascii="Arial" w:hAnsi="Arial" w:cs="Arial"/>
          <w:sz w:val="22"/>
          <w:szCs w:val="22"/>
        </w:rPr>
        <w:tab/>
        <w:t xml:space="preserve"> </w:t>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4. Vasútállomás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5. Olimpia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6. Orbán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7. Kövesd</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8. </w:t>
      </w:r>
      <w:proofErr w:type="spellStart"/>
      <w:r w:rsidRPr="00A918BB">
        <w:rPr>
          <w:rFonts w:ascii="Arial" w:hAnsi="Arial" w:cs="Arial"/>
          <w:sz w:val="22"/>
          <w:szCs w:val="22"/>
        </w:rPr>
        <w:t>Lajvér</w:t>
      </w:r>
      <w:proofErr w:type="spellEnd"/>
      <w:r w:rsidRPr="00A918BB">
        <w:rPr>
          <w:rFonts w:ascii="Arial" w:hAnsi="Arial" w:cs="Arial"/>
          <w:sz w:val="22"/>
          <w:szCs w:val="22"/>
        </w:rPr>
        <w:tab/>
        <w:t xml:space="preserve">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firstLine="1134"/>
        <w:rPr>
          <w:rFonts w:ascii="Arial" w:hAnsi="Arial" w:cs="Arial"/>
          <w:sz w:val="22"/>
          <w:szCs w:val="22"/>
        </w:rPr>
      </w:pPr>
      <w:r w:rsidRPr="00A918BB">
        <w:rPr>
          <w:rFonts w:ascii="Arial" w:hAnsi="Arial" w:cs="Arial"/>
          <w:sz w:val="22"/>
          <w:szCs w:val="22"/>
        </w:rPr>
        <w:t xml:space="preserve">9. Vázkerámia lakótelep </w:t>
      </w:r>
      <w:r w:rsidRPr="00A918BB">
        <w:rPr>
          <w:rFonts w:ascii="Arial" w:hAnsi="Arial" w:cs="Arial"/>
          <w:sz w:val="22"/>
          <w:szCs w:val="22"/>
        </w:rPr>
        <w:tab/>
      </w:r>
      <w:r w:rsidRPr="00A918BB">
        <w:rPr>
          <w:rFonts w:ascii="Arial" w:hAnsi="Arial" w:cs="Arial"/>
          <w:sz w:val="22"/>
          <w:szCs w:val="22"/>
        </w:rPr>
        <w:tab/>
        <w:t xml:space="preserve">2 megálló </w:t>
      </w:r>
      <w:r w:rsidRPr="00A918BB">
        <w:rPr>
          <w:rFonts w:ascii="Arial" w:hAnsi="Arial" w:cs="Arial"/>
          <w:sz w:val="22"/>
          <w:szCs w:val="22"/>
        </w:rPr>
        <w:tab/>
        <w:t>2 fedett váró</w:t>
      </w:r>
    </w:p>
    <w:p w:rsidR="00136F88" w:rsidRPr="00A918BB" w:rsidRDefault="00136F88" w:rsidP="00136F88">
      <w:pPr>
        <w:ind w:left="2124"/>
        <w:rPr>
          <w:rFonts w:ascii="Arial" w:hAnsi="Arial" w:cs="Arial"/>
          <w:sz w:val="22"/>
          <w:szCs w:val="22"/>
        </w:rPr>
      </w:pP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Orvosi rendelő melletti kisköz gyalogjárda</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Kápolna köz gyalogjárda</w:t>
      </w:r>
    </w:p>
    <w:p w:rsidR="00136F88" w:rsidRPr="00A918BB" w:rsidRDefault="00136F88" w:rsidP="00136F88">
      <w:pPr>
        <w:tabs>
          <w:tab w:val="left" w:pos="720"/>
        </w:tabs>
        <w:rPr>
          <w:rFonts w:ascii="Arial" w:hAnsi="Arial" w:cs="Arial"/>
          <w:sz w:val="22"/>
          <w:szCs w:val="22"/>
        </w:rPr>
      </w:pPr>
      <w:r w:rsidRPr="00A918BB">
        <w:rPr>
          <w:rFonts w:ascii="Arial" w:hAnsi="Arial" w:cs="Arial"/>
          <w:sz w:val="22"/>
          <w:szCs w:val="22"/>
        </w:rPr>
        <w:t>- Orbán – Tavasz utcát összekötő gyalogjárda</w:t>
      </w:r>
    </w:p>
    <w:p w:rsidR="00136F88" w:rsidRPr="00A918BB" w:rsidRDefault="00136F88" w:rsidP="00136F88">
      <w:pPr>
        <w:rPr>
          <w:rFonts w:ascii="Arial" w:hAnsi="Arial" w:cs="Arial"/>
          <w:sz w:val="22"/>
          <w:szCs w:val="22"/>
        </w:rPr>
      </w:pPr>
      <w:r w:rsidRPr="00A918BB">
        <w:rPr>
          <w:rFonts w:ascii="Arial" w:hAnsi="Arial" w:cs="Arial"/>
          <w:sz w:val="22"/>
          <w:szCs w:val="22"/>
        </w:rPr>
        <w:t xml:space="preserve">- „Szenes úti” járda </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r w:rsidRPr="00A918BB">
        <w:rPr>
          <w:rFonts w:ascii="Arial" w:hAnsi="Arial" w:cs="Arial"/>
          <w:sz w:val="22"/>
          <w:szCs w:val="22"/>
          <w:u w:val="single"/>
        </w:rPr>
        <w:t xml:space="preserve">II. Zöld területek </w:t>
      </w:r>
      <w:r w:rsidRPr="00A918BB">
        <w:rPr>
          <w:rFonts w:ascii="Arial" w:hAnsi="Arial" w:cs="Arial"/>
          <w:sz w:val="22"/>
          <w:szCs w:val="22"/>
        </w:rPr>
        <w:t>(fűnyírás, faágak metszése, sövénynyírás, zöldhulladék elszállítása)</w:t>
      </w:r>
    </w:p>
    <w:p w:rsidR="00136F88" w:rsidRPr="00A918BB" w:rsidRDefault="00136F88" w:rsidP="00136F88">
      <w:pPr>
        <w:rPr>
          <w:rFonts w:ascii="Arial" w:hAnsi="Arial" w:cs="Arial"/>
          <w:sz w:val="22"/>
          <w:szCs w:val="22"/>
        </w:rPr>
      </w:pPr>
    </w:p>
    <w:p w:rsidR="00136F88" w:rsidRPr="00A918BB" w:rsidRDefault="00136F88" w:rsidP="00136F88">
      <w:pPr>
        <w:ind w:right="-1008"/>
        <w:rPr>
          <w:rFonts w:ascii="Arial" w:hAnsi="Arial" w:cs="Arial"/>
          <w:sz w:val="22"/>
          <w:szCs w:val="22"/>
          <w:u w:val="single"/>
        </w:rPr>
      </w:pPr>
      <w:r w:rsidRPr="00A918BB">
        <w:rPr>
          <w:rFonts w:ascii="Arial" w:hAnsi="Arial" w:cs="Arial"/>
          <w:sz w:val="22"/>
          <w:szCs w:val="22"/>
          <w:u w:val="single"/>
        </w:rPr>
        <w:t xml:space="preserve">Parkok: </w:t>
      </w:r>
    </w:p>
    <w:p w:rsidR="00136F88" w:rsidRPr="00A918BB" w:rsidRDefault="00136F88" w:rsidP="00136F88">
      <w:pPr>
        <w:ind w:right="-1008"/>
        <w:rPr>
          <w:rFonts w:ascii="Arial" w:hAnsi="Arial" w:cs="Arial"/>
          <w:sz w:val="22"/>
          <w:szCs w:val="22"/>
        </w:rPr>
      </w:pPr>
      <w:r w:rsidRPr="00A918BB">
        <w:rPr>
          <w:rFonts w:ascii="Arial" w:hAnsi="Arial" w:cs="Arial"/>
          <w:sz w:val="22"/>
          <w:szCs w:val="22"/>
        </w:rPr>
        <w:t xml:space="preserve">- Városközpont:  </w:t>
      </w:r>
    </w:p>
    <w:p w:rsidR="00136F88" w:rsidRPr="00A918BB" w:rsidRDefault="00136F88" w:rsidP="00136F88">
      <w:pPr>
        <w:ind w:right="-1009"/>
        <w:rPr>
          <w:rFonts w:ascii="Arial" w:hAnsi="Arial" w:cs="Arial"/>
          <w:sz w:val="22"/>
          <w:szCs w:val="22"/>
        </w:rPr>
      </w:pPr>
      <w:r w:rsidRPr="00A918BB">
        <w:rPr>
          <w:rFonts w:ascii="Arial" w:hAnsi="Arial" w:cs="Arial"/>
          <w:sz w:val="22"/>
          <w:szCs w:val="22"/>
        </w:rPr>
        <w:t>- Szentháromság tér</w:t>
      </w:r>
      <w:proofErr w:type="gramStart"/>
      <w:r w:rsidRPr="00A918BB">
        <w:rPr>
          <w:rFonts w:ascii="Arial" w:hAnsi="Arial" w:cs="Arial"/>
          <w:sz w:val="22"/>
          <w:szCs w:val="22"/>
        </w:rPr>
        <w: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2766</w:t>
      </w:r>
      <w:proofErr w:type="gramEnd"/>
      <w:r w:rsidRPr="00A918BB">
        <w:rPr>
          <w:rFonts w:ascii="Arial" w:hAnsi="Arial" w:cs="Arial"/>
          <w:sz w:val="22"/>
          <w:szCs w:val="22"/>
        </w:rPr>
        <w:t xml:space="preserve"> m2</w:t>
      </w:r>
    </w:p>
    <w:p w:rsidR="00136F88" w:rsidRPr="00A918BB" w:rsidRDefault="00136F88" w:rsidP="00136F88">
      <w:pPr>
        <w:rPr>
          <w:rFonts w:ascii="Arial" w:hAnsi="Arial" w:cs="Arial"/>
          <w:sz w:val="22"/>
          <w:szCs w:val="22"/>
        </w:rPr>
      </w:pPr>
      <w:r w:rsidRPr="00A918BB">
        <w:rPr>
          <w:rFonts w:ascii="Arial" w:hAnsi="Arial" w:cs="Arial"/>
          <w:sz w:val="22"/>
          <w:szCs w:val="22"/>
        </w:rPr>
        <w:t xml:space="preserve">- Szent István tér + Református Imaház és </w:t>
      </w:r>
      <w:proofErr w:type="spellStart"/>
      <w:r w:rsidRPr="00A918BB">
        <w:rPr>
          <w:rFonts w:ascii="Arial" w:hAnsi="Arial" w:cs="Arial"/>
          <w:sz w:val="22"/>
          <w:szCs w:val="22"/>
        </w:rPr>
        <w:t>Müv</w:t>
      </w:r>
      <w:proofErr w:type="spellEnd"/>
      <w:r w:rsidRPr="00A918BB">
        <w:rPr>
          <w:rFonts w:ascii="Arial" w:hAnsi="Arial" w:cs="Arial"/>
          <w:sz w:val="22"/>
          <w:szCs w:val="22"/>
        </w:rPr>
        <w:t xml:space="preserve">. </w:t>
      </w:r>
      <w:proofErr w:type="spellStart"/>
      <w:r w:rsidRPr="00A918BB">
        <w:rPr>
          <w:rFonts w:ascii="Arial" w:hAnsi="Arial" w:cs="Arial"/>
          <w:sz w:val="22"/>
          <w:szCs w:val="22"/>
        </w:rPr>
        <w:t>H.előtt</w:t>
      </w:r>
      <w:proofErr w:type="spellEnd"/>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4577 m2</w:t>
      </w:r>
    </w:p>
    <w:p w:rsidR="00136F88" w:rsidRPr="00A918BB" w:rsidRDefault="00136F88" w:rsidP="00136F88">
      <w:pPr>
        <w:rPr>
          <w:rFonts w:ascii="Arial" w:hAnsi="Arial" w:cs="Arial"/>
          <w:sz w:val="22"/>
          <w:szCs w:val="22"/>
        </w:rPr>
      </w:pPr>
      <w:r w:rsidRPr="00A918BB">
        <w:rPr>
          <w:rFonts w:ascii="Arial" w:hAnsi="Arial" w:cs="Arial"/>
          <w:sz w:val="22"/>
          <w:szCs w:val="22"/>
        </w:rPr>
        <w:t xml:space="preserve">- Templom előtti és Romkert + templom körüli </w:t>
      </w:r>
    </w:p>
    <w:p w:rsidR="00136F88" w:rsidRPr="00A918BB" w:rsidRDefault="00136F88" w:rsidP="00136F88">
      <w:pPr>
        <w:rPr>
          <w:rFonts w:ascii="Arial" w:hAnsi="Arial" w:cs="Arial"/>
          <w:sz w:val="22"/>
          <w:szCs w:val="22"/>
        </w:rPr>
      </w:pPr>
      <w:r w:rsidRPr="00A918BB">
        <w:rPr>
          <w:rFonts w:ascii="Arial" w:hAnsi="Arial" w:cs="Arial"/>
          <w:sz w:val="22"/>
          <w:szCs w:val="22"/>
        </w:rPr>
        <w:tab/>
      </w:r>
      <w:r w:rsidRPr="00A918BB">
        <w:rPr>
          <w:rFonts w:ascii="Arial" w:hAnsi="Arial" w:cs="Arial"/>
          <w:sz w:val="22"/>
          <w:szCs w:val="22"/>
        </w:rPr>
        <w:tab/>
        <w:t xml:space="preserve">  48-as I. világháborús emlékmű körüli terület</w:t>
      </w:r>
      <w:r w:rsidRPr="00A918BB">
        <w:rPr>
          <w:rFonts w:ascii="Arial" w:hAnsi="Arial" w:cs="Arial"/>
          <w:sz w:val="22"/>
          <w:szCs w:val="22"/>
        </w:rPr>
        <w:tab/>
      </w:r>
      <w:r w:rsidRPr="00A918BB">
        <w:rPr>
          <w:rFonts w:ascii="Arial" w:hAnsi="Arial" w:cs="Arial"/>
          <w:sz w:val="22"/>
          <w:szCs w:val="22"/>
        </w:rPr>
        <w:tab/>
        <w:t>7748 m2</w:t>
      </w:r>
    </w:p>
    <w:p w:rsidR="00136F88" w:rsidRPr="00A918BB" w:rsidRDefault="00136F88" w:rsidP="00136F88">
      <w:pPr>
        <w:rPr>
          <w:rFonts w:ascii="Arial" w:hAnsi="Arial" w:cs="Arial"/>
          <w:sz w:val="22"/>
          <w:szCs w:val="22"/>
          <w:u w:val="single"/>
        </w:rPr>
      </w:pPr>
      <w:r w:rsidRPr="00A918BB">
        <w:rPr>
          <w:rFonts w:ascii="Arial" w:hAnsi="Arial" w:cs="Arial"/>
          <w:sz w:val="22"/>
          <w:szCs w:val="22"/>
        </w:rPr>
        <w:t xml:space="preserve">- volt </w:t>
      </w:r>
      <w:proofErr w:type="gramStart"/>
      <w:r w:rsidRPr="00A918BB">
        <w:rPr>
          <w:rFonts w:ascii="Arial" w:hAnsi="Arial" w:cs="Arial"/>
          <w:sz w:val="22"/>
          <w:szCs w:val="22"/>
        </w:rPr>
        <w:t>Mozi</w:t>
      </w:r>
      <w:proofErr w:type="gramEnd"/>
      <w:r w:rsidRPr="00A918BB">
        <w:rPr>
          <w:rFonts w:ascii="Arial" w:hAnsi="Arial" w:cs="Arial"/>
          <w:sz w:val="22"/>
          <w:szCs w:val="22"/>
        </w:rPr>
        <w:t xml:space="preserve"> előtti kispark</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u w:val="single"/>
        </w:rPr>
        <w:tab/>
      </w:r>
      <w:r w:rsidR="00061E18" w:rsidRPr="00A918BB">
        <w:rPr>
          <w:rFonts w:ascii="Arial" w:hAnsi="Arial" w:cs="Arial"/>
          <w:sz w:val="22"/>
          <w:szCs w:val="22"/>
          <w:u w:val="single"/>
        </w:rPr>
        <w:t xml:space="preserve">                        </w:t>
      </w:r>
      <w:r w:rsidRPr="00A918BB">
        <w:rPr>
          <w:rFonts w:ascii="Arial" w:hAnsi="Arial" w:cs="Arial"/>
          <w:sz w:val="22"/>
          <w:szCs w:val="22"/>
          <w:u w:val="single"/>
        </w:rPr>
        <w:t>2035 m2</w:t>
      </w:r>
    </w:p>
    <w:p w:rsidR="00136F88" w:rsidRPr="00A918BB" w:rsidRDefault="00136F88" w:rsidP="00136F88">
      <w:pPr>
        <w:rPr>
          <w:rFonts w:ascii="Arial" w:hAnsi="Arial" w:cs="Arial"/>
          <w:b/>
          <w:sz w:val="22"/>
          <w:szCs w:val="22"/>
        </w:rPr>
      </w:pPr>
      <w:r w:rsidRPr="00A918BB">
        <w:rPr>
          <w:rFonts w:ascii="Arial" w:hAnsi="Arial" w:cs="Arial"/>
          <w:b/>
          <w:sz w:val="22"/>
          <w:szCs w:val="22"/>
        </w:rPr>
        <w:tab/>
      </w:r>
      <w:r w:rsidRPr="00A918BB">
        <w:rPr>
          <w:rFonts w:ascii="Arial" w:hAnsi="Arial" w:cs="Arial"/>
          <w:b/>
          <w:sz w:val="22"/>
          <w:szCs w:val="22"/>
        </w:rPr>
        <w:tab/>
      </w:r>
      <w:r w:rsidRPr="00A918BB">
        <w:rPr>
          <w:rFonts w:ascii="Arial" w:hAnsi="Arial" w:cs="Arial"/>
          <w:b/>
          <w:sz w:val="22"/>
          <w:szCs w:val="22"/>
        </w:rPr>
        <w:tab/>
      </w:r>
      <w:r w:rsidRPr="00A918BB">
        <w:rPr>
          <w:rFonts w:ascii="Arial" w:hAnsi="Arial" w:cs="Arial"/>
          <w:b/>
          <w:sz w:val="22"/>
          <w:szCs w:val="22"/>
        </w:rPr>
        <w:tab/>
        <w:t xml:space="preserve">       park összesen:</w:t>
      </w:r>
      <w:r w:rsidRPr="00A918BB">
        <w:rPr>
          <w:rFonts w:ascii="Arial" w:hAnsi="Arial" w:cs="Arial"/>
          <w:b/>
          <w:sz w:val="22"/>
          <w:szCs w:val="22"/>
        </w:rPr>
        <w:tab/>
        <w:t xml:space="preserve">   </w:t>
      </w:r>
      <w:r w:rsidR="00061E18" w:rsidRPr="00A918BB">
        <w:rPr>
          <w:rFonts w:ascii="Arial" w:hAnsi="Arial" w:cs="Arial"/>
          <w:b/>
          <w:sz w:val="22"/>
          <w:szCs w:val="22"/>
        </w:rPr>
        <w:t xml:space="preserve">                  </w:t>
      </w:r>
      <w:proofErr w:type="gramStart"/>
      <w:r w:rsidRPr="00A918BB">
        <w:rPr>
          <w:rFonts w:ascii="Arial" w:hAnsi="Arial" w:cs="Arial"/>
          <w:b/>
          <w:sz w:val="22"/>
          <w:szCs w:val="22"/>
        </w:rPr>
        <w:t>1</w:t>
      </w:r>
      <w:proofErr w:type="gramEnd"/>
      <w:r w:rsidRPr="00A918BB">
        <w:rPr>
          <w:rFonts w:ascii="Arial" w:hAnsi="Arial" w:cs="Arial"/>
          <w:b/>
          <w:sz w:val="22"/>
          <w:szCs w:val="22"/>
        </w:rPr>
        <w:t xml:space="preserve"> ha       7126 m2 </w:t>
      </w:r>
    </w:p>
    <w:p w:rsidR="00136F88" w:rsidRPr="00A918BB" w:rsidRDefault="00136F88" w:rsidP="00136F88">
      <w:pPr>
        <w:rPr>
          <w:rFonts w:ascii="Arial" w:hAnsi="Arial" w:cs="Arial"/>
          <w:sz w:val="22"/>
          <w:szCs w:val="22"/>
        </w:rPr>
      </w:pP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a gimnázium épülete melletti park (Kossuth u.)</w:t>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108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- 55-ös – 56-os utak csatlakozásánál lévő zöld terület</w:t>
      </w:r>
      <w:r w:rsidRPr="00A918BB">
        <w:rPr>
          <w:rFonts w:ascii="Arial" w:hAnsi="Arial" w:cs="Arial"/>
          <w:sz w:val="22"/>
          <w:szCs w:val="22"/>
        </w:rPr>
        <w:tab/>
        <w:t xml:space="preserve"> </w:t>
      </w:r>
      <w:r w:rsidRPr="00A918BB">
        <w:rPr>
          <w:rFonts w:ascii="Arial" w:hAnsi="Arial" w:cs="Arial"/>
          <w:sz w:val="22"/>
          <w:szCs w:val="22"/>
        </w:rPr>
        <w:tab/>
        <w:t xml:space="preserve">  </w:t>
      </w:r>
      <w:r w:rsidRPr="00A918BB">
        <w:rPr>
          <w:rFonts w:ascii="Arial" w:hAnsi="Arial" w:cs="Arial"/>
          <w:sz w:val="22"/>
          <w:szCs w:val="22"/>
        </w:rPr>
        <w:tab/>
        <w:t>354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Mária kápolna és Kápolnai gyógyszertár körüli terület</w:t>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t>450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Tornacsarnok mögötti </w:t>
      </w:r>
      <w:proofErr w:type="gramStart"/>
      <w:r w:rsidRPr="00A918BB">
        <w:rPr>
          <w:rFonts w:ascii="Arial" w:hAnsi="Arial" w:cs="Arial"/>
          <w:sz w:val="22"/>
          <w:szCs w:val="22"/>
        </w:rPr>
        <w:t>játszótér</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2356</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Besigheim</w:t>
      </w:r>
      <w:proofErr w:type="spellEnd"/>
      <w:r w:rsidRPr="00A918BB">
        <w:rPr>
          <w:rFonts w:ascii="Arial" w:hAnsi="Arial" w:cs="Arial"/>
          <w:sz w:val="22"/>
          <w:szCs w:val="22"/>
        </w:rPr>
        <w:t xml:space="preserve"> </w:t>
      </w:r>
      <w:proofErr w:type="gramStart"/>
      <w:r w:rsidRPr="00A918BB">
        <w:rPr>
          <w:rFonts w:ascii="Arial" w:hAnsi="Arial" w:cs="Arial"/>
          <w:sz w:val="22"/>
          <w:szCs w:val="22"/>
        </w:rPr>
        <w:t>játszótér</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6148</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Telefonközpont körüli </w:t>
      </w:r>
      <w:proofErr w:type="gramStart"/>
      <w:r w:rsidRPr="00A918BB">
        <w:rPr>
          <w:rFonts w:ascii="Arial" w:hAnsi="Arial" w:cs="Arial"/>
          <w:sz w:val="22"/>
          <w:szCs w:val="22"/>
        </w:rPr>
        <w:t>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205</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Dolina utcai </w:t>
      </w:r>
      <w:proofErr w:type="gramStart"/>
      <w:r w:rsidRPr="00A918BB">
        <w:rPr>
          <w:rFonts w:ascii="Arial" w:hAnsi="Arial" w:cs="Arial"/>
          <w:sz w:val="22"/>
          <w:szCs w:val="22"/>
        </w:rPr>
        <w:t>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1000</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Emlékezések parkja (Bonyhádi u.)</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proofErr w:type="gramStart"/>
      <w:r w:rsidR="00061E18" w:rsidRPr="00A918BB">
        <w:rPr>
          <w:rFonts w:ascii="Arial" w:hAnsi="Arial" w:cs="Arial"/>
          <w:sz w:val="22"/>
          <w:szCs w:val="22"/>
        </w:rPr>
        <w:t>1</w:t>
      </w:r>
      <w:proofErr w:type="gramEnd"/>
      <w:r w:rsidR="00061E18" w:rsidRPr="00A918BB">
        <w:rPr>
          <w:rFonts w:ascii="Arial" w:hAnsi="Arial" w:cs="Arial"/>
          <w:sz w:val="22"/>
          <w:szCs w:val="22"/>
        </w:rPr>
        <w:t xml:space="preserve"> ha        </w:t>
      </w:r>
      <w:r w:rsidRPr="00A918BB">
        <w:rPr>
          <w:rFonts w:ascii="Arial" w:hAnsi="Arial" w:cs="Arial"/>
          <w:sz w:val="22"/>
          <w:szCs w:val="22"/>
        </w:rPr>
        <w:t>2083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Vasút, sorompó melletti </w:t>
      </w:r>
      <w:proofErr w:type="gramStart"/>
      <w:r w:rsidRPr="00A918BB">
        <w:rPr>
          <w:rFonts w:ascii="Arial" w:hAnsi="Arial" w:cs="Arial"/>
          <w:sz w:val="22"/>
          <w:szCs w:val="22"/>
        </w:rPr>
        <w:t>park</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  </w:t>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726</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- 48 lakásos társasház körüli te</w:t>
      </w:r>
      <w:r w:rsidR="00061E18" w:rsidRPr="00A918BB">
        <w:rPr>
          <w:rFonts w:ascii="Arial" w:hAnsi="Arial" w:cs="Arial"/>
          <w:sz w:val="22"/>
          <w:szCs w:val="22"/>
        </w:rPr>
        <w:t xml:space="preserve">rület egészen a Cikádor </w:t>
      </w:r>
      <w:proofErr w:type="gramStart"/>
      <w:r w:rsidR="00061E18" w:rsidRPr="00A918BB">
        <w:rPr>
          <w:rFonts w:ascii="Arial" w:hAnsi="Arial" w:cs="Arial"/>
          <w:sz w:val="22"/>
          <w:szCs w:val="22"/>
        </w:rPr>
        <w:t xml:space="preserve">Büféig                 </w:t>
      </w:r>
      <w:r w:rsidRPr="00A918BB">
        <w:rPr>
          <w:rFonts w:ascii="Arial" w:hAnsi="Arial" w:cs="Arial"/>
          <w:sz w:val="22"/>
          <w:szCs w:val="22"/>
        </w:rPr>
        <w:t>8386</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Kövesd – </w:t>
      </w:r>
      <w:proofErr w:type="gramStart"/>
      <w:r w:rsidRPr="00A918BB">
        <w:rPr>
          <w:rFonts w:ascii="Arial" w:hAnsi="Arial" w:cs="Arial"/>
          <w:sz w:val="22"/>
          <w:szCs w:val="22"/>
        </w:rPr>
        <w:t xml:space="preserve">buszforduló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  </w:t>
      </w:r>
      <w:r w:rsidR="00061E18" w:rsidRPr="00A918BB">
        <w:rPr>
          <w:rFonts w:ascii="Arial" w:hAnsi="Arial" w:cs="Arial"/>
          <w:sz w:val="22"/>
          <w:szCs w:val="22"/>
        </w:rPr>
        <w:t xml:space="preserve">                     </w:t>
      </w:r>
      <w:r w:rsidRPr="00A918BB">
        <w:rPr>
          <w:rFonts w:ascii="Arial" w:hAnsi="Arial" w:cs="Arial"/>
          <w:sz w:val="22"/>
          <w:szCs w:val="22"/>
        </w:rPr>
        <w:t>750</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Lajvér</w:t>
      </w:r>
      <w:proofErr w:type="spellEnd"/>
      <w:r w:rsidRPr="00A918BB">
        <w:rPr>
          <w:rFonts w:ascii="Arial" w:hAnsi="Arial" w:cs="Arial"/>
          <w:sz w:val="22"/>
          <w:szCs w:val="22"/>
        </w:rPr>
        <w:t xml:space="preserve"> – </w:t>
      </w:r>
      <w:proofErr w:type="gramStart"/>
      <w:r w:rsidRPr="00A918BB">
        <w:rPr>
          <w:rFonts w:ascii="Arial" w:hAnsi="Arial" w:cs="Arial"/>
          <w:sz w:val="22"/>
          <w:szCs w:val="22"/>
        </w:rPr>
        <w:t xml:space="preserve">Sportpálya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00061E18" w:rsidRPr="00A918BB">
        <w:rPr>
          <w:rFonts w:ascii="Arial" w:hAnsi="Arial" w:cs="Arial"/>
          <w:sz w:val="22"/>
          <w:szCs w:val="22"/>
        </w:rPr>
        <w:t xml:space="preserve">                     </w:t>
      </w:r>
      <w:r w:rsidRPr="00A918BB">
        <w:rPr>
          <w:rFonts w:ascii="Arial" w:hAnsi="Arial" w:cs="Arial"/>
          <w:sz w:val="22"/>
          <w:szCs w:val="22"/>
        </w:rPr>
        <w:t>1013</w:t>
      </w:r>
      <w:proofErr w:type="gramEnd"/>
      <w:r w:rsidRPr="00A918BB">
        <w:rPr>
          <w:rFonts w:ascii="Arial" w:hAnsi="Arial" w:cs="Arial"/>
          <w:sz w:val="22"/>
          <w:szCs w:val="22"/>
        </w:rPr>
        <w:t xml:space="preserve">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Kálvária Kápolna körüli 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1472 m2</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Orbánhegyi</w:t>
      </w:r>
      <w:proofErr w:type="spellEnd"/>
      <w:r w:rsidRPr="00A918BB">
        <w:rPr>
          <w:rFonts w:ascii="Arial" w:hAnsi="Arial" w:cs="Arial"/>
          <w:sz w:val="22"/>
          <w:szCs w:val="22"/>
        </w:rPr>
        <w:t xml:space="preserve"> kápolna körüli zöldterület</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2000 m2 </w:t>
      </w:r>
    </w:p>
    <w:p w:rsidR="00136F88" w:rsidRPr="00A918BB" w:rsidRDefault="00136F88" w:rsidP="00136F88">
      <w:pPr>
        <w:tabs>
          <w:tab w:val="left" w:pos="284"/>
        </w:tabs>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Orbánhegyi</w:t>
      </w:r>
      <w:proofErr w:type="spellEnd"/>
      <w:r w:rsidRPr="00A918BB">
        <w:rPr>
          <w:rFonts w:ascii="Arial" w:hAnsi="Arial" w:cs="Arial"/>
          <w:sz w:val="22"/>
          <w:szCs w:val="22"/>
        </w:rPr>
        <w:t xml:space="preserve"> kápolnához vezető út melletti terület 0268/22</w:t>
      </w:r>
      <w:r w:rsidR="00061E18" w:rsidRPr="00A918BB">
        <w:rPr>
          <w:rFonts w:ascii="Arial" w:hAnsi="Arial" w:cs="Arial"/>
          <w:sz w:val="22"/>
          <w:szCs w:val="22"/>
          <w:u w:val="single"/>
        </w:rPr>
        <w:tab/>
      </w:r>
      <w:r w:rsidRPr="00A918BB">
        <w:rPr>
          <w:rFonts w:ascii="Arial" w:hAnsi="Arial" w:cs="Arial"/>
          <w:sz w:val="22"/>
          <w:szCs w:val="22"/>
          <w:u w:val="single"/>
        </w:rPr>
        <w:t>1108 m2</w:t>
      </w:r>
    </w:p>
    <w:p w:rsidR="00136F88" w:rsidRPr="00A918BB" w:rsidRDefault="00136F88" w:rsidP="00136F88">
      <w:pPr>
        <w:tabs>
          <w:tab w:val="left" w:pos="284"/>
        </w:tabs>
        <w:ind w:hanging="720"/>
        <w:rPr>
          <w:rFonts w:ascii="Arial" w:hAnsi="Arial" w:cs="Arial"/>
          <w:b/>
          <w:sz w:val="22"/>
          <w:szCs w:val="22"/>
        </w:rPr>
      </w:pPr>
      <w:r w:rsidRPr="00A918BB">
        <w:rPr>
          <w:rFonts w:ascii="Arial" w:hAnsi="Arial" w:cs="Arial"/>
          <w:sz w:val="22"/>
          <w:szCs w:val="22"/>
        </w:rPr>
        <w:t xml:space="preserve">             </w:t>
      </w:r>
      <w:r w:rsidRPr="00A918BB">
        <w:rPr>
          <w:rFonts w:ascii="Arial" w:hAnsi="Arial" w:cs="Arial"/>
          <w:b/>
          <w:sz w:val="22"/>
          <w:szCs w:val="22"/>
        </w:rPr>
        <w:t>Egyéb gondozott zöldterület összesen:</w:t>
      </w:r>
      <w:r w:rsidRPr="00A918BB">
        <w:rPr>
          <w:rFonts w:ascii="Arial" w:hAnsi="Arial" w:cs="Arial"/>
          <w:b/>
          <w:sz w:val="22"/>
          <w:szCs w:val="22"/>
        </w:rPr>
        <w:tab/>
      </w:r>
      <w:r w:rsidRPr="00A918BB">
        <w:rPr>
          <w:rFonts w:ascii="Arial" w:hAnsi="Arial" w:cs="Arial"/>
          <w:b/>
          <w:sz w:val="22"/>
          <w:szCs w:val="22"/>
        </w:rPr>
        <w:tab/>
        <w:t xml:space="preserve">              </w:t>
      </w:r>
      <w:proofErr w:type="gramStart"/>
      <w:r w:rsidRPr="00A918BB">
        <w:rPr>
          <w:rFonts w:ascii="Arial" w:hAnsi="Arial" w:cs="Arial"/>
          <w:b/>
          <w:sz w:val="22"/>
          <w:szCs w:val="22"/>
        </w:rPr>
        <w:t>3</w:t>
      </w:r>
      <w:proofErr w:type="gramEnd"/>
      <w:r w:rsidRPr="00A918BB">
        <w:rPr>
          <w:rFonts w:ascii="Arial" w:hAnsi="Arial" w:cs="Arial"/>
          <w:b/>
          <w:sz w:val="22"/>
          <w:szCs w:val="22"/>
        </w:rPr>
        <w:t xml:space="preserve"> ha</w:t>
      </w:r>
      <w:r w:rsidRPr="00A918BB">
        <w:rPr>
          <w:rFonts w:ascii="Arial" w:hAnsi="Arial" w:cs="Arial"/>
          <w:b/>
          <w:sz w:val="22"/>
          <w:szCs w:val="22"/>
        </w:rPr>
        <w:tab/>
        <w:t>8159 m2</w:t>
      </w:r>
    </w:p>
    <w:p w:rsidR="00136F88" w:rsidRPr="00A918BB" w:rsidRDefault="00136F88" w:rsidP="00136F88">
      <w:pPr>
        <w:tabs>
          <w:tab w:val="left" w:pos="284"/>
        </w:tabs>
        <w:overflowPunct w:val="0"/>
        <w:autoSpaceDE w:val="0"/>
        <w:jc w:val="both"/>
        <w:textAlignment w:val="baseline"/>
        <w:rPr>
          <w:rFonts w:ascii="Arial" w:hAnsi="Arial" w:cs="Arial"/>
          <w:sz w:val="22"/>
          <w:szCs w:val="22"/>
        </w:rPr>
      </w:pPr>
    </w:p>
    <w:p w:rsidR="00136F88" w:rsidRPr="00A918BB" w:rsidRDefault="00136F88" w:rsidP="00136F88">
      <w:pPr>
        <w:tabs>
          <w:tab w:val="left" w:pos="284"/>
        </w:tabs>
        <w:overflowPunct w:val="0"/>
        <w:autoSpaceDE w:val="0"/>
        <w:jc w:val="both"/>
        <w:textAlignment w:val="baseline"/>
        <w:rPr>
          <w:rFonts w:ascii="Arial" w:hAnsi="Arial" w:cs="Arial"/>
          <w:sz w:val="22"/>
          <w:szCs w:val="22"/>
        </w:rPr>
      </w:pPr>
      <w:r w:rsidRPr="00A918BB">
        <w:rPr>
          <w:rFonts w:ascii="Arial" w:hAnsi="Arial" w:cs="Arial"/>
          <w:sz w:val="22"/>
          <w:szCs w:val="22"/>
        </w:rPr>
        <w:lastRenderedPageBreak/>
        <w:t>A zöldterületek gondozásába beleértendő a muskátlik beszerzése és kihelyezése a villanyoszlopokon (Szentháromság tér, Budai utca, Árpád utca, Kossuth utca, Kövesd) valamint a virágvályúkba, parkok virágágyásaiba beültetett virágok beszerzése és gondozása.</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u w:val="single"/>
        </w:rPr>
      </w:pPr>
      <w:r w:rsidRPr="00A918BB">
        <w:rPr>
          <w:rFonts w:ascii="Arial" w:hAnsi="Arial" w:cs="Arial"/>
          <w:sz w:val="22"/>
          <w:szCs w:val="22"/>
          <w:u w:val="single"/>
        </w:rPr>
        <w:t>Árkok melletti zöld területek (kaszálás évi 1-2 alkalommal)</w:t>
      </w:r>
    </w:p>
    <w:p w:rsidR="00136F88" w:rsidRPr="00A918BB" w:rsidRDefault="00136F88" w:rsidP="00136F88">
      <w:pPr>
        <w:rPr>
          <w:rFonts w:ascii="Arial" w:hAnsi="Arial" w:cs="Arial"/>
          <w:sz w:val="22"/>
          <w:szCs w:val="22"/>
        </w:rPr>
      </w:pP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Kövesdi árok – Platán sor – Dolina utca melletti partszakasza,</w:t>
      </w:r>
      <w:r w:rsidRPr="00A918BB">
        <w:rPr>
          <w:rFonts w:ascii="Arial" w:hAnsi="Arial" w:cs="Arial"/>
          <w:sz w:val="22"/>
          <w:szCs w:val="22"/>
        </w:rPr>
        <w:tab/>
        <w:t>2780 m2</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Mozi téri </w:t>
      </w:r>
      <w:proofErr w:type="gramStart"/>
      <w:r w:rsidRPr="00A918BB">
        <w:rPr>
          <w:rFonts w:ascii="Arial" w:hAnsi="Arial" w:cs="Arial"/>
          <w:sz w:val="22"/>
          <w:szCs w:val="22"/>
        </w:rPr>
        <w:t>szakasz</w:t>
      </w:r>
      <w:r w:rsidRPr="00A918BB">
        <w:rPr>
          <w:rFonts w:ascii="Arial" w:hAnsi="Arial" w:cs="Arial"/>
          <w:sz w:val="22"/>
          <w:szCs w:val="22"/>
        </w:rPr>
        <w:tab/>
        <w:t xml:space="preserve">  852</w:t>
      </w:r>
      <w:proofErr w:type="gramEnd"/>
      <w:r w:rsidRPr="00A918BB">
        <w:rPr>
          <w:rFonts w:ascii="Arial" w:hAnsi="Arial" w:cs="Arial"/>
          <w:sz w:val="22"/>
          <w:szCs w:val="22"/>
        </w:rPr>
        <w:t xml:space="preserve"> m2</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Cigányárok </w:t>
      </w:r>
      <w:proofErr w:type="gramStart"/>
      <w:r w:rsidRPr="00A918BB">
        <w:rPr>
          <w:rFonts w:ascii="Arial" w:hAnsi="Arial" w:cs="Arial"/>
          <w:sz w:val="22"/>
          <w:szCs w:val="22"/>
        </w:rPr>
        <w:t>-   Szenes</w:t>
      </w:r>
      <w:proofErr w:type="gramEnd"/>
      <w:r w:rsidRPr="00A918BB">
        <w:rPr>
          <w:rFonts w:ascii="Arial" w:hAnsi="Arial" w:cs="Arial"/>
          <w:sz w:val="22"/>
          <w:szCs w:val="22"/>
        </w:rPr>
        <w:t xml:space="preserve"> úttól a József Attila utcáig, kiemelten</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Hársfa sor – Diófa sor, Toldi utcai szakaszok,</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József Attila </w:t>
      </w:r>
      <w:proofErr w:type="spellStart"/>
      <w:r w:rsidRPr="00A918BB">
        <w:rPr>
          <w:rFonts w:ascii="Arial" w:hAnsi="Arial" w:cs="Arial"/>
          <w:sz w:val="22"/>
          <w:szCs w:val="22"/>
        </w:rPr>
        <w:t>u.-tól</w:t>
      </w:r>
      <w:proofErr w:type="spellEnd"/>
      <w:r w:rsidRPr="00A918BB">
        <w:rPr>
          <w:rFonts w:ascii="Arial" w:hAnsi="Arial" w:cs="Arial"/>
          <w:sz w:val="22"/>
          <w:szCs w:val="22"/>
        </w:rPr>
        <w:t xml:space="preserve"> a Kövesdi árokig terjedő szakasz   </w:t>
      </w:r>
      <w:proofErr w:type="gramStart"/>
      <w:r w:rsidRPr="00A918BB">
        <w:rPr>
          <w:rFonts w:ascii="Arial" w:hAnsi="Arial" w:cs="Arial"/>
          <w:sz w:val="22"/>
          <w:szCs w:val="22"/>
        </w:rPr>
        <w:t>1</w:t>
      </w:r>
      <w:proofErr w:type="gramEnd"/>
      <w:r w:rsidRPr="00A918BB">
        <w:rPr>
          <w:rFonts w:ascii="Arial" w:hAnsi="Arial" w:cs="Arial"/>
          <w:sz w:val="22"/>
          <w:szCs w:val="22"/>
        </w:rPr>
        <w:t xml:space="preserve"> ha </w:t>
      </w:r>
      <w:r w:rsidRPr="00A918BB">
        <w:rPr>
          <w:rFonts w:ascii="Arial" w:hAnsi="Arial" w:cs="Arial"/>
          <w:sz w:val="22"/>
          <w:szCs w:val="22"/>
        </w:rPr>
        <w:tab/>
        <w:t>3910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Zentai úti árok partja a Tsz útig</w:t>
      </w:r>
      <w:r w:rsidRPr="00A918BB">
        <w:rPr>
          <w:rFonts w:ascii="Arial" w:hAnsi="Arial" w:cs="Arial"/>
          <w:sz w:val="22"/>
          <w:szCs w:val="22"/>
        </w:rPr>
        <w:tab/>
        <w:t>4675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Somogyi Béla utca – Tavasz utca között húzódó árokpart </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(egészen a befogadóig</w:t>
      </w:r>
      <w:proofErr w:type="gramStart"/>
      <w:r w:rsidRPr="00A918BB">
        <w:rPr>
          <w:rFonts w:ascii="Arial" w:hAnsi="Arial" w:cs="Arial"/>
          <w:sz w:val="22"/>
          <w:szCs w:val="22"/>
        </w:rPr>
        <w:t>)</w:t>
      </w:r>
      <w:r w:rsidRPr="00A918BB">
        <w:rPr>
          <w:rFonts w:ascii="Arial" w:hAnsi="Arial" w:cs="Arial"/>
          <w:sz w:val="22"/>
          <w:szCs w:val="22"/>
        </w:rPr>
        <w:tab/>
        <w:t xml:space="preserve">                     750</w:t>
      </w:r>
      <w:proofErr w:type="gramEnd"/>
      <w:r w:rsidRPr="00A918BB">
        <w:rPr>
          <w:rFonts w:ascii="Arial" w:hAnsi="Arial" w:cs="Arial"/>
          <w:sz w:val="22"/>
          <w:szCs w:val="22"/>
        </w:rPr>
        <w:t xml:space="preserve"> m2 </w:t>
      </w:r>
    </w:p>
    <w:p w:rsidR="00136F88" w:rsidRPr="00A918BB" w:rsidRDefault="00136F88" w:rsidP="00136F88">
      <w:pPr>
        <w:numPr>
          <w:ilvl w:val="0"/>
          <w:numId w:val="2"/>
        </w:numPr>
        <w:tabs>
          <w:tab w:val="left" w:pos="720"/>
          <w:tab w:val="right" w:pos="8789"/>
        </w:tabs>
        <w:ind w:left="720"/>
        <w:rPr>
          <w:rFonts w:ascii="Arial" w:hAnsi="Arial" w:cs="Arial"/>
          <w:sz w:val="22"/>
          <w:szCs w:val="22"/>
        </w:rPr>
      </w:pPr>
      <w:proofErr w:type="spellStart"/>
      <w:r w:rsidRPr="00A918BB">
        <w:rPr>
          <w:rFonts w:ascii="Arial" w:hAnsi="Arial" w:cs="Arial"/>
          <w:sz w:val="22"/>
          <w:szCs w:val="22"/>
        </w:rPr>
        <w:t>Lajvéron</w:t>
      </w:r>
      <w:proofErr w:type="spellEnd"/>
      <w:r w:rsidRPr="00A918BB">
        <w:rPr>
          <w:rFonts w:ascii="Arial" w:hAnsi="Arial" w:cs="Arial"/>
          <w:sz w:val="22"/>
          <w:szCs w:val="22"/>
        </w:rPr>
        <w:t xml:space="preserve"> a burkolt ároktól a </w:t>
      </w:r>
      <w:proofErr w:type="spellStart"/>
      <w:r w:rsidRPr="00A918BB">
        <w:rPr>
          <w:rFonts w:ascii="Arial" w:hAnsi="Arial" w:cs="Arial"/>
          <w:sz w:val="22"/>
          <w:szCs w:val="22"/>
        </w:rPr>
        <w:t>Lajvér</w:t>
      </w:r>
      <w:proofErr w:type="spellEnd"/>
      <w:r w:rsidRPr="00A918BB">
        <w:rPr>
          <w:rFonts w:ascii="Arial" w:hAnsi="Arial" w:cs="Arial"/>
          <w:sz w:val="22"/>
          <w:szCs w:val="22"/>
        </w:rPr>
        <w:t xml:space="preserve"> patakig kiterjedő szakasz</w:t>
      </w:r>
      <w:r w:rsidRPr="00A918BB">
        <w:rPr>
          <w:rFonts w:ascii="Arial" w:hAnsi="Arial" w:cs="Arial"/>
          <w:sz w:val="22"/>
          <w:szCs w:val="22"/>
        </w:rPr>
        <w:tab/>
        <w:t>1400 m2</w:t>
      </w:r>
    </w:p>
    <w:p w:rsidR="00136F88" w:rsidRPr="00A918BB" w:rsidRDefault="00136F88" w:rsidP="00136F88">
      <w:pPr>
        <w:numPr>
          <w:ilvl w:val="0"/>
          <w:numId w:val="2"/>
        </w:numPr>
        <w:tabs>
          <w:tab w:val="left" w:pos="720"/>
          <w:tab w:val="right" w:pos="8789"/>
        </w:tabs>
        <w:ind w:left="720"/>
        <w:rPr>
          <w:rFonts w:ascii="Arial" w:hAnsi="Arial" w:cs="Arial"/>
          <w:sz w:val="22"/>
          <w:szCs w:val="22"/>
          <w:u w:val="single"/>
        </w:rPr>
      </w:pPr>
      <w:proofErr w:type="spellStart"/>
      <w:r w:rsidRPr="00A918BB">
        <w:rPr>
          <w:rFonts w:ascii="Arial" w:hAnsi="Arial" w:cs="Arial"/>
          <w:sz w:val="22"/>
          <w:szCs w:val="22"/>
        </w:rPr>
        <w:t>Kövesden</w:t>
      </w:r>
      <w:proofErr w:type="spellEnd"/>
      <w:r w:rsidRPr="00A918BB">
        <w:rPr>
          <w:rFonts w:ascii="Arial" w:hAnsi="Arial" w:cs="Arial"/>
          <w:sz w:val="22"/>
          <w:szCs w:val="22"/>
        </w:rPr>
        <w:t xml:space="preserve"> a buszfordulótól a Kövesdi árokig</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u w:val="single"/>
        </w:rPr>
        <w:tab/>
        <w:t>1200 m2</w:t>
      </w: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Árokpartok összesen:</w:t>
      </w:r>
      <w:r w:rsidRPr="00A918BB">
        <w:rPr>
          <w:rFonts w:ascii="Arial" w:hAnsi="Arial" w:cs="Arial"/>
          <w:sz w:val="22"/>
          <w:szCs w:val="22"/>
        </w:rPr>
        <w:tab/>
        <w:t xml:space="preserve">          </w:t>
      </w:r>
      <w:proofErr w:type="gramStart"/>
      <w:r w:rsidRPr="00A918BB">
        <w:rPr>
          <w:rFonts w:ascii="Arial" w:hAnsi="Arial" w:cs="Arial"/>
          <w:sz w:val="22"/>
          <w:szCs w:val="22"/>
        </w:rPr>
        <w:t>2</w:t>
      </w:r>
      <w:proofErr w:type="gramEnd"/>
      <w:r w:rsidRPr="00A918BB">
        <w:rPr>
          <w:rFonts w:ascii="Arial" w:hAnsi="Arial" w:cs="Arial"/>
          <w:sz w:val="22"/>
          <w:szCs w:val="22"/>
        </w:rPr>
        <w:t xml:space="preserve"> ha    5567 m2  </w:t>
      </w:r>
    </w:p>
    <w:p w:rsidR="00136F88" w:rsidRPr="00A918BB" w:rsidRDefault="00136F88" w:rsidP="00136F88">
      <w:pPr>
        <w:tabs>
          <w:tab w:val="right" w:pos="8789"/>
        </w:tabs>
        <w:ind w:left="360"/>
        <w:rPr>
          <w:rFonts w:ascii="Arial" w:hAnsi="Arial" w:cs="Arial"/>
          <w:sz w:val="22"/>
          <w:szCs w:val="22"/>
        </w:rPr>
      </w:pP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Iparterület gépi kaszálása parlagfű mentesítése (évente 1 alkalom)    </w:t>
      </w:r>
      <w:proofErr w:type="gramStart"/>
      <w:r w:rsidRPr="00A918BB">
        <w:rPr>
          <w:rFonts w:ascii="Arial" w:hAnsi="Arial" w:cs="Arial"/>
          <w:sz w:val="22"/>
          <w:szCs w:val="22"/>
        </w:rPr>
        <w:t>13</w:t>
      </w:r>
      <w:proofErr w:type="gramEnd"/>
      <w:r w:rsidRPr="00A918BB">
        <w:rPr>
          <w:rFonts w:ascii="Arial" w:hAnsi="Arial" w:cs="Arial"/>
          <w:sz w:val="22"/>
          <w:szCs w:val="22"/>
        </w:rPr>
        <w:t xml:space="preserve"> ha </w:t>
      </w:r>
      <w:r w:rsidRPr="00A918BB">
        <w:rPr>
          <w:rFonts w:ascii="Arial" w:hAnsi="Arial" w:cs="Arial"/>
          <w:sz w:val="22"/>
          <w:szCs w:val="22"/>
        </w:rPr>
        <w:tab/>
        <w:t>9038 m2</w:t>
      </w:r>
    </w:p>
    <w:p w:rsidR="00136F88" w:rsidRPr="00A918BB" w:rsidRDefault="00136F88" w:rsidP="00136F88">
      <w:pPr>
        <w:tabs>
          <w:tab w:val="right" w:pos="8789"/>
        </w:tabs>
        <w:ind w:left="360"/>
        <w:rPr>
          <w:rFonts w:ascii="Arial" w:hAnsi="Arial" w:cs="Arial"/>
          <w:sz w:val="22"/>
          <w:szCs w:val="22"/>
        </w:rPr>
      </w:pPr>
    </w:p>
    <w:p w:rsidR="00136F88" w:rsidRPr="00A918BB" w:rsidRDefault="00136F88" w:rsidP="00136F88">
      <w:pPr>
        <w:tabs>
          <w:tab w:val="right" w:pos="8789"/>
        </w:tabs>
        <w:ind w:left="360"/>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Leperd</w:t>
      </w:r>
      <w:proofErr w:type="spellEnd"/>
      <w:r w:rsidRPr="00A918BB">
        <w:rPr>
          <w:rFonts w:ascii="Arial" w:hAnsi="Arial" w:cs="Arial"/>
          <w:sz w:val="22"/>
          <w:szCs w:val="22"/>
        </w:rPr>
        <w:t xml:space="preserve"> hulladéklerakó (évente 2 alkalom)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20910 m2 </w:t>
      </w:r>
    </w:p>
    <w:p w:rsidR="00136F88" w:rsidRPr="00A918BB" w:rsidRDefault="00136F88" w:rsidP="00136F88">
      <w:pPr>
        <w:ind w:left="360"/>
        <w:rPr>
          <w:rFonts w:ascii="Arial" w:hAnsi="Arial" w:cs="Arial"/>
          <w:sz w:val="22"/>
          <w:szCs w:val="22"/>
        </w:rPr>
      </w:pPr>
      <w:r w:rsidRPr="00A918BB">
        <w:rPr>
          <w:rFonts w:ascii="Arial" w:hAnsi="Arial" w:cs="Arial"/>
          <w:sz w:val="22"/>
          <w:szCs w:val="22"/>
        </w:rPr>
        <w:t xml:space="preserve">-    Hermann E. </w:t>
      </w:r>
      <w:proofErr w:type="gramStart"/>
      <w:r w:rsidRPr="00A918BB">
        <w:rPr>
          <w:rFonts w:ascii="Arial" w:hAnsi="Arial" w:cs="Arial"/>
          <w:sz w:val="22"/>
          <w:szCs w:val="22"/>
        </w:rPr>
        <w:t>utcai</w:t>
      </w:r>
      <w:proofErr w:type="gramEnd"/>
      <w:r w:rsidRPr="00A918BB">
        <w:rPr>
          <w:rFonts w:ascii="Arial" w:hAnsi="Arial" w:cs="Arial"/>
          <w:sz w:val="22"/>
          <w:szCs w:val="22"/>
        </w:rPr>
        <w:t xml:space="preserve"> telkek (1973/15-16-17-18-19 hrsz.)</w:t>
      </w:r>
      <w:r w:rsidRPr="00A918BB">
        <w:rPr>
          <w:rFonts w:ascii="Arial" w:hAnsi="Arial" w:cs="Arial"/>
          <w:sz w:val="22"/>
          <w:szCs w:val="22"/>
        </w:rPr>
        <w:tab/>
      </w:r>
      <w:r w:rsidRPr="00A918BB">
        <w:rPr>
          <w:rFonts w:ascii="Arial" w:hAnsi="Arial" w:cs="Arial"/>
          <w:sz w:val="22"/>
          <w:szCs w:val="22"/>
        </w:rPr>
        <w:tab/>
        <w:t xml:space="preserve"> 4928 m2</w:t>
      </w:r>
    </w:p>
    <w:p w:rsidR="00136F88" w:rsidRPr="00A918BB" w:rsidRDefault="00136F88" w:rsidP="00136F88">
      <w:pPr>
        <w:ind w:left="360"/>
        <w:rPr>
          <w:rFonts w:ascii="Arial" w:hAnsi="Arial" w:cs="Arial"/>
          <w:sz w:val="22"/>
          <w:szCs w:val="22"/>
        </w:rPr>
      </w:pPr>
      <w:r w:rsidRPr="00A918BB">
        <w:rPr>
          <w:rFonts w:ascii="Arial" w:hAnsi="Arial" w:cs="Arial"/>
          <w:sz w:val="22"/>
          <w:szCs w:val="22"/>
        </w:rPr>
        <w:t xml:space="preserve">                                                                                                       </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u w:val="single"/>
        </w:rPr>
      </w:pPr>
      <w:r w:rsidRPr="00A918BB">
        <w:rPr>
          <w:rFonts w:ascii="Arial" w:hAnsi="Arial" w:cs="Arial"/>
          <w:sz w:val="22"/>
          <w:szCs w:val="22"/>
          <w:u w:val="single"/>
        </w:rPr>
        <w:t xml:space="preserve">Önkormányzati intézményekhez tartozó zöldterületek  </w:t>
      </w:r>
    </w:p>
    <w:p w:rsidR="00136F88" w:rsidRPr="00A918BB" w:rsidRDefault="00136F88" w:rsidP="00136F88">
      <w:pPr>
        <w:rPr>
          <w:rFonts w:ascii="Arial" w:hAnsi="Arial" w:cs="Arial"/>
          <w:sz w:val="22"/>
          <w:szCs w:val="22"/>
        </w:rPr>
      </w:pP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Művelődési Ház</w:t>
      </w:r>
      <w:r w:rsidRPr="00A918BB">
        <w:rPr>
          <w:rFonts w:ascii="Arial" w:hAnsi="Arial" w:cs="Arial"/>
          <w:sz w:val="22"/>
          <w:szCs w:val="22"/>
        </w:rPr>
        <w:tab/>
        <w:t>570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Bölcsőde</w:t>
      </w:r>
      <w:r w:rsidRPr="00A918BB">
        <w:rPr>
          <w:rFonts w:ascii="Arial" w:hAnsi="Arial" w:cs="Arial"/>
          <w:sz w:val="22"/>
          <w:szCs w:val="22"/>
        </w:rPr>
        <w:tab/>
        <w:t xml:space="preserve"> 320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Gondozási Központ hátsó udvara</w:t>
      </w:r>
      <w:r w:rsidRPr="00A918BB">
        <w:rPr>
          <w:rFonts w:ascii="Arial" w:hAnsi="Arial" w:cs="Arial"/>
          <w:sz w:val="22"/>
          <w:szCs w:val="22"/>
        </w:rPr>
        <w:tab/>
        <w:t xml:space="preserve"> 210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Városháza </w:t>
      </w:r>
      <w:proofErr w:type="gramStart"/>
      <w:r w:rsidRPr="00A918BB">
        <w:rPr>
          <w:rFonts w:ascii="Arial" w:hAnsi="Arial" w:cs="Arial"/>
          <w:sz w:val="22"/>
          <w:szCs w:val="22"/>
        </w:rPr>
        <w:t>udvara</w:t>
      </w:r>
      <w:r w:rsidRPr="00A918BB">
        <w:rPr>
          <w:rFonts w:ascii="Arial" w:hAnsi="Arial" w:cs="Arial"/>
          <w:sz w:val="22"/>
          <w:szCs w:val="22"/>
        </w:rPr>
        <w:tab/>
        <w:t xml:space="preserve">  280</w:t>
      </w:r>
      <w:proofErr w:type="gramEnd"/>
      <w:r w:rsidRPr="00A918BB">
        <w:rPr>
          <w:rFonts w:ascii="Arial" w:hAnsi="Arial" w:cs="Arial"/>
          <w:sz w:val="22"/>
          <w:szCs w:val="22"/>
        </w:rPr>
        <w:t xml:space="preserve">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Gondozási Központ nappali </w:t>
      </w:r>
      <w:proofErr w:type="gramStart"/>
      <w:r w:rsidRPr="00A918BB">
        <w:rPr>
          <w:rFonts w:ascii="Arial" w:hAnsi="Arial" w:cs="Arial"/>
          <w:sz w:val="22"/>
          <w:szCs w:val="22"/>
        </w:rPr>
        <w:t>ellátása</w:t>
      </w:r>
      <w:r w:rsidRPr="00A918BB">
        <w:rPr>
          <w:rFonts w:ascii="Arial" w:hAnsi="Arial" w:cs="Arial"/>
          <w:sz w:val="22"/>
          <w:szCs w:val="22"/>
        </w:rPr>
        <w:tab/>
        <w:t xml:space="preserve">  315</w:t>
      </w:r>
      <w:proofErr w:type="gramEnd"/>
      <w:r w:rsidRPr="00A918BB">
        <w:rPr>
          <w:rFonts w:ascii="Arial" w:hAnsi="Arial" w:cs="Arial"/>
          <w:sz w:val="22"/>
          <w:szCs w:val="22"/>
        </w:rPr>
        <w:t xml:space="preserve"> m2   </w:t>
      </w:r>
    </w:p>
    <w:p w:rsidR="00136F88" w:rsidRPr="00A918BB" w:rsidRDefault="00136F88" w:rsidP="00136F88">
      <w:pPr>
        <w:numPr>
          <w:ilvl w:val="0"/>
          <w:numId w:val="2"/>
        </w:numPr>
        <w:tabs>
          <w:tab w:val="left" w:pos="720"/>
          <w:tab w:val="right" w:pos="8789"/>
        </w:tabs>
        <w:ind w:left="720"/>
        <w:rPr>
          <w:rFonts w:ascii="Arial" w:hAnsi="Arial" w:cs="Arial"/>
          <w:sz w:val="22"/>
          <w:szCs w:val="22"/>
        </w:rPr>
      </w:pPr>
      <w:proofErr w:type="gramStart"/>
      <w:r w:rsidRPr="00A918BB">
        <w:rPr>
          <w:rFonts w:ascii="Arial" w:hAnsi="Arial" w:cs="Arial"/>
          <w:sz w:val="22"/>
          <w:szCs w:val="22"/>
        </w:rPr>
        <w:t>Tájház</w:t>
      </w:r>
      <w:r w:rsidRPr="00A918BB">
        <w:rPr>
          <w:rFonts w:ascii="Arial" w:hAnsi="Arial" w:cs="Arial"/>
          <w:sz w:val="22"/>
          <w:szCs w:val="22"/>
        </w:rPr>
        <w:tab/>
        <w:t xml:space="preserve">  356</w:t>
      </w:r>
      <w:proofErr w:type="gramEnd"/>
      <w:r w:rsidRPr="00A918BB">
        <w:rPr>
          <w:rFonts w:ascii="Arial" w:hAnsi="Arial" w:cs="Arial"/>
          <w:sz w:val="22"/>
          <w:szCs w:val="22"/>
        </w:rPr>
        <w:t xml:space="preserve">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Civil ház (Kossuth u. 3.)</w:t>
      </w:r>
      <w:r w:rsidRPr="00A918BB">
        <w:rPr>
          <w:rFonts w:ascii="Arial" w:hAnsi="Arial" w:cs="Arial"/>
          <w:sz w:val="22"/>
          <w:szCs w:val="22"/>
        </w:rPr>
        <w:tab/>
        <w:t xml:space="preserve">  387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proofErr w:type="gramStart"/>
      <w:r w:rsidRPr="00A918BB">
        <w:rPr>
          <w:rFonts w:ascii="Arial" w:hAnsi="Arial" w:cs="Arial"/>
          <w:sz w:val="22"/>
          <w:szCs w:val="22"/>
        </w:rPr>
        <w:t>Piac tér</w:t>
      </w:r>
      <w:proofErr w:type="gramEnd"/>
      <w:r w:rsidRPr="00A918BB">
        <w:rPr>
          <w:rFonts w:ascii="Arial" w:hAnsi="Arial" w:cs="Arial"/>
          <w:sz w:val="22"/>
          <w:szCs w:val="22"/>
        </w:rPr>
        <w:t xml:space="preserve"> </w:t>
      </w:r>
      <w:r w:rsidRPr="00A918BB">
        <w:rPr>
          <w:rFonts w:ascii="Arial" w:hAnsi="Arial" w:cs="Arial"/>
          <w:sz w:val="22"/>
          <w:szCs w:val="22"/>
        </w:rPr>
        <w:tab/>
        <w:t xml:space="preserve">  637 m2 </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 xml:space="preserve">városi óvoda </w:t>
      </w:r>
      <w:r w:rsidRPr="00A918BB">
        <w:rPr>
          <w:rFonts w:ascii="Arial" w:hAnsi="Arial" w:cs="Arial"/>
          <w:sz w:val="22"/>
          <w:szCs w:val="22"/>
        </w:rPr>
        <w:tab/>
        <w:t>2613 m2</w:t>
      </w:r>
    </w:p>
    <w:p w:rsidR="00136F88" w:rsidRPr="00A918BB" w:rsidRDefault="00136F88" w:rsidP="00136F88">
      <w:pPr>
        <w:pBdr>
          <w:top w:val="single" w:sz="4" w:space="1" w:color="auto"/>
        </w:pBdr>
        <w:tabs>
          <w:tab w:val="right" w:pos="8789"/>
        </w:tabs>
        <w:ind w:left="360"/>
        <w:rPr>
          <w:rFonts w:ascii="Arial" w:hAnsi="Arial" w:cs="Arial"/>
          <w:b/>
          <w:sz w:val="22"/>
          <w:szCs w:val="22"/>
        </w:rPr>
      </w:pPr>
      <w:r w:rsidRPr="00A918BB">
        <w:rPr>
          <w:rFonts w:ascii="Arial" w:hAnsi="Arial" w:cs="Arial"/>
          <w:b/>
          <w:sz w:val="22"/>
          <w:szCs w:val="22"/>
        </w:rPr>
        <w:t>Intézményi zöldterület összesen:</w:t>
      </w:r>
      <w:r w:rsidRPr="00A918BB">
        <w:rPr>
          <w:rFonts w:ascii="Arial" w:hAnsi="Arial" w:cs="Arial"/>
          <w:b/>
          <w:sz w:val="22"/>
          <w:szCs w:val="22"/>
        </w:rPr>
        <w:tab/>
        <w:t xml:space="preserve">7100 m2 </w:t>
      </w:r>
    </w:p>
    <w:p w:rsidR="00136F88" w:rsidRPr="00A918BB" w:rsidRDefault="00136F88" w:rsidP="00136F88">
      <w:pPr>
        <w:tabs>
          <w:tab w:val="right" w:pos="8789"/>
        </w:tabs>
        <w:rPr>
          <w:rFonts w:ascii="Arial" w:hAnsi="Arial" w:cs="Arial"/>
          <w:sz w:val="22"/>
          <w:szCs w:val="22"/>
          <w:u w:val="single"/>
        </w:rPr>
      </w:pPr>
    </w:p>
    <w:p w:rsidR="00136F88" w:rsidRPr="00A918BB" w:rsidRDefault="00136F88" w:rsidP="00136F88">
      <w:pPr>
        <w:tabs>
          <w:tab w:val="right" w:pos="8789"/>
        </w:tabs>
        <w:rPr>
          <w:rFonts w:ascii="Arial" w:hAnsi="Arial" w:cs="Arial"/>
          <w:sz w:val="22"/>
          <w:szCs w:val="22"/>
          <w:u w:val="single"/>
        </w:rPr>
      </w:pPr>
      <w:r w:rsidRPr="00A918BB">
        <w:rPr>
          <w:rFonts w:ascii="Arial" w:hAnsi="Arial" w:cs="Arial"/>
          <w:sz w:val="22"/>
          <w:szCs w:val="22"/>
          <w:u w:val="single"/>
        </w:rPr>
        <w:t xml:space="preserve">Temetők    </w:t>
      </w:r>
    </w:p>
    <w:p w:rsidR="00136F88" w:rsidRPr="00A918BB" w:rsidRDefault="00136F88" w:rsidP="00136F88">
      <w:pPr>
        <w:tabs>
          <w:tab w:val="right" w:pos="8789"/>
        </w:tabs>
        <w:rPr>
          <w:rFonts w:ascii="Arial" w:hAnsi="Arial" w:cs="Arial"/>
          <w:sz w:val="22"/>
          <w:szCs w:val="22"/>
        </w:rPr>
      </w:pP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Önkormányzati temető bővítésre megvett területrész</w:t>
      </w:r>
      <w:r w:rsidRPr="00A918BB">
        <w:rPr>
          <w:rFonts w:ascii="Arial" w:hAnsi="Arial" w:cs="Arial"/>
          <w:sz w:val="22"/>
          <w:szCs w:val="22"/>
        </w:rPr>
        <w:tab/>
        <w:t>2221 m2</w:t>
      </w:r>
    </w:p>
    <w:p w:rsidR="00136F88" w:rsidRPr="00A918BB" w:rsidRDefault="00136F88" w:rsidP="00136F88">
      <w:pPr>
        <w:numPr>
          <w:ilvl w:val="0"/>
          <w:numId w:val="2"/>
        </w:numPr>
        <w:tabs>
          <w:tab w:val="left" w:pos="720"/>
          <w:tab w:val="right" w:pos="8789"/>
        </w:tabs>
        <w:ind w:left="720"/>
        <w:rPr>
          <w:rFonts w:ascii="Arial" w:hAnsi="Arial" w:cs="Arial"/>
          <w:sz w:val="22"/>
          <w:szCs w:val="22"/>
        </w:rPr>
      </w:pPr>
      <w:r w:rsidRPr="00A918BB">
        <w:rPr>
          <w:rFonts w:ascii="Arial" w:hAnsi="Arial" w:cs="Arial"/>
          <w:sz w:val="22"/>
          <w:szCs w:val="22"/>
        </w:rPr>
        <w:t>„Rác temetői árok” körüli terület</w:t>
      </w:r>
      <w:r w:rsidRPr="00A918BB">
        <w:rPr>
          <w:rFonts w:ascii="Arial" w:hAnsi="Arial" w:cs="Arial"/>
          <w:sz w:val="22"/>
          <w:szCs w:val="22"/>
        </w:rPr>
        <w:tab/>
        <w:t>1500 m2</w:t>
      </w:r>
    </w:p>
    <w:p w:rsidR="00136F88" w:rsidRPr="00A918BB" w:rsidRDefault="00136F88" w:rsidP="00136F88">
      <w:pPr>
        <w:numPr>
          <w:ilvl w:val="0"/>
          <w:numId w:val="2"/>
        </w:numPr>
        <w:tabs>
          <w:tab w:val="left" w:pos="720"/>
          <w:tab w:val="right" w:pos="8789"/>
        </w:tabs>
        <w:ind w:left="720"/>
        <w:rPr>
          <w:rFonts w:ascii="Arial" w:hAnsi="Arial" w:cs="Arial"/>
          <w:sz w:val="22"/>
          <w:szCs w:val="22"/>
          <w:u w:val="single"/>
        </w:rPr>
      </w:pPr>
      <w:proofErr w:type="gramStart"/>
      <w:r w:rsidRPr="00A918BB">
        <w:rPr>
          <w:rFonts w:ascii="Arial" w:hAnsi="Arial" w:cs="Arial"/>
          <w:sz w:val="22"/>
          <w:szCs w:val="22"/>
        </w:rPr>
        <w:t>Református temető</w:t>
      </w:r>
      <w:proofErr w:type="gramEnd"/>
      <w:r w:rsidRPr="00A918BB">
        <w:rPr>
          <w:rFonts w:ascii="Arial" w:hAnsi="Arial" w:cs="Arial"/>
          <w:sz w:val="22"/>
          <w:szCs w:val="22"/>
        </w:rPr>
        <w:t xml:space="preserve"> körüli közterület </w:t>
      </w:r>
      <w:r w:rsidRPr="00A918BB">
        <w:rPr>
          <w:rFonts w:ascii="Arial" w:hAnsi="Arial" w:cs="Arial"/>
          <w:sz w:val="22"/>
          <w:szCs w:val="22"/>
        </w:rPr>
        <w:tab/>
        <w:t>1700 m2</w:t>
      </w:r>
      <w:r w:rsidRPr="00A918BB">
        <w:rPr>
          <w:rFonts w:ascii="Arial" w:hAnsi="Arial" w:cs="Arial"/>
          <w:sz w:val="22"/>
          <w:szCs w:val="22"/>
          <w:u w:val="single"/>
        </w:rPr>
        <w:t xml:space="preserve">  </w:t>
      </w:r>
    </w:p>
    <w:p w:rsidR="00136F88" w:rsidRPr="00A918BB" w:rsidRDefault="00136F88" w:rsidP="00136F88">
      <w:pPr>
        <w:pBdr>
          <w:top w:val="single" w:sz="4" w:space="1" w:color="auto"/>
        </w:pBdr>
        <w:tabs>
          <w:tab w:val="right" w:pos="8789"/>
        </w:tabs>
        <w:ind w:left="360"/>
        <w:rPr>
          <w:rFonts w:ascii="Arial" w:hAnsi="Arial" w:cs="Arial"/>
          <w:sz w:val="22"/>
          <w:szCs w:val="22"/>
        </w:rPr>
      </w:pPr>
      <w:r w:rsidRPr="00A918BB">
        <w:rPr>
          <w:rFonts w:ascii="Arial" w:hAnsi="Arial" w:cs="Arial"/>
          <w:sz w:val="22"/>
          <w:szCs w:val="22"/>
        </w:rPr>
        <w:t xml:space="preserve">        Temetők összesen:</w:t>
      </w:r>
      <w:r w:rsidRPr="00A918BB">
        <w:rPr>
          <w:rFonts w:ascii="Arial" w:hAnsi="Arial" w:cs="Arial"/>
          <w:sz w:val="22"/>
          <w:szCs w:val="22"/>
        </w:rPr>
        <w:tab/>
        <w:t xml:space="preserve">7302 m2 </w:t>
      </w:r>
    </w:p>
    <w:p w:rsidR="00136F88" w:rsidRPr="00A918BB" w:rsidRDefault="00136F88" w:rsidP="00136F88">
      <w:pPr>
        <w:ind w:left="360"/>
        <w:rPr>
          <w:rFonts w:ascii="Arial" w:hAnsi="Arial" w:cs="Arial"/>
          <w:sz w:val="22"/>
          <w:szCs w:val="22"/>
        </w:rPr>
      </w:pPr>
    </w:p>
    <w:p w:rsidR="00136F88" w:rsidRPr="00A918BB" w:rsidRDefault="00136F88" w:rsidP="00136F88">
      <w:pPr>
        <w:ind w:left="360"/>
        <w:rPr>
          <w:rFonts w:ascii="Arial" w:hAnsi="Arial" w:cs="Arial"/>
          <w:sz w:val="22"/>
          <w:szCs w:val="22"/>
        </w:rPr>
      </w:pPr>
    </w:p>
    <w:p w:rsidR="00136F88" w:rsidRPr="00A918BB" w:rsidRDefault="00136F88" w:rsidP="00136F88">
      <w:pPr>
        <w:ind w:left="360"/>
        <w:rPr>
          <w:rFonts w:ascii="Arial" w:hAnsi="Arial" w:cs="Arial"/>
          <w:b/>
          <w:sz w:val="22"/>
          <w:szCs w:val="22"/>
        </w:rPr>
      </w:pPr>
      <w:r w:rsidRPr="00A918BB">
        <w:rPr>
          <w:rFonts w:ascii="Arial" w:hAnsi="Arial" w:cs="Arial"/>
          <w:b/>
          <w:sz w:val="22"/>
          <w:szCs w:val="22"/>
        </w:rPr>
        <w:tab/>
      </w:r>
      <w:r w:rsidRPr="00A918BB">
        <w:rPr>
          <w:rFonts w:ascii="Arial" w:hAnsi="Arial" w:cs="Arial"/>
          <w:b/>
          <w:sz w:val="22"/>
          <w:szCs w:val="22"/>
        </w:rPr>
        <w:tab/>
        <w:t>Zöldterület gondozása összesen:</w:t>
      </w:r>
      <w:r w:rsidRPr="00A918BB">
        <w:rPr>
          <w:rFonts w:ascii="Arial" w:hAnsi="Arial" w:cs="Arial"/>
          <w:b/>
          <w:sz w:val="22"/>
          <w:szCs w:val="22"/>
        </w:rPr>
        <w:tab/>
      </w:r>
      <w:r w:rsidRPr="00A918BB">
        <w:rPr>
          <w:rFonts w:ascii="Arial" w:hAnsi="Arial" w:cs="Arial"/>
          <w:b/>
          <w:sz w:val="22"/>
          <w:szCs w:val="22"/>
        </w:rPr>
        <w:tab/>
      </w:r>
      <w:proofErr w:type="gramStart"/>
      <w:r w:rsidRPr="00A918BB">
        <w:rPr>
          <w:rFonts w:ascii="Arial" w:hAnsi="Arial" w:cs="Arial"/>
          <w:b/>
          <w:sz w:val="22"/>
          <w:szCs w:val="22"/>
        </w:rPr>
        <w:t>11</w:t>
      </w:r>
      <w:proofErr w:type="gramEnd"/>
      <w:r w:rsidRPr="00A918BB">
        <w:rPr>
          <w:rFonts w:ascii="Arial" w:hAnsi="Arial" w:cs="Arial"/>
          <w:b/>
          <w:sz w:val="22"/>
          <w:szCs w:val="22"/>
        </w:rPr>
        <w:t xml:space="preserve"> ha</w:t>
      </w:r>
      <w:r w:rsidRPr="00A918BB">
        <w:rPr>
          <w:rFonts w:ascii="Arial" w:hAnsi="Arial" w:cs="Arial"/>
          <w:b/>
          <w:sz w:val="22"/>
          <w:szCs w:val="22"/>
        </w:rPr>
        <w:tab/>
        <w:t xml:space="preserve">9097 m2  </w:t>
      </w:r>
    </w:p>
    <w:p w:rsidR="00136F88" w:rsidRPr="00A918BB" w:rsidRDefault="00136F88" w:rsidP="00136F88">
      <w:pPr>
        <w:ind w:left="360"/>
        <w:rPr>
          <w:rFonts w:ascii="Arial" w:hAnsi="Arial" w:cs="Arial"/>
          <w:b/>
          <w:sz w:val="22"/>
          <w:szCs w:val="22"/>
        </w:rPr>
      </w:pPr>
      <w:r w:rsidRPr="00A918BB">
        <w:rPr>
          <w:rFonts w:ascii="Arial" w:hAnsi="Arial" w:cs="Arial"/>
          <w:b/>
          <w:sz w:val="22"/>
          <w:szCs w:val="22"/>
        </w:rPr>
        <w:tab/>
      </w:r>
      <w:r w:rsidRPr="00A918BB">
        <w:rPr>
          <w:rFonts w:ascii="Arial" w:hAnsi="Arial" w:cs="Arial"/>
          <w:b/>
          <w:sz w:val="22"/>
          <w:szCs w:val="22"/>
        </w:rPr>
        <w:tab/>
        <w:t>+ Iparterület</w:t>
      </w:r>
      <w:r w:rsidRPr="00A918BB">
        <w:rPr>
          <w:rFonts w:ascii="Arial" w:hAnsi="Arial" w:cs="Arial"/>
          <w:b/>
          <w:sz w:val="22"/>
          <w:szCs w:val="22"/>
        </w:rPr>
        <w:tab/>
      </w:r>
      <w:r w:rsidRPr="00A918BB">
        <w:rPr>
          <w:rFonts w:ascii="Arial" w:hAnsi="Arial" w:cs="Arial"/>
          <w:b/>
          <w:sz w:val="22"/>
          <w:szCs w:val="22"/>
        </w:rPr>
        <w:tab/>
        <w:t xml:space="preserve">                   </w:t>
      </w:r>
      <w:proofErr w:type="gramStart"/>
      <w:r w:rsidRPr="00A918BB">
        <w:rPr>
          <w:rFonts w:ascii="Arial" w:hAnsi="Arial" w:cs="Arial"/>
          <w:b/>
          <w:sz w:val="22"/>
          <w:szCs w:val="22"/>
        </w:rPr>
        <w:t>13</w:t>
      </w:r>
      <w:proofErr w:type="gramEnd"/>
      <w:r w:rsidRPr="00A918BB">
        <w:rPr>
          <w:rFonts w:ascii="Arial" w:hAnsi="Arial" w:cs="Arial"/>
          <w:b/>
          <w:sz w:val="22"/>
          <w:szCs w:val="22"/>
        </w:rPr>
        <w:t xml:space="preserve"> ha</w:t>
      </w:r>
      <w:r w:rsidRPr="00A918BB">
        <w:rPr>
          <w:rFonts w:ascii="Arial" w:hAnsi="Arial" w:cs="Arial"/>
          <w:b/>
          <w:sz w:val="22"/>
          <w:szCs w:val="22"/>
        </w:rPr>
        <w:tab/>
        <w:t>9038 m2</w:t>
      </w:r>
    </w:p>
    <w:p w:rsidR="00136F88" w:rsidRPr="00A918BB" w:rsidRDefault="00136F88" w:rsidP="00136F88">
      <w:pPr>
        <w:rPr>
          <w:rFonts w:ascii="Arial" w:hAnsi="Arial" w:cs="Arial"/>
          <w:sz w:val="22"/>
          <w:szCs w:val="22"/>
        </w:rPr>
      </w:pPr>
    </w:p>
    <w:p w:rsidR="00136F88" w:rsidRPr="00A918BB" w:rsidRDefault="00136F88" w:rsidP="00136F88">
      <w:pPr>
        <w:ind w:left="2832"/>
        <w:rPr>
          <w:rFonts w:ascii="Arial" w:hAnsi="Arial" w:cs="Arial"/>
          <w:sz w:val="22"/>
          <w:szCs w:val="22"/>
        </w:rPr>
      </w:pP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p>
    <w:p w:rsidR="00136F88" w:rsidRPr="00A918BB" w:rsidRDefault="00136F88" w:rsidP="00136F88">
      <w:pPr>
        <w:jc w:val="center"/>
        <w:rPr>
          <w:rFonts w:ascii="Arial" w:hAnsi="Arial" w:cs="Arial"/>
          <w:b/>
          <w:sz w:val="22"/>
          <w:szCs w:val="22"/>
        </w:rPr>
      </w:pPr>
      <w:r w:rsidRPr="00A918BB">
        <w:rPr>
          <w:rFonts w:ascii="Arial" w:hAnsi="Arial" w:cs="Arial"/>
          <w:b/>
          <w:sz w:val="22"/>
          <w:szCs w:val="22"/>
        </w:rPr>
        <w:lastRenderedPageBreak/>
        <w:t>Hó eltakarítás</w:t>
      </w: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r w:rsidRPr="00A918BB">
        <w:rPr>
          <w:rFonts w:ascii="Arial" w:hAnsi="Arial" w:cs="Arial"/>
          <w:sz w:val="22"/>
          <w:szCs w:val="22"/>
        </w:rPr>
        <w:t xml:space="preserve">Bátaszék város utcái, kerékpárút, </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Autóbuszmegállók (járdaszigetek + autóbuszvárók)</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Városközpont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Kossuth L.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6 megálló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Budai u. felső szakaszán</w:t>
      </w:r>
      <w:r w:rsidRPr="00A918BB">
        <w:rPr>
          <w:rFonts w:ascii="Arial" w:hAnsi="Arial" w:cs="Arial"/>
          <w:sz w:val="22"/>
          <w:szCs w:val="22"/>
        </w:rPr>
        <w:tab/>
        <w:t xml:space="preserve"> </w:t>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Vasútállomás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Olimpia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Orbán u.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1 megálló</w:t>
      </w:r>
    </w:p>
    <w:p w:rsidR="00136F88" w:rsidRPr="00A918BB" w:rsidRDefault="00136F88" w:rsidP="00136F88">
      <w:pPr>
        <w:ind w:left="990" w:firstLine="1134"/>
        <w:rPr>
          <w:rFonts w:ascii="Arial" w:hAnsi="Arial" w:cs="Arial"/>
          <w:sz w:val="22"/>
          <w:szCs w:val="22"/>
        </w:rPr>
      </w:pPr>
      <w:r w:rsidRPr="00A918BB">
        <w:rPr>
          <w:rFonts w:ascii="Arial" w:hAnsi="Arial" w:cs="Arial"/>
          <w:sz w:val="22"/>
          <w:szCs w:val="22"/>
        </w:rPr>
        <w:t>- Kövesd</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2 fedett váró</w:t>
      </w:r>
    </w:p>
    <w:p w:rsidR="00136F88" w:rsidRPr="00A918BB" w:rsidRDefault="00136F88" w:rsidP="00136F88">
      <w:pPr>
        <w:ind w:left="990" w:firstLine="1134"/>
        <w:rPr>
          <w:rFonts w:ascii="Arial" w:hAnsi="Arial" w:cs="Arial"/>
          <w:sz w:val="22"/>
          <w:szCs w:val="22"/>
        </w:rPr>
      </w:pPr>
      <w:r w:rsidRPr="00A918BB">
        <w:rPr>
          <w:rFonts w:ascii="Arial" w:hAnsi="Arial" w:cs="Arial"/>
          <w:sz w:val="22"/>
          <w:szCs w:val="22"/>
        </w:rPr>
        <w:t xml:space="preserve">- </w:t>
      </w:r>
      <w:proofErr w:type="spellStart"/>
      <w:r w:rsidRPr="00A918BB">
        <w:rPr>
          <w:rFonts w:ascii="Arial" w:hAnsi="Arial" w:cs="Arial"/>
          <w:sz w:val="22"/>
          <w:szCs w:val="22"/>
        </w:rPr>
        <w:t>Lajvér</w:t>
      </w:r>
      <w:proofErr w:type="spellEnd"/>
      <w:r w:rsidRPr="00A918BB">
        <w:rPr>
          <w:rFonts w:ascii="Arial" w:hAnsi="Arial" w:cs="Arial"/>
          <w:sz w:val="22"/>
          <w:szCs w:val="22"/>
        </w:rPr>
        <w:tab/>
        <w:t xml:space="preserve">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2 megálló</w:t>
      </w:r>
      <w:r w:rsidRPr="00A918BB">
        <w:rPr>
          <w:rFonts w:ascii="Arial" w:hAnsi="Arial" w:cs="Arial"/>
          <w:sz w:val="22"/>
          <w:szCs w:val="22"/>
        </w:rPr>
        <w:tab/>
        <w:t>1 fedett váró</w:t>
      </w:r>
    </w:p>
    <w:p w:rsidR="00136F88" w:rsidRPr="00A918BB" w:rsidRDefault="00136F88" w:rsidP="00136F88">
      <w:pPr>
        <w:ind w:left="2124"/>
        <w:rPr>
          <w:rFonts w:ascii="Arial" w:hAnsi="Arial" w:cs="Arial"/>
          <w:sz w:val="22"/>
          <w:szCs w:val="22"/>
        </w:rPr>
      </w:pPr>
      <w:r w:rsidRPr="00A918BB">
        <w:rPr>
          <w:rFonts w:ascii="Arial" w:hAnsi="Arial" w:cs="Arial"/>
          <w:sz w:val="22"/>
          <w:szCs w:val="22"/>
        </w:rPr>
        <w:t xml:space="preserve">- Vázkerámia lakótelep </w:t>
      </w:r>
      <w:r w:rsidRPr="00A918BB">
        <w:rPr>
          <w:rFonts w:ascii="Arial" w:hAnsi="Arial" w:cs="Arial"/>
          <w:sz w:val="22"/>
          <w:szCs w:val="22"/>
        </w:rPr>
        <w:tab/>
      </w:r>
      <w:r w:rsidRPr="00A918BB">
        <w:rPr>
          <w:rFonts w:ascii="Arial" w:hAnsi="Arial" w:cs="Arial"/>
          <w:sz w:val="22"/>
          <w:szCs w:val="22"/>
        </w:rPr>
        <w:tab/>
      </w:r>
      <w:r w:rsidRPr="00A918BB">
        <w:rPr>
          <w:rFonts w:ascii="Arial" w:hAnsi="Arial" w:cs="Arial"/>
          <w:sz w:val="22"/>
          <w:szCs w:val="22"/>
        </w:rPr>
        <w:tab/>
        <w:t xml:space="preserve">2 megálló </w:t>
      </w:r>
      <w:r w:rsidRPr="00A918BB">
        <w:rPr>
          <w:rFonts w:ascii="Arial" w:hAnsi="Arial" w:cs="Arial"/>
          <w:sz w:val="22"/>
          <w:szCs w:val="22"/>
        </w:rPr>
        <w:tab/>
        <w:t>2 fedett váró</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orvosi rendelő melletti kisköz gyalogjárda.</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Orbán – Tavasz utcát összekötő gyalogjárda</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 xml:space="preserve">„Szenes úti” járda </w:t>
      </w:r>
    </w:p>
    <w:p w:rsidR="00136F88" w:rsidRPr="00A918BB" w:rsidRDefault="00136F88" w:rsidP="00136F88">
      <w:pPr>
        <w:numPr>
          <w:ilvl w:val="0"/>
          <w:numId w:val="2"/>
        </w:numPr>
        <w:tabs>
          <w:tab w:val="left" w:pos="720"/>
        </w:tabs>
        <w:ind w:left="720"/>
        <w:rPr>
          <w:rFonts w:ascii="Arial" w:hAnsi="Arial" w:cs="Arial"/>
          <w:sz w:val="22"/>
          <w:szCs w:val="22"/>
        </w:rPr>
      </w:pPr>
      <w:r w:rsidRPr="00A918BB">
        <w:rPr>
          <w:rFonts w:ascii="Arial" w:hAnsi="Arial" w:cs="Arial"/>
          <w:sz w:val="22"/>
          <w:szCs w:val="22"/>
        </w:rPr>
        <w:t xml:space="preserve">Kövesd, </w:t>
      </w:r>
      <w:proofErr w:type="spellStart"/>
      <w:r w:rsidRPr="00A918BB">
        <w:rPr>
          <w:rFonts w:ascii="Arial" w:hAnsi="Arial" w:cs="Arial"/>
          <w:sz w:val="22"/>
          <w:szCs w:val="22"/>
        </w:rPr>
        <w:t>Lajvér</w:t>
      </w:r>
      <w:proofErr w:type="spellEnd"/>
    </w:p>
    <w:p w:rsidR="00136F88" w:rsidRPr="00A918BB" w:rsidRDefault="00136F88" w:rsidP="00136F88">
      <w:pPr>
        <w:widowControl w:val="0"/>
        <w:numPr>
          <w:ilvl w:val="0"/>
          <w:numId w:val="3"/>
        </w:numPr>
        <w:tabs>
          <w:tab w:val="left" w:pos="720"/>
        </w:tabs>
        <w:rPr>
          <w:rFonts w:ascii="Arial" w:hAnsi="Arial" w:cs="Arial"/>
          <w:sz w:val="22"/>
          <w:szCs w:val="22"/>
        </w:rPr>
      </w:pPr>
      <w:proofErr w:type="spellStart"/>
      <w:r w:rsidRPr="00A918BB">
        <w:rPr>
          <w:rFonts w:ascii="Arial" w:hAnsi="Arial" w:cs="Arial"/>
          <w:sz w:val="22"/>
          <w:szCs w:val="22"/>
        </w:rPr>
        <w:t>Besigheim</w:t>
      </w:r>
      <w:proofErr w:type="spellEnd"/>
      <w:r w:rsidRPr="00A918BB">
        <w:rPr>
          <w:rFonts w:ascii="Arial" w:hAnsi="Arial" w:cs="Arial"/>
          <w:sz w:val="22"/>
          <w:szCs w:val="22"/>
        </w:rPr>
        <w:t xml:space="preserve"> játszótér járda</w:t>
      </w:r>
    </w:p>
    <w:p w:rsidR="00136F88" w:rsidRPr="00A918BB" w:rsidRDefault="00136F88" w:rsidP="00136F88">
      <w:pPr>
        <w:widowControl w:val="0"/>
        <w:numPr>
          <w:ilvl w:val="0"/>
          <w:numId w:val="3"/>
        </w:numPr>
        <w:tabs>
          <w:tab w:val="left" w:pos="720"/>
        </w:tabs>
        <w:rPr>
          <w:rFonts w:ascii="Arial" w:hAnsi="Arial" w:cs="Arial"/>
          <w:sz w:val="22"/>
          <w:szCs w:val="22"/>
        </w:rPr>
      </w:pPr>
      <w:r w:rsidRPr="00A918BB">
        <w:rPr>
          <w:rFonts w:ascii="Arial" w:hAnsi="Arial" w:cs="Arial"/>
          <w:sz w:val="22"/>
          <w:szCs w:val="22"/>
        </w:rPr>
        <w:t>Tanuszoda előtti járdaszakasz</w:t>
      </w:r>
    </w:p>
    <w:p w:rsidR="00136F88" w:rsidRPr="00A918BB" w:rsidRDefault="00136F88" w:rsidP="00136F88">
      <w:pPr>
        <w:jc w:val="both"/>
        <w:rPr>
          <w:rFonts w:ascii="Arial" w:hAnsi="Arial" w:cs="Arial"/>
          <w:sz w:val="22"/>
          <w:szCs w:val="22"/>
        </w:rPr>
      </w:pPr>
    </w:p>
    <w:p w:rsidR="00136F88" w:rsidRPr="00A918BB" w:rsidRDefault="00136F88" w:rsidP="00136F88">
      <w:pPr>
        <w:rPr>
          <w:rFonts w:ascii="Arial" w:hAnsi="Arial" w:cs="Arial"/>
          <w:sz w:val="22"/>
          <w:szCs w:val="22"/>
        </w:rPr>
      </w:pPr>
    </w:p>
    <w:p w:rsidR="00136F88" w:rsidRPr="00A918BB" w:rsidRDefault="00136F88" w:rsidP="00136F88">
      <w:pPr>
        <w:rPr>
          <w:rFonts w:ascii="Arial" w:hAnsi="Arial" w:cs="Arial"/>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tabs>
          <w:tab w:val="left" w:pos="720"/>
        </w:tabs>
        <w:jc w:val="right"/>
        <w:rPr>
          <w:rFonts w:ascii="Arial" w:hAnsi="Arial" w:cs="Arial"/>
          <w:b/>
          <w:i/>
          <w:sz w:val="22"/>
          <w:szCs w:val="22"/>
          <w:u w:val="single"/>
        </w:rPr>
      </w:pPr>
      <w:r w:rsidRPr="00A918BB">
        <w:rPr>
          <w:rFonts w:ascii="Arial" w:hAnsi="Arial" w:cs="Arial"/>
          <w:b/>
          <w:i/>
          <w:sz w:val="22"/>
          <w:szCs w:val="22"/>
          <w:u w:val="single"/>
        </w:rPr>
        <w:br w:type="page"/>
      </w:r>
      <w:r w:rsidRPr="00A918BB">
        <w:rPr>
          <w:rFonts w:ascii="Arial" w:hAnsi="Arial" w:cs="Arial"/>
          <w:b/>
          <w:i/>
          <w:sz w:val="22"/>
          <w:szCs w:val="22"/>
          <w:u w:val="single"/>
        </w:rPr>
        <w:lastRenderedPageBreak/>
        <w:t xml:space="preserve">4. melléklet </w:t>
      </w:r>
    </w:p>
    <w:p w:rsidR="00136F88" w:rsidRPr="00A918BB" w:rsidRDefault="00136F88" w:rsidP="00136F88">
      <w:pPr>
        <w:rPr>
          <w:rFonts w:ascii="Arial" w:hAnsi="Arial" w:cs="Arial"/>
          <w:sz w:val="22"/>
          <w:szCs w:val="22"/>
        </w:rPr>
      </w:pPr>
    </w:p>
    <w:p w:rsidR="00136F88" w:rsidRPr="00A918BB" w:rsidRDefault="00136F88" w:rsidP="00136F88">
      <w:pPr>
        <w:jc w:val="center"/>
        <w:rPr>
          <w:rFonts w:ascii="Arial" w:hAnsi="Arial" w:cs="Arial"/>
          <w:b/>
          <w:sz w:val="22"/>
          <w:szCs w:val="22"/>
        </w:rPr>
      </w:pPr>
      <w:r w:rsidRPr="00A918BB">
        <w:rPr>
          <w:rFonts w:ascii="Arial" w:hAnsi="Arial" w:cs="Arial"/>
          <w:b/>
          <w:sz w:val="22"/>
          <w:szCs w:val="22"/>
        </w:rPr>
        <w:t>Önkormányzati tulajdonú bérlakások kezelési feladatai</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1. A BÁT-KOM 2004 Kft. végzi Bátaszék város közigazgatási területén az Önkormányzat tulajdonában lévő lakások és nem lakás céljára szolgáló ingatlanok fenntartási, karbantartási feladatait: </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1.1. megköti és felmondja a lakásbérleti szerződéseket, elvégzi a kényszerkiköltöztetést;</w:t>
      </w:r>
    </w:p>
    <w:p w:rsidR="00136F88" w:rsidRPr="00A918BB" w:rsidRDefault="00136F88" w:rsidP="00136F88">
      <w:pPr>
        <w:jc w:val="both"/>
        <w:rPr>
          <w:rFonts w:ascii="Arial" w:hAnsi="Arial" w:cs="Arial"/>
          <w:sz w:val="22"/>
          <w:szCs w:val="22"/>
        </w:rPr>
      </w:pPr>
      <w:r w:rsidRPr="00A918BB">
        <w:rPr>
          <w:rFonts w:ascii="Arial" w:hAnsi="Arial" w:cs="Arial"/>
          <w:sz w:val="22"/>
          <w:szCs w:val="22"/>
        </w:rPr>
        <w:t>1.2. nyilvántartja, beszedi és kezeli a lakbéreket és jogcím nélküli lakáshasználók lakáshasználati díját;</w:t>
      </w:r>
    </w:p>
    <w:p w:rsidR="00136F88" w:rsidRPr="00A918BB" w:rsidRDefault="00136F88" w:rsidP="00136F88">
      <w:pPr>
        <w:jc w:val="both"/>
        <w:rPr>
          <w:rFonts w:ascii="Arial" w:hAnsi="Arial" w:cs="Arial"/>
          <w:sz w:val="22"/>
          <w:szCs w:val="22"/>
        </w:rPr>
      </w:pPr>
      <w:r w:rsidRPr="00A918BB">
        <w:rPr>
          <w:rFonts w:ascii="Arial" w:hAnsi="Arial" w:cs="Arial"/>
          <w:sz w:val="22"/>
          <w:szCs w:val="22"/>
        </w:rPr>
        <w:t>1.3. a bérlőnek átadja és visszaveszi a lakást, ellenőrzi a rendeltetésszerű használatot;</w:t>
      </w:r>
    </w:p>
    <w:p w:rsidR="00136F88" w:rsidRPr="00A918BB" w:rsidRDefault="00136F88" w:rsidP="00136F88">
      <w:pPr>
        <w:jc w:val="both"/>
        <w:rPr>
          <w:rFonts w:ascii="Arial" w:hAnsi="Arial" w:cs="Arial"/>
          <w:sz w:val="22"/>
          <w:szCs w:val="22"/>
        </w:rPr>
      </w:pPr>
      <w:r w:rsidRPr="00A918BB">
        <w:rPr>
          <w:rFonts w:ascii="Arial" w:hAnsi="Arial" w:cs="Arial"/>
          <w:sz w:val="22"/>
          <w:szCs w:val="22"/>
        </w:rPr>
        <w:t>1.4. a bérlő halála esetén ellátja a lakás kiürítésével, visszavételével kapcsolatos tennivalókat, információt ad az Önkormányzatnak a hagyatéki teherként történő bejelentésre vonatkozóan;</w:t>
      </w:r>
    </w:p>
    <w:p w:rsidR="00136F88" w:rsidRPr="00A918BB" w:rsidRDefault="00136F88" w:rsidP="00136F88">
      <w:pPr>
        <w:jc w:val="both"/>
        <w:rPr>
          <w:rFonts w:ascii="Arial" w:hAnsi="Arial" w:cs="Arial"/>
          <w:sz w:val="22"/>
          <w:szCs w:val="22"/>
        </w:rPr>
      </w:pPr>
      <w:r w:rsidRPr="00A918BB">
        <w:rPr>
          <w:rFonts w:ascii="Arial" w:hAnsi="Arial" w:cs="Arial"/>
          <w:sz w:val="22"/>
          <w:szCs w:val="22"/>
        </w:rPr>
        <w:t>1.5. közreműködik az önkormányzat képviselő-testületének és bizottságainak hatáskörébe tartozó döntések előkészítésében;</w:t>
      </w:r>
    </w:p>
    <w:p w:rsidR="00136F88" w:rsidRPr="00A918BB" w:rsidRDefault="00136F88" w:rsidP="00136F88">
      <w:pPr>
        <w:jc w:val="both"/>
        <w:rPr>
          <w:rFonts w:ascii="Arial" w:hAnsi="Arial" w:cs="Arial"/>
          <w:sz w:val="22"/>
          <w:szCs w:val="22"/>
        </w:rPr>
      </w:pPr>
      <w:r w:rsidRPr="00A918BB">
        <w:rPr>
          <w:rFonts w:ascii="Arial" w:hAnsi="Arial" w:cs="Arial"/>
          <w:sz w:val="22"/>
          <w:szCs w:val="22"/>
        </w:rPr>
        <w:t>1.6. értékesíti a képviselő-testület által eladásra kijelölt bérlakásokat;</w:t>
      </w:r>
    </w:p>
    <w:p w:rsidR="00136F88" w:rsidRPr="00A918BB" w:rsidRDefault="00136F88" w:rsidP="00136F88">
      <w:pPr>
        <w:jc w:val="both"/>
        <w:rPr>
          <w:rFonts w:ascii="Arial" w:hAnsi="Arial" w:cs="Arial"/>
          <w:sz w:val="22"/>
          <w:szCs w:val="22"/>
        </w:rPr>
      </w:pPr>
      <w:r w:rsidRPr="00A918BB">
        <w:rPr>
          <w:rFonts w:ascii="Arial" w:hAnsi="Arial" w:cs="Arial"/>
          <w:sz w:val="22"/>
          <w:szCs w:val="22"/>
        </w:rPr>
        <w:t>1.7. ellátja a szociális lakások cseréjének szervezésével kapcsolatos feladatokat;</w:t>
      </w:r>
    </w:p>
    <w:p w:rsidR="00136F88" w:rsidRPr="00A918BB" w:rsidRDefault="00136F88" w:rsidP="00136F88">
      <w:pPr>
        <w:jc w:val="both"/>
        <w:rPr>
          <w:rFonts w:ascii="Arial" w:hAnsi="Arial" w:cs="Arial"/>
          <w:sz w:val="22"/>
          <w:szCs w:val="22"/>
        </w:rPr>
      </w:pPr>
      <w:r w:rsidRPr="00A918BB">
        <w:rPr>
          <w:rFonts w:ascii="Arial" w:hAnsi="Arial" w:cs="Arial"/>
          <w:sz w:val="22"/>
          <w:szCs w:val="22"/>
        </w:rPr>
        <w:t>1.8. nyilvántartás vezetése a lakásokról, vételi ajánlatokról és bérlőkről;</w:t>
      </w:r>
    </w:p>
    <w:p w:rsidR="00136F88" w:rsidRPr="00A918BB" w:rsidRDefault="00136F88" w:rsidP="00136F88">
      <w:pPr>
        <w:jc w:val="both"/>
        <w:rPr>
          <w:rFonts w:ascii="Arial" w:hAnsi="Arial" w:cs="Arial"/>
          <w:sz w:val="22"/>
          <w:szCs w:val="22"/>
        </w:rPr>
      </w:pPr>
      <w:r w:rsidRPr="00A918BB">
        <w:rPr>
          <w:rFonts w:ascii="Arial" w:hAnsi="Arial" w:cs="Arial"/>
          <w:sz w:val="22"/>
          <w:szCs w:val="22"/>
        </w:rPr>
        <w:t>1.9. lakások karbantartása, a bérbeadói feladatok ellátása a lakások felújítása kivételével.</w:t>
      </w:r>
    </w:p>
    <w:p w:rsidR="00136F88" w:rsidRPr="00A918BB" w:rsidRDefault="00136F88" w:rsidP="00136F88">
      <w:pPr>
        <w:jc w:val="both"/>
        <w:rPr>
          <w:rFonts w:ascii="Arial" w:hAnsi="Arial" w:cs="Arial"/>
          <w:sz w:val="22"/>
          <w:szCs w:val="22"/>
        </w:rPr>
      </w:pPr>
    </w:p>
    <w:p w:rsidR="00136F88" w:rsidRPr="00A918BB" w:rsidRDefault="00136F88" w:rsidP="00136F88">
      <w:pPr>
        <w:jc w:val="both"/>
        <w:rPr>
          <w:rFonts w:ascii="Arial" w:hAnsi="Arial" w:cs="Arial"/>
          <w:sz w:val="22"/>
          <w:szCs w:val="22"/>
        </w:rPr>
      </w:pPr>
      <w:r w:rsidRPr="00A918BB">
        <w:rPr>
          <w:rFonts w:ascii="Arial" w:hAnsi="Arial" w:cs="Arial"/>
          <w:sz w:val="22"/>
          <w:szCs w:val="22"/>
        </w:rPr>
        <w:t xml:space="preserve">2. A BÁT-KOM 2004 Kft. köteles a rá bízott ingatlanokat jó gazda gondosságával, </w:t>
      </w:r>
      <w:r w:rsidRPr="00A918BB">
        <w:rPr>
          <w:rFonts w:ascii="Arial" w:hAnsi="Arial" w:cs="Arial"/>
          <w:i/>
          <w:sz w:val="22"/>
          <w:szCs w:val="22"/>
        </w:rPr>
        <w:t>a lakások és helyiségek bérletére, valamint az elidegenítésükre vonatkozó egyes szabályokról szóló 1993. évi LXXVIII. törvény</w:t>
      </w:r>
      <w:r w:rsidRPr="00A918BB">
        <w:rPr>
          <w:rFonts w:ascii="Arial" w:hAnsi="Arial" w:cs="Arial"/>
          <w:sz w:val="22"/>
          <w:szCs w:val="22"/>
        </w:rPr>
        <w:t xml:space="preserve"> és </w:t>
      </w:r>
      <w:r w:rsidRPr="00A918BB">
        <w:rPr>
          <w:rFonts w:ascii="Arial" w:hAnsi="Arial" w:cs="Arial"/>
          <w:i/>
          <w:sz w:val="22"/>
          <w:szCs w:val="22"/>
        </w:rPr>
        <w:t xml:space="preserve">a lakások, helyiségek bérletéről, valamint elidegenítésük szabályairól szóló Bátaszék Város Önkormányzat Képviselő-testületének 14/2005.(X.3.) KTR. számú rendelete </w:t>
      </w:r>
      <w:r w:rsidRPr="00A918BB">
        <w:rPr>
          <w:rFonts w:ascii="Arial" w:hAnsi="Arial" w:cs="Arial"/>
          <w:sz w:val="22"/>
          <w:szCs w:val="22"/>
        </w:rPr>
        <w:t>(a továbbiakban: Lakásrendelet) szabályai szerint kezelni. Az Önkormányzat, mint tulajdonos jogosult az ingatlanok állagát folyamatosan ellenőrizni.</w:t>
      </w:r>
    </w:p>
    <w:p w:rsidR="00136F88" w:rsidRPr="00A918BB" w:rsidRDefault="00136F88" w:rsidP="00136F88">
      <w:pPr>
        <w:jc w:val="both"/>
        <w:rPr>
          <w:rFonts w:ascii="Arial" w:hAnsi="Arial" w:cs="Arial"/>
          <w:sz w:val="22"/>
          <w:szCs w:val="22"/>
        </w:rPr>
      </w:pPr>
    </w:p>
    <w:p w:rsidR="00136F88" w:rsidRPr="00A918BB" w:rsidRDefault="00136F88" w:rsidP="00136F88">
      <w:pPr>
        <w:suppressAutoHyphens w:val="0"/>
        <w:rPr>
          <w:rFonts w:ascii="Arial" w:eastAsia="Calibri" w:hAnsi="Arial" w:cs="Arial"/>
          <w:sz w:val="22"/>
          <w:szCs w:val="22"/>
          <w:lang w:eastAsia="en-US"/>
        </w:rPr>
      </w:pPr>
      <w:r w:rsidRPr="00A918BB">
        <w:rPr>
          <w:rFonts w:ascii="Arial" w:hAnsi="Arial" w:cs="Arial"/>
          <w:sz w:val="22"/>
          <w:szCs w:val="22"/>
        </w:rPr>
        <w:t xml:space="preserve">3. </w:t>
      </w:r>
      <w:r w:rsidRPr="00A918BB">
        <w:rPr>
          <w:rFonts w:ascii="Arial" w:eastAsia="Calibri" w:hAnsi="Arial" w:cs="Arial"/>
          <w:sz w:val="22"/>
          <w:szCs w:val="22"/>
          <w:lang w:eastAsia="en-US"/>
        </w:rPr>
        <w:t>Pénzügyi elszámolások</w:t>
      </w:r>
    </w:p>
    <w:p w:rsidR="00136F88" w:rsidRPr="00A918BB" w:rsidRDefault="00136F88" w:rsidP="00136F88">
      <w:pPr>
        <w:suppressAutoHyphens w:val="0"/>
        <w:rPr>
          <w:rFonts w:ascii="Arial" w:eastAsia="Calibri" w:hAnsi="Arial" w:cs="Arial"/>
          <w:i/>
          <w:sz w:val="22"/>
          <w:szCs w:val="22"/>
          <w:lang w:eastAsia="en-US"/>
        </w:rPr>
      </w:pPr>
      <w:r w:rsidRPr="00A918BB">
        <w:rPr>
          <w:rFonts w:ascii="Arial" w:eastAsia="Calibri" w:hAnsi="Arial" w:cs="Arial"/>
          <w:i/>
          <w:sz w:val="22"/>
          <w:szCs w:val="22"/>
          <w:lang w:eastAsia="en-US"/>
        </w:rPr>
        <w:t>3.1. Az ingatlanok üzemeltetésével kapcsolatos bevételek:</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3.1.1.Az Önkormányzat Lakásrendeletében meghatározott bérleti díjakat az önkormányzati bérlakások és a Széchenyi Program keretében kialakított önkormányzati bérlakások esetében is a Szolgáltató jogosult saját nevében beszedni az üzemeltetés költségeinek fedezése érdekében. A bérleti díjak beszedését a Szolgáltató tárgyhó 20-ától 31-éig végzi, ezt követően 5 napon belül a beszedett díjakról az Önkormányzatot, az önkormányzati bérlakások és a Széchenyi Program keretében épült bérlakások esetében külön-külön jegyzőkönyv formájában tájékoztatja. A Szolgáltató a beszedett díjak összegét a jegyzőkönyv leadását követő 15 napon belül átutalja az Önkormányzat 11746005-15414076 számú bankszámlaszámára, a Széchenyi Program keretében épült önkormányzati bérlakások esetében az önkormányzat 11746005-15414076-02200000 számú bankszámlaszámára. </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3.1.2. A megbízott és a megbízó között létrejövő egyéb megállapodás bevétele </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jc w:val="both"/>
        <w:rPr>
          <w:rFonts w:ascii="Arial" w:eastAsia="Calibri" w:hAnsi="Arial" w:cs="Arial"/>
          <w:i/>
          <w:sz w:val="22"/>
          <w:szCs w:val="22"/>
          <w:lang w:eastAsia="en-US"/>
        </w:rPr>
      </w:pPr>
      <w:r w:rsidRPr="00A918BB">
        <w:rPr>
          <w:rFonts w:ascii="Arial" w:eastAsia="Calibri" w:hAnsi="Arial" w:cs="Arial"/>
          <w:i/>
          <w:sz w:val="22"/>
          <w:szCs w:val="22"/>
          <w:lang w:eastAsia="en-US"/>
        </w:rPr>
        <w:t>3.2. Az ingatlanok üzemeltetésével kapcsolatos kiadások:</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3.2.1. Az állagmegóvást, karbantartást és üzemeltetési kötelezettségeket a leggazdaságosabb módon kell teljesíteni. </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 xml:space="preserve">3.2.2. A kiadásokat az önkormányzati bérlakások és a Széchenyi Program keretében épült lakások tekintetében is az Önkormányzat, mint tulajdonos viseli.  A kiadásokat a Szolgáltató az Önkormányzat nevére szóló számla kibocsátásával hárítja át. Az Önkormányzat vállalja, hogy az üzemeltetéssel, karbantartással kapcsolatos számlákat a Szolgáltató 11746122-20001807 számú </w:t>
      </w:r>
      <w:proofErr w:type="gramStart"/>
      <w:r w:rsidRPr="00A918BB">
        <w:rPr>
          <w:rFonts w:ascii="Arial" w:eastAsia="Calibri" w:hAnsi="Arial" w:cs="Arial"/>
          <w:sz w:val="22"/>
          <w:szCs w:val="22"/>
          <w:lang w:eastAsia="en-US"/>
        </w:rPr>
        <w:t>bankszámlájára határidőre</w:t>
      </w:r>
      <w:proofErr w:type="gramEnd"/>
      <w:r w:rsidRPr="00A918BB">
        <w:rPr>
          <w:rFonts w:ascii="Arial" w:eastAsia="Calibri" w:hAnsi="Arial" w:cs="Arial"/>
          <w:sz w:val="22"/>
          <w:szCs w:val="22"/>
          <w:lang w:eastAsia="en-US"/>
        </w:rPr>
        <w:t xml:space="preserve"> megfizeti. </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lastRenderedPageBreak/>
        <w:t>3.2.3.Az ingatlanok felújításához, bővítéséhez kapcsolódó elképzelések minden esetben külön megállapodásban kerülnek rögzítésre.</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 Az önkormányzati tulajdonú bérlakások (Lakásrendelet 4. sz. melléklet szerint):</w:t>
      </w:r>
    </w:p>
    <w:p w:rsidR="00136F88" w:rsidRPr="00A918BB" w:rsidRDefault="00136F88" w:rsidP="00136F88">
      <w:pPr>
        <w:suppressAutoHyphens w:val="0"/>
        <w:contextualSpacing/>
        <w:jc w:val="both"/>
        <w:rPr>
          <w:rFonts w:ascii="Arial" w:eastAsia="Calibri" w:hAnsi="Arial" w:cs="Arial"/>
          <w:sz w:val="22"/>
          <w:szCs w:val="22"/>
          <w:lang w:eastAsia="en-US"/>
        </w:rPr>
      </w:pP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4.1. Bátaszék, Ady utca 27.</w:t>
      </w:r>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1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4.2. Bátaszék, Budai utca 56 - 58.</w:t>
      </w:r>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8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4.3. Bátaszék, Budai utca 56-58. III. emelet</w:t>
      </w:r>
      <w:r w:rsidRPr="00A918BB">
        <w:rPr>
          <w:rFonts w:ascii="Arial" w:eastAsia="Calibri" w:hAnsi="Arial" w:cs="Arial"/>
          <w:sz w:val="22"/>
          <w:szCs w:val="22"/>
          <w:lang w:eastAsia="en-US"/>
        </w:rPr>
        <w:tab/>
        <w:t>4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4.4. Bátaszék, Gárdonyi u. 1.</w:t>
      </w:r>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4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4.5. Bátaszék, Hunyadi utca 2/</w:t>
      </w:r>
      <w:proofErr w:type="gramStart"/>
      <w:r w:rsidRPr="00A918BB">
        <w:rPr>
          <w:rFonts w:ascii="Arial" w:eastAsia="Calibri" w:hAnsi="Arial" w:cs="Arial"/>
          <w:sz w:val="22"/>
          <w:szCs w:val="22"/>
          <w:lang w:eastAsia="en-US"/>
        </w:rPr>
        <w:t>a.</w:t>
      </w:r>
      <w:proofErr w:type="gramEnd"/>
      <w:r w:rsidRPr="00A918BB">
        <w:rPr>
          <w:rFonts w:ascii="Arial" w:eastAsia="Calibri" w:hAnsi="Arial" w:cs="Arial"/>
          <w:sz w:val="22"/>
          <w:szCs w:val="22"/>
          <w:lang w:eastAsia="en-US"/>
        </w:rPr>
        <w:tab/>
      </w:r>
      <w:r w:rsidRPr="00A918BB">
        <w:rPr>
          <w:rFonts w:ascii="Arial" w:eastAsia="Calibri" w:hAnsi="Arial" w:cs="Arial"/>
          <w:sz w:val="22"/>
          <w:szCs w:val="22"/>
          <w:lang w:eastAsia="en-US"/>
        </w:rPr>
        <w:tab/>
        <w:t>6 db</w:t>
      </w:r>
    </w:p>
    <w:p w:rsidR="00136F88" w:rsidRPr="00A918BB" w:rsidRDefault="00136F88" w:rsidP="00136F88">
      <w:pPr>
        <w:suppressAutoHyphens w:val="0"/>
        <w:contextualSpacing/>
        <w:jc w:val="both"/>
        <w:rPr>
          <w:rFonts w:ascii="Arial" w:eastAsia="Calibri" w:hAnsi="Arial" w:cs="Arial"/>
          <w:sz w:val="22"/>
          <w:szCs w:val="22"/>
          <w:lang w:eastAsia="en-US"/>
        </w:rPr>
      </w:pPr>
      <w:r w:rsidRPr="00A918BB">
        <w:rPr>
          <w:rFonts w:ascii="Arial" w:eastAsia="Calibri" w:hAnsi="Arial" w:cs="Arial"/>
          <w:sz w:val="22"/>
          <w:szCs w:val="22"/>
          <w:lang w:eastAsia="en-US"/>
        </w:rPr>
        <w:t>4.6. Bátaszék Kövesd, Svábhegy u. 1.</w:t>
      </w:r>
      <w:r w:rsidRPr="00A918BB">
        <w:rPr>
          <w:rFonts w:ascii="Arial" w:eastAsia="Calibri" w:hAnsi="Arial" w:cs="Arial"/>
          <w:sz w:val="22"/>
          <w:szCs w:val="22"/>
          <w:lang w:eastAsia="en-US"/>
        </w:rPr>
        <w:tab/>
        <w:t>5 db</w:t>
      </w: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suppressAutoHyphens w:val="0"/>
        <w:spacing w:after="200" w:line="276" w:lineRule="auto"/>
        <w:contextualSpacing/>
        <w:jc w:val="both"/>
        <w:rPr>
          <w:rFonts w:ascii="Arial" w:eastAsia="Calibri" w:hAnsi="Arial" w:cs="Arial"/>
          <w:sz w:val="22"/>
          <w:szCs w:val="22"/>
          <w:lang w:eastAsia="en-US"/>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b/>
          <w:bCs/>
          <w:sz w:val="22"/>
          <w:szCs w:val="22"/>
        </w:rPr>
      </w:pPr>
    </w:p>
    <w:p w:rsidR="00136F88" w:rsidRPr="00A918BB" w:rsidRDefault="00136F88" w:rsidP="00136F88">
      <w:pPr>
        <w:jc w:val="both"/>
        <w:rPr>
          <w:rFonts w:ascii="Arial" w:hAnsi="Arial" w:cs="Arial"/>
          <w:sz w:val="22"/>
          <w:szCs w:val="22"/>
        </w:rPr>
      </w:pPr>
    </w:p>
    <w:p w:rsidR="00136F88" w:rsidRDefault="00136F88"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Default="00656163" w:rsidP="00136F88">
      <w:pPr>
        <w:jc w:val="both"/>
        <w:rPr>
          <w:rFonts w:ascii="Arial" w:hAnsi="Arial" w:cs="Arial"/>
          <w:sz w:val="22"/>
          <w:szCs w:val="22"/>
        </w:rPr>
      </w:pPr>
    </w:p>
    <w:p w:rsidR="00656163" w:rsidRPr="00656163" w:rsidRDefault="00656163" w:rsidP="00656163">
      <w:pPr>
        <w:ind w:left="360"/>
        <w:jc w:val="right"/>
        <w:rPr>
          <w:rFonts w:ascii="Arial" w:hAnsi="Arial" w:cs="Arial"/>
          <w:b/>
          <w:bCs/>
          <w:i/>
          <w:sz w:val="22"/>
          <w:szCs w:val="22"/>
          <w:u w:val="single"/>
        </w:rPr>
      </w:pPr>
      <w:r w:rsidRPr="00656163">
        <w:rPr>
          <w:rFonts w:ascii="Arial" w:hAnsi="Arial" w:cs="Arial"/>
          <w:b/>
          <w:bCs/>
          <w:i/>
          <w:sz w:val="22"/>
          <w:szCs w:val="22"/>
          <w:u w:val="single"/>
        </w:rPr>
        <w:lastRenderedPageBreak/>
        <w:t>5.</w:t>
      </w:r>
      <w:r>
        <w:rPr>
          <w:rFonts w:ascii="Arial" w:hAnsi="Arial" w:cs="Arial"/>
          <w:b/>
          <w:bCs/>
          <w:i/>
          <w:sz w:val="22"/>
          <w:szCs w:val="22"/>
          <w:u w:val="single"/>
        </w:rPr>
        <w:t xml:space="preserve"> </w:t>
      </w:r>
      <w:r w:rsidRPr="00656163">
        <w:rPr>
          <w:rFonts w:ascii="Arial" w:hAnsi="Arial" w:cs="Arial"/>
          <w:b/>
          <w:bCs/>
          <w:i/>
          <w:sz w:val="22"/>
          <w:szCs w:val="22"/>
          <w:u w:val="single"/>
        </w:rPr>
        <w:t>melléklet</w:t>
      </w:r>
      <w:r w:rsidR="00275703">
        <w:rPr>
          <w:rFonts w:ascii="Arial" w:hAnsi="Arial" w:cs="Arial"/>
          <w:b/>
          <w:bCs/>
          <w:i/>
          <w:sz w:val="22"/>
          <w:szCs w:val="22"/>
          <w:u w:val="single"/>
        </w:rPr>
        <w:t xml:space="preserve"> </w:t>
      </w:r>
      <w:r w:rsidR="00275703">
        <w:rPr>
          <w:rStyle w:val="Lbjegyzet-hivatkozs"/>
          <w:rFonts w:ascii="Arial" w:hAnsi="Arial" w:cs="Arial"/>
          <w:b/>
          <w:bCs/>
          <w:i/>
          <w:sz w:val="22"/>
          <w:szCs w:val="22"/>
          <w:u w:val="single"/>
        </w:rPr>
        <w:footnoteReference w:id="6"/>
      </w:r>
    </w:p>
    <w:p w:rsidR="00E81728" w:rsidRPr="00A918BB" w:rsidRDefault="00E81728" w:rsidP="00E81728">
      <w:pPr>
        <w:pStyle w:val="Listaszerbekezds"/>
        <w:jc w:val="center"/>
        <w:rPr>
          <w:rFonts w:ascii="Arial" w:hAnsi="Arial" w:cs="Arial"/>
          <w:b/>
          <w:bCs/>
          <w:sz w:val="22"/>
          <w:szCs w:val="22"/>
        </w:rPr>
      </w:pPr>
    </w:p>
    <w:p w:rsidR="00E81728" w:rsidRPr="00A918BB" w:rsidRDefault="00E81728" w:rsidP="00E81728">
      <w:pPr>
        <w:pStyle w:val="Szvegtrzs"/>
        <w:jc w:val="center"/>
        <w:rPr>
          <w:rFonts w:ascii="Arial" w:hAnsi="Arial" w:cs="Arial"/>
          <w:b/>
          <w:sz w:val="22"/>
          <w:szCs w:val="22"/>
        </w:rPr>
      </w:pPr>
      <w:r w:rsidRPr="00A918BB">
        <w:rPr>
          <w:rFonts w:ascii="Arial" w:hAnsi="Arial" w:cs="Arial"/>
          <w:b/>
          <w:sz w:val="22"/>
          <w:szCs w:val="22"/>
        </w:rPr>
        <w:t xml:space="preserve">SZABÁLYZAT  </w:t>
      </w:r>
    </w:p>
    <w:p w:rsidR="00E81728" w:rsidRPr="00A918BB" w:rsidRDefault="00E81728" w:rsidP="00E81728">
      <w:pPr>
        <w:pStyle w:val="Szvegtrzs"/>
        <w:jc w:val="center"/>
        <w:rPr>
          <w:rFonts w:ascii="Arial" w:hAnsi="Arial" w:cs="Arial"/>
          <w:b/>
          <w:sz w:val="22"/>
          <w:szCs w:val="22"/>
        </w:rPr>
      </w:pPr>
    </w:p>
    <w:p w:rsidR="00E81728" w:rsidRPr="00A918BB" w:rsidRDefault="00E81728" w:rsidP="00E81728">
      <w:pPr>
        <w:pStyle w:val="Szvegtrzs"/>
        <w:jc w:val="center"/>
        <w:rPr>
          <w:rFonts w:ascii="Arial" w:hAnsi="Arial" w:cs="Arial"/>
          <w:b/>
          <w:sz w:val="22"/>
          <w:szCs w:val="22"/>
        </w:rPr>
      </w:pPr>
      <w:proofErr w:type="gramStart"/>
      <w:r w:rsidRPr="00A918BB">
        <w:rPr>
          <w:rFonts w:ascii="Arial" w:hAnsi="Arial" w:cs="Arial"/>
          <w:b/>
          <w:sz w:val="22"/>
          <w:szCs w:val="22"/>
        </w:rPr>
        <w:t>a</w:t>
      </w:r>
      <w:proofErr w:type="gramEnd"/>
      <w:r w:rsidRPr="00A918BB">
        <w:rPr>
          <w:rFonts w:ascii="Arial" w:hAnsi="Arial" w:cs="Arial"/>
          <w:b/>
          <w:sz w:val="22"/>
          <w:szCs w:val="22"/>
        </w:rPr>
        <w:t xml:space="preserve"> Kalász János Városi Sportcsarnok üzemeltetéséről</w:t>
      </w:r>
    </w:p>
    <w:p w:rsidR="00E81728" w:rsidRPr="00A918BB" w:rsidRDefault="00E81728" w:rsidP="00E81728">
      <w:pPr>
        <w:pStyle w:val="Szvegtrzs"/>
        <w:jc w:val="center"/>
        <w:rPr>
          <w:rFonts w:ascii="Arial" w:hAnsi="Arial" w:cs="Arial"/>
          <w:b/>
          <w:sz w:val="22"/>
          <w:szCs w:val="22"/>
        </w:rPr>
      </w:pPr>
    </w:p>
    <w:p w:rsidR="00E81728" w:rsidRPr="00A918BB" w:rsidRDefault="00E81728" w:rsidP="00E81728">
      <w:pPr>
        <w:pStyle w:val="Szvegtrzs"/>
        <w:numPr>
          <w:ilvl w:val="0"/>
          <w:numId w:val="26"/>
        </w:numPr>
        <w:rPr>
          <w:rFonts w:ascii="Arial" w:hAnsi="Arial" w:cs="Arial"/>
          <w:b/>
          <w:sz w:val="22"/>
          <w:szCs w:val="22"/>
          <w:u w:val="single"/>
        </w:rPr>
      </w:pPr>
      <w:r w:rsidRPr="00A918BB">
        <w:rPr>
          <w:rFonts w:ascii="Arial" w:hAnsi="Arial" w:cs="Arial"/>
          <w:b/>
          <w:sz w:val="22"/>
          <w:szCs w:val="22"/>
          <w:u w:val="single"/>
        </w:rPr>
        <w:t>A Városi Sportcsarnok használói – rendezvények (prioritási sorrend szerint)</w:t>
      </w:r>
    </w:p>
    <w:p w:rsidR="00E81728" w:rsidRPr="00A918BB" w:rsidRDefault="00E81728" w:rsidP="00E81728">
      <w:pPr>
        <w:pStyle w:val="Szvegtrzs"/>
        <w:rPr>
          <w:rFonts w:ascii="Arial" w:hAnsi="Arial" w:cs="Arial"/>
          <w:sz w:val="22"/>
          <w:szCs w:val="22"/>
        </w:rPr>
      </w:pP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 xml:space="preserve">a </w:t>
      </w:r>
      <w:r>
        <w:rPr>
          <w:rFonts w:ascii="Arial" w:hAnsi="Arial" w:cs="Arial"/>
          <w:sz w:val="22"/>
          <w:szCs w:val="22"/>
        </w:rPr>
        <w:t xml:space="preserve">Bátaszéki </w:t>
      </w:r>
      <w:r w:rsidRPr="00A918BB">
        <w:rPr>
          <w:rFonts w:ascii="Arial" w:hAnsi="Arial" w:cs="Arial"/>
          <w:sz w:val="22"/>
          <w:szCs w:val="22"/>
        </w:rPr>
        <w:t>Kanizsai Dorottya Általános Iskola és Alapfokú Művészeti Iskola</w:t>
      </w:r>
      <w:r>
        <w:rPr>
          <w:rFonts w:ascii="Arial" w:hAnsi="Arial" w:cs="Arial"/>
          <w:sz w:val="22"/>
          <w:szCs w:val="22"/>
        </w:rPr>
        <w:t xml:space="preserve"> </w:t>
      </w:r>
      <w:r w:rsidRPr="009E38FF">
        <w:rPr>
          <w:rFonts w:ascii="Arial" w:hAnsi="Arial" w:cs="Arial"/>
          <w:sz w:val="22"/>
          <w:szCs w:val="22"/>
        </w:rPr>
        <w:t xml:space="preserve">és a </w:t>
      </w:r>
      <w:r>
        <w:rPr>
          <w:rFonts w:ascii="Arial" w:hAnsi="Arial" w:cs="Arial"/>
          <w:sz w:val="22"/>
          <w:szCs w:val="22"/>
        </w:rPr>
        <w:t xml:space="preserve">Bátaszéki </w:t>
      </w:r>
      <w:r w:rsidRPr="009E38FF">
        <w:rPr>
          <w:rFonts w:ascii="Arial" w:hAnsi="Arial" w:cs="Arial"/>
          <w:sz w:val="22"/>
          <w:szCs w:val="22"/>
        </w:rPr>
        <w:t>II. Géza Gimnázium (a továbbiakban: Iskola)</w:t>
      </w:r>
      <w:r w:rsidRPr="00A918BB">
        <w:rPr>
          <w:rFonts w:ascii="Arial" w:hAnsi="Arial" w:cs="Arial"/>
          <w:sz w:val="22"/>
          <w:szCs w:val="22"/>
        </w:rPr>
        <w:t xml:space="preserve"> testnevelés órái, sportszakkörei, edzései, versenyei, egyéb az iskolai kulturális és közösségi nevelést, oktatást szolgáló rendezvényei, a tanév helyi rendje szerint,</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Bátaszék Város Önkormányzatának</w:t>
      </w:r>
      <w:r>
        <w:rPr>
          <w:rFonts w:ascii="Arial" w:hAnsi="Arial" w:cs="Arial"/>
          <w:sz w:val="22"/>
          <w:szCs w:val="22"/>
        </w:rPr>
        <w:t xml:space="preserve"> (a továbbiakban: Önkormányzat)</w:t>
      </w:r>
      <w:r w:rsidRPr="00A918BB">
        <w:rPr>
          <w:rFonts w:ascii="Arial" w:hAnsi="Arial" w:cs="Arial"/>
          <w:sz w:val="22"/>
          <w:szCs w:val="22"/>
        </w:rPr>
        <w:t xml:space="preserve"> hivatalos állami és egyéb ünnepi rendezvényei, a város lakóit érintő tájékoztató jellegű összejövetelei, valamint </w:t>
      </w:r>
      <w:r w:rsidRPr="009E38FF">
        <w:rPr>
          <w:rFonts w:ascii="Arial" w:hAnsi="Arial" w:cs="Arial"/>
          <w:sz w:val="22"/>
          <w:szCs w:val="22"/>
        </w:rPr>
        <w:t xml:space="preserve">a Bátaszékért Marketing </w:t>
      </w:r>
      <w:r>
        <w:rPr>
          <w:rFonts w:ascii="Arial" w:hAnsi="Arial" w:cs="Arial"/>
          <w:sz w:val="22"/>
          <w:szCs w:val="22"/>
        </w:rPr>
        <w:t xml:space="preserve">Nonprofit </w:t>
      </w:r>
      <w:r w:rsidRPr="009E38FF">
        <w:rPr>
          <w:rFonts w:ascii="Arial" w:hAnsi="Arial" w:cs="Arial"/>
          <w:sz w:val="22"/>
          <w:szCs w:val="22"/>
        </w:rPr>
        <w:t>Kft.</w:t>
      </w:r>
      <w:r w:rsidRPr="00A918BB">
        <w:rPr>
          <w:rFonts w:ascii="Arial" w:hAnsi="Arial" w:cs="Arial"/>
          <w:sz w:val="22"/>
          <w:szCs w:val="22"/>
        </w:rPr>
        <w:t xml:space="preserve"> városi rendezvényei, a KOIS Bizottság által jóváhagyott éves rendezvényterv alapján,</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B</w:t>
      </w:r>
      <w:r>
        <w:rPr>
          <w:rFonts w:ascii="Arial" w:hAnsi="Arial" w:cs="Arial"/>
          <w:sz w:val="22"/>
          <w:szCs w:val="22"/>
        </w:rPr>
        <w:t xml:space="preserve">átaszéki </w:t>
      </w:r>
      <w:r w:rsidRPr="00A918BB">
        <w:rPr>
          <w:rFonts w:ascii="Arial" w:hAnsi="Arial" w:cs="Arial"/>
          <w:sz w:val="22"/>
          <w:szCs w:val="22"/>
        </w:rPr>
        <w:t>S</w:t>
      </w:r>
      <w:r>
        <w:rPr>
          <w:rFonts w:ascii="Arial" w:hAnsi="Arial" w:cs="Arial"/>
          <w:sz w:val="22"/>
          <w:szCs w:val="22"/>
        </w:rPr>
        <w:t xml:space="preserve">port </w:t>
      </w:r>
      <w:r w:rsidRPr="00A918BB">
        <w:rPr>
          <w:rFonts w:ascii="Arial" w:hAnsi="Arial" w:cs="Arial"/>
          <w:sz w:val="22"/>
          <w:szCs w:val="22"/>
        </w:rPr>
        <w:t>E</w:t>
      </w:r>
      <w:r>
        <w:rPr>
          <w:rFonts w:ascii="Arial" w:hAnsi="Arial" w:cs="Arial"/>
          <w:sz w:val="22"/>
          <w:szCs w:val="22"/>
        </w:rPr>
        <w:t>gyesület (</w:t>
      </w:r>
      <w:r w:rsidR="006532EB">
        <w:rPr>
          <w:rFonts w:ascii="Arial" w:hAnsi="Arial" w:cs="Arial"/>
          <w:sz w:val="22"/>
          <w:szCs w:val="22"/>
        </w:rPr>
        <w:t xml:space="preserve">a </w:t>
      </w:r>
      <w:r>
        <w:rPr>
          <w:rFonts w:ascii="Arial" w:hAnsi="Arial" w:cs="Arial"/>
          <w:sz w:val="22"/>
          <w:szCs w:val="22"/>
        </w:rPr>
        <w:t>továbbiakban: BSE)</w:t>
      </w:r>
      <w:r w:rsidRPr="00A918BB">
        <w:rPr>
          <w:rFonts w:ascii="Arial" w:hAnsi="Arial" w:cs="Arial"/>
          <w:sz w:val="22"/>
          <w:szCs w:val="22"/>
        </w:rPr>
        <w:t xml:space="preserve"> szakosztályai,</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 xml:space="preserve">Bátaszék város intézményei, egyesületei, nemzetiségi önkormányzatok, alkalmi szerződéssel kulturális célokra </w:t>
      </w:r>
    </w:p>
    <w:p w:rsidR="00E81728" w:rsidRPr="00A918BB" w:rsidRDefault="00E81728" w:rsidP="00E81728">
      <w:pPr>
        <w:pStyle w:val="Szvegtrzs"/>
        <w:numPr>
          <w:ilvl w:val="0"/>
          <w:numId w:val="28"/>
        </w:numPr>
        <w:jc w:val="both"/>
        <w:rPr>
          <w:rFonts w:ascii="Arial" w:hAnsi="Arial" w:cs="Arial"/>
          <w:sz w:val="22"/>
          <w:szCs w:val="22"/>
        </w:rPr>
      </w:pPr>
      <w:r>
        <w:rPr>
          <w:rFonts w:ascii="Arial" w:hAnsi="Arial" w:cs="Arial"/>
          <w:sz w:val="22"/>
          <w:szCs w:val="22"/>
        </w:rPr>
        <w:t>a városi</w:t>
      </w:r>
      <w:r w:rsidRPr="00A918BB">
        <w:rPr>
          <w:rFonts w:ascii="Arial" w:hAnsi="Arial" w:cs="Arial"/>
          <w:sz w:val="22"/>
          <w:szCs w:val="22"/>
        </w:rPr>
        <w:t xml:space="preserve"> szerződéses, sportcélú igénybevevői,</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a városon kívüli bérlő sportszervezetek, alkalmi sportcsoportok,</w:t>
      </w:r>
    </w:p>
    <w:p w:rsidR="00E81728" w:rsidRPr="00A918BB" w:rsidRDefault="00E81728" w:rsidP="00E81728">
      <w:pPr>
        <w:pStyle w:val="Szvegtrzs"/>
        <w:numPr>
          <w:ilvl w:val="0"/>
          <w:numId w:val="28"/>
        </w:numPr>
        <w:jc w:val="both"/>
        <w:rPr>
          <w:rFonts w:ascii="Arial" w:hAnsi="Arial" w:cs="Arial"/>
          <w:sz w:val="22"/>
          <w:szCs w:val="22"/>
        </w:rPr>
      </w:pPr>
      <w:r>
        <w:rPr>
          <w:rFonts w:ascii="Arial" w:hAnsi="Arial" w:cs="Arial"/>
          <w:sz w:val="22"/>
          <w:szCs w:val="22"/>
        </w:rPr>
        <w:t>az Önkormányzat</w:t>
      </w:r>
      <w:r w:rsidRPr="00A918BB">
        <w:rPr>
          <w:rFonts w:ascii="Arial" w:hAnsi="Arial" w:cs="Arial"/>
          <w:sz w:val="22"/>
          <w:szCs w:val="22"/>
        </w:rPr>
        <w:t xml:space="preserve"> intézményei, alkalmi szerződéssel bál céljára,</w:t>
      </w:r>
    </w:p>
    <w:p w:rsidR="00E81728" w:rsidRPr="00A918BB" w:rsidRDefault="00E81728" w:rsidP="00E81728">
      <w:pPr>
        <w:pStyle w:val="Szvegtrzs"/>
        <w:numPr>
          <w:ilvl w:val="0"/>
          <w:numId w:val="28"/>
        </w:numPr>
        <w:jc w:val="both"/>
        <w:rPr>
          <w:rFonts w:ascii="Arial" w:hAnsi="Arial" w:cs="Arial"/>
          <w:sz w:val="22"/>
          <w:szCs w:val="22"/>
        </w:rPr>
      </w:pPr>
      <w:r w:rsidRPr="00A918BB">
        <w:rPr>
          <w:rFonts w:ascii="Arial" w:hAnsi="Arial" w:cs="Arial"/>
          <w:sz w:val="22"/>
          <w:szCs w:val="22"/>
        </w:rPr>
        <w:t>Bátaszék városban működő egyesületek,</w:t>
      </w:r>
      <w:r>
        <w:rPr>
          <w:rFonts w:ascii="Arial" w:hAnsi="Arial" w:cs="Arial"/>
          <w:sz w:val="22"/>
          <w:szCs w:val="22"/>
        </w:rPr>
        <w:t xml:space="preserve"> nemzetiségi önkormányzatok</w:t>
      </w:r>
      <w:r w:rsidRPr="00A918BB">
        <w:rPr>
          <w:rFonts w:ascii="Arial" w:hAnsi="Arial" w:cs="Arial"/>
          <w:sz w:val="22"/>
          <w:szCs w:val="22"/>
        </w:rPr>
        <w:t xml:space="preserve"> alkalmi szerződéssel bál céljára.</w:t>
      </w:r>
    </w:p>
    <w:p w:rsidR="00E81728" w:rsidRPr="00A918BB" w:rsidRDefault="00E81728" w:rsidP="00E81728">
      <w:pPr>
        <w:pStyle w:val="Szvegtrzs"/>
        <w:numPr>
          <w:ilvl w:val="0"/>
          <w:numId w:val="28"/>
        </w:numPr>
        <w:jc w:val="both"/>
        <w:rPr>
          <w:rFonts w:ascii="Arial" w:hAnsi="Arial" w:cs="Arial"/>
          <w:sz w:val="22"/>
          <w:szCs w:val="22"/>
        </w:rPr>
      </w:pPr>
      <w:proofErr w:type="spellStart"/>
      <w:r w:rsidRPr="00A918BB">
        <w:rPr>
          <w:rFonts w:ascii="Arial" w:hAnsi="Arial" w:cs="Arial"/>
          <w:sz w:val="22"/>
          <w:szCs w:val="22"/>
        </w:rPr>
        <w:t>bátaszéki</w:t>
      </w:r>
      <w:proofErr w:type="spellEnd"/>
      <w:r w:rsidRPr="00A918BB">
        <w:rPr>
          <w:rFonts w:ascii="Arial" w:hAnsi="Arial" w:cs="Arial"/>
          <w:sz w:val="22"/>
          <w:szCs w:val="22"/>
        </w:rPr>
        <w:t xml:space="preserve"> magánszemélyek, vállalkozások alkalmi szerződéssel kulturális rendezvény, fesztivál, koncert, bál céljára.</w:t>
      </w:r>
    </w:p>
    <w:p w:rsidR="00E81728" w:rsidRPr="00A918BB" w:rsidRDefault="00E81728" w:rsidP="00E81728">
      <w:pPr>
        <w:pStyle w:val="Szvegtrzs"/>
        <w:ind w:left="360"/>
        <w:jc w:val="both"/>
        <w:rPr>
          <w:rFonts w:ascii="Arial" w:hAnsi="Arial" w:cs="Arial"/>
          <w:b/>
          <w:sz w:val="22"/>
          <w:szCs w:val="22"/>
        </w:rPr>
      </w:pPr>
    </w:p>
    <w:p w:rsidR="00E81728" w:rsidRDefault="00E81728" w:rsidP="00E81728">
      <w:pPr>
        <w:pStyle w:val="Szvegtrzs"/>
        <w:ind w:left="360"/>
        <w:jc w:val="both"/>
        <w:rPr>
          <w:rFonts w:ascii="Arial" w:hAnsi="Arial" w:cs="Arial"/>
          <w:b/>
          <w:sz w:val="22"/>
          <w:szCs w:val="22"/>
        </w:rPr>
      </w:pPr>
      <w:r w:rsidRPr="00A918BB">
        <w:rPr>
          <w:rFonts w:ascii="Arial" w:hAnsi="Arial" w:cs="Arial"/>
          <w:b/>
          <w:sz w:val="22"/>
          <w:szCs w:val="22"/>
        </w:rPr>
        <w:t>Minden felsorolt rendezvényt megelőz a polgári védelem katasztrófa esetére érvényes igénybevétele!</w:t>
      </w:r>
    </w:p>
    <w:p w:rsidR="00E81728" w:rsidRDefault="00E81728" w:rsidP="00E81728">
      <w:pPr>
        <w:pStyle w:val="Szvegtrzs"/>
        <w:ind w:left="360"/>
        <w:jc w:val="both"/>
        <w:rPr>
          <w:rFonts w:ascii="Arial" w:hAnsi="Arial" w:cs="Arial"/>
          <w:b/>
          <w:sz w:val="22"/>
          <w:szCs w:val="22"/>
        </w:rPr>
      </w:pPr>
    </w:p>
    <w:p w:rsidR="00E81728" w:rsidRPr="00A918BB" w:rsidRDefault="00E81728" w:rsidP="00E81728">
      <w:pPr>
        <w:pStyle w:val="Szvegtrzs"/>
        <w:ind w:left="360"/>
        <w:jc w:val="both"/>
        <w:rPr>
          <w:rFonts w:ascii="Arial" w:hAnsi="Arial" w:cs="Arial"/>
          <w:b/>
          <w:sz w:val="22"/>
          <w:szCs w:val="22"/>
        </w:rPr>
      </w:pPr>
      <w:r>
        <w:rPr>
          <w:rFonts w:ascii="Arial" w:hAnsi="Arial" w:cs="Arial"/>
          <w:b/>
          <w:sz w:val="22"/>
          <w:szCs w:val="22"/>
        </w:rPr>
        <w:t>Az Iskola általi, a tanév rendje szerinti igénybevét</w:t>
      </w:r>
      <w:r>
        <w:rPr>
          <w:rFonts w:ascii="Arial" w:hAnsi="Arial" w:cs="Arial"/>
          <w:b/>
          <w:sz w:val="22"/>
          <w:szCs w:val="22"/>
        </w:rPr>
        <w:t>elre vonatkozóan a BÁT-KOM 2004</w:t>
      </w:r>
      <w:r>
        <w:rPr>
          <w:rFonts w:ascii="Arial" w:hAnsi="Arial" w:cs="Arial"/>
          <w:b/>
          <w:sz w:val="22"/>
          <w:szCs w:val="22"/>
        </w:rPr>
        <w:t xml:space="preserve"> Kft., mint üzemeltető külön szerződést köt.</w:t>
      </w:r>
    </w:p>
    <w:p w:rsidR="00E81728" w:rsidRPr="00A918BB" w:rsidRDefault="00E81728" w:rsidP="00E81728">
      <w:pPr>
        <w:pStyle w:val="Szvegtrzs"/>
        <w:ind w:left="360"/>
        <w:jc w:val="both"/>
        <w:rPr>
          <w:rFonts w:ascii="Arial" w:hAnsi="Arial" w:cs="Arial"/>
          <w:b/>
          <w:sz w:val="22"/>
          <w:szCs w:val="22"/>
        </w:rPr>
      </w:pPr>
    </w:p>
    <w:p w:rsidR="00E81728" w:rsidRPr="00A918BB" w:rsidRDefault="00E81728" w:rsidP="00E81728">
      <w:pPr>
        <w:pStyle w:val="Szvegtrzs"/>
        <w:ind w:left="360"/>
        <w:jc w:val="both"/>
        <w:rPr>
          <w:rFonts w:ascii="Arial" w:hAnsi="Arial" w:cs="Arial"/>
          <w:b/>
          <w:sz w:val="22"/>
          <w:szCs w:val="22"/>
        </w:rPr>
      </w:pPr>
      <w:r w:rsidRPr="00A918BB">
        <w:rPr>
          <w:rFonts w:ascii="Arial" w:hAnsi="Arial" w:cs="Arial"/>
          <w:b/>
          <w:sz w:val="22"/>
          <w:szCs w:val="22"/>
        </w:rPr>
        <w:t>Az igénybevételi szándékot a - sportcélú igénybevétel kivételével – az igénybevétel előtt legalább</w:t>
      </w:r>
      <w:r w:rsidRPr="00A918BB">
        <w:rPr>
          <w:rFonts w:ascii="Arial" w:hAnsi="Arial" w:cs="Arial"/>
          <w:b/>
          <w:color w:val="FF0000"/>
          <w:sz w:val="22"/>
          <w:szCs w:val="22"/>
        </w:rPr>
        <w:t xml:space="preserve"> </w:t>
      </w:r>
      <w:r>
        <w:rPr>
          <w:rFonts w:ascii="Arial" w:hAnsi="Arial" w:cs="Arial"/>
          <w:b/>
          <w:sz w:val="22"/>
          <w:szCs w:val="22"/>
        </w:rPr>
        <w:t>30</w:t>
      </w:r>
      <w:r w:rsidRPr="00A918BB">
        <w:rPr>
          <w:rFonts w:ascii="Arial" w:hAnsi="Arial" w:cs="Arial"/>
          <w:b/>
          <w:color w:val="FF0000"/>
          <w:sz w:val="22"/>
          <w:szCs w:val="22"/>
        </w:rPr>
        <w:t xml:space="preserve"> </w:t>
      </w:r>
      <w:r w:rsidRPr="00A918BB">
        <w:rPr>
          <w:rFonts w:ascii="Arial" w:hAnsi="Arial" w:cs="Arial"/>
          <w:b/>
          <w:sz w:val="22"/>
          <w:szCs w:val="22"/>
        </w:rPr>
        <w:t xml:space="preserve">nappal jelezni kell a </w:t>
      </w:r>
      <w:r>
        <w:rPr>
          <w:rFonts w:ascii="Arial" w:hAnsi="Arial" w:cs="Arial"/>
          <w:b/>
          <w:sz w:val="22"/>
          <w:szCs w:val="22"/>
        </w:rPr>
        <w:t>Sportcsarnok gondnokánál.</w:t>
      </w:r>
    </w:p>
    <w:p w:rsidR="00E81728" w:rsidRPr="00A918BB" w:rsidRDefault="00E81728" w:rsidP="00E81728">
      <w:pPr>
        <w:pStyle w:val="Szvegtrzs"/>
        <w:ind w:left="360"/>
        <w:jc w:val="both"/>
        <w:rPr>
          <w:rFonts w:ascii="Arial" w:hAnsi="Arial" w:cs="Arial"/>
          <w:b/>
          <w:sz w:val="22"/>
          <w:szCs w:val="22"/>
        </w:rPr>
      </w:pPr>
    </w:p>
    <w:p w:rsidR="00E81728" w:rsidRDefault="00E81728" w:rsidP="00E81728">
      <w:pPr>
        <w:pStyle w:val="Szvegtrzs"/>
        <w:ind w:left="360"/>
        <w:jc w:val="both"/>
        <w:rPr>
          <w:rFonts w:ascii="Arial" w:hAnsi="Arial" w:cs="Arial"/>
          <w:b/>
          <w:sz w:val="22"/>
          <w:szCs w:val="22"/>
        </w:rPr>
      </w:pPr>
      <w:r w:rsidRPr="00A918BB">
        <w:rPr>
          <w:rFonts w:ascii="Arial" w:hAnsi="Arial" w:cs="Arial"/>
          <w:b/>
          <w:sz w:val="22"/>
          <w:szCs w:val="22"/>
        </w:rPr>
        <w:t>Az igénybevétellel kapcsolatos szerződés megkötése</w:t>
      </w:r>
      <w:r>
        <w:rPr>
          <w:rFonts w:ascii="Arial" w:hAnsi="Arial" w:cs="Arial"/>
          <w:b/>
          <w:sz w:val="22"/>
          <w:szCs w:val="22"/>
        </w:rPr>
        <w:t xml:space="preserve"> a</w:t>
      </w:r>
      <w:r w:rsidRPr="00A918BB">
        <w:rPr>
          <w:rFonts w:ascii="Arial" w:hAnsi="Arial" w:cs="Arial"/>
          <w:b/>
          <w:sz w:val="22"/>
          <w:szCs w:val="22"/>
        </w:rPr>
        <w:t xml:space="preserve"> </w:t>
      </w:r>
      <w:r>
        <w:rPr>
          <w:rFonts w:ascii="Arial" w:hAnsi="Arial" w:cs="Arial"/>
          <w:b/>
          <w:sz w:val="22"/>
          <w:szCs w:val="22"/>
        </w:rPr>
        <w:t>BÁT-KOM 2004</w:t>
      </w:r>
      <w:r w:rsidRPr="009E38FF">
        <w:rPr>
          <w:rFonts w:ascii="Arial" w:hAnsi="Arial" w:cs="Arial"/>
          <w:b/>
          <w:sz w:val="22"/>
          <w:szCs w:val="22"/>
        </w:rPr>
        <w:t xml:space="preserve"> Kft. </w:t>
      </w:r>
      <w:r>
        <w:rPr>
          <w:rFonts w:ascii="Arial" w:hAnsi="Arial" w:cs="Arial"/>
          <w:b/>
          <w:sz w:val="22"/>
          <w:szCs w:val="22"/>
        </w:rPr>
        <w:t>ügyvezetője (továbbiakban:</w:t>
      </w:r>
      <w:r w:rsidRPr="00A918BB">
        <w:rPr>
          <w:rFonts w:ascii="Arial" w:hAnsi="Arial" w:cs="Arial"/>
          <w:b/>
          <w:sz w:val="22"/>
          <w:szCs w:val="22"/>
        </w:rPr>
        <w:t xml:space="preserve"> ügyvezető</w:t>
      </w:r>
      <w:r>
        <w:rPr>
          <w:rFonts w:ascii="Arial" w:hAnsi="Arial" w:cs="Arial"/>
          <w:b/>
          <w:sz w:val="22"/>
          <w:szCs w:val="22"/>
        </w:rPr>
        <w:t>)</w:t>
      </w:r>
      <w:r w:rsidRPr="00A918BB">
        <w:rPr>
          <w:rFonts w:ascii="Arial" w:hAnsi="Arial" w:cs="Arial"/>
          <w:b/>
          <w:color w:val="FF0000"/>
          <w:sz w:val="22"/>
          <w:szCs w:val="22"/>
        </w:rPr>
        <w:t xml:space="preserve"> </w:t>
      </w:r>
      <w:r w:rsidRPr="00A918BB">
        <w:rPr>
          <w:rFonts w:ascii="Arial" w:hAnsi="Arial" w:cs="Arial"/>
          <w:b/>
          <w:sz w:val="22"/>
          <w:szCs w:val="22"/>
        </w:rPr>
        <w:t>hatáskörébe tartozik.</w:t>
      </w:r>
    </w:p>
    <w:p w:rsidR="00E81728" w:rsidRPr="00A918BB" w:rsidRDefault="00E81728" w:rsidP="00E81728">
      <w:pPr>
        <w:pStyle w:val="Szvegtrzs"/>
        <w:ind w:left="360"/>
        <w:jc w:val="both"/>
        <w:rPr>
          <w:rFonts w:ascii="Arial" w:hAnsi="Arial" w:cs="Arial"/>
          <w:b/>
          <w:sz w:val="22"/>
          <w:szCs w:val="22"/>
        </w:rPr>
      </w:pPr>
    </w:p>
    <w:p w:rsidR="00E81728" w:rsidRPr="00A918BB" w:rsidRDefault="00E81728" w:rsidP="00E81728">
      <w:pPr>
        <w:pStyle w:val="Szvegtrzs"/>
        <w:ind w:left="360"/>
        <w:jc w:val="both"/>
        <w:rPr>
          <w:rFonts w:ascii="Arial" w:hAnsi="Arial" w:cs="Arial"/>
          <w:sz w:val="22"/>
          <w:szCs w:val="22"/>
        </w:rPr>
      </w:pPr>
    </w:p>
    <w:p w:rsidR="00E81728" w:rsidRPr="00A918BB" w:rsidRDefault="00E81728" w:rsidP="00E81728">
      <w:pPr>
        <w:pStyle w:val="Szvegtrzs"/>
        <w:numPr>
          <w:ilvl w:val="0"/>
          <w:numId w:val="26"/>
        </w:numPr>
        <w:jc w:val="both"/>
        <w:rPr>
          <w:rFonts w:ascii="Arial" w:hAnsi="Arial" w:cs="Arial"/>
          <w:b/>
          <w:sz w:val="22"/>
          <w:szCs w:val="22"/>
          <w:u w:val="single"/>
        </w:rPr>
      </w:pPr>
      <w:r w:rsidRPr="00A918BB">
        <w:rPr>
          <w:rFonts w:ascii="Arial" w:hAnsi="Arial" w:cs="Arial"/>
          <w:b/>
          <w:sz w:val="22"/>
          <w:szCs w:val="22"/>
          <w:u w:val="single"/>
        </w:rPr>
        <w:t>Az igénybevevők díjfizetési kötelezettsége</w:t>
      </w:r>
    </w:p>
    <w:p w:rsidR="00E81728" w:rsidRPr="00A918BB" w:rsidRDefault="00E81728" w:rsidP="00E81728">
      <w:pPr>
        <w:pStyle w:val="Szvegtrzs"/>
        <w:jc w:val="both"/>
        <w:rPr>
          <w:rFonts w:ascii="Arial" w:hAnsi="Arial" w:cs="Arial"/>
          <w:b/>
          <w:sz w:val="22"/>
          <w:szCs w:val="22"/>
          <w:u w:val="single"/>
        </w:rPr>
      </w:pPr>
    </w:p>
    <w:p w:rsidR="00E81728" w:rsidRPr="00A918BB" w:rsidRDefault="00E81728" w:rsidP="00E81728">
      <w:pPr>
        <w:pStyle w:val="Szvegtrzs"/>
        <w:numPr>
          <w:ilvl w:val="0"/>
          <w:numId w:val="29"/>
        </w:numPr>
        <w:jc w:val="both"/>
        <w:rPr>
          <w:rFonts w:ascii="Arial" w:hAnsi="Arial" w:cs="Arial"/>
          <w:sz w:val="22"/>
          <w:szCs w:val="22"/>
        </w:rPr>
      </w:pPr>
      <w:r w:rsidRPr="00A918BB">
        <w:rPr>
          <w:rFonts w:ascii="Arial" w:hAnsi="Arial" w:cs="Arial"/>
          <w:sz w:val="22"/>
          <w:szCs w:val="22"/>
        </w:rPr>
        <w:t>Az igénybevételt bérleti díj, költségtérítés és kaució fizetése terheli.</w:t>
      </w:r>
    </w:p>
    <w:p w:rsidR="00E81728" w:rsidRDefault="00E81728" w:rsidP="00E81728">
      <w:pPr>
        <w:pStyle w:val="Szvegtrzs"/>
        <w:numPr>
          <w:ilvl w:val="0"/>
          <w:numId w:val="29"/>
        </w:numPr>
        <w:jc w:val="both"/>
        <w:rPr>
          <w:rFonts w:ascii="Arial" w:hAnsi="Arial" w:cs="Arial"/>
          <w:sz w:val="22"/>
          <w:szCs w:val="22"/>
        </w:rPr>
      </w:pPr>
      <w:r w:rsidRPr="00A918BB">
        <w:rPr>
          <w:rFonts w:ascii="Arial" w:hAnsi="Arial" w:cs="Arial"/>
          <w:sz w:val="22"/>
          <w:szCs w:val="22"/>
        </w:rPr>
        <w:t xml:space="preserve">A </w:t>
      </w:r>
      <w:r w:rsidRPr="00A918BB">
        <w:rPr>
          <w:rFonts w:ascii="Arial" w:hAnsi="Arial" w:cs="Arial"/>
          <w:b/>
          <w:sz w:val="22"/>
          <w:szCs w:val="22"/>
        </w:rPr>
        <w:t>bérleti díj</w:t>
      </w:r>
      <w:r w:rsidRPr="00A918BB">
        <w:rPr>
          <w:rFonts w:ascii="Arial" w:hAnsi="Arial" w:cs="Arial"/>
          <w:sz w:val="22"/>
          <w:szCs w:val="22"/>
        </w:rPr>
        <w:t>: költségvetési évenként meghatározásra kerülő, a tornacsarnok 1/3 részére, valamint egy öltöző (zuhanyzó-használattal együtt járó) elkülönülő díjtétel, amelynek megállapítása a használat 1 órájára vonatkozik. A díjtételek összege eltér a sportcélú, és az egyéb céllal történő igénybevétel esetén.</w:t>
      </w:r>
    </w:p>
    <w:p w:rsidR="00E81728" w:rsidRPr="00A918BB" w:rsidRDefault="00E81728" w:rsidP="00E81728">
      <w:pPr>
        <w:pStyle w:val="Szvegtrzs"/>
        <w:numPr>
          <w:ilvl w:val="0"/>
          <w:numId w:val="29"/>
        </w:numPr>
        <w:jc w:val="both"/>
        <w:rPr>
          <w:rFonts w:ascii="Arial" w:hAnsi="Arial" w:cs="Arial"/>
          <w:sz w:val="22"/>
          <w:szCs w:val="22"/>
        </w:rPr>
      </w:pPr>
      <w:r>
        <w:rPr>
          <w:rFonts w:ascii="Arial" w:hAnsi="Arial" w:cs="Arial"/>
          <w:sz w:val="22"/>
          <w:szCs w:val="22"/>
        </w:rPr>
        <w:t>Az Iskolának</w:t>
      </w:r>
      <w:r w:rsidRPr="00C53D86">
        <w:rPr>
          <w:rFonts w:ascii="Arial" w:hAnsi="Arial" w:cs="Arial"/>
          <w:sz w:val="22"/>
          <w:szCs w:val="22"/>
        </w:rPr>
        <w:t xml:space="preserve"> </w:t>
      </w:r>
      <w:r>
        <w:rPr>
          <w:rFonts w:ascii="Arial" w:hAnsi="Arial" w:cs="Arial"/>
          <w:sz w:val="22"/>
          <w:szCs w:val="22"/>
        </w:rPr>
        <w:t xml:space="preserve">a </w:t>
      </w:r>
      <w:r w:rsidRPr="00A918BB">
        <w:rPr>
          <w:rFonts w:ascii="Arial" w:hAnsi="Arial" w:cs="Arial"/>
          <w:sz w:val="22"/>
          <w:szCs w:val="22"/>
        </w:rPr>
        <w:t>kulturális és közösségi nevelést, oktatást szolgáló rendezvényei</w:t>
      </w:r>
      <w:r>
        <w:rPr>
          <w:rFonts w:ascii="Arial" w:hAnsi="Arial" w:cs="Arial"/>
          <w:sz w:val="22"/>
          <w:szCs w:val="22"/>
        </w:rPr>
        <w:t>re bérleti díjat nem kell fizetnie.</w:t>
      </w:r>
    </w:p>
    <w:p w:rsidR="00E81728" w:rsidRPr="00A918BB" w:rsidRDefault="00E81728" w:rsidP="00E81728">
      <w:pPr>
        <w:pStyle w:val="Szvegtrzs"/>
        <w:ind w:left="360"/>
        <w:jc w:val="both"/>
        <w:rPr>
          <w:rFonts w:ascii="Arial" w:hAnsi="Arial" w:cs="Arial"/>
          <w:sz w:val="22"/>
          <w:szCs w:val="22"/>
        </w:rPr>
      </w:pPr>
    </w:p>
    <w:p w:rsidR="00E81728" w:rsidRPr="00A918BB" w:rsidRDefault="00E81728" w:rsidP="00E81728">
      <w:pPr>
        <w:pStyle w:val="Szvegtrzs"/>
        <w:ind w:left="708"/>
        <w:jc w:val="both"/>
        <w:rPr>
          <w:rFonts w:ascii="Arial" w:hAnsi="Arial" w:cs="Arial"/>
          <w:sz w:val="22"/>
          <w:szCs w:val="22"/>
        </w:rPr>
      </w:pPr>
      <w:r w:rsidRPr="00A918BB">
        <w:rPr>
          <w:rFonts w:ascii="Arial" w:hAnsi="Arial" w:cs="Arial"/>
          <w:sz w:val="22"/>
          <w:szCs w:val="22"/>
        </w:rPr>
        <w:lastRenderedPageBreak/>
        <w:t xml:space="preserve">A bérleti díjon felül </w:t>
      </w:r>
      <w:r w:rsidRPr="00A918BB">
        <w:rPr>
          <w:rFonts w:ascii="Arial" w:hAnsi="Arial" w:cs="Arial"/>
          <w:b/>
          <w:sz w:val="22"/>
          <w:szCs w:val="22"/>
        </w:rPr>
        <w:t>külön tételt</w:t>
      </w:r>
      <w:r w:rsidRPr="00A918BB">
        <w:rPr>
          <w:rFonts w:ascii="Arial" w:hAnsi="Arial" w:cs="Arial"/>
          <w:sz w:val="22"/>
          <w:szCs w:val="22"/>
        </w:rPr>
        <w:t xml:space="preserve"> képez – a nem sport célú rendezvények esetén a </w:t>
      </w:r>
      <w:r w:rsidRPr="00A918BB">
        <w:rPr>
          <w:rFonts w:ascii="Arial" w:hAnsi="Arial" w:cs="Arial"/>
          <w:b/>
          <w:sz w:val="22"/>
          <w:szCs w:val="22"/>
        </w:rPr>
        <w:t>védőpadló leterítésének és használatának díja</w:t>
      </w:r>
      <w:r w:rsidRPr="00A918BB">
        <w:rPr>
          <w:rFonts w:ascii="Arial" w:hAnsi="Arial" w:cs="Arial"/>
          <w:sz w:val="22"/>
          <w:szCs w:val="22"/>
        </w:rPr>
        <w:t xml:space="preserve">, ami </w:t>
      </w:r>
      <w:r w:rsidRPr="009054CC">
        <w:rPr>
          <w:rFonts w:ascii="Arial" w:hAnsi="Arial" w:cs="Arial"/>
          <w:sz w:val="22"/>
          <w:szCs w:val="22"/>
        </w:rPr>
        <w:t xml:space="preserve">az 1. b) és c) pont szerinti igénybevevők, valamint az Iskola kulturális és közösségi nevelést, oktatást szolgáló rendezvényei esetén csak az anyagköltséget tartalmazza. A d), e), f), g), h) és i) pont szerint igénybevevők esetén az anyagköltségen felül a leterítésben </w:t>
      </w:r>
      <w:proofErr w:type="gramStart"/>
      <w:r w:rsidRPr="009054CC">
        <w:rPr>
          <w:rFonts w:ascii="Arial" w:hAnsi="Arial" w:cs="Arial"/>
          <w:sz w:val="22"/>
          <w:szCs w:val="22"/>
        </w:rPr>
        <w:t>résztvevő dolgozók</w:t>
      </w:r>
      <w:proofErr w:type="gramEnd"/>
      <w:r w:rsidRPr="009054CC">
        <w:rPr>
          <w:rFonts w:ascii="Arial" w:hAnsi="Arial" w:cs="Arial"/>
          <w:sz w:val="22"/>
          <w:szCs w:val="22"/>
        </w:rPr>
        <w:t xml:space="preserve"> bérköltségét is.</w:t>
      </w:r>
    </w:p>
    <w:p w:rsidR="00E81728" w:rsidRPr="00A918BB" w:rsidRDefault="00E81728" w:rsidP="00E81728">
      <w:pPr>
        <w:pStyle w:val="Szvegtrzs"/>
        <w:jc w:val="both"/>
        <w:rPr>
          <w:rFonts w:ascii="Arial" w:hAnsi="Arial" w:cs="Arial"/>
          <w:sz w:val="22"/>
          <w:szCs w:val="22"/>
        </w:rPr>
      </w:pPr>
      <w:r w:rsidRPr="00A918BB">
        <w:rPr>
          <w:rFonts w:ascii="Arial" w:hAnsi="Arial" w:cs="Arial"/>
          <w:b/>
          <w:sz w:val="22"/>
          <w:szCs w:val="22"/>
          <w:u w:val="single"/>
        </w:rPr>
        <w:t>Költségtérítés:</w:t>
      </w:r>
      <w:r w:rsidRPr="00A918BB">
        <w:rPr>
          <w:rFonts w:ascii="Arial" w:hAnsi="Arial" w:cs="Arial"/>
          <w:sz w:val="22"/>
          <w:szCs w:val="22"/>
        </w:rPr>
        <w:t xml:space="preserve"> </w:t>
      </w:r>
    </w:p>
    <w:p w:rsidR="00E81728" w:rsidRPr="00457EAC" w:rsidRDefault="00E81728" w:rsidP="00E81728">
      <w:pPr>
        <w:pStyle w:val="Szvegtrzs"/>
        <w:ind w:left="720"/>
        <w:jc w:val="both"/>
        <w:rPr>
          <w:rFonts w:ascii="Arial" w:hAnsi="Arial" w:cs="Arial"/>
          <w:sz w:val="22"/>
          <w:szCs w:val="22"/>
        </w:rPr>
      </w:pPr>
      <w:r w:rsidRPr="00457EAC">
        <w:rPr>
          <w:rFonts w:ascii="Arial" w:hAnsi="Arial" w:cs="Arial"/>
          <w:sz w:val="22"/>
          <w:szCs w:val="22"/>
        </w:rPr>
        <w:t>A költségtérítés óradíja fűtési szezonban: 3900.- Ft+ÁFA</w:t>
      </w:r>
    </w:p>
    <w:p w:rsidR="00E81728" w:rsidRPr="00A918BB" w:rsidRDefault="00E81728" w:rsidP="00E81728">
      <w:pPr>
        <w:pStyle w:val="Szvegtrzs"/>
        <w:ind w:left="720"/>
        <w:jc w:val="both"/>
        <w:rPr>
          <w:rFonts w:ascii="Arial" w:hAnsi="Arial" w:cs="Arial"/>
          <w:sz w:val="22"/>
          <w:szCs w:val="22"/>
        </w:rPr>
      </w:pPr>
      <w:r>
        <w:rPr>
          <w:rFonts w:ascii="Arial" w:hAnsi="Arial" w:cs="Arial"/>
          <w:sz w:val="22"/>
          <w:szCs w:val="22"/>
        </w:rPr>
        <w:t>A költségtérítés óradíja fűtési szezonon kívül: 2600.- Ft+ÁFA</w:t>
      </w:r>
    </w:p>
    <w:p w:rsidR="00E81728" w:rsidRPr="00A918BB" w:rsidRDefault="00E81728" w:rsidP="00E81728">
      <w:pPr>
        <w:pStyle w:val="Szvegtrzs"/>
        <w:jc w:val="both"/>
        <w:rPr>
          <w:rFonts w:ascii="Arial" w:hAnsi="Arial" w:cs="Arial"/>
          <w:b/>
          <w:sz w:val="22"/>
          <w:szCs w:val="22"/>
          <w:u w:val="single"/>
        </w:rPr>
      </w:pPr>
    </w:p>
    <w:p w:rsidR="00E81728" w:rsidRDefault="00E81728" w:rsidP="00E81728">
      <w:pPr>
        <w:pStyle w:val="Szvegtrzs"/>
        <w:jc w:val="both"/>
        <w:rPr>
          <w:rFonts w:ascii="Arial" w:hAnsi="Arial" w:cs="Arial"/>
          <w:sz w:val="22"/>
          <w:szCs w:val="22"/>
        </w:rPr>
      </w:pPr>
      <w:r w:rsidRPr="00A918BB">
        <w:rPr>
          <w:rFonts w:ascii="Arial" w:hAnsi="Arial" w:cs="Arial"/>
          <w:b/>
          <w:sz w:val="22"/>
          <w:szCs w:val="22"/>
          <w:u w:val="single"/>
        </w:rPr>
        <w:t>Költségtérítés alóli</w:t>
      </w:r>
      <w:r>
        <w:rPr>
          <w:rFonts w:ascii="Arial" w:hAnsi="Arial" w:cs="Arial"/>
          <w:b/>
          <w:sz w:val="22"/>
          <w:szCs w:val="22"/>
          <w:u w:val="single"/>
        </w:rPr>
        <w:t xml:space="preserve"> mentesség</w:t>
      </w:r>
      <w:r w:rsidRPr="00A918BB">
        <w:rPr>
          <w:rFonts w:ascii="Arial" w:hAnsi="Arial" w:cs="Arial"/>
          <w:b/>
          <w:sz w:val="22"/>
          <w:szCs w:val="22"/>
          <w:u w:val="single"/>
        </w:rPr>
        <w:t>:</w:t>
      </w:r>
      <w:r w:rsidRPr="00A918BB">
        <w:rPr>
          <w:rFonts w:ascii="Arial" w:hAnsi="Arial" w:cs="Arial"/>
          <w:sz w:val="22"/>
          <w:szCs w:val="22"/>
        </w:rPr>
        <w:t xml:space="preserve"> Mentesül a költségtérítés megfizetése alól </w:t>
      </w:r>
    </w:p>
    <w:p w:rsidR="00E81728" w:rsidRDefault="00E81728" w:rsidP="00E81728">
      <w:pPr>
        <w:pStyle w:val="Szvegtrzs"/>
        <w:numPr>
          <w:ilvl w:val="0"/>
          <w:numId w:val="21"/>
        </w:numPr>
        <w:jc w:val="both"/>
        <w:rPr>
          <w:rFonts w:ascii="Arial" w:hAnsi="Arial" w:cs="Arial"/>
          <w:sz w:val="22"/>
          <w:szCs w:val="22"/>
        </w:rPr>
      </w:pPr>
      <w:r>
        <w:rPr>
          <w:rFonts w:ascii="Arial" w:hAnsi="Arial" w:cs="Arial"/>
          <w:sz w:val="22"/>
          <w:szCs w:val="22"/>
        </w:rPr>
        <w:t>az Önkormányzat,</w:t>
      </w:r>
    </w:p>
    <w:p w:rsidR="00E81728" w:rsidRDefault="00E81728" w:rsidP="00E81728">
      <w:pPr>
        <w:pStyle w:val="Szvegtrzs"/>
        <w:numPr>
          <w:ilvl w:val="0"/>
          <w:numId w:val="21"/>
        </w:numPr>
        <w:jc w:val="both"/>
        <w:rPr>
          <w:rFonts w:ascii="Arial" w:hAnsi="Arial" w:cs="Arial"/>
          <w:sz w:val="22"/>
          <w:szCs w:val="22"/>
        </w:rPr>
      </w:pPr>
      <w:r>
        <w:rPr>
          <w:rFonts w:ascii="Arial" w:hAnsi="Arial" w:cs="Arial"/>
          <w:sz w:val="22"/>
          <w:szCs w:val="22"/>
        </w:rPr>
        <w:t>az Ö</w:t>
      </w:r>
      <w:r w:rsidRPr="00A918BB">
        <w:rPr>
          <w:rFonts w:ascii="Arial" w:hAnsi="Arial" w:cs="Arial"/>
          <w:sz w:val="22"/>
          <w:szCs w:val="22"/>
        </w:rPr>
        <w:t>nkormányzat által fenntartott intézmények sp</w:t>
      </w:r>
      <w:r>
        <w:rPr>
          <w:rFonts w:ascii="Arial" w:hAnsi="Arial" w:cs="Arial"/>
          <w:sz w:val="22"/>
          <w:szCs w:val="22"/>
        </w:rPr>
        <w:t>ort- és kulturális rendezvényei,</w:t>
      </w:r>
    </w:p>
    <w:p w:rsidR="00E81728" w:rsidRDefault="00E81728" w:rsidP="00E81728">
      <w:pPr>
        <w:pStyle w:val="Szvegtrzs"/>
        <w:numPr>
          <w:ilvl w:val="0"/>
          <w:numId w:val="21"/>
        </w:numPr>
        <w:jc w:val="both"/>
        <w:rPr>
          <w:rFonts w:ascii="Arial" w:hAnsi="Arial" w:cs="Arial"/>
          <w:sz w:val="22"/>
          <w:szCs w:val="22"/>
        </w:rPr>
      </w:pPr>
      <w:r>
        <w:rPr>
          <w:rFonts w:ascii="Arial" w:hAnsi="Arial" w:cs="Arial"/>
          <w:sz w:val="22"/>
          <w:szCs w:val="22"/>
        </w:rPr>
        <w:t>a BSE szakosztályai,</w:t>
      </w:r>
    </w:p>
    <w:p w:rsidR="00E81728" w:rsidRPr="00A918BB" w:rsidRDefault="00E81728" w:rsidP="00E81728">
      <w:pPr>
        <w:pStyle w:val="Szvegtrzs"/>
        <w:numPr>
          <w:ilvl w:val="0"/>
          <w:numId w:val="21"/>
        </w:numPr>
        <w:jc w:val="both"/>
        <w:rPr>
          <w:rFonts w:ascii="Arial" w:hAnsi="Arial" w:cs="Arial"/>
          <w:sz w:val="22"/>
          <w:szCs w:val="22"/>
        </w:rPr>
      </w:pPr>
      <w:r>
        <w:rPr>
          <w:rFonts w:ascii="Arial" w:hAnsi="Arial" w:cs="Arial"/>
          <w:sz w:val="22"/>
          <w:szCs w:val="22"/>
        </w:rPr>
        <w:t>az Iskola.</w:t>
      </w: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Alcm"/>
        <w:spacing w:after="120"/>
        <w:jc w:val="both"/>
        <w:rPr>
          <w:rFonts w:ascii="Arial" w:hAnsi="Arial" w:cs="Arial"/>
          <w:i w:val="0"/>
          <w:sz w:val="22"/>
          <w:szCs w:val="22"/>
        </w:rPr>
      </w:pPr>
      <w:r w:rsidRPr="00A918BB">
        <w:rPr>
          <w:rFonts w:ascii="Arial" w:hAnsi="Arial" w:cs="Arial"/>
          <w:i w:val="0"/>
          <w:sz w:val="22"/>
          <w:szCs w:val="22"/>
        </w:rPr>
        <w:t>Kaució fizetése</w:t>
      </w:r>
    </w:p>
    <w:p w:rsidR="00E81728" w:rsidRPr="00A918BB" w:rsidRDefault="00E81728" w:rsidP="00E81728">
      <w:pPr>
        <w:numPr>
          <w:ilvl w:val="0"/>
          <w:numId w:val="30"/>
        </w:numPr>
        <w:suppressAutoHyphens w:val="0"/>
        <w:jc w:val="both"/>
        <w:rPr>
          <w:rFonts w:ascii="Arial" w:hAnsi="Arial" w:cs="Arial"/>
          <w:bCs/>
          <w:sz w:val="22"/>
          <w:szCs w:val="22"/>
        </w:rPr>
      </w:pPr>
      <w:r w:rsidRPr="00A918BB">
        <w:rPr>
          <w:rFonts w:ascii="Arial" w:hAnsi="Arial" w:cs="Arial"/>
          <w:bCs/>
          <w:sz w:val="22"/>
          <w:szCs w:val="22"/>
        </w:rPr>
        <w:t xml:space="preserve">Kauciót fizetni csak az 1. g), h) </w:t>
      </w:r>
      <w:r w:rsidRPr="009054CC">
        <w:rPr>
          <w:rFonts w:ascii="Arial" w:hAnsi="Arial" w:cs="Arial"/>
          <w:bCs/>
          <w:sz w:val="22"/>
          <w:szCs w:val="22"/>
        </w:rPr>
        <w:t>és i)</w:t>
      </w:r>
      <w:r w:rsidRPr="00A918BB">
        <w:rPr>
          <w:rFonts w:ascii="Arial" w:hAnsi="Arial" w:cs="Arial"/>
          <w:bCs/>
          <w:sz w:val="22"/>
          <w:szCs w:val="22"/>
        </w:rPr>
        <w:t xml:space="preserve"> pontokban megfogalmazott igénybevételek esetén, külön szerződéssel kötelező.</w:t>
      </w:r>
    </w:p>
    <w:p w:rsidR="00E81728" w:rsidRPr="00A918BB" w:rsidRDefault="00E81728" w:rsidP="00E81728">
      <w:pPr>
        <w:numPr>
          <w:ilvl w:val="0"/>
          <w:numId w:val="30"/>
        </w:numPr>
        <w:suppressAutoHyphens w:val="0"/>
        <w:jc w:val="both"/>
        <w:rPr>
          <w:rFonts w:ascii="Arial" w:hAnsi="Arial" w:cs="Arial"/>
          <w:bCs/>
          <w:sz w:val="22"/>
          <w:szCs w:val="22"/>
        </w:rPr>
      </w:pPr>
      <w:r w:rsidRPr="00A918BB">
        <w:rPr>
          <w:rFonts w:ascii="Arial" w:hAnsi="Arial" w:cs="Arial"/>
          <w:bCs/>
          <w:sz w:val="22"/>
          <w:szCs w:val="22"/>
        </w:rPr>
        <w:t xml:space="preserve">A kaució az igénybevevő által esetlegesen okozott károk megtérítési alapját részben vagy egészben fedezi. </w:t>
      </w:r>
    </w:p>
    <w:p w:rsidR="00E81728" w:rsidRPr="00A918BB" w:rsidRDefault="00E81728" w:rsidP="00E81728">
      <w:pPr>
        <w:pStyle w:val="Alcm"/>
        <w:numPr>
          <w:ilvl w:val="0"/>
          <w:numId w:val="30"/>
        </w:numPr>
        <w:jc w:val="both"/>
        <w:rPr>
          <w:rFonts w:ascii="Arial" w:hAnsi="Arial" w:cs="Arial"/>
          <w:b w:val="0"/>
          <w:i w:val="0"/>
          <w:sz w:val="22"/>
          <w:szCs w:val="22"/>
        </w:rPr>
      </w:pPr>
      <w:r w:rsidRPr="00A918BB">
        <w:rPr>
          <w:rFonts w:ascii="Arial" w:hAnsi="Arial" w:cs="Arial"/>
          <w:b w:val="0"/>
          <w:i w:val="0"/>
          <w:sz w:val="22"/>
          <w:szCs w:val="22"/>
        </w:rPr>
        <w:t>A kaució mértéke a tervezett igénybevétel kikalkulált bérleti díjának 50%-</w:t>
      </w:r>
      <w:proofErr w:type="gramStart"/>
      <w:r w:rsidRPr="00A918BB">
        <w:rPr>
          <w:rFonts w:ascii="Arial" w:hAnsi="Arial" w:cs="Arial"/>
          <w:b w:val="0"/>
          <w:i w:val="0"/>
          <w:sz w:val="22"/>
          <w:szCs w:val="22"/>
        </w:rPr>
        <w:t>a.</w:t>
      </w:r>
      <w:proofErr w:type="gramEnd"/>
    </w:p>
    <w:p w:rsidR="00E81728" w:rsidRPr="00A918BB" w:rsidRDefault="00E81728" w:rsidP="00E81728">
      <w:pPr>
        <w:pStyle w:val="Alcm"/>
        <w:numPr>
          <w:ilvl w:val="0"/>
          <w:numId w:val="30"/>
        </w:numPr>
        <w:jc w:val="both"/>
        <w:rPr>
          <w:rFonts w:ascii="Arial" w:hAnsi="Arial" w:cs="Arial"/>
          <w:b w:val="0"/>
          <w:i w:val="0"/>
          <w:sz w:val="22"/>
          <w:szCs w:val="22"/>
        </w:rPr>
      </w:pPr>
      <w:r>
        <w:rPr>
          <w:rFonts w:ascii="Arial" w:hAnsi="Arial" w:cs="Arial"/>
          <w:b w:val="0"/>
          <w:i w:val="0"/>
          <w:sz w:val="22"/>
          <w:szCs w:val="22"/>
        </w:rPr>
        <w:t>A kauciót a BÁT-KOM 2004. Kft.</w:t>
      </w:r>
      <w:r w:rsidRPr="00A918BB">
        <w:rPr>
          <w:rFonts w:ascii="Arial" w:hAnsi="Arial" w:cs="Arial"/>
          <w:b w:val="0"/>
          <w:i w:val="0"/>
          <w:sz w:val="22"/>
          <w:szCs w:val="22"/>
        </w:rPr>
        <w:t xml:space="preserve"> pénztárába kell befizetni a bérleti szerződéskötés alkalmával.</w:t>
      </w:r>
    </w:p>
    <w:p w:rsidR="00E81728" w:rsidRPr="00A918BB" w:rsidRDefault="00E81728" w:rsidP="00E81728">
      <w:pPr>
        <w:pStyle w:val="Alcm"/>
        <w:numPr>
          <w:ilvl w:val="0"/>
          <w:numId w:val="30"/>
        </w:numPr>
        <w:jc w:val="both"/>
        <w:rPr>
          <w:rFonts w:ascii="Arial" w:hAnsi="Arial" w:cs="Arial"/>
          <w:b w:val="0"/>
          <w:i w:val="0"/>
          <w:sz w:val="22"/>
          <w:szCs w:val="22"/>
        </w:rPr>
      </w:pPr>
      <w:r w:rsidRPr="00A918BB">
        <w:rPr>
          <w:rFonts w:ascii="Arial" w:hAnsi="Arial" w:cs="Arial"/>
          <w:b w:val="0"/>
          <w:i w:val="0"/>
          <w:sz w:val="22"/>
          <w:szCs w:val="22"/>
        </w:rPr>
        <w:t>A kaució az igénybevételt követően, ha károkozás nem történik, az igénybevevőnek visszafizetésre kerül.</w:t>
      </w:r>
    </w:p>
    <w:p w:rsidR="00E81728" w:rsidRPr="00A918BB" w:rsidRDefault="00E81728" w:rsidP="00E81728">
      <w:pPr>
        <w:pStyle w:val="Alcm"/>
        <w:numPr>
          <w:ilvl w:val="0"/>
          <w:numId w:val="30"/>
        </w:numPr>
        <w:jc w:val="both"/>
        <w:rPr>
          <w:rFonts w:ascii="Arial" w:hAnsi="Arial" w:cs="Arial"/>
          <w:b w:val="0"/>
          <w:i w:val="0"/>
          <w:sz w:val="22"/>
          <w:szCs w:val="22"/>
        </w:rPr>
      </w:pPr>
      <w:r w:rsidRPr="00A918BB">
        <w:rPr>
          <w:rFonts w:ascii="Arial" w:hAnsi="Arial" w:cs="Arial"/>
          <w:b w:val="0"/>
          <w:i w:val="0"/>
          <w:iCs/>
          <w:sz w:val="22"/>
          <w:szCs w:val="22"/>
        </w:rPr>
        <w:t>Ellenkező esetben a kaució károkozással csökkentett része jár vissza, illetve a bérbeadó intézmény követeli a bérbevevő által befizetett kaución felüli kárának megtérítését is.</w:t>
      </w: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ind w:left="360"/>
        <w:jc w:val="both"/>
        <w:rPr>
          <w:rFonts w:ascii="Arial" w:hAnsi="Arial" w:cs="Arial"/>
          <w:sz w:val="22"/>
          <w:szCs w:val="22"/>
        </w:rPr>
      </w:pPr>
    </w:p>
    <w:p w:rsidR="00E81728" w:rsidRPr="00A918BB" w:rsidRDefault="00E81728" w:rsidP="00E81728">
      <w:pPr>
        <w:pStyle w:val="Szvegtrzs"/>
        <w:jc w:val="both"/>
        <w:rPr>
          <w:rFonts w:ascii="Arial" w:hAnsi="Arial" w:cs="Arial"/>
          <w:b/>
          <w:sz w:val="22"/>
          <w:szCs w:val="22"/>
        </w:rPr>
      </w:pPr>
      <w:r w:rsidRPr="00A918BB">
        <w:rPr>
          <w:rFonts w:ascii="Arial" w:hAnsi="Arial" w:cs="Arial"/>
          <w:b/>
          <w:sz w:val="22"/>
          <w:szCs w:val="22"/>
        </w:rPr>
        <w:t>Egyéb rendezvények</w:t>
      </w:r>
    </w:p>
    <w:p w:rsidR="00E81728" w:rsidRPr="00A918BB" w:rsidRDefault="00E81728" w:rsidP="00E81728">
      <w:pPr>
        <w:pStyle w:val="Szvegtrzs"/>
        <w:jc w:val="both"/>
        <w:rPr>
          <w:rFonts w:ascii="Arial" w:hAnsi="Arial" w:cs="Arial"/>
          <w:b/>
          <w:sz w:val="22"/>
          <w:szCs w:val="22"/>
        </w:rPr>
      </w:pPr>
    </w:p>
    <w:p w:rsidR="00E81728" w:rsidRPr="00A918BB" w:rsidRDefault="00E81728" w:rsidP="00E81728">
      <w:pPr>
        <w:pStyle w:val="Szvegtrzs"/>
        <w:ind w:left="720"/>
        <w:jc w:val="both"/>
        <w:rPr>
          <w:rFonts w:ascii="Arial" w:hAnsi="Arial" w:cs="Arial"/>
          <w:sz w:val="22"/>
          <w:szCs w:val="22"/>
        </w:rPr>
      </w:pPr>
      <w:r w:rsidRPr="00A918BB">
        <w:rPr>
          <w:rFonts w:ascii="Arial" w:hAnsi="Arial" w:cs="Arial"/>
          <w:sz w:val="22"/>
          <w:szCs w:val="22"/>
        </w:rPr>
        <w:t>Rendezvény megvalósulása a sportcsarnokban csak az előzőekben felsorolt prioritások betartásával lehetséges.</w:t>
      </w: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Pr="00A918BB"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Default="00E81728" w:rsidP="00E81728">
      <w:pPr>
        <w:pStyle w:val="Szvegtrzs"/>
        <w:jc w:val="both"/>
        <w:rPr>
          <w:rFonts w:ascii="Arial" w:hAnsi="Arial" w:cs="Arial"/>
          <w:sz w:val="22"/>
          <w:szCs w:val="22"/>
        </w:rPr>
      </w:pPr>
    </w:p>
    <w:p w:rsidR="00E81728" w:rsidRPr="00A918BB" w:rsidRDefault="00E81728" w:rsidP="00E81728">
      <w:pPr>
        <w:pStyle w:val="Cm"/>
        <w:rPr>
          <w:rFonts w:ascii="Arial" w:hAnsi="Arial" w:cs="Arial"/>
          <w:i/>
          <w:sz w:val="22"/>
          <w:szCs w:val="22"/>
        </w:rPr>
      </w:pPr>
      <w:r w:rsidRPr="00A918BB">
        <w:rPr>
          <w:rFonts w:ascii="Arial" w:hAnsi="Arial" w:cs="Arial"/>
          <w:i/>
          <w:sz w:val="22"/>
          <w:szCs w:val="22"/>
        </w:rPr>
        <w:lastRenderedPageBreak/>
        <w:t xml:space="preserve">A városi sportcsarnok helyiségeinek bérleti díjtételei </w:t>
      </w:r>
    </w:p>
    <w:p w:rsidR="00E81728" w:rsidRPr="00A918BB" w:rsidRDefault="00E81728" w:rsidP="00E81728">
      <w:pPr>
        <w:pStyle w:val="Cm"/>
        <w:rPr>
          <w:rFonts w:ascii="Arial" w:hAnsi="Arial" w:cs="Arial"/>
          <w:i/>
          <w:sz w:val="22"/>
          <w:szCs w:val="22"/>
        </w:rPr>
      </w:pPr>
      <w:r w:rsidRPr="00A918BB">
        <w:rPr>
          <w:rFonts w:ascii="Arial" w:hAnsi="Arial" w:cs="Arial"/>
          <w:i/>
          <w:sz w:val="22"/>
          <w:szCs w:val="22"/>
        </w:rPr>
        <w:t>(hatályos:201</w:t>
      </w:r>
      <w:r>
        <w:rPr>
          <w:rFonts w:ascii="Arial" w:hAnsi="Arial" w:cs="Arial"/>
          <w:i/>
          <w:sz w:val="22"/>
          <w:szCs w:val="22"/>
          <w:lang w:val="hu-HU"/>
        </w:rPr>
        <w:t>7</w:t>
      </w:r>
      <w:r w:rsidRPr="00A918BB">
        <w:rPr>
          <w:rFonts w:ascii="Arial" w:hAnsi="Arial" w:cs="Arial"/>
          <w:i/>
          <w:sz w:val="22"/>
          <w:szCs w:val="22"/>
        </w:rPr>
        <w:t xml:space="preserve">. </w:t>
      </w:r>
      <w:proofErr w:type="gramStart"/>
      <w:r>
        <w:rPr>
          <w:rFonts w:ascii="Arial" w:hAnsi="Arial" w:cs="Arial"/>
          <w:i/>
          <w:sz w:val="22"/>
          <w:szCs w:val="22"/>
          <w:lang w:val="hu-HU"/>
        </w:rPr>
        <w:t>február</w:t>
      </w:r>
      <w:proofErr w:type="gramEnd"/>
      <w:r w:rsidRPr="00A918BB">
        <w:rPr>
          <w:rFonts w:ascii="Arial" w:hAnsi="Arial" w:cs="Arial"/>
          <w:i/>
          <w:sz w:val="22"/>
          <w:szCs w:val="22"/>
          <w:lang w:val="hu-HU"/>
        </w:rPr>
        <w:t xml:space="preserve"> 1</w:t>
      </w:r>
      <w:r>
        <w:rPr>
          <w:rFonts w:ascii="Arial" w:hAnsi="Arial" w:cs="Arial"/>
          <w:i/>
          <w:sz w:val="22"/>
          <w:szCs w:val="22"/>
          <w:lang w:val="hu-HU"/>
        </w:rPr>
        <w:t>6-tó</w:t>
      </w:r>
      <w:r w:rsidRPr="00A918BB">
        <w:rPr>
          <w:rFonts w:ascii="Arial" w:hAnsi="Arial" w:cs="Arial"/>
          <w:i/>
          <w:sz w:val="22"/>
          <w:szCs w:val="22"/>
          <w:lang w:val="hu-HU"/>
        </w:rPr>
        <w:t>l</w:t>
      </w:r>
      <w:r w:rsidRPr="00A918BB">
        <w:rPr>
          <w:rFonts w:ascii="Arial" w:hAnsi="Arial" w:cs="Arial"/>
          <w:i/>
          <w:sz w:val="22"/>
          <w:szCs w:val="22"/>
        </w:rPr>
        <w:t>)</w:t>
      </w:r>
    </w:p>
    <w:p w:rsidR="00E81728" w:rsidRPr="00A918BB" w:rsidRDefault="00E81728" w:rsidP="00E81728">
      <w:pPr>
        <w:pStyle w:val="Cm"/>
        <w:rPr>
          <w:rFonts w:ascii="Arial" w:hAnsi="Arial" w:cs="Arial"/>
          <w:i/>
          <w:sz w:val="22"/>
          <w:szCs w:val="22"/>
        </w:rPr>
      </w:pPr>
    </w:p>
    <w:tbl>
      <w:tblPr>
        <w:tblW w:w="1049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9"/>
        <w:gridCol w:w="5281"/>
        <w:gridCol w:w="1568"/>
        <w:gridCol w:w="87"/>
        <w:gridCol w:w="1331"/>
        <w:gridCol w:w="48"/>
        <w:gridCol w:w="1025"/>
      </w:tblGrid>
      <w:tr w:rsidR="00E81728" w:rsidRPr="00A918BB" w:rsidTr="006A07E2">
        <w:trPr>
          <w:cantSplit/>
        </w:trPr>
        <w:tc>
          <w:tcPr>
            <w:tcW w:w="1159"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Sorszám</w:t>
            </w: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 xml:space="preserve">Bérlendő terület </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Bérleti díj Nettó</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ÁFA</w:t>
            </w:r>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Bruttó</w:t>
            </w:r>
          </w:p>
        </w:tc>
      </w:tr>
      <w:tr w:rsidR="00E81728" w:rsidRPr="00A918BB" w:rsidTr="006A07E2">
        <w:trPr>
          <w:cantSplit/>
          <w:trHeight w:val="589"/>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BA3051">
            <w:pPr>
              <w:pStyle w:val="Cm"/>
              <w:numPr>
                <w:ilvl w:val="0"/>
                <w:numId w:val="31"/>
              </w:numPr>
              <w:spacing w:line="276" w:lineRule="auto"/>
              <w:rPr>
                <w:rFonts w:ascii="Arial" w:hAnsi="Arial" w:cs="Arial"/>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left"/>
              <w:rPr>
                <w:rFonts w:ascii="Arial" w:hAnsi="Arial" w:cs="Arial"/>
                <w:i/>
                <w:sz w:val="22"/>
                <w:szCs w:val="22"/>
                <w:lang w:val="hu-HU" w:eastAsia="hu-HU"/>
              </w:rPr>
            </w:pPr>
            <w:proofErr w:type="gramStart"/>
            <w:r w:rsidRPr="00A918BB">
              <w:rPr>
                <w:rFonts w:ascii="Arial" w:hAnsi="Arial" w:cs="Arial"/>
                <w:i/>
                <w:sz w:val="22"/>
                <w:szCs w:val="22"/>
                <w:lang w:val="hu-HU" w:eastAsia="hu-HU"/>
              </w:rPr>
              <w:t>Tornacsarnok     SZJ7020124</w:t>
            </w:r>
            <w:proofErr w:type="gramEnd"/>
          </w:p>
        </w:tc>
        <w:tc>
          <w:tcPr>
            <w:tcW w:w="4059" w:type="dxa"/>
            <w:gridSpan w:val="5"/>
            <w:tcBorders>
              <w:top w:val="single" w:sz="4" w:space="0" w:color="auto"/>
              <w:left w:val="single" w:sz="4" w:space="0" w:color="auto"/>
              <w:bottom w:val="single" w:sz="4" w:space="0" w:color="auto"/>
              <w:right w:val="single" w:sz="4" w:space="0" w:color="auto"/>
            </w:tcBorders>
          </w:tcPr>
          <w:p w:rsidR="00E81728" w:rsidRPr="00A918BB" w:rsidRDefault="00E81728" w:rsidP="006A07E2">
            <w:pPr>
              <w:pStyle w:val="Cm"/>
              <w:spacing w:line="276" w:lineRule="auto"/>
              <w:jc w:val="right"/>
              <w:rPr>
                <w:rFonts w:ascii="Arial" w:hAnsi="Arial" w:cs="Arial"/>
                <w:b w:val="0"/>
                <w:i/>
                <w:sz w:val="22"/>
                <w:szCs w:val="22"/>
                <w:lang w:val="hu-HU" w:eastAsia="hu-HU"/>
              </w:rPr>
            </w:pPr>
          </w:p>
        </w:tc>
      </w:tr>
      <w:tr w:rsidR="00E81728" w:rsidRPr="00A918BB" w:rsidTr="006A07E2">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6A07E2">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left"/>
              <w:rPr>
                <w:rFonts w:ascii="Arial" w:hAnsi="Arial" w:cs="Arial"/>
                <w:i/>
                <w:sz w:val="22"/>
                <w:szCs w:val="22"/>
                <w:lang w:val="hu-HU" w:eastAsia="hu-HU"/>
              </w:rPr>
            </w:pPr>
            <w:proofErr w:type="gramStart"/>
            <w:r w:rsidRPr="00A918BB">
              <w:rPr>
                <w:rFonts w:ascii="Arial" w:hAnsi="Arial" w:cs="Arial"/>
                <w:i/>
                <w:sz w:val="22"/>
                <w:szCs w:val="22"/>
                <w:lang w:val="hu-HU" w:eastAsia="hu-HU"/>
              </w:rPr>
              <w:t>a</w:t>
            </w:r>
            <w:proofErr w:type="gramEnd"/>
            <w:r w:rsidRPr="00A918BB">
              <w:rPr>
                <w:rFonts w:ascii="Arial" w:hAnsi="Arial" w:cs="Arial"/>
                <w:i/>
                <w:sz w:val="22"/>
                <w:szCs w:val="22"/>
                <w:lang w:val="hu-HU" w:eastAsia="hu-HU"/>
              </w:rPr>
              <w:t xml:space="preserve">, Sportcélú rendezvény célra: a küzdőtér                                              1/3 területe óránként </w:t>
            </w:r>
          </w:p>
        </w:tc>
      </w:tr>
      <w:tr w:rsidR="00E81728" w:rsidRPr="00A918BB" w:rsidTr="006A07E2">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6A07E2">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időszakon kívül </w:t>
            </w:r>
            <w:r w:rsidR="006532EB">
              <w:rPr>
                <w:rFonts w:ascii="Arial" w:hAnsi="Arial" w:cs="Arial"/>
                <w:b w:val="0"/>
                <w:i/>
                <w:sz w:val="22"/>
                <w:szCs w:val="22"/>
                <w:lang w:val="hu-HU" w:eastAsia="hu-HU"/>
              </w:rPr>
              <w:t>á</w:t>
            </w:r>
            <w:r w:rsidRPr="00A918BB">
              <w:rPr>
                <w:rFonts w:ascii="Arial" w:hAnsi="Arial" w:cs="Arial"/>
                <w:b w:val="0"/>
                <w:i/>
                <w:sz w:val="22"/>
                <w:szCs w:val="22"/>
                <w:lang w:val="hu-HU" w:eastAsia="hu-HU"/>
              </w:rPr>
              <w:t>prilis 16-október14-ig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1.400 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1.400 Ft</w:t>
            </w:r>
          </w:p>
        </w:tc>
      </w:tr>
      <w:tr w:rsidR="00E81728" w:rsidRPr="00A918BB" w:rsidTr="006A07E2">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6A07E2">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időszakban </w:t>
            </w:r>
            <w:r w:rsidR="006532EB">
              <w:rPr>
                <w:rFonts w:ascii="Arial" w:hAnsi="Arial" w:cs="Arial"/>
                <w:b w:val="0"/>
                <w:i/>
                <w:sz w:val="22"/>
                <w:szCs w:val="22"/>
                <w:lang w:val="hu-HU" w:eastAsia="hu-HU"/>
              </w:rPr>
              <w:t>o</w:t>
            </w:r>
            <w:r w:rsidRPr="00A918BB">
              <w:rPr>
                <w:rFonts w:ascii="Arial" w:hAnsi="Arial" w:cs="Arial"/>
                <w:b w:val="0"/>
                <w:i/>
                <w:sz w:val="22"/>
                <w:szCs w:val="22"/>
                <w:lang w:val="hu-HU" w:eastAsia="hu-HU"/>
              </w:rPr>
              <w:t>któber 15-április 15-ig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1.700 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1.700 Ft</w:t>
            </w:r>
          </w:p>
        </w:tc>
      </w:tr>
      <w:tr w:rsidR="00E81728" w:rsidRPr="00A918BB" w:rsidTr="006A07E2">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6A07E2">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 xml:space="preserve">b, Nem sportcélú igénybevétel </w:t>
            </w:r>
          </w:p>
          <w:p w:rsidR="00E81728" w:rsidRPr="00A918BB" w:rsidRDefault="00E81728" w:rsidP="006A07E2">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Bál, fesztivál, kulturális rendezvény, koncert stb. rendezvény </w:t>
            </w:r>
          </w:p>
          <w:p w:rsidR="00E81728" w:rsidRPr="00A918BB" w:rsidRDefault="00E81728" w:rsidP="006A07E2">
            <w:pPr>
              <w:pStyle w:val="Cm"/>
              <w:spacing w:line="276" w:lineRule="auto"/>
              <w:jc w:val="left"/>
              <w:rPr>
                <w:rFonts w:ascii="Arial" w:hAnsi="Arial" w:cs="Arial"/>
                <w:i/>
                <w:sz w:val="22"/>
                <w:szCs w:val="22"/>
                <w:lang w:val="hu-HU" w:eastAsia="hu-HU"/>
              </w:rPr>
            </w:pPr>
            <w:r w:rsidRPr="00A918BB">
              <w:rPr>
                <w:rFonts w:ascii="Arial" w:hAnsi="Arial" w:cs="Arial"/>
                <w:b w:val="0"/>
                <w:i/>
                <w:sz w:val="22"/>
                <w:szCs w:val="22"/>
                <w:lang w:val="hu-HU" w:eastAsia="hu-HU"/>
              </w:rPr>
              <w:t xml:space="preserve">      céljára történő bérbevétel csak a Sportcsarnok teljes </w:t>
            </w:r>
            <w:proofErr w:type="gramStart"/>
            <w:r w:rsidRPr="00A918BB">
              <w:rPr>
                <w:rFonts w:ascii="Arial" w:hAnsi="Arial" w:cs="Arial"/>
                <w:b w:val="0"/>
                <w:i/>
                <w:sz w:val="22"/>
                <w:szCs w:val="22"/>
                <w:lang w:val="hu-HU" w:eastAsia="hu-HU"/>
              </w:rPr>
              <w:t xml:space="preserve">területének         </w:t>
            </w:r>
            <w:r w:rsidRPr="00A918BB">
              <w:rPr>
                <w:rFonts w:ascii="Arial" w:hAnsi="Arial" w:cs="Arial"/>
                <w:i/>
                <w:sz w:val="22"/>
                <w:szCs w:val="22"/>
                <w:lang w:val="hu-HU" w:eastAsia="hu-HU"/>
              </w:rPr>
              <w:t>1</w:t>
            </w:r>
            <w:proofErr w:type="gramEnd"/>
            <w:r w:rsidRPr="00A918BB">
              <w:rPr>
                <w:rFonts w:ascii="Arial" w:hAnsi="Arial" w:cs="Arial"/>
                <w:i/>
                <w:sz w:val="22"/>
                <w:szCs w:val="22"/>
                <w:lang w:val="hu-HU" w:eastAsia="hu-HU"/>
              </w:rPr>
              <w:t>/3 területe óránként</w:t>
            </w:r>
          </w:p>
          <w:p w:rsidR="00E81728" w:rsidRPr="00A918BB" w:rsidRDefault="00E81728" w:rsidP="006A07E2">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bérbevételével lehetséges.</w:t>
            </w:r>
          </w:p>
        </w:tc>
      </w:tr>
      <w:tr w:rsidR="00E81728" w:rsidRPr="00A918BB" w:rsidTr="006A07E2">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6A07E2">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időszakon kívül </w:t>
            </w:r>
            <w:r w:rsidR="006532EB">
              <w:rPr>
                <w:rFonts w:ascii="Arial" w:hAnsi="Arial" w:cs="Arial"/>
                <w:b w:val="0"/>
                <w:i/>
                <w:sz w:val="22"/>
                <w:szCs w:val="22"/>
                <w:lang w:val="hu-HU" w:eastAsia="hu-HU"/>
              </w:rPr>
              <w:t>á</w:t>
            </w:r>
            <w:r w:rsidRPr="00A918BB">
              <w:rPr>
                <w:rFonts w:ascii="Arial" w:hAnsi="Arial" w:cs="Arial"/>
                <w:b w:val="0"/>
                <w:i/>
                <w:sz w:val="22"/>
                <w:szCs w:val="22"/>
                <w:lang w:val="hu-HU" w:eastAsia="hu-HU"/>
              </w:rPr>
              <w:t>prilis 16-október14-ig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 xml:space="preserve"> 3.400Ft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3.400 Ft</w:t>
            </w:r>
          </w:p>
        </w:tc>
      </w:tr>
      <w:tr w:rsidR="00E81728" w:rsidRPr="00A918BB" w:rsidTr="006A07E2">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6A07E2">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      Fűtési időszakban </w:t>
            </w:r>
            <w:r w:rsidR="006532EB">
              <w:rPr>
                <w:rFonts w:ascii="Arial" w:hAnsi="Arial" w:cs="Arial"/>
                <w:b w:val="0"/>
                <w:i/>
                <w:sz w:val="22"/>
                <w:szCs w:val="22"/>
                <w:lang w:val="hu-HU" w:eastAsia="hu-HU"/>
              </w:rPr>
              <w:t>o</w:t>
            </w:r>
            <w:r w:rsidRPr="00A918BB">
              <w:rPr>
                <w:rFonts w:ascii="Arial" w:hAnsi="Arial" w:cs="Arial"/>
                <w:b w:val="0"/>
                <w:i/>
                <w:sz w:val="22"/>
                <w:szCs w:val="22"/>
                <w:lang w:val="hu-HU" w:eastAsia="hu-HU"/>
              </w:rPr>
              <w:t>któber 15-április 15-ig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3.700Ft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3.700 Ft</w:t>
            </w:r>
          </w:p>
        </w:tc>
      </w:tr>
      <w:tr w:rsidR="00E81728" w:rsidRPr="00A918BB" w:rsidTr="006A07E2">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6A07E2">
            <w:pPr>
              <w:pStyle w:val="Cm"/>
              <w:spacing w:line="276" w:lineRule="auto"/>
              <w:jc w:val="left"/>
              <w:rPr>
                <w:rFonts w:ascii="Arial" w:hAnsi="Arial" w:cs="Arial"/>
                <w:b w:val="0"/>
                <w:i/>
                <w:sz w:val="22"/>
                <w:szCs w:val="22"/>
                <w:lang w:val="hu-HU" w:eastAsia="hu-HU"/>
              </w:rPr>
            </w:pPr>
          </w:p>
        </w:tc>
        <w:tc>
          <w:tcPr>
            <w:tcW w:w="9340" w:type="dxa"/>
            <w:gridSpan w:val="6"/>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left"/>
              <w:rPr>
                <w:rFonts w:ascii="Arial" w:hAnsi="Arial" w:cs="Arial"/>
                <w:b w:val="0"/>
                <w:i/>
                <w:sz w:val="22"/>
                <w:szCs w:val="22"/>
                <w:lang w:val="hu-HU" w:eastAsia="hu-HU"/>
              </w:rPr>
            </w:pPr>
            <w:r w:rsidRPr="00A918BB">
              <w:rPr>
                <w:rFonts w:ascii="Arial" w:hAnsi="Arial" w:cs="Arial"/>
                <w:i/>
                <w:sz w:val="22"/>
                <w:szCs w:val="22"/>
                <w:lang w:val="hu-HU" w:eastAsia="hu-HU"/>
              </w:rPr>
              <w:t>c, Előtér bérlet</w:t>
            </w:r>
          </w:p>
        </w:tc>
      </w:tr>
      <w:tr w:rsidR="00E81728" w:rsidRPr="00A918BB" w:rsidTr="006A07E2">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6A07E2">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A85C4F">
            <w:pPr>
              <w:pStyle w:val="Cm"/>
              <w:spacing w:line="276" w:lineRule="auto"/>
              <w:jc w:val="left"/>
              <w:rPr>
                <w:rFonts w:ascii="Arial" w:hAnsi="Arial" w:cs="Arial"/>
                <w:b w:val="0"/>
                <w:i/>
                <w:sz w:val="22"/>
                <w:szCs w:val="22"/>
                <w:lang w:val="hu-HU" w:eastAsia="hu-HU"/>
              </w:rPr>
            </w:pPr>
            <w:proofErr w:type="spellStart"/>
            <w:r w:rsidRPr="00A918BB">
              <w:rPr>
                <w:rFonts w:ascii="Arial" w:hAnsi="Arial" w:cs="Arial"/>
                <w:i/>
                <w:sz w:val="22"/>
                <w:szCs w:val="22"/>
                <w:lang w:val="hu-HU" w:eastAsia="hu-HU"/>
              </w:rPr>
              <w:t>ca</w:t>
            </w:r>
            <w:proofErr w:type="spellEnd"/>
            <w:r w:rsidRPr="00A918BB">
              <w:rPr>
                <w:rFonts w:ascii="Arial" w:hAnsi="Arial" w:cs="Arial"/>
                <w:b w:val="0"/>
                <w:i/>
                <w:sz w:val="22"/>
                <w:szCs w:val="22"/>
                <w:lang w:val="hu-HU" w:eastAsia="hu-HU"/>
              </w:rPr>
              <w:t xml:space="preserve">, </w:t>
            </w:r>
            <w:r w:rsidRPr="00A918BB">
              <w:rPr>
                <w:rFonts w:ascii="Arial" w:hAnsi="Arial" w:cs="Arial"/>
                <w:i/>
                <w:sz w:val="22"/>
                <w:szCs w:val="22"/>
                <w:lang w:val="hu-HU" w:eastAsia="hu-HU"/>
              </w:rPr>
              <w:t>Büfét üzemeltető által fizetendő díj</w:t>
            </w:r>
            <w:r w:rsidRPr="00A918BB">
              <w:rPr>
                <w:rFonts w:ascii="Arial" w:hAnsi="Arial" w:cs="Arial"/>
                <w:b w:val="0"/>
                <w:i/>
                <w:sz w:val="22"/>
                <w:szCs w:val="22"/>
                <w:lang w:val="hu-HU" w:eastAsia="hu-HU"/>
              </w:rPr>
              <w:t xml:space="preserve"> </w:t>
            </w:r>
            <w:r w:rsidRPr="00A918BB">
              <w:rPr>
                <w:rFonts w:ascii="Arial" w:hAnsi="Arial" w:cs="Arial"/>
                <w:i/>
                <w:sz w:val="22"/>
                <w:szCs w:val="22"/>
                <w:u w:val="single"/>
                <w:lang w:val="hu-HU" w:eastAsia="hu-HU"/>
              </w:rPr>
              <w:t>1 napot meghaladó</w:t>
            </w:r>
            <w:r w:rsidRPr="00A918BB">
              <w:rPr>
                <w:rFonts w:ascii="Arial" w:hAnsi="Arial" w:cs="Arial"/>
                <w:b w:val="0"/>
                <w:i/>
                <w:sz w:val="22"/>
                <w:szCs w:val="22"/>
                <w:lang w:val="hu-HU" w:eastAsia="hu-HU"/>
              </w:rPr>
              <w:t xml:space="preserve"> (</w:t>
            </w:r>
            <w:r w:rsidR="00A85C4F">
              <w:rPr>
                <w:rFonts w:ascii="Arial" w:hAnsi="Arial" w:cs="Arial"/>
                <w:b w:val="0"/>
                <w:i/>
                <w:sz w:val="22"/>
                <w:szCs w:val="22"/>
                <w:lang w:val="hu-HU" w:eastAsia="hu-HU"/>
              </w:rPr>
              <w:t>s</w:t>
            </w:r>
            <w:r w:rsidRPr="00A918BB">
              <w:rPr>
                <w:rFonts w:ascii="Arial" w:hAnsi="Arial" w:cs="Arial"/>
                <w:b w:val="0"/>
                <w:i/>
                <w:sz w:val="22"/>
                <w:szCs w:val="22"/>
                <w:lang w:val="hu-HU" w:eastAsia="hu-HU"/>
              </w:rPr>
              <w:t xml:space="preserve">portrendezvény, </w:t>
            </w:r>
            <w:r w:rsidR="00A85C4F">
              <w:rPr>
                <w:rFonts w:ascii="Arial" w:hAnsi="Arial" w:cs="Arial"/>
                <w:b w:val="0"/>
                <w:i/>
                <w:sz w:val="22"/>
                <w:szCs w:val="22"/>
                <w:lang w:val="hu-HU" w:eastAsia="hu-HU"/>
              </w:rPr>
              <w:t>v</w:t>
            </w:r>
            <w:r w:rsidRPr="00A918BB">
              <w:rPr>
                <w:rFonts w:ascii="Arial" w:hAnsi="Arial" w:cs="Arial"/>
                <w:b w:val="0"/>
                <w:i/>
                <w:sz w:val="22"/>
                <w:szCs w:val="22"/>
                <w:lang w:val="hu-HU" w:eastAsia="hu-HU"/>
              </w:rPr>
              <w:t>árosi rendezvény, bál, bevétel érdekeltségű rendezvény esetén)</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13.200Ft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 xml:space="preserve">0 Ft </w:t>
            </w:r>
            <w:proofErr w:type="spellStart"/>
            <w:r w:rsidRPr="00A918BB">
              <w:rPr>
                <w:rFonts w:ascii="Arial" w:hAnsi="Arial" w:cs="Arial"/>
                <w:b w:val="0"/>
                <w:i/>
                <w:sz w:val="22"/>
                <w:szCs w:val="22"/>
                <w:lang w:val="hu-HU" w:eastAsia="hu-HU"/>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13.200Ft</w:t>
            </w:r>
          </w:p>
        </w:tc>
      </w:tr>
      <w:tr w:rsidR="00E81728" w:rsidRPr="00A918BB" w:rsidTr="006A07E2">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6A07E2">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532EB">
            <w:pPr>
              <w:pStyle w:val="Cm"/>
              <w:spacing w:line="276" w:lineRule="auto"/>
              <w:jc w:val="left"/>
              <w:rPr>
                <w:rFonts w:ascii="Arial" w:hAnsi="Arial" w:cs="Arial"/>
                <w:b w:val="0"/>
                <w:i/>
                <w:sz w:val="22"/>
                <w:szCs w:val="22"/>
                <w:lang w:val="hu-HU" w:eastAsia="hu-HU"/>
              </w:rPr>
            </w:pPr>
            <w:proofErr w:type="spellStart"/>
            <w:r w:rsidRPr="00A918BB">
              <w:rPr>
                <w:rFonts w:ascii="Arial" w:hAnsi="Arial" w:cs="Arial"/>
                <w:i/>
                <w:sz w:val="22"/>
                <w:szCs w:val="22"/>
                <w:lang w:val="hu-HU" w:eastAsia="hu-HU"/>
              </w:rPr>
              <w:t>cb</w:t>
            </w:r>
            <w:proofErr w:type="spellEnd"/>
            <w:r w:rsidRPr="00A918BB">
              <w:rPr>
                <w:rFonts w:ascii="Arial" w:hAnsi="Arial" w:cs="Arial"/>
                <w:i/>
                <w:sz w:val="22"/>
                <w:szCs w:val="22"/>
                <w:lang w:val="hu-HU" w:eastAsia="hu-HU"/>
              </w:rPr>
              <w:t xml:space="preserve">, Büfét üzemeltető által fizetendő díj </w:t>
            </w:r>
            <w:r w:rsidRPr="00A918BB">
              <w:rPr>
                <w:rFonts w:ascii="Arial" w:hAnsi="Arial" w:cs="Arial"/>
                <w:i/>
                <w:sz w:val="22"/>
                <w:szCs w:val="22"/>
                <w:u w:val="single"/>
                <w:lang w:val="hu-HU" w:eastAsia="hu-HU"/>
              </w:rPr>
              <w:t xml:space="preserve">1 </w:t>
            </w:r>
            <w:proofErr w:type="gramStart"/>
            <w:r w:rsidRPr="00A918BB">
              <w:rPr>
                <w:rFonts w:ascii="Arial" w:hAnsi="Arial" w:cs="Arial"/>
                <w:i/>
                <w:sz w:val="22"/>
                <w:szCs w:val="22"/>
                <w:u w:val="single"/>
                <w:lang w:val="hu-HU" w:eastAsia="hu-HU"/>
              </w:rPr>
              <w:t>napra</w:t>
            </w:r>
            <w:r w:rsidRPr="00A918BB">
              <w:rPr>
                <w:rFonts w:ascii="Arial" w:hAnsi="Arial" w:cs="Arial"/>
                <w:b w:val="0"/>
                <w:i/>
                <w:sz w:val="22"/>
                <w:szCs w:val="22"/>
                <w:lang w:val="hu-HU" w:eastAsia="hu-HU"/>
              </w:rPr>
              <w:t xml:space="preserve">      (</w:t>
            </w:r>
            <w:proofErr w:type="gramEnd"/>
            <w:r w:rsidR="006532EB">
              <w:rPr>
                <w:rFonts w:ascii="Arial" w:hAnsi="Arial" w:cs="Arial"/>
                <w:b w:val="0"/>
                <w:i/>
                <w:sz w:val="22"/>
                <w:szCs w:val="22"/>
                <w:lang w:val="hu-HU" w:eastAsia="hu-HU"/>
              </w:rPr>
              <w:t>s</w:t>
            </w:r>
            <w:r w:rsidRPr="00A918BB">
              <w:rPr>
                <w:rFonts w:ascii="Arial" w:hAnsi="Arial" w:cs="Arial"/>
                <w:b w:val="0"/>
                <w:i/>
                <w:sz w:val="22"/>
                <w:szCs w:val="22"/>
                <w:lang w:val="hu-HU" w:eastAsia="hu-HU"/>
              </w:rPr>
              <w:t xml:space="preserve">portrendezvény, </w:t>
            </w:r>
            <w:r w:rsidR="006532EB">
              <w:rPr>
                <w:rFonts w:ascii="Arial" w:hAnsi="Arial" w:cs="Arial"/>
                <w:b w:val="0"/>
                <w:i/>
                <w:sz w:val="22"/>
                <w:szCs w:val="22"/>
                <w:lang w:val="hu-HU" w:eastAsia="hu-HU"/>
              </w:rPr>
              <w:t>v</w:t>
            </w:r>
            <w:r w:rsidRPr="00A918BB">
              <w:rPr>
                <w:rFonts w:ascii="Arial" w:hAnsi="Arial" w:cs="Arial"/>
                <w:b w:val="0"/>
                <w:i/>
                <w:sz w:val="22"/>
                <w:szCs w:val="22"/>
                <w:lang w:val="hu-HU" w:eastAsia="hu-HU"/>
              </w:rPr>
              <w:t>árosi rendezvény, bál, bevétel érdekeltségű rendezvény esetén)</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3.900Ft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3.900Ft</w:t>
            </w:r>
          </w:p>
        </w:tc>
      </w:tr>
      <w:tr w:rsidR="00E81728" w:rsidRPr="00A918BB" w:rsidTr="006A07E2">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6A07E2">
            <w:pPr>
              <w:pStyle w:val="Cm"/>
              <w:spacing w:line="276" w:lineRule="auto"/>
              <w:jc w:val="left"/>
              <w:rPr>
                <w:rFonts w:ascii="Arial" w:hAnsi="Arial" w:cs="Arial"/>
                <w:b w:val="0"/>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left"/>
              <w:rPr>
                <w:rFonts w:ascii="Arial" w:hAnsi="Arial" w:cs="Arial"/>
                <w:i/>
                <w:sz w:val="22"/>
                <w:szCs w:val="22"/>
                <w:lang w:val="hu-HU" w:eastAsia="hu-HU"/>
              </w:rPr>
            </w:pPr>
            <w:proofErr w:type="spellStart"/>
            <w:r w:rsidRPr="00A918BB">
              <w:rPr>
                <w:rFonts w:ascii="Arial" w:hAnsi="Arial" w:cs="Arial"/>
                <w:i/>
                <w:sz w:val="22"/>
                <w:szCs w:val="22"/>
                <w:lang w:val="hu-HU" w:eastAsia="hu-HU"/>
              </w:rPr>
              <w:t>cc</w:t>
            </w:r>
            <w:proofErr w:type="spellEnd"/>
            <w:proofErr w:type="gramStart"/>
            <w:r w:rsidRPr="00A918BB">
              <w:rPr>
                <w:rFonts w:ascii="Arial" w:hAnsi="Arial" w:cs="Arial"/>
                <w:i/>
                <w:sz w:val="22"/>
                <w:szCs w:val="22"/>
                <w:lang w:val="hu-HU" w:eastAsia="hu-HU"/>
              </w:rPr>
              <w:t>,  Egyéb</w:t>
            </w:r>
            <w:proofErr w:type="gramEnd"/>
            <w:r w:rsidRPr="00A918BB">
              <w:rPr>
                <w:rFonts w:ascii="Arial" w:hAnsi="Arial" w:cs="Arial"/>
                <w:i/>
                <w:sz w:val="22"/>
                <w:szCs w:val="22"/>
                <w:lang w:val="hu-HU" w:eastAsia="hu-HU"/>
              </w:rPr>
              <w:t xml:space="preserve"> igénybevétel </w:t>
            </w:r>
          </w:p>
          <w:p w:rsidR="00E81728" w:rsidRPr="00A918BB" w:rsidRDefault="00E81728" w:rsidP="006A07E2">
            <w:pPr>
              <w:pStyle w:val="Cm"/>
              <w:spacing w:line="276" w:lineRule="auto"/>
              <w:jc w:val="left"/>
              <w:rPr>
                <w:rFonts w:ascii="Arial" w:hAnsi="Arial" w:cs="Arial"/>
                <w:b w:val="0"/>
                <w:i/>
                <w:sz w:val="22"/>
                <w:szCs w:val="22"/>
                <w:lang w:val="hu-HU" w:eastAsia="hu-HU"/>
              </w:rPr>
            </w:pPr>
            <w:r w:rsidRPr="00A918BB">
              <w:rPr>
                <w:rFonts w:ascii="Arial" w:hAnsi="Arial" w:cs="Arial"/>
                <w:i/>
                <w:sz w:val="22"/>
                <w:szCs w:val="22"/>
                <w:lang w:val="hu-HU" w:eastAsia="hu-HU"/>
              </w:rPr>
              <w:t xml:space="preserve">      </w:t>
            </w:r>
            <w:r w:rsidRPr="00A918BB">
              <w:rPr>
                <w:rFonts w:ascii="Arial" w:hAnsi="Arial" w:cs="Arial"/>
                <w:b w:val="0"/>
                <w:i/>
                <w:sz w:val="22"/>
                <w:szCs w:val="22"/>
                <w:lang w:val="hu-HU" w:eastAsia="hu-HU"/>
              </w:rPr>
              <w:t>(árusítás stb.) 8.00-12.00 óráig</w:t>
            </w:r>
          </w:p>
        </w:tc>
        <w:tc>
          <w:tcPr>
            <w:tcW w:w="1655"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7.900Ft</w:t>
            </w:r>
          </w:p>
        </w:tc>
        <w:tc>
          <w:tcPr>
            <w:tcW w:w="1379" w:type="dxa"/>
            <w:gridSpan w:val="2"/>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spacing w:line="276" w:lineRule="auto"/>
              <w:rPr>
                <w:rFonts w:ascii="Arial" w:hAnsi="Arial" w:cs="Arial"/>
                <w:i/>
                <w:sz w:val="22"/>
                <w:szCs w:val="22"/>
                <w:lang w:eastAsia="en-US"/>
              </w:rPr>
            </w:pPr>
            <w:r w:rsidRPr="00A918BB">
              <w:rPr>
                <w:rFonts w:ascii="Arial" w:hAnsi="Arial" w:cs="Arial"/>
                <w:i/>
                <w:sz w:val="22"/>
                <w:szCs w:val="22"/>
                <w:lang w:eastAsia="en-US"/>
              </w:rPr>
              <w:t xml:space="preserve">0 Ft </w:t>
            </w:r>
            <w:proofErr w:type="spellStart"/>
            <w:r w:rsidRPr="00A918BB">
              <w:rPr>
                <w:rFonts w:ascii="Arial" w:hAnsi="Arial" w:cs="Arial"/>
                <w:i/>
                <w:sz w:val="22"/>
                <w:szCs w:val="22"/>
                <w:lang w:eastAsia="en-US"/>
              </w:rPr>
              <w:t>Áfamentes</w:t>
            </w:r>
            <w:proofErr w:type="spellEnd"/>
          </w:p>
        </w:tc>
        <w:tc>
          <w:tcPr>
            <w:tcW w:w="1025"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7.900Ft</w:t>
            </w:r>
          </w:p>
        </w:tc>
      </w:tr>
      <w:tr w:rsidR="00E81728" w:rsidRPr="00A918BB" w:rsidTr="006A07E2">
        <w:trPr>
          <w:cantSplit/>
          <w:trHeight w:val="533"/>
        </w:trPr>
        <w:tc>
          <w:tcPr>
            <w:tcW w:w="1159"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2.</w:t>
            </w:r>
          </w:p>
        </w:tc>
        <w:tc>
          <w:tcPr>
            <w:tcW w:w="5281" w:type="dxa"/>
            <w:tcBorders>
              <w:top w:val="single" w:sz="4" w:space="0" w:color="auto"/>
              <w:left w:val="single" w:sz="4" w:space="0" w:color="auto"/>
              <w:bottom w:val="single" w:sz="4" w:space="0" w:color="auto"/>
              <w:right w:val="single" w:sz="4" w:space="0" w:color="auto"/>
            </w:tcBorders>
            <w:vAlign w:val="center"/>
            <w:hideMark/>
          </w:tcPr>
          <w:p w:rsidR="00E81728" w:rsidRPr="00A918BB" w:rsidRDefault="00E81728" w:rsidP="006A07E2">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Egyéb bérlet</w:t>
            </w:r>
          </w:p>
        </w:tc>
        <w:tc>
          <w:tcPr>
            <w:tcW w:w="4059" w:type="dxa"/>
            <w:gridSpan w:val="5"/>
            <w:tcBorders>
              <w:top w:val="single" w:sz="4" w:space="0" w:color="auto"/>
              <w:left w:val="single" w:sz="4" w:space="0" w:color="auto"/>
              <w:bottom w:val="single" w:sz="4" w:space="0" w:color="auto"/>
              <w:right w:val="single" w:sz="4" w:space="0" w:color="auto"/>
            </w:tcBorders>
          </w:tcPr>
          <w:p w:rsidR="00E81728" w:rsidRPr="00A918BB" w:rsidRDefault="00E81728" w:rsidP="006A07E2">
            <w:pPr>
              <w:pStyle w:val="Cm"/>
              <w:spacing w:line="276" w:lineRule="auto"/>
              <w:jc w:val="right"/>
              <w:rPr>
                <w:rFonts w:ascii="Arial" w:hAnsi="Arial" w:cs="Arial"/>
                <w:b w:val="0"/>
                <w:i/>
                <w:sz w:val="22"/>
                <w:szCs w:val="22"/>
                <w:lang w:val="hu-HU" w:eastAsia="hu-HU"/>
              </w:rPr>
            </w:pPr>
          </w:p>
          <w:p w:rsidR="00E81728" w:rsidRPr="00A918BB" w:rsidRDefault="00E81728" w:rsidP="006A07E2">
            <w:pPr>
              <w:pStyle w:val="Cm"/>
              <w:spacing w:line="276" w:lineRule="auto"/>
              <w:rPr>
                <w:rFonts w:ascii="Arial" w:hAnsi="Arial" w:cs="Arial"/>
                <w:i/>
                <w:sz w:val="22"/>
                <w:szCs w:val="22"/>
                <w:lang w:val="hu-HU" w:eastAsia="hu-HU"/>
              </w:rPr>
            </w:pPr>
            <w:r w:rsidRPr="00A918BB">
              <w:rPr>
                <w:rFonts w:ascii="Arial" w:hAnsi="Arial" w:cs="Arial"/>
                <w:i/>
                <w:sz w:val="22"/>
                <w:szCs w:val="22"/>
                <w:lang w:val="hu-HU" w:eastAsia="hu-HU"/>
              </w:rPr>
              <w:t>óránként</w:t>
            </w:r>
          </w:p>
        </w:tc>
      </w:tr>
      <w:tr w:rsidR="00E81728" w:rsidRPr="00A918BB" w:rsidTr="006A07E2">
        <w:trPr>
          <w:cantSplit/>
        </w:trPr>
        <w:tc>
          <w:tcPr>
            <w:tcW w:w="1159" w:type="dxa"/>
            <w:tcBorders>
              <w:top w:val="single" w:sz="4" w:space="0" w:color="auto"/>
              <w:left w:val="single" w:sz="4" w:space="0" w:color="auto"/>
              <w:bottom w:val="single" w:sz="4" w:space="0" w:color="auto"/>
              <w:right w:val="single" w:sz="4" w:space="0" w:color="auto"/>
            </w:tcBorders>
          </w:tcPr>
          <w:p w:rsidR="00E81728" w:rsidRPr="00A918BB" w:rsidRDefault="00E81728" w:rsidP="006A07E2">
            <w:pPr>
              <w:pStyle w:val="Cm"/>
              <w:spacing w:line="276" w:lineRule="auto"/>
              <w:rPr>
                <w:rFonts w:ascii="Arial" w:hAnsi="Arial" w:cs="Arial"/>
                <w:i/>
                <w:sz w:val="22"/>
                <w:szCs w:val="22"/>
                <w:lang w:val="hu-HU" w:eastAsia="hu-HU"/>
              </w:rPr>
            </w:pPr>
          </w:p>
          <w:p w:rsidR="00E81728" w:rsidRPr="00A918BB" w:rsidRDefault="00E81728" w:rsidP="006A07E2">
            <w:pPr>
              <w:pStyle w:val="Cm"/>
              <w:spacing w:line="276" w:lineRule="auto"/>
              <w:rPr>
                <w:rFonts w:ascii="Arial" w:hAnsi="Arial" w:cs="Arial"/>
                <w:i/>
                <w:sz w:val="22"/>
                <w:szCs w:val="22"/>
                <w:lang w:val="hu-HU" w:eastAsia="hu-HU"/>
              </w:rPr>
            </w:pPr>
          </w:p>
        </w:tc>
        <w:tc>
          <w:tcPr>
            <w:tcW w:w="5281" w:type="dxa"/>
            <w:tcBorders>
              <w:top w:val="single" w:sz="4" w:space="0" w:color="auto"/>
              <w:left w:val="single" w:sz="4" w:space="0" w:color="auto"/>
              <w:bottom w:val="single" w:sz="4" w:space="0" w:color="auto"/>
              <w:right w:val="single" w:sz="4" w:space="0" w:color="auto"/>
            </w:tcBorders>
            <w:hideMark/>
          </w:tcPr>
          <w:p w:rsidR="00E81728" w:rsidRPr="00A918BB" w:rsidRDefault="00E81728" w:rsidP="006A07E2">
            <w:pPr>
              <w:pStyle w:val="Cm"/>
              <w:spacing w:line="276" w:lineRule="auto"/>
              <w:jc w:val="left"/>
              <w:rPr>
                <w:rFonts w:ascii="Arial" w:hAnsi="Arial" w:cs="Arial"/>
                <w:i/>
                <w:sz w:val="22"/>
                <w:szCs w:val="22"/>
                <w:lang w:val="hu-HU" w:eastAsia="hu-HU"/>
              </w:rPr>
            </w:pPr>
            <w:r w:rsidRPr="00A918BB">
              <w:rPr>
                <w:rFonts w:ascii="Arial" w:hAnsi="Arial" w:cs="Arial"/>
                <w:i/>
                <w:sz w:val="22"/>
                <w:szCs w:val="22"/>
                <w:lang w:val="hu-HU" w:eastAsia="hu-HU"/>
              </w:rPr>
              <w:t xml:space="preserve">tükrös terem </w:t>
            </w:r>
          </w:p>
          <w:p w:rsidR="00E81728" w:rsidRPr="00A918BB" w:rsidRDefault="00E81728" w:rsidP="006A07E2">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időszakban sport célra</w:t>
            </w:r>
          </w:p>
          <w:p w:rsidR="00E81728" w:rsidRPr="00A918BB" w:rsidRDefault="00E81728" w:rsidP="006A07E2">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időszakban nem sport célra</w:t>
            </w:r>
          </w:p>
          <w:p w:rsidR="00E81728" w:rsidRPr="00A918BB" w:rsidRDefault="00E81728" w:rsidP="006A07E2">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időszakon kívül sportcélra</w:t>
            </w:r>
          </w:p>
          <w:p w:rsidR="00E81728" w:rsidRPr="00A918BB" w:rsidRDefault="00E81728" w:rsidP="006A07E2">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fűtési időszakon kívül nem sportcélra</w:t>
            </w:r>
          </w:p>
        </w:tc>
        <w:tc>
          <w:tcPr>
            <w:tcW w:w="1568" w:type="dxa"/>
            <w:tcBorders>
              <w:top w:val="single" w:sz="4" w:space="0" w:color="auto"/>
              <w:left w:val="single" w:sz="4" w:space="0" w:color="auto"/>
              <w:bottom w:val="single" w:sz="4" w:space="0" w:color="auto"/>
              <w:right w:val="single" w:sz="4" w:space="0" w:color="auto"/>
            </w:tcBorders>
          </w:tcPr>
          <w:p w:rsidR="00E81728" w:rsidRPr="00A918BB" w:rsidRDefault="00E81728" w:rsidP="006A07E2">
            <w:pPr>
              <w:pStyle w:val="Cm"/>
              <w:spacing w:line="276" w:lineRule="auto"/>
              <w:jc w:val="right"/>
              <w:rPr>
                <w:rFonts w:ascii="Arial" w:hAnsi="Arial" w:cs="Arial"/>
                <w:i/>
                <w:sz w:val="22"/>
                <w:szCs w:val="22"/>
                <w:lang w:val="hu-HU" w:eastAsia="hu-HU"/>
              </w:rPr>
            </w:pPr>
          </w:p>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w:t>
            </w:r>
            <w:r w:rsidR="006532EB">
              <w:rPr>
                <w:rFonts w:ascii="Arial" w:hAnsi="Arial" w:cs="Arial"/>
                <w:b w:val="0"/>
                <w:i/>
                <w:sz w:val="22"/>
                <w:szCs w:val="22"/>
                <w:lang w:val="hu-HU" w:eastAsia="hu-HU"/>
              </w:rPr>
              <w:t>.</w:t>
            </w:r>
            <w:r w:rsidRPr="00A918BB">
              <w:rPr>
                <w:rFonts w:ascii="Arial" w:hAnsi="Arial" w:cs="Arial"/>
                <w:b w:val="0"/>
                <w:i/>
                <w:sz w:val="22"/>
                <w:szCs w:val="22"/>
                <w:lang w:val="hu-HU" w:eastAsia="hu-HU"/>
              </w:rPr>
              <w:t>000 Ft</w:t>
            </w:r>
          </w:p>
          <w:p w:rsidR="00E81728" w:rsidRPr="00A918BB" w:rsidRDefault="00E81728" w:rsidP="006A07E2">
            <w:pPr>
              <w:pStyle w:val="Cm"/>
              <w:spacing w:before="60"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1.500 Ft</w:t>
            </w:r>
          </w:p>
          <w:p w:rsidR="00E81728" w:rsidRPr="00A918BB" w:rsidRDefault="00E81728" w:rsidP="006A07E2">
            <w:pPr>
              <w:pStyle w:val="Cm"/>
              <w:spacing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800 Ft</w:t>
            </w:r>
          </w:p>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1.200 Ft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E81728" w:rsidRPr="00A918BB" w:rsidRDefault="00E81728" w:rsidP="006A07E2">
            <w:pPr>
              <w:pStyle w:val="Cm"/>
              <w:spacing w:line="276" w:lineRule="auto"/>
              <w:jc w:val="left"/>
              <w:rPr>
                <w:rFonts w:ascii="Arial" w:hAnsi="Arial" w:cs="Arial"/>
                <w:b w:val="0"/>
                <w:i/>
                <w:sz w:val="22"/>
                <w:szCs w:val="22"/>
                <w:lang w:val="hu-HU" w:eastAsia="hu-HU"/>
              </w:rPr>
            </w:pPr>
            <w:r w:rsidRPr="00A918BB">
              <w:rPr>
                <w:rFonts w:ascii="Arial" w:hAnsi="Arial" w:cs="Arial"/>
                <w:b w:val="0"/>
                <w:i/>
                <w:sz w:val="22"/>
                <w:szCs w:val="22"/>
                <w:lang w:val="hu-HU" w:eastAsia="hu-HU"/>
              </w:rPr>
              <w:t xml:space="preserve">0 Ft </w:t>
            </w:r>
            <w:proofErr w:type="spellStart"/>
            <w:r w:rsidRPr="00A918BB">
              <w:rPr>
                <w:rFonts w:ascii="Arial" w:hAnsi="Arial" w:cs="Arial"/>
                <w:b w:val="0"/>
                <w:i/>
                <w:sz w:val="22"/>
                <w:szCs w:val="22"/>
                <w:lang w:val="hu-HU" w:eastAsia="hu-HU"/>
              </w:rPr>
              <w:t>Áfamentes</w:t>
            </w:r>
            <w:proofErr w:type="spellEnd"/>
          </w:p>
        </w:tc>
        <w:tc>
          <w:tcPr>
            <w:tcW w:w="1073" w:type="dxa"/>
            <w:gridSpan w:val="2"/>
            <w:tcBorders>
              <w:top w:val="single" w:sz="4" w:space="0" w:color="auto"/>
              <w:left w:val="single" w:sz="4" w:space="0" w:color="auto"/>
              <w:bottom w:val="single" w:sz="4" w:space="0" w:color="auto"/>
              <w:right w:val="single" w:sz="4" w:space="0" w:color="auto"/>
            </w:tcBorders>
          </w:tcPr>
          <w:p w:rsidR="00E81728" w:rsidRPr="00A918BB" w:rsidRDefault="00E81728" w:rsidP="006A07E2">
            <w:pPr>
              <w:pStyle w:val="Cm"/>
              <w:spacing w:line="276" w:lineRule="auto"/>
              <w:jc w:val="right"/>
              <w:rPr>
                <w:rFonts w:ascii="Arial" w:hAnsi="Arial" w:cs="Arial"/>
                <w:i/>
                <w:sz w:val="22"/>
                <w:szCs w:val="22"/>
                <w:lang w:val="hu-HU" w:eastAsia="hu-HU"/>
              </w:rPr>
            </w:pPr>
          </w:p>
          <w:p w:rsidR="00E81728" w:rsidRPr="00A918BB" w:rsidRDefault="00E81728" w:rsidP="006A07E2">
            <w:pPr>
              <w:pStyle w:val="Cm"/>
              <w:spacing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w:t>
            </w:r>
            <w:r w:rsidR="006532EB">
              <w:rPr>
                <w:rFonts w:ascii="Arial" w:hAnsi="Arial" w:cs="Arial"/>
                <w:b w:val="0"/>
                <w:i/>
                <w:sz w:val="22"/>
                <w:szCs w:val="22"/>
                <w:lang w:val="hu-HU" w:eastAsia="hu-HU"/>
              </w:rPr>
              <w:t>.</w:t>
            </w:r>
            <w:r w:rsidRPr="00A918BB">
              <w:rPr>
                <w:rFonts w:ascii="Arial" w:hAnsi="Arial" w:cs="Arial"/>
                <w:b w:val="0"/>
                <w:i/>
                <w:sz w:val="22"/>
                <w:szCs w:val="22"/>
                <w:lang w:val="hu-HU" w:eastAsia="hu-HU"/>
              </w:rPr>
              <w:t>000 Ft</w:t>
            </w:r>
          </w:p>
          <w:p w:rsidR="00E81728" w:rsidRPr="00A918BB" w:rsidRDefault="00E81728" w:rsidP="006A07E2">
            <w:pPr>
              <w:pStyle w:val="Cm"/>
              <w:spacing w:before="60"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1.500 Ft</w:t>
            </w:r>
          </w:p>
          <w:p w:rsidR="00E81728" w:rsidRPr="00A918BB" w:rsidRDefault="00E81728" w:rsidP="006A07E2">
            <w:pPr>
              <w:pStyle w:val="Cm"/>
              <w:spacing w:after="60" w:line="276" w:lineRule="auto"/>
              <w:jc w:val="right"/>
              <w:rPr>
                <w:rFonts w:ascii="Arial" w:hAnsi="Arial" w:cs="Arial"/>
                <w:b w:val="0"/>
                <w:i/>
                <w:sz w:val="22"/>
                <w:szCs w:val="22"/>
                <w:lang w:val="hu-HU" w:eastAsia="hu-HU"/>
              </w:rPr>
            </w:pPr>
            <w:r w:rsidRPr="00A918BB">
              <w:rPr>
                <w:rFonts w:ascii="Arial" w:hAnsi="Arial" w:cs="Arial"/>
                <w:b w:val="0"/>
                <w:i/>
                <w:sz w:val="22"/>
                <w:szCs w:val="22"/>
                <w:lang w:val="hu-HU" w:eastAsia="hu-HU"/>
              </w:rPr>
              <w:t>800 Ft</w:t>
            </w:r>
          </w:p>
          <w:p w:rsidR="00E81728" w:rsidRPr="00A918BB" w:rsidRDefault="00E81728" w:rsidP="006A07E2">
            <w:pPr>
              <w:rPr>
                <w:lang w:eastAsia="hu-HU"/>
              </w:rPr>
            </w:pPr>
          </w:p>
        </w:tc>
      </w:tr>
    </w:tbl>
    <w:p w:rsidR="00E81728" w:rsidRDefault="00E81728" w:rsidP="00E81728">
      <w:pPr>
        <w:rPr>
          <w:rFonts w:ascii="Arial" w:hAnsi="Arial" w:cs="Arial"/>
          <w:sz w:val="22"/>
          <w:szCs w:val="22"/>
        </w:rPr>
      </w:pPr>
    </w:p>
    <w:p w:rsidR="00E81728" w:rsidRPr="00361DB3" w:rsidRDefault="00E81728" w:rsidP="00E81728">
      <w:pPr>
        <w:rPr>
          <w:rFonts w:ascii="Arial" w:hAnsi="Arial" w:cs="Arial"/>
          <w:b/>
          <w:sz w:val="22"/>
          <w:szCs w:val="22"/>
        </w:rPr>
      </w:pPr>
      <w:r w:rsidRPr="00361DB3">
        <w:rPr>
          <w:rFonts w:ascii="Arial" w:hAnsi="Arial" w:cs="Arial"/>
          <w:b/>
          <w:sz w:val="22"/>
          <w:szCs w:val="22"/>
        </w:rPr>
        <w:t>3. Kedvezmények:</w:t>
      </w:r>
    </w:p>
    <w:p w:rsidR="00E81728" w:rsidRPr="00361DB3" w:rsidRDefault="00E81728" w:rsidP="00E81728">
      <w:pPr>
        <w:pStyle w:val="Listaszerbekezds"/>
        <w:numPr>
          <w:ilvl w:val="0"/>
          <w:numId w:val="20"/>
        </w:numPr>
        <w:rPr>
          <w:rFonts w:ascii="Arial" w:hAnsi="Arial" w:cs="Arial"/>
          <w:i/>
          <w:sz w:val="22"/>
          <w:szCs w:val="22"/>
        </w:rPr>
      </w:pPr>
      <w:r w:rsidRPr="00361DB3">
        <w:rPr>
          <w:rFonts w:ascii="Arial" w:hAnsi="Arial" w:cs="Arial"/>
          <w:i/>
          <w:sz w:val="22"/>
          <w:szCs w:val="22"/>
        </w:rPr>
        <w:t xml:space="preserve">Az </w:t>
      </w:r>
      <w:r>
        <w:rPr>
          <w:rFonts w:ascii="Arial" w:hAnsi="Arial" w:cs="Arial"/>
          <w:i/>
          <w:sz w:val="22"/>
          <w:szCs w:val="22"/>
        </w:rPr>
        <w:t xml:space="preserve">Önkormányzat </w:t>
      </w:r>
      <w:r w:rsidRPr="00361DB3">
        <w:rPr>
          <w:rFonts w:ascii="Arial" w:hAnsi="Arial" w:cs="Arial"/>
          <w:i/>
          <w:sz w:val="22"/>
          <w:szCs w:val="22"/>
        </w:rPr>
        <w:t xml:space="preserve">intézményeinek a </w:t>
      </w:r>
      <w:r w:rsidRPr="00361DB3">
        <w:rPr>
          <w:rFonts w:ascii="Arial" w:hAnsi="Arial" w:cs="Arial"/>
          <w:i/>
          <w:sz w:val="22"/>
          <w:szCs w:val="22"/>
          <w:u w:val="single"/>
        </w:rPr>
        <w:t xml:space="preserve">nem bevétel érdekeltségű rendezvényei </w:t>
      </w:r>
      <w:r w:rsidRPr="00361DB3">
        <w:rPr>
          <w:rFonts w:ascii="Arial" w:hAnsi="Arial" w:cs="Arial"/>
          <w:i/>
          <w:sz w:val="22"/>
          <w:szCs w:val="22"/>
        </w:rPr>
        <w:t>után, csak a tényleges költségeket (ügyelőt az aktuális bérének figyelembevételével) kell megtéríteni.</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 xml:space="preserve">Önkormányzati dolgozó, vagy gyermeke lakodalma esetére a bérleti </w:t>
      </w:r>
      <w:proofErr w:type="gramStart"/>
      <w:r w:rsidRPr="00361DB3">
        <w:rPr>
          <w:rFonts w:ascii="Arial" w:hAnsi="Arial" w:cs="Arial"/>
          <w:i/>
          <w:sz w:val="22"/>
          <w:szCs w:val="22"/>
        </w:rPr>
        <w:t>díjból(</w:t>
      </w:r>
      <w:proofErr w:type="gramEnd"/>
      <w:r w:rsidRPr="00361DB3">
        <w:rPr>
          <w:rFonts w:ascii="Arial" w:hAnsi="Arial" w:cs="Arial"/>
          <w:i/>
          <w:sz w:val="22"/>
          <w:szCs w:val="22"/>
        </w:rPr>
        <w:t>alapdíjból) 50% kedvezményt kap.</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Bátaszéki székhelyű nemzetiségi önkormányzatok évente 1 alkalommal a bérleti díjból 100% kedvezményt kapnak.</w:t>
      </w:r>
    </w:p>
    <w:p w:rsidR="00E81728" w:rsidRPr="00361DB3" w:rsidRDefault="00E81728" w:rsidP="00E81728">
      <w:pPr>
        <w:pStyle w:val="Cm"/>
        <w:numPr>
          <w:ilvl w:val="0"/>
          <w:numId w:val="20"/>
        </w:numPr>
        <w:jc w:val="left"/>
        <w:rPr>
          <w:rFonts w:ascii="Arial" w:hAnsi="Arial" w:cs="Arial"/>
          <w:b w:val="0"/>
          <w:i/>
          <w:sz w:val="22"/>
          <w:szCs w:val="22"/>
          <w:lang w:val="hu-HU" w:eastAsia="hu-HU"/>
        </w:rPr>
      </w:pPr>
      <w:r>
        <w:rPr>
          <w:rFonts w:ascii="Arial" w:hAnsi="Arial" w:cs="Arial"/>
          <w:b w:val="0"/>
          <w:i/>
          <w:sz w:val="22"/>
          <w:szCs w:val="22"/>
          <w:lang w:val="hu-HU" w:eastAsia="hu-HU"/>
        </w:rPr>
        <w:lastRenderedPageBreak/>
        <w:t>A BSE</w:t>
      </w:r>
      <w:r w:rsidRPr="00361DB3">
        <w:rPr>
          <w:rFonts w:ascii="Arial" w:hAnsi="Arial" w:cs="Arial"/>
          <w:b w:val="0"/>
          <w:i/>
          <w:sz w:val="22"/>
          <w:szCs w:val="22"/>
          <w:lang w:val="hu-HU" w:eastAsia="hu-HU"/>
        </w:rPr>
        <w:t xml:space="preserve"> működő szakosztályai a városi sportcsarnokot edzéseikre és sportcélú rendezvényeikre a bérleti díjból 100% kedvezményt kapnak.</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Egyéb sportcélú rendezvényre 50%-os kedvezmény adható.</w:t>
      </w:r>
    </w:p>
    <w:p w:rsidR="00E81728" w:rsidRPr="00361DB3" w:rsidRDefault="00E81728" w:rsidP="00E81728">
      <w:pPr>
        <w:pStyle w:val="Listaszerbekezds"/>
        <w:numPr>
          <w:ilvl w:val="0"/>
          <w:numId w:val="20"/>
        </w:numPr>
        <w:rPr>
          <w:rFonts w:ascii="Arial" w:hAnsi="Arial" w:cs="Arial"/>
          <w:sz w:val="22"/>
          <w:szCs w:val="22"/>
        </w:rPr>
      </w:pPr>
      <w:r w:rsidRPr="00361DB3">
        <w:rPr>
          <w:rFonts w:ascii="Arial" w:hAnsi="Arial" w:cs="Arial"/>
          <w:i/>
          <w:sz w:val="22"/>
          <w:szCs w:val="22"/>
        </w:rPr>
        <w:t>Bátaszéki civil szervezetek bevétel érdekeltség nélküli rendezvényéhez évi 1 alkalommal a bérleti díjból 70%-os kedvezményt kapnak.</w:t>
      </w:r>
    </w:p>
    <w:p w:rsidR="00E81728" w:rsidRPr="00361DB3" w:rsidRDefault="00E81728" w:rsidP="00E81728">
      <w:pPr>
        <w:rPr>
          <w:rFonts w:ascii="Arial" w:hAnsi="Arial" w:cs="Arial"/>
          <w:sz w:val="22"/>
          <w:szCs w:val="22"/>
        </w:rPr>
      </w:pPr>
      <w:r w:rsidRPr="00361DB3">
        <w:rPr>
          <w:rFonts w:ascii="Arial" w:hAnsi="Arial" w:cs="Arial"/>
          <w:i/>
          <w:sz w:val="22"/>
          <w:szCs w:val="22"/>
        </w:rPr>
        <w:t>Az előző pontokban leírt kedvezmények elbírálása az ügyvezető feladata.</w:t>
      </w:r>
    </w:p>
    <w:p w:rsidR="00E81728" w:rsidRPr="00361DB3"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E81728" w:rsidRDefault="00E81728" w:rsidP="00E81728">
      <w:pPr>
        <w:rPr>
          <w:rFonts w:ascii="Arial" w:hAnsi="Arial" w:cs="Arial"/>
          <w:sz w:val="22"/>
          <w:szCs w:val="22"/>
        </w:rPr>
      </w:pPr>
    </w:p>
    <w:p w:rsidR="00136F88" w:rsidRPr="00A918BB" w:rsidRDefault="00136F88" w:rsidP="00E81728">
      <w:pPr>
        <w:pStyle w:val="Szvegtrzs"/>
        <w:rPr>
          <w:rFonts w:ascii="Arial" w:hAnsi="Arial" w:cs="Arial"/>
          <w:sz w:val="22"/>
          <w:szCs w:val="22"/>
        </w:rPr>
      </w:pPr>
    </w:p>
    <w:sectPr w:rsidR="00136F88" w:rsidRPr="00A918BB" w:rsidSect="002852AB">
      <w:footnotePr>
        <w:pos w:val="beneathText"/>
        <w:numStart w:val="4"/>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E6" w:rsidRDefault="00F267E6" w:rsidP="00204D24">
      <w:r>
        <w:separator/>
      </w:r>
    </w:p>
  </w:endnote>
  <w:endnote w:type="continuationSeparator" w:id="0">
    <w:p w:rsidR="00F267E6" w:rsidRDefault="00F267E6"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E6" w:rsidRDefault="00F267E6" w:rsidP="00204D24">
      <w:r>
        <w:separator/>
      </w:r>
    </w:p>
  </w:footnote>
  <w:footnote w:type="continuationSeparator" w:id="0">
    <w:p w:rsidR="00F267E6" w:rsidRDefault="00F267E6" w:rsidP="00204D24">
      <w:r>
        <w:continuationSeparator/>
      </w:r>
    </w:p>
  </w:footnote>
  <w:footnote w:id="1">
    <w:p w:rsidR="00F267E6" w:rsidRDefault="00F267E6" w:rsidP="00CA429C">
      <w:pPr>
        <w:pStyle w:val="Lbjegyzetszveg"/>
        <w:pBdr>
          <w:bottom w:val="single" w:sz="4" w:space="1" w:color="auto"/>
        </w:pBdr>
      </w:pPr>
      <w:r>
        <w:rPr>
          <w:rStyle w:val="Lbjegyzet-karakterek"/>
        </w:rPr>
        <w:footnoteRef/>
      </w:r>
      <w:r>
        <w:t xml:space="preserve">  a </w:t>
      </w:r>
      <w:proofErr w:type="gramStart"/>
      <w:r>
        <w:t>szerződés módosítást</w:t>
      </w:r>
      <w:proofErr w:type="gramEnd"/>
      <w:r>
        <w:t xml:space="preserve"> Bátaszék Város Önkormányzatának Képviselő-testülete </w:t>
      </w:r>
      <w:r w:rsidRPr="00E3599A">
        <w:rPr>
          <w:highlight w:val="yellow"/>
        </w:rPr>
        <w:t xml:space="preserve">a    </w:t>
      </w:r>
      <w:r>
        <w:rPr>
          <w:highlight w:val="yellow"/>
        </w:rPr>
        <w:t>/2017.(II</w:t>
      </w:r>
      <w:r w:rsidRPr="00E3599A">
        <w:rPr>
          <w:highlight w:val="yellow"/>
        </w:rPr>
        <w:t>.</w:t>
      </w:r>
      <w:r>
        <w:rPr>
          <w:highlight w:val="yellow"/>
        </w:rPr>
        <w:t>15</w:t>
      </w:r>
      <w:r w:rsidRPr="00E3599A">
        <w:rPr>
          <w:highlight w:val="yellow"/>
        </w:rPr>
        <w:t>.) önk</w:t>
      </w:r>
      <w:r>
        <w:t>.-i határozatával hagyta jóvá.</w:t>
      </w:r>
    </w:p>
  </w:footnote>
  <w:footnote w:id="2">
    <w:p w:rsidR="00F267E6" w:rsidRDefault="00F267E6" w:rsidP="00136F88">
      <w:pPr>
        <w:pStyle w:val="Lbjegyzetszveg"/>
      </w:pPr>
      <w:r>
        <w:rPr>
          <w:rStyle w:val="Lbjegyzet-hivatkozs"/>
        </w:rPr>
        <w:t>1</w:t>
      </w:r>
      <w:r>
        <w:t xml:space="preserve">  A szerződést Bátaszék Város Önkormányzat Képviselő-testülete a 124/2016.(VI.29.) önkormányzati határozatával hagyta jóvá. </w:t>
      </w:r>
    </w:p>
  </w:footnote>
  <w:footnote w:id="3">
    <w:p w:rsidR="00F267E6" w:rsidRDefault="00F267E6" w:rsidP="00397544">
      <w:pPr>
        <w:pStyle w:val="Lbjegyzetszveg"/>
      </w:pPr>
      <w:r>
        <w:rPr>
          <w:rStyle w:val="Lbjegyzet-hivatkozs"/>
        </w:rPr>
        <w:t>2</w:t>
      </w:r>
      <w:r>
        <w:t xml:space="preserve"> </w:t>
      </w:r>
      <w:proofErr w:type="gramStart"/>
      <w:r>
        <w:t>az</w:t>
      </w:r>
      <w:proofErr w:type="gramEnd"/>
      <w:r>
        <w:t xml:space="preserve"> 1. pontja a 296/2016.(XII.14</w:t>
      </w:r>
      <w:r w:rsidRPr="00482BDD">
        <w:t>.) önk.-i határozattal elfogadott módosítással megállapított szöveg.</w:t>
      </w:r>
      <w:r>
        <w:t xml:space="preserve"> </w:t>
      </w:r>
    </w:p>
    <w:p w:rsidR="00F267E6" w:rsidRPr="006A34B9" w:rsidRDefault="00F267E6" w:rsidP="00397544">
      <w:pPr>
        <w:pStyle w:val="Lbjegyzetszveg"/>
      </w:pPr>
      <w:r>
        <w:t xml:space="preserve">    Hatályos 2017. január 1-től.</w:t>
      </w:r>
    </w:p>
    <w:p w:rsidR="00F267E6" w:rsidRDefault="00F267E6">
      <w:pPr>
        <w:pStyle w:val="Lbjegyzetszveg"/>
      </w:pPr>
    </w:p>
  </w:footnote>
  <w:footnote w:id="4">
    <w:p w:rsidR="00F267E6" w:rsidRDefault="00F267E6" w:rsidP="00314E63">
      <w:pPr>
        <w:pStyle w:val="Lbjegyzetszveg"/>
      </w:pPr>
      <w:r>
        <w:rPr>
          <w:rStyle w:val="Lbjegyzet-hivatkozs"/>
        </w:rPr>
        <w:t>3</w:t>
      </w:r>
      <w:r>
        <w:t xml:space="preserve"> </w:t>
      </w:r>
      <w:proofErr w:type="gramStart"/>
      <w:r>
        <w:t>az</w:t>
      </w:r>
      <w:proofErr w:type="gramEnd"/>
      <w:r>
        <w:t xml:space="preserve"> 1. melléklet a 296/2016.(XII.14</w:t>
      </w:r>
      <w:r w:rsidRPr="00482BDD">
        <w:t>.) önk.-i határozattal elfogadott módosítással megállapított szöveg.</w:t>
      </w:r>
      <w:r>
        <w:t xml:space="preserve"> </w:t>
      </w:r>
    </w:p>
    <w:p w:rsidR="00F267E6" w:rsidRPr="006A34B9" w:rsidRDefault="00F267E6" w:rsidP="00314E63">
      <w:pPr>
        <w:pStyle w:val="Lbjegyzetszveg"/>
      </w:pPr>
      <w:r>
        <w:t xml:space="preserve">    Hatályos 2017. január 1-től.</w:t>
      </w:r>
    </w:p>
    <w:p w:rsidR="00F267E6" w:rsidRDefault="00F267E6">
      <w:pPr>
        <w:pStyle w:val="Lbjegyzetszveg"/>
      </w:pPr>
    </w:p>
  </w:footnote>
  <w:footnote w:id="5">
    <w:p w:rsidR="00F267E6" w:rsidRDefault="00F267E6" w:rsidP="00061E18">
      <w:pPr>
        <w:pStyle w:val="Lbjegyzetszveg"/>
      </w:pPr>
      <w:r>
        <w:rPr>
          <w:rStyle w:val="Lbjegyzet-hivatkozs"/>
        </w:rPr>
        <w:t>4</w:t>
      </w:r>
      <w:r>
        <w:t xml:space="preserve"> </w:t>
      </w:r>
      <w:proofErr w:type="gramStart"/>
      <w:r>
        <w:t>a</w:t>
      </w:r>
      <w:proofErr w:type="gramEnd"/>
      <w:r>
        <w:t xml:space="preserve"> 2. melléklet a 296/2016.(XII.14</w:t>
      </w:r>
      <w:r w:rsidRPr="00482BDD">
        <w:t>.) önk.-i határozattal elfogadott módosítással megállapított szöveg.</w:t>
      </w:r>
      <w:r>
        <w:t xml:space="preserve"> </w:t>
      </w:r>
    </w:p>
    <w:p w:rsidR="00F267E6" w:rsidRPr="006A34B9" w:rsidRDefault="00F267E6" w:rsidP="00061E18">
      <w:pPr>
        <w:pStyle w:val="Lbjegyzetszveg"/>
      </w:pPr>
      <w:r>
        <w:t xml:space="preserve">    Hatályos 2017. január 1-től.</w:t>
      </w:r>
    </w:p>
    <w:p w:rsidR="00F267E6" w:rsidRDefault="00F267E6">
      <w:pPr>
        <w:pStyle w:val="Lbjegyzetszveg"/>
      </w:pPr>
    </w:p>
  </w:footnote>
  <w:footnote w:id="6">
    <w:p w:rsidR="00F267E6" w:rsidRDefault="00F267E6" w:rsidP="00275703">
      <w:pPr>
        <w:pStyle w:val="Lbjegyzetszveg"/>
      </w:pPr>
      <w:r>
        <w:rPr>
          <w:rStyle w:val="Lbjegyzet-hivatkozs"/>
        </w:rPr>
        <w:footnoteRef/>
      </w:r>
      <w:r>
        <w:t xml:space="preserve"> </w:t>
      </w:r>
      <w:proofErr w:type="gramStart"/>
      <w:r>
        <w:t>az</w:t>
      </w:r>
      <w:proofErr w:type="gramEnd"/>
      <w:r>
        <w:t xml:space="preserve"> 5. melléklet a /2017.(II.15</w:t>
      </w:r>
      <w:r w:rsidRPr="00482BDD">
        <w:t xml:space="preserve">.) </w:t>
      </w:r>
      <w:proofErr w:type="spellStart"/>
      <w:r w:rsidRPr="00482BDD">
        <w:t>önk.-i</w:t>
      </w:r>
      <w:proofErr w:type="spellEnd"/>
      <w:r w:rsidRPr="00482BDD">
        <w:t xml:space="preserve"> határozattal elfogadott módosítással megállapított szöveg.</w:t>
      </w:r>
      <w:r>
        <w:t xml:space="preserve"> </w:t>
      </w:r>
    </w:p>
    <w:p w:rsidR="00F267E6" w:rsidRPr="006A34B9" w:rsidRDefault="00F267E6" w:rsidP="00275703">
      <w:pPr>
        <w:pStyle w:val="Lbjegyzetszveg"/>
      </w:pPr>
      <w:r>
        <w:t xml:space="preserve">    Hatályos 2017. február 16-tól.</w:t>
      </w:r>
    </w:p>
    <w:p w:rsidR="00F267E6" w:rsidRDefault="00F267E6">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2">
    <w:nsid w:val="0AA45887"/>
    <w:multiLevelType w:val="hybridMultilevel"/>
    <w:tmpl w:val="FAE0E7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D0A6B48"/>
    <w:multiLevelType w:val="multilevel"/>
    <w:tmpl w:val="BB261C38"/>
    <w:lvl w:ilvl="0">
      <w:start w:val="1"/>
      <w:numFmt w:val="decimal"/>
      <w:lvlText w:val="%1."/>
      <w:lvlJc w:val="left"/>
      <w:pPr>
        <w:tabs>
          <w:tab w:val="num" w:pos="360"/>
        </w:tabs>
        <w:ind w:left="360" w:hanging="360"/>
      </w:pPr>
    </w:lvl>
    <w:lvl w:ilvl="1">
      <w:start w:val="20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D162B52"/>
    <w:multiLevelType w:val="hybridMultilevel"/>
    <w:tmpl w:val="EB9453BE"/>
    <w:lvl w:ilvl="0" w:tplc="0602F1B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F502287"/>
    <w:multiLevelType w:val="hybridMultilevel"/>
    <w:tmpl w:val="6C64AF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E276736"/>
    <w:multiLevelType w:val="singleLevel"/>
    <w:tmpl w:val="040E000F"/>
    <w:lvl w:ilvl="0">
      <w:start w:val="1"/>
      <w:numFmt w:val="decimal"/>
      <w:lvlText w:val="%1."/>
      <w:lvlJc w:val="left"/>
      <w:pPr>
        <w:ind w:left="720" w:hanging="360"/>
      </w:pPr>
    </w:lvl>
  </w:abstractNum>
  <w:abstractNum w:abstractNumId="7">
    <w:nsid w:val="20702BFA"/>
    <w:multiLevelType w:val="hybridMultilevel"/>
    <w:tmpl w:val="FAE0E7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0CA1CF8"/>
    <w:multiLevelType w:val="hybridMultilevel"/>
    <w:tmpl w:val="22FC8E14"/>
    <w:lvl w:ilvl="0" w:tplc="320EA4B4">
      <w:start w:val="1"/>
      <w:numFmt w:val="lowerLetter"/>
      <w:lvlText w:val="%1.)"/>
      <w:lvlJc w:val="left"/>
      <w:pPr>
        <w:tabs>
          <w:tab w:val="num" w:pos="360"/>
        </w:tabs>
        <w:ind w:left="360" w:hanging="360"/>
      </w:pPr>
      <w:rPr>
        <w:b w:val="0"/>
        <w:i w:val="0"/>
        <w:strike w:val="0"/>
        <w:dstrike w:val="0"/>
        <w:u w:val="none"/>
        <w:effect w:val="none"/>
      </w:rPr>
    </w:lvl>
    <w:lvl w:ilvl="1" w:tplc="040E0003">
      <w:start w:val="1"/>
      <w:numFmt w:val="bullet"/>
      <w:lvlText w:val="o"/>
      <w:lvlJc w:val="left"/>
      <w:pPr>
        <w:tabs>
          <w:tab w:val="num" w:pos="870"/>
        </w:tabs>
        <w:ind w:left="870" w:hanging="360"/>
      </w:pPr>
      <w:rPr>
        <w:rFonts w:ascii="Courier New" w:hAnsi="Courier New" w:cs="Courier New" w:hint="default"/>
      </w:rPr>
    </w:lvl>
    <w:lvl w:ilvl="2" w:tplc="040E0005">
      <w:start w:val="1"/>
      <w:numFmt w:val="bullet"/>
      <w:lvlText w:val=""/>
      <w:lvlJc w:val="left"/>
      <w:pPr>
        <w:tabs>
          <w:tab w:val="num" w:pos="1590"/>
        </w:tabs>
        <w:ind w:left="1590" w:hanging="360"/>
      </w:pPr>
      <w:rPr>
        <w:rFonts w:ascii="Wingdings" w:hAnsi="Wingdings" w:hint="default"/>
      </w:rPr>
    </w:lvl>
    <w:lvl w:ilvl="3" w:tplc="040E0001">
      <w:start w:val="1"/>
      <w:numFmt w:val="bullet"/>
      <w:lvlText w:val=""/>
      <w:lvlJc w:val="left"/>
      <w:pPr>
        <w:tabs>
          <w:tab w:val="num" w:pos="2310"/>
        </w:tabs>
        <w:ind w:left="2310" w:hanging="360"/>
      </w:pPr>
      <w:rPr>
        <w:rFonts w:ascii="Symbol" w:hAnsi="Symbol" w:hint="default"/>
      </w:rPr>
    </w:lvl>
    <w:lvl w:ilvl="4" w:tplc="040E0003">
      <w:start w:val="1"/>
      <w:numFmt w:val="bullet"/>
      <w:lvlText w:val="o"/>
      <w:lvlJc w:val="left"/>
      <w:pPr>
        <w:tabs>
          <w:tab w:val="num" w:pos="3030"/>
        </w:tabs>
        <w:ind w:left="3030" w:hanging="360"/>
      </w:pPr>
      <w:rPr>
        <w:rFonts w:ascii="Courier New" w:hAnsi="Courier New" w:cs="Courier New" w:hint="default"/>
      </w:rPr>
    </w:lvl>
    <w:lvl w:ilvl="5" w:tplc="040E0005">
      <w:start w:val="1"/>
      <w:numFmt w:val="bullet"/>
      <w:lvlText w:val=""/>
      <w:lvlJc w:val="left"/>
      <w:pPr>
        <w:tabs>
          <w:tab w:val="num" w:pos="3750"/>
        </w:tabs>
        <w:ind w:left="3750" w:hanging="360"/>
      </w:pPr>
      <w:rPr>
        <w:rFonts w:ascii="Wingdings" w:hAnsi="Wingdings" w:hint="default"/>
      </w:rPr>
    </w:lvl>
    <w:lvl w:ilvl="6" w:tplc="040E0001">
      <w:start w:val="1"/>
      <w:numFmt w:val="bullet"/>
      <w:lvlText w:val=""/>
      <w:lvlJc w:val="left"/>
      <w:pPr>
        <w:tabs>
          <w:tab w:val="num" w:pos="4470"/>
        </w:tabs>
        <w:ind w:left="4470" w:hanging="360"/>
      </w:pPr>
      <w:rPr>
        <w:rFonts w:ascii="Symbol" w:hAnsi="Symbol" w:hint="default"/>
      </w:rPr>
    </w:lvl>
    <w:lvl w:ilvl="7" w:tplc="040E0003">
      <w:start w:val="1"/>
      <w:numFmt w:val="bullet"/>
      <w:lvlText w:val="o"/>
      <w:lvlJc w:val="left"/>
      <w:pPr>
        <w:tabs>
          <w:tab w:val="num" w:pos="5190"/>
        </w:tabs>
        <w:ind w:left="5190" w:hanging="360"/>
      </w:pPr>
      <w:rPr>
        <w:rFonts w:ascii="Courier New" w:hAnsi="Courier New" w:cs="Courier New" w:hint="default"/>
      </w:rPr>
    </w:lvl>
    <w:lvl w:ilvl="8" w:tplc="040E0005">
      <w:start w:val="1"/>
      <w:numFmt w:val="bullet"/>
      <w:lvlText w:val=""/>
      <w:lvlJc w:val="left"/>
      <w:pPr>
        <w:tabs>
          <w:tab w:val="num" w:pos="5910"/>
        </w:tabs>
        <w:ind w:left="5910" w:hanging="360"/>
      </w:pPr>
      <w:rPr>
        <w:rFonts w:ascii="Wingdings" w:hAnsi="Wingdings" w:hint="default"/>
      </w:rPr>
    </w:lvl>
  </w:abstractNum>
  <w:abstractNum w:abstractNumId="9">
    <w:nsid w:val="22584C6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
    <w:nsid w:val="27BC0805"/>
    <w:multiLevelType w:val="hybridMultilevel"/>
    <w:tmpl w:val="C708F30E"/>
    <w:lvl w:ilvl="0" w:tplc="AA6A394A">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nsid w:val="2BE3667C"/>
    <w:multiLevelType w:val="hybridMultilevel"/>
    <w:tmpl w:val="CF06D4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0461E84"/>
    <w:multiLevelType w:val="hybridMultilevel"/>
    <w:tmpl w:val="A880E0FE"/>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344C0A26"/>
    <w:multiLevelType w:val="hybridMultilevel"/>
    <w:tmpl w:val="1A626414"/>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3513695C"/>
    <w:multiLevelType w:val="singleLevel"/>
    <w:tmpl w:val="320EA4B4"/>
    <w:lvl w:ilvl="0">
      <w:start w:val="1"/>
      <w:numFmt w:val="lowerLetter"/>
      <w:lvlText w:val="%1.)"/>
      <w:lvlJc w:val="left"/>
      <w:pPr>
        <w:ind w:left="720" w:hanging="360"/>
      </w:pPr>
      <w:rPr>
        <w:b w:val="0"/>
        <w:i w:val="0"/>
        <w:strike w:val="0"/>
        <w:dstrike w:val="0"/>
        <w:u w:val="none"/>
        <w:effect w:val="none"/>
      </w:rPr>
    </w:lvl>
  </w:abstractNum>
  <w:abstractNum w:abstractNumId="15">
    <w:nsid w:val="38AF607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6">
    <w:nsid w:val="41FD4066"/>
    <w:multiLevelType w:val="hybridMultilevel"/>
    <w:tmpl w:val="C708F30E"/>
    <w:lvl w:ilvl="0" w:tplc="AA6A394A">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7">
    <w:nsid w:val="44290E82"/>
    <w:multiLevelType w:val="hybridMultilevel"/>
    <w:tmpl w:val="9F505FDE"/>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483968EB"/>
    <w:multiLevelType w:val="hybridMultilevel"/>
    <w:tmpl w:val="77964CB6"/>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4A847A62"/>
    <w:multiLevelType w:val="multilevel"/>
    <w:tmpl w:val="BB261C38"/>
    <w:lvl w:ilvl="0">
      <w:start w:val="1"/>
      <w:numFmt w:val="decimal"/>
      <w:lvlText w:val="%1."/>
      <w:lvlJc w:val="left"/>
      <w:pPr>
        <w:tabs>
          <w:tab w:val="num" w:pos="360"/>
        </w:tabs>
        <w:ind w:left="360" w:hanging="360"/>
      </w:pPr>
    </w:lvl>
    <w:lvl w:ilvl="1">
      <w:start w:val="20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CCA2378"/>
    <w:multiLevelType w:val="hybridMultilevel"/>
    <w:tmpl w:val="7200CB4C"/>
    <w:lvl w:ilvl="0" w:tplc="D688A14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1053D4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2">
    <w:nsid w:val="63AC08BF"/>
    <w:multiLevelType w:val="hybridMultilevel"/>
    <w:tmpl w:val="73BEA22E"/>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666E464E"/>
    <w:multiLevelType w:val="hybridMultilevel"/>
    <w:tmpl w:val="A20E93E8"/>
    <w:lvl w:ilvl="0" w:tplc="320EA4B4">
      <w:start w:val="1"/>
      <w:numFmt w:val="lowerLetter"/>
      <w:lvlText w:val="%1.)"/>
      <w:lvlJc w:val="left"/>
      <w:pPr>
        <w:ind w:left="720" w:hanging="360"/>
      </w:pPr>
      <w:rPr>
        <w:b w:val="0"/>
        <w:i w:val="0"/>
        <w:strike w:val="0"/>
        <w:dstrike w:val="0"/>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69925CE1"/>
    <w:multiLevelType w:val="hybridMultilevel"/>
    <w:tmpl w:val="D39EF186"/>
    <w:lvl w:ilvl="0" w:tplc="040E0017">
      <w:start w:val="1"/>
      <w:numFmt w:val="lowerLetter"/>
      <w:lvlText w:val="%1)"/>
      <w:lvlJc w:val="left"/>
      <w:pPr>
        <w:tabs>
          <w:tab w:val="num" w:pos="360"/>
        </w:tabs>
        <w:ind w:left="360" w:hanging="360"/>
      </w:pPr>
      <w:rPr>
        <w:b w:val="0"/>
        <w:i w:val="0"/>
        <w:strike w:val="0"/>
        <w:dstrike w:val="0"/>
        <w:u w:val="none"/>
        <w:effect w:val="none"/>
      </w:rPr>
    </w:lvl>
    <w:lvl w:ilvl="1" w:tplc="040E0003">
      <w:start w:val="1"/>
      <w:numFmt w:val="bullet"/>
      <w:lvlText w:val="o"/>
      <w:lvlJc w:val="left"/>
      <w:pPr>
        <w:tabs>
          <w:tab w:val="num" w:pos="870"/>
        </w:tabs>
        <w:ind w:left="870" w:hanging="360"/>
      </w:pPr>
      <w:rPr>
        <w:rFonts w:ascii="Courier New" w:hAnsi="Courier New" w:cs="Courier New" w:hint="default"/>
      </w:rPr>
    </w:lvl>
    <w:lvl w:ilvl="2" w:tplc="040E0005">
      <w:start w:val="1"/>
      <w:numFmt w:val="bullet"/>
      <w:lvlText w:val=""/>
      <w:lvlJc w:val="left"/>
      <w:pPr>
        <w:tabs>
          <w:tab w:val="num" w:pos="1590"/>
        </w:tabs>
        <w:ind w:left="1590" w:hanging="360"/>
      </w:pPr>
      <w:rPr>
        <w:rFonts w:ascii="Wingdings" w:hAnsi="Wingdings" w:hint="default"/>
      </w:rPr>
    </w:lvl>
    <w:lvl w:ilvl="3" w:tplc="040E0001">
      <w:start w:val="1"/>
      <w:numFmt w:val="bullet"/>
      <w:lvlText w:val=""/>
      <w:lvlJc w:val="left"/>
      <w:pPr>
        <w:tabs>
          <w:tab w:val="num" w:pos="2310"/>
        </w:tabs>
        <w:ind w:left="2310" w:hanging="360"/>
      </w:pPr>
      <w:rPr>
        <w:rFonts w:ascii="Symbol" w:hAnsi="Symbol" w:hint="default"/>
      </w:rPr>
    </w:lvl>
    <w:lvl w:ilvl="4" w:tplc="040E0003">
      <w:start w:val="1"/>
      <w:numFmt w:val="bullet"/>
      <w:lvlText w:val="o"/>
      <w:lvlJc w:val="left"/>
      <w:pPr>
        <w:tabs>
          <w:tab w:val="num" w:pos="3030"/>
        </w:tabs>
        <w:ind w:left="3030" w:hanging="360"/>
      </w:pPr>
      <w:rPr>
        <w:rFonts w:ascii="Courier New" w:hAnsi="Courier New" w:cs="Courier New" w:hint="default"/>
      </w:rPr>
    </w:lvl>
    <w:lvl w:ilvl="5" w:tplc="040E0005">
      <w:start w:val="1"/>
      <w:numFmt w:val="bullet"/>
      <w:lvlText w:val=""/>
      <w:lvlJc w:val="left"/>
      <w:pPr>
        <w:tabs>
          <w:tab w:val="num" w:pos="3750"/>
        </w:tabs>
        <w:ind w:left="3750" w:hanging="360"/>
      </w:pPr>
      <w:rPr>
        <w:rFonts w:ascii="Wingdings" w:hAnsi="Wingdings" w:hint="default"/>
      </w:rPr>
    </w:lvl>
    <w:lvl w:ilvl="6" w:tplc="040E0001">
      <w:start w:val="1"/>
      <w:numFmt w:val="bullet"/>
      <w:lvlText w:val=""/>
      <w:lvlJc w:val="left"/>
      <w:pPr>
        <w:tabs>
          <w:tab w:val="num" w:pos="4470"/>
        </w:tabs>
        <w:ind w:left="4470" w:hanging="360"/>
      </w:pPr>
      <w:rPr>
        <w:rFonts w:ascii="Symbol" w:hAnsi="Symbol" w:hint="default"/>
      </w:rPr>
    </w:lvl>
    <w:lvl w:ilvl="7" w:tplc="040E0003">
      <w:start w:val="1"/>
      <w:numFmt w:val="bullet"/>
      <w:lvlText w:val="o"/>
      <w:lvlJc w:val="left"/>
      <w:pPr>
        <w:tabs>
          <w:tab w:val="num" w:pos="5190"/>
        </w:tabs>
        <w:ind w:left="5190" w:hanging="360"/>
      </w:pPr>
      <w:rPr>
        <w:rFonts w:ascii="Courier New" w:hAnsi="Courier New" w:cs="Courier New" w:hint="default"/>
      </w:rPr>
    </w:lvl>
    <w:lvl w:ilvl="8" w:tplc="040E0005">
      <w:start w:val="1"/>
      <w:numFmt w:val="bullet"/>
      <w:lvlText w:val=""/>
      <w:lvlJc w:val="left"/>
      <w:pPr>
        <w:tabs>
          <w:tab w:val="num" w:pos="5910"/>
        </w:tabs>
        <w:ind w:left="5910" w:hanging="360"/>
      </w:pPr>
      <w:rPr>
        <w:rFonts w:ascii="Wingdings" w:hAnsi="Wingdings" w:hint="default"/>
      </w:rPr>
    </w:lvl>
  </w:abstractNum>
  <w:abstractNum w:abstractNumId="25">
    <w:nsid w:val="6C942944"/>
    <w:multiLevelType w:val="hybridMultilevel"/>
    <w:tmpl w:val="66344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D150108"/>
    <w:multiLevelType w:val="hybridMultilevel"/>
    <w:tmpl w:val="D39EF186"/>
    <w:lvl w:ilvl="0" w:tplc="040E0017">
      <w:start w:val="1"/>
      <w:numFmt w:val="lowerLetter"/>
      <w:lvlText w:val="%1)"/>
      <w:lvlJc w:val="left"/>
      <w:pPr>
        <w:tabs>
          <w:tab w:val="num" w:pos="360"/>
        </w:tabs>
        <w:ind w:left="360" w:hanging="360"/>
      </w:pPr>
      <w:rPr>
        <w:b w:val="0"/>
        <w:i w:val="0"/>
        <w:strike w:val="0"/>
        <w:dstrike w:val="0"/>
        <w:u w:val="none"/>
        <w:effect w:val="none"/>
      </w:rPr>
    </w:lvl>
    <w:lvl w:ilvl="1" w:tplc="040E0003">
      <w:start w:val="1"/>
      <w:numFmt w:val="bullet"/>
      <w:lvlText w:val="o"/>
      <w:lvlJc w:val="left"/>
      <w:pPr>
        <w:tabs>
          <w:tab w:val="num" w:pos="870"/>
        </w:tabs>
        <w:ind w:left="870" w:hanging="360"/>
      </w:pPr>
      <w:rPr>
        <w:rFonts w:ascii="Courier New" w:hAnsi="Courier New" w:cs="Courier New" w:hint="default"/>
      </w:rPr>
    </w:lvl>
    <w:lvl w:ilvl="2" w:tplc="040E0005">
      <w:start w:val="1"/>
      <w:numFmt w:val="bullet"/>
      <w:lvlText w:val=""/>
      <w:lvlJc w:val="left"/>
      <w:pPr>
        <w:tabs>
          <w:tab w:val="num" w:pos="1590"/>
        </w:tabs>
        <w:ind w:left="1590" w:hanging="360"/>
      </w:pPr>
      <w:rPr>
        <w:rFonts w:ascii="Wingdings" w:hAnsi="Wingdings" w:hint="default"/>
      </w:rPr>
    </w:lvl>
    <w:lvl w:ilvl="3" w:tplc="040E0001">
      <w:start w:val="1"/>
      <w:numFmt w:val="bullet"/>
      <w:lvlText w:val=""/>
      <w:lvlJc w:val="left"/>
      <w:pPr>
        <w:tabs>
          <w:tab w:val="num" w:pos="2310"/>
        </w:tabs>
        <w:ind w:left="2310" w:hanging="360"/>
      </w:pPr>
      <w:rPr>
        <w:rFonts w:ascii="Symbol" w:hAnsi="Symbol" w:hint="default"/>
      </w:rPr>
    </w:lvl>
    <w:lvl w:ilvl="4" w:tplc="040E0003">
      <w:start w:val="1"/>
      <w:numFmt w:val="bullet"/>
      <w:lvlText w:val="o"/>
      <w:lvlJc w:val="left"/>
      <w:pPr>
        <w:tabs>
          <w:tab w:val="num" w:pos="3030"/>
        </w:tabs>
        <w:ind w:left="3030" w:hanging="360"/>
      </w:pPr>
      <w:rPr>
        <w:rFonts w:ascii="Courier New" w:hAnsi="Courier New" w:cs="Courier New" w:hint="default"/>
      </w:rPr>
    </w:lvl>
    <w:lvl w:ilvl="5" w:tplc="040E0005">
      <w:start w:val="1"/>
      <w:numFmt w:val="bullet"/>
      <w:lvlText w:val=""/>
      <w:lvlJc w:val="left"/>
      <w:pPr>
        <w:tabs>
          <w:tab w:val="num" w:pos="3750"/>
        </w:tabs>
        <w:ind w:left="3750" w:hanging="360"/>
      </w:pPr>
      <w:rPr>
        <w:rFonts w:ascii="Wingdings" w:hAnsi="Wingdings" w:hint="default"/>
      </w:rPr>
    </w:lvl>
    <w:lvl w:ilvl="6" w:tplc="040E0001">
      <w:start w:val="1"/>
      <w:numFmt w:val="bullet"/>
      <w:lvlText w:val=""/>
      <w:lvlJc w:val="left"/>
      <w:pPr>
        <w:tabs>
          <w:tab w:val="num" w:pos="4470"/>
        </w:tabs>
        <w:ind w:left="4470" w:hanging="360"/>
      </w:pPr>
      <w:rPr>
        <w:rFonts w:ascii="Symbol" w:hAnsi="Symbol" w:hint="default"/>
      </w:rPr>
    </w:lvl>
    <w:lvl w:ilvl="7" w:tplc="040E0003">
      <w:start w:val="1"/>
      <w:numFmt w:val="bullet"/>
      <w:lvlText w:val="o"/>
      <w:lvlJc w:val="left"/>
      <w:pPr>
        <w:tabs>
          <w:tab w:val="num" w:pos="5190"/>
        </w:tabs>
        <w:ind w:left="5190" w:hanging="360"/>
      </w:pPr>
      <w:rPr>
        <w:rFonts w:ascii="Courier New" w:hAnsi="Courier New" w:cs="Courier New" w:hint="default"/>
      </w:rPr>
    </w:lvl>
    <w:lvl w:ilvl="8" w:tplc="040E0005">
      <w:start w:val="1"/>
      <w:numFmt w:val="bullet"/>
      <w:lvlText w:val=""/>
      <w:lvlJc w:val="left"/>
      <w:pPr>
        <w:tabs>
          <w:tab w:val="num" w:pos="5910"/>
        </w:tabs>
        <w:ind w:left="5910" w:hanging="360"/>
      </w:pPr>
      <w:rPr>
        <w:rFonts w:ascii="Wingdings" w:hAnsi="Wingdings" w:hint="default"/>
      </w:rPr>
    </w:lvl>
  </w:abstractNum>
  <w:abstractNum w:abstractNumId="27">
    <w:nsid w:val="723B14A0"/>
    <w:multiLevelType w:val="singleLevel"/>
    <w:tmpl w:val="040E000F"/>
    <w:lvl w:ilvl="0">
      <w:start w:val="1"/>
      <w:numFmt w:val="decimal"/>
      <w:lvlText w:val="%1."/>
      <w:lvlJc w:val="left"/>
      <w:pPr>
        <w:ind w:left="720" w:hanging="360"/>
      </w:pPr>
    </w:lvl>
  </w:abstractNum>
  <w:abstractNum w:abstractNumId="28">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8"/>
  </w:num>
  <w:num w:numId="2">
    <w:abstractNumId w:val="0"/>
  </w:num>
  <w:num w:numId="3">
    <w:abstractNumId w:val="1"/>
  </w:num>
  <w:num w:numId="4">
    <w:abstractNumId w:val="5"/>
  </w:num>
  <w:num w:numId="5">
    <w:abstractNumId w:val="6"/>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9"/>
  </w:num>
  <w:num w:numId="17">
    <w:abstractNumId w:val="21"/>
  </w:num>
  <w:num w:numId="18">
    <w:abstractNumId w:val="15"/>
  </w:num>
  <w:num w:numId="19">
    <w:abstractNumId w:val="8"/>
  </w:num>
  <w:num w:numId="20">
    <w:abstractNumId w:val="25"/>
  </w:num>
  <w:num w:numId="21">
    <w:abstractNumId w:val="11"/>
  </w:num>
  <w:num w:numId="22">
    <w:abstractNumId w:val="20"/>
  </w:num>
  <w:num w:numId="23">
    <w:abstractNumId w:val="4"/>
  </w:num>
  <w:num w:numId="24">
    <w:abstractNumId w:val="2"/>
  </w:num>
  <w:num w:numId="25">
    <w:abstractNumId w:val="24"/>
  </w:num>
  <w:num w:numId="26">
    <w:abstractNumId w:val="27"/>
  </w:num>
  <w:num w:numId="27">
    <w:abstractNumId w:val="10"/>
  </w:num>
  <w:num w:numId="28">
    <w:abstractNumId w:val="16"/>
  </w:num>
  <w:num w:numId="29">
    <w:abstractNumId w:val="7"/>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pos w:val="beneathText"/>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24"/>
    <w:rsid w:val="0000277B"/>
    <w:rsid w:val="00061E18"/>
    <w:rsid w:val="00136F88"/>
    <w:rsid w:val="001936E0"/>
    <w:rsid w:val="00204D24"/>
    <w:rsid w:val="0021035E"/>
    <w:rsid w:val="00230B39"/>
    <w:rsid w:val="00257A3D"/>
    <w:rsid w:val="0027433D"/>
    <w:rsid w:val="00275703"/>
    <w:rsid w:val="00280140"/>
    <w:rsid w:val="002835EB"/>
    <w:rsid w:val="002852AB"/>
    <w:rsid w:val="002A6D9F"/>
    <w:rsid w:val="002E2620"/>
    <w:rsid w:val="003121F8"/>
    <w:rsid w:val="00314E63"/>
    <w:rsid w:val="003253B1"/>
    <w:rsid w:val="00361DB3"/>
    <w:rsid w:val="00370222"/>
    <w:rsid w:val="00384D3E"/>
    <w:rsid w:val="00397544"/>
    <w:rsid w:val="003A6926"/>
    <w:rsid w:val="003D1DC8"/>
    <w:rsid w:val="00457EAC"/>
    <w:rsid w:val="004657F0"/>
    <w:rsid w:val="004B7D4A"/>
    <w:rsid w:val="004E1627"/>
    <w:rsid w:val="00503B6D"/>
    <w:rsid w:val="005645C7"/>
    <w:rsid w:val="005E2C2F"/>
    <w:rsid w:val="005F56D1"/>
    <w:rsid w:val="006532EB"/>
    <w:rsid w:val="00656163"/>
    <w:rsid w:val="00667298"/>
    <w:rsid w:val="006831C0"/>
    <w:rsid w:val="006E441F"/>
    <w:rsid w:val="00724988"/>
    <w:rsid w:val="00732ED1"/>
    <w:rsid w:val="00771B67"/>
    <w:rsid w:val="007B5491"/>
    <w:rsid w:val="007D47AF"/>
    <w:rsid w:val="008A36DE"/>
    <w:rsid w:val="009054CC"/>
    <w:rsid w:val="009301A7"/>
    <w:rsid w:val="009804F1"/>
    <w:rsid w:val="009C35BD"/>
    <w:rsid w:val="009E38FF"/>
    <w:rsid w:val="00A85C4F"/>
    <w:rsid w:val="00A918BB"/>
    <w:rsid w:val="00AA11B4"/>
    <w:rsid w:val="00B35452"/>
    <w:rsid w:val="00B5242B"/>
    <w:rsid w:val="00B73937"/>
    <w:rsid w:val="00B77E4F"/>
    <w:rsid w:val="00BA3051"/>
    <w:rsid w:val="00BB4402"/>
    <w:rsid w:val="00BC0F42"/>
    <w:rsid w:val="00BD58B2"/>
    <w:rsid w:val="00C53D86"/>
    <w:rsid w:val="00C54F56"/>
    <w:rsid w:val="00C5768E"/>
    <w:rsid w:val="00CA429C"/>
    <w:rsid w:val="00D72525"/>
    <w:rsid w:val="00DA3020"/>
    <w:rsid w:val="00DD0D48"/>
    <w:rsid w:val="00DE1A35"/>
    <w:rsid w:val="00E81728"/>
    <w:rsid w:val="00E903FF"/>
    <w:rsid w:val="00EE066F"/>
    <w:rsid w:val="00F21D07"/>
    <w:rsid w:val="00F267E6"/>
    <w:rsid w:val="00F91C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918F-79E2-4F3C-8F15-5756FB79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4977</Words>
  <Characters>34347</Characters>
  <Application>Microsoft Office Word</Application>
  <DocSecurity>0</DocSecurity>
  <Lines>286</Lines>
  <Paragraphs>78</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39246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Aljegyző</cp:lastModifiedBy>
  <cp:revision>2</cp:revision>
  <cp:lastPrinted>2017-02-07T14:27:00Z</cp:lastPrinted>
  <dcterms:created xsi:type="dcterms:W3CDTF">2017-02-08T16:32:00Z</dcterms:created>
  <dcterms:modified xsi:type="dcterms:W3CDTF">2017-02-08T16:32:00Z</dcterms:modified>
</cp:coreProperties>
</file>