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22" w:rsidRPr="00311346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311346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270522" w:rsidRPr="00311346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311346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311346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311346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311346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311346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311346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311346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677AA1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206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311346">
        <w:rPr>
          <w:rFonts w:ascii="Arial" w:eastAsia="Times New Roman" w:hAnsi="Arial" w:cs="Arial"/>
          <w:color w:val="3366FF"/>
          <w:lang w:eastAsia="ar-SA"/>
        </w:rPr>
        <w:t>lő-testületének 2017. október 11</w:t>
      </w:r>
      <w:r>
        <w:rPr>
          <w:rFonts w:ascii="Arial" w:eastAsia="Times New Roman" w:hAnsi="Arial" w:cs="Arial"/>
          <w:color w:val="3366FF"/>
          <w:lang w:eastAsia="ar-SA"/>
        </w:rPr>
        <w:t xml:space="preserve">-én,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77034">
        <w:rPr>
          <w:rFonts w:ascii="Arial" w:eastAsia="Times New Roman" w:hAnsi="Arial" w:cs="Arial"/>
          <w:color w:val="3366FF"/>
          <w:lang w:eastAsia="ar-SA"/>
        </w:rPr>
        <w:t>16,00</w:t>
      </w:r>
      <w:r>
        <w:rPr>
          <w:rFonts w:ascii="Arial" w:eastAsia="Times New Roman" w:hAnsi="Arial" w:cs="Arial"/>
          <w:color w:val="3366FF"/>
          <w:lang w:eastAsia="ar-SA"/>
        </w:rPr>
        <w:t xml:space="preserve"> órakor megtartandó</w:t>
      </w:r>
      <w:r w:rsidR="00311346">
        <w:rPr>
          <w:rFonts w:ascii="Arial" w:eastAsia="Times New Roman" w:hAnsi="Arial" w:cs="Arial"/>
          <w:color w:val="3366FF"/>
          <w:lang w:eastAsia="ar-SA"/>
        </w:rPr>
        <w:t xml:space="preserve"> rendkívüli</w:t>
      </w:r>
      <w:r>
        <w:rPr>
          <w:rFonts w:ascii="Arial" w:eastAsia="Times New Roman" w:hAnsi="Arial" w:cs="Arial"/>
          <w:color w:val="3366FF"/>
          <w:lang w:eastAsia="ar-SA"/>
        </w:rPr>
        <w:t xml:space="preserve"> ülésére</w:t>
      </w:r>
    </w:p>
    <w:p w:rsidR="00270522" w:rsidRDefault="00CA6FA6" w:rsidP="0027052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II. f</w:t>
      </w:r>
      <w:r w:rsidR="00BC04C8">
        <w:rPr>
          <w:rFonts w:ascii="Arial" w:hAnsi="Arial" w:cs="Arial"/>
          <w:i/>
          <w:color w:val="3366FF"/>
          <w:sz w:val="32"/>
          <w:szCs w:val="32"/>
          <w:u w:val="single"/>
        </w:rPr>
        <w:t>ogorvosi körzet további működtetése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977034">
        <w:trPr>
          <w:trHeight w:val="2846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Pr="00C24A31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C24A31">
              <w:rPr>
                <w:rFonts w:ascii="Arial" w:eastAsia="Times New Roman" w:hAnsi="Arial" w:cs="Arial"/>
                <w:color w:val="3366FF"/>
                <w:lang w:eastAsia="ar-SA"/>
              </w:rPr>
              <w:t xml:space="preserve">Dr. Bozsolik Róbert </w:t>
            </w:r>
            <w:r w:rsidR="00CA6FA6" w:rsidRPr="00C24A31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</w:t>
            </w:r>
            <w:r w:rsidR="00EF5A93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gramEnd"/>
            <w:r w:rsidR="00EF5A93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 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EF5A93">
              <w:rPr>
                <w:rFonts w:ascii="Arial" w:eastAsia="Times New Roman" w:hAnsi="Arial" w:cs="Arial"/>
                <w:color w:val="3366FF"/>
                <w:lang w:eastAsia="ar-SA"/>
              </w:rPr>
              <w:t xml:space="preserve">Takácsné Gehring Mária </w:t>
            </w:r>
            <w:r w:rsidR="006E76D9">
              <w:rPr>
                <w:rFonts w:ascii="Arial" w:eastAsia="Times New Roman" w:hAnsi="Arial" w:cs="Arial"/>
                <w:color w:val="3366FF"/>
                <w:lang w:eastAsia="ar-SA"/>
              </w:rPr>
              <w:t>aljegyző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CA6FA6" w:rsidRDefault="00CA6FA6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</w:t>
            </w:r>
            <w:r w:rsidR="00CD28AA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: 2017. 10. 10</w:t>
            </w:r>
            <w:bookmarkStart w:id="0" w:name="_GoBack"/>
            <w:bookmarkEnd w:id="0"/>
            <w:r w:rsidR="00977034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.</w:t>
            </w:r>
          </w:p>
        </w:tc>
      </w:tr>
    </w:tbl>
    <w:p w:rsidR="00270522" w:rsidRDefault="00270522" w:rsidP="00270522"/>
    <w:p w:rsidR="00270522" w:rsidRDefault="00270522" w:rsidP="00270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1564DB" w:rsidRDefault="001564DB" w:rsidP="00270522">
      <w:pPr>
        <w:rPr>
          <w:rFonts w:ascii="Arial" w:hAnsi="Arial" w:cs="Arial"/>
          <w:b/>
          <w:sz w:val="24"/>
          <w:szCs w:val="24"/>
        </w:rPr>
      </w:pPr>
    </w:p>
    <w:p w:rsidR="00805151" w:rsidRDefault="002B23BF" w:rsidP="001564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328B6" w:rsidRPr="001564DB">
        <w:rPr>
          <w:rFonts w:ascii="Arial" w:hAnsi="Arial" w:cs="Arial"/>
        </w:rPr>
        <w:t xml:space="preserve">2017. május 31.-ei testületi ülésén </w:t>
      </w:r>
      <w:r w:rsidR="001564DB" w:rsidRPr="001564DB">
        <w:rPr>
          <w:rFonts w:ascii="Arial" w:hAnsi="Arial" w:cs="Arial"/>
        </w:rPr>
        <w:t>hagyta jóvá</w:t>
      </w:r>
      <w:r>
        <w:rPr>
          <w:rFonts w:ascii="Arial" w:hAnsi="Arial" w:cs="Arial"/>
        </w:rPr>
        <w:t xml:space="preserve"> a képviselő-testület</w:t>
      </w:r>
      <w:r w:rsidR="001564DB" w:rsidRPr="001564DB">
        <w:rPr>
          <w:rFonts w:ascii="Arial" w:hAnsi="Arial" w:cs="Arial"/>
        </w:rPr>
        <w:t xml:space="preserve"> az </w:t>
      </w:r>
      <w:proofErr w:type="spellStart"/>
      <w:r w:rsidR="001564DB" w:rsidRPr="001564DB">
        <w:rPr>
          <w:rFonts w:ascii="Arial" w:hAnsi="Arial" w:cs="Arial"/>
        </w:rPr>
        <w:t>Andoléna-Dent</w:t>
      </w:r>
      <w:proofErr w:type="spellEnd"/>
      <w:r w:rsidR="001564DB" w:rsidRPr="001564DB">
        <w:rPr>
          <w:rFonts w:ascii="Arial" w:hAnsi="Arial" w:cs="Arial"/>
        </w:rPr>
        <w:t xml:space="preserve"> </w:t>
      </w:r>
      <w:proofErr w:type="spellStart"/>
      <w:r w:rsidR="001564DB" w:rsidRPr="001564DB">
        <w:rPr>
          <w:rFonts w:ascii="Arial" w:hAnsi="Arial" w:cs="Arial"/>
        </w:rPr>
        <w:t>Kft.-vel</w:t>
      </w:r>
      <w:proofErr w:type="spellEnd"/>
      <w:r w:rsidR="001564DB" w:rsidRPr="001564DB">
        <w:rPr>
          <w:rFonts w:ascii="Arial" w:hAnsi="Arial" w:cs="Arial"/>
        </w:rPr>
        <w:t xml:space="preserve"> kötendő megbízási szerződés</w:t>
      </w:r>
      <w:r>
        <w:rPr>
          <w:rFonts w:ascii="Arial" w:hAnsi="Arial" w:cs="Arial"/>
        </w:rPr>
        <w:t xml:space="preserve">t, mely szerint </w:t>
      </w:r>
      <w:r w:rsidR="00312F5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</w:t>
      </w:r>
      <w:proofErr w:type="spellStart"/>
      <w:r>
        <w:rPr>
          <w:rFonts w:ascii="Arial" w:hAnsi="Arial" w:cs="Arial"/>
        </w:rPr>
        <w:t>Szabolcski-</w:t>
      </w:r>
      <w:r w:rsidR="001564DB" w:rsidRPr="001564DB">
        <w:rPr>
          <w:rFonts w:ascii="Arial" w:hAnsi="Arial" w:cs="Arial"/>
        </w:rPr>
        <w:t>Ahác</w:t>
      </w:r>
      <w:proofErr w:type="spellEnd"/>
      <w:r w:rsidR="001564DB" w:rsidRPr="001564DB">
        <w:rPr>
          <w:rFonts w:ascii="Arial" w:hAnsi="Arial" w:cs="Arial"/>
        </w:rPr>
        <w:t xml:space="preserve"> Annamária fogorvos látja el helyettesítéssel a II. fogorvosi körzetet 2018. január 31. napjáig. A </w:t>
      </w:r>
      <w:r w:rsidR="00312F56">
        <w:rPr>
          <w:rFonts w:ascii="Arial" w:hAnsi="Arial" w:cs="Arial"/>
        </w:rPr>
        <w:t>d</w:t>
      </w:r>
      <w:r w:rsidR="001564DB" w:rsidRPr="001564DB">
        <w:rPr>
          <w:rFonts w:ascii="Arial" w:hAnsi="Arial" w:cs="Arial"/>
        </w:rPr>
        <w:t>oktornő 2017</w:t>
      </w:r>
      <w:r w:rsidR="003A2BC4">
        <w:rPr>
          <w:rFonts w:ascii="Arial" w:hAnsi="Arial" w:cs="Arial"/>
        </w:rPr>
        <w:t>. szeptember 4.-én azzal a kéréssel fordult önkormányzatunkhoz</w:t>
      </w:r>
      <w:r w:rsidR="001564DB" w:rsidRPr="001564DB">
        <w:rPr>
          <w:rFonts w:ascii="Arial" w:hAnsi="Arial" w:cs="Arial"/>
        </w:rPr>
        <w:t>, hogy tekintettel arra, hogy anyai örö</w:t>
      </w:r>
      <w:r w:rsidR="003A2BC4">
        <w:rPr>
          <w:rFonts w:ascii="Arial" w:hAnsi="Arial" w:cs="Arial"/>
        </w:rPr>
        <w:t>mök elé néz, kéri</w:t>
      </w:r>
      <w:r w:rsidR="001564DB" w:rsidRPr="001564DB">
        <w:rPr>
          <w:rFonts w:ascii="Arial" w:hAnsi="Arial" w:cs="Arial"/>
        </w:rPr>
        <w:t xml:space="preserve"> szerződése 2017. november 30. napjával, közös megegyezéssel történő megszüntetését.</w:t>
      </w:r>
    </w:p>
    <w:p w:rsidR="00677437" w:rsidRDefault="00677437" w:rsidP="001564DB">
      <w:pPr>
        <w:ind w:firstLine="708"/>
        <w:jc w:val="both"/>
        <w:rPr>
          <w:rFonts w:ascii="Arial" w:hAnsi="Arial" w:cs="Arial"/>
        </w:rPr>
      </w:pPr>
    </w:p>
    <w:p w:rsidR="002661F4" w:rsidRPr="002661F4" w:rsidRDefault="002661F4" w:rsidP="001564DB">
      <w:pPr>
        <w:ind w:firstLine="708"/>
        <w:jc w:val="both"/>
        <w:rPr>
          <w:rFonts w:ascii="Arial" w:hAnsi="Arial" w:cs="Arial"/>
          <w:b/>
          <w:u w:val="single"/>
        </w:rPr>
      </w:pPr>
      <w:r w:rsidRPr="002661F4">
        <w:rPr>
          <w:rFonts w:ascii="Arial" w:hAnsi="Arial" w:cs="Arial"/>
          <w:b/>
          <w:u w:val="single"/>
        </w:rPr>
        <w:t>Jogszabályi háttér:</w:t>
      </w:r>
    </w:p>
    <w:p w:rsidR="002661F4" w:rsidRDefault="002661F4" w:rsidP="002661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Magyarország helyi önkormányzatairól szóló 2011</w:t>
      </w:r>
      <w:r w:rsidR="002B23BF">
        <w:rPr>
          <w:rFonts w:ascii="Arial" w:hAnsi="Arial" w:cs="Arial"/>
        </w:rPr>
        <w:t>. évi CLXXXIX. törvény 13. § (1)</w:t>
      </w:r>
      <w:r>
        <w:rPr>
          <w:rFonts w:ascii="Arial" w:hAnsi="Arial" w:cs="Arial"/>
        </w:rPr>
        <w:t xml:space="preserve"> bekezdés 4. pontja értelmében a helyi közügyek, valamint a helyben biztosítható közfeladatok körében ellátandó helyi önkormányzati feladat az egészségügyi alapellátás.</w:t>
      </w:r>
    </w:p>
    <w:p w:rsidR="002661F4" w:rsidRDefault="002661F4" w:rsidP="002661F4">
      <w:pPr>
        <w:ind w:firstLine="708"/>
        <w:jc w:val="both"/>
        <w:rPr>
          <w:rFonts w:ascii="Arial" w:hAnsi="Arial" w:cs="Arial"/>
        </w:rPr>
      </w:pPr>
      <w:r w:rsidRPr="002661F4">
        <w:rPr>
          <w:rFonts w:ascii="Arial" w:hAnsi="Arial" w:cs="Arial"/>
        </w:rPr>
        <w:t>Az önálló orvosi tevékenységről szóló 2000. évi II. törvény végrehajtásáról szóló 313/2011. (XII. 23.) Korm. r</w:t>
      </w:r>
      <w:r>
        <w:rPr>
          <w:rFonts w:ascii="Arial" w:hAnsi="Arial" w:cs="Arial"/>
        </w:rPr>
        <w:t xml:space="preserve">endelet (a továbbiakban: Korm. </w:t>
      </w:r>
      <w:r w:rsidRPr="002661F4">
        <w:rPr>
          <w:rFonts w:ascii="Arial" w:hAnsi="Arial" w:cs="Arial"/>
        </w:rPr>
        <w:t>rendelet) 2. § (1) bekezdés b) pontja szerint tartósan betöltetlen háziorvosi körzet az a területi ellátási kötelezettséggel működő háziorvosi körzet, amelyben az ellátási kötelezettségnek hat hónapot meghaladóan csak helyettesítéssel tudnak eleget tenni, kivéve, ha ennek az az oka, hogy a körzetet ellátó háziorvos munkavégzésében akadályoztatva van, vagy amelyben – a helyettesítés kivételével – az önkormányzat az ellátás nyújtásáról legalább hat hónapig nem tud gondoskodni önálló orvosi tevékenység végzésér</w:t>
      </w:r>
      <w:r>
        <w:rPr>
          <w:rFonts w:ascii="Arial" w:hAnsi="Arial" w:cs="Arial"/>
        </w:rPr>
        <w:t xml:space="preserve">e jogosult személlyel. A Korm. rendelet 2. § (3) bekezdése alapján e rendelet háziorvosi körzetre, illetve tartósan betöltetlen háziorvosi körzetre vonatkozó rendelkezéseit a fogorvosi körzetre is alkalmazni kell. </w:t>
      </w:r>
    </w:p>
    <w:p w:rsidR="002661F4" w:rsidRDefault="002661F4" w:rsidP="002661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Korm. </w:t>
      </w:r>
      <w:r w:rsidRPr="002661F4">
        <w:rPr>
          <w:rFonts w:ascii="Arial" w:hAnsi="Arial" w:cs="Arial"/>
        </w:rPr>
        <w:t>rendelet 9. § (1) bekezdése szerint a vonatkozó jogszabályi rendelkezések szerint kell a helyettesítésről gondoskodni, ha a praxisjog jogosultja a személyes szolgáltatásnyújtási kötelezettségnek nem tud eleget tenni, vagy a háziorvosi körzet tartósan betöltetlen.</w:t>
      </w:r>
    </w:p>
    <w:p w:rsidR="00677437" w:rsidRDefault="00677437" w:rsidP="002661F4">
      <w:pPr>
        <w:ind w:firstLine="708"/>
        <w:jc w:val="both"/>
        <w:rPr>
          <w:rFonts w:ascii="Arial" w:hAnsi="Arial" w:cs="Arial"/>
        </w:rPr>
      </w:pPr>
    </w:p>
    <w:p w:rsidR="00857565" w:rsidRDefault="00857565" w:rsidP="002661F4">
      <w:pPr>
        <w:ind w:firstLine="708"/>
        <w:jc w:val="both"/>
        <w:rPr>
          <w:rFonts w:ascii="Arial" w:hAnsi="Arial" w:cs="Arial"/>
          <w:b/>
          <w:u w:val="single"/>
        </w:rPr>
      </w:pPr>
      <w:r w:rsidRPr="00857565">
        <w:rPr>
          <w:rFonts w:ascii="Arial" w:hAnsi="Arial" w:cs="Arial"/>
          <w:b/>
          <w:u w:val="single"/>
        </w:rPr>
        <w:t>A körzet további működtetése</w:t>
      </w:r>
    </w:p>
    <w:p w:rsidR="00857565" w:rsidRDefault="00EE570D" w:rsidP="002661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Fenti jogszabályhelyekre tekintettel az önkormányzat kötelező feladata a körzet további </w:t>
      </w:r>
      <w:r w:rsidR="00677437">
        <w:rPr>
          <w:rFonts w:ascii="Arial" w:hAnsi="Arial" w:cs="Arial"/>
        </w:rPr>
        <w:t>működtetéséről gondoskodni, így</w:t>
      </w:r>
      <w:r w:rsidR="00A06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2017. december 1. napjától az új helyettes </w:t>
      </w:r>
      <w:r w:rsidR="002B23BF">
        <w:rPr>
          <w:rFonts w:ascii="Arial" w:hAnsi="Arial" w:cs="Arial"/>
        </w:rPr>
        <w:t>fog</w:t>
      </w:r>
      <w:r>
        <w:rPr>
          <w:rFonts w:ascii="Arial" w:hAnsi="Arial" w:cs="Arial"/>
        </w:rPr>
        <w:t>orvos megbízása érdekében</w:t>
      </w:r>
      <w:r w:rsidR="002B23B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szükséges intézkedéseket meg</w:t>
      </w:r>
      <w:r w:rsidR="00677437">
        <w:rPr>
          <w:rFonts w:ascii="Arial" w:hAnsi="Arial" w:cs="Arial"/>
        </w:rPr>
        <w:t xml:space="preserve"> kell </w:t>
      </w:r>
      <w:r>
        <w:rPr>
          <w:rFonts w:ascii="Arial" w:hAnsi="Arial" w:cs="Arial"/>
        </w:rPr>
        <w:t>tenni. 2017. január 1.-jétől Bátaszék Város Önkormányzata rendelkezik az egészségügyi szolgáltatásra jogosító működési engedéllyel, illetve finanszírozási szerződést kötött a Nemzeti Egészségbiztosítási Alapkezelővel. A működési engedély és a finanszírozási szerződés is határozatlan időre szól, azonban a finanszírozás összege 1 év után, azaz 2018. január 1. napjától 60 %-ra csökken.</w:t>
      </w:r>
    </w:p>
    <w:p w:rsidR="00A062FB" w:rsidRDefault="00A062FB" w:rsidP="002661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Mindezen körülmények alapján a körzet ellátásának tartós megoldása lenne a legmegnyugtatóbb</w:t>
      </w:r>
      <w:r w:rsidR="00677437">
        <w:rPr>
          <w:rFonts w:ascii="Arial" w:hAnsi="Arial" w:cs="Arial"/>
        </w:rPr>
        <w:t>, így ennek</w:t>
      </w:r>
      <w:r>
        <w:rPr>
          <w:rFonts w:ascii="Arial" w:hAnsi="Arial" w:cs="Arial"/>
        </w:rPr>
        <w:t xml:space="preserve"> érdekében javasoljuk az előterjesztés mellékletét képező pályázati felhívás közzétételét.</w:t>
      </w:r>
    </w:p>
    <w:p w:rsidR="00C93F21" w:rsidRDefault="00C93F21" w:rsidP="00BE7C17">
      <w:pPr>
        <w:tabs>
          <w:tab w:val="left" w:pos="1843"/>
        </w:tabs>
        <w:spacing w:after="0"/>
        <w:ind w:left="1843" w:hanging="33"/>
        <w:jc w:val="both"/>
        <w:rPr>
          <w:rFonts w:ascii="Arial" w:hAnsi="Arial" w:cs="Arial"/>
          <w:b/>
          <w:bCs/>
          <w:i/>
          <w:u w:val="single"/>
        </w:rPr>
      </w:pPr>
    </w:p>
    <w:p w:rsidR="00BE7C17" w:rsidRPr="00512145" w:rsidRDefault="00BE7C17" w:rsidP="00BE7C17">
      <w:pPr>
        <w:tabs>
          <w:tab w:val="left" w:pos="1843"/>
        </w:tabs>
        <w:spacing w:after="0"/>
        <w:ind w:left="1843" w:hanging="33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H</w:t>
      </w:r>
      <w:r w:rsidRPr="00512145">
        <w:rPr>
          <w:rFonts w:ascii="Arial" w:hAnsi="Arial" w:cs="Arial"/>
          <w:b/>
          <w:bCs/>
          <w:i/>
          <w:u w:val="single"/>
        </w:rPr>
        <w:t>atározati javaslat</w:t>
      </w:r>
      <w:r w:rsidR="002B23BF">
        <w:rPr>
          <w:rFonts w:ascii="Arial" w:hAnsi="Arial" w:cs="Arial"/>
          <w:b/>
          <w:bCs/>
          <w:i/>
          <w:u w:val="single"/>
        </w:rPr>
        <w:t>:</w:t>
      </w:r>
    </w:p>
    <w:p w:rsidR="00BE7C17" w:rsidRPr="00512145" w:rsidRDefault="00BE7C17" w:rsidP="00BE7C17">
      <w:pPr>
        <w:tabs>
          <w:tab w:val="left" w:pos="1843"/>
        </w:tabs>
        <w:spacing w:after="0"/>
        <w:ind w:left="1843" w:hanging="33"/>
        <w:jc w:val="both"/>
        <w:rPr>
          <w:rFonts w:ascii="Arial" w:hAnsi="Arial" w:cs="Arial"/>
          <w:b/>
          <w:bCs/>
          <w:u w:val="single"/>
        </w:rPr>
      </w:pPr>
    </w:p>
    <w:p w:rsidR="00BE7C17" w:rsidRPr="00512145" w:rsidRDefault="00BE7C17" w:rsidP="00BE7C17">
      <w:pPr>
        <w:tabs>
          <w:tab w:val="left" w:pos="1843"/>
        </w:tabs>
        <w:spacing w:after="0"/>
        <w:ind w:left="1843" w:hanging="33"/>
        <w:jc w:val="both"/>
        <w:rPr>
          <w:rFonts w:ascii="Arial" w:hAnsi="Arial" w:cs="Arial"/>
          <w:b/>
          <w:bCs/>
          <w:u w:val="single"/>
        </w:rPr>
      </w:pPr>
      <w:proofErr w:type="gramStart"/>
      <w:r w:rsidRPr="00512145">
        <w:rPr>
          <w:rFonts w:ascii="Arial" w:hAnsi="Arial" w:cs="Arial"/>
          <w:b/>
          <w:bCs/>
          <w:u w:val="single"/>
        </w:rPr>
        <w:t>a</w:t>
      </w:r>
      <w:proofErr w:type="gramEnd"/>
      <w:r w:rsidRPr="00512145">
        <w:rPr>
          <w:rFonts w:ascii="Arial" w:hAnsi="Arial" w:cs="Arial"/>
          <w:b/>
          <w:bCs/>
          <w:u w:val="single"/>
        </w:rPr>
        <w:t xml:space="preserve"> II. fogorvosi körzet további működtetésére</w:t>
      </w:r>
    </w:p>
    <w:p w:rsidR="00BE7C17" w:rsidRPr="00512145" w:rsidRDefault="00BE7C17" w:rsidP="00BE7C17">
      <w:pPr>
        <w:numPr>
          <w:ilvl w:val="0"/>
          <w:numId w:val="1"/>
        </w:numPr>
        <w:tabs>
          <w:tab w:val="clear" w:pos="0"/>
          <w:tab w:val="left" w:pos="1843"/>
          <w:tab w:val="num" w:pos="2170"/>
        </w:tabs>
        <w:suppressAutoHyphens/>
        <w:spacing w:after="0" w:line="240" w:lineRule="auto"/>
        <w:ind w:left="2170" w:hanging="360"/>
        <w:jc w:val="both"/>
        <w:rPr>
          <w:rFonts w:ascii="Arial" w:hAnsi="Arial" w:cs="Arial"/>
          <w:bCs/>
        </w:rPr>
      </w:pPr>
    </w:p>
    <w:p w:rsidR="00BE7C17" w:rsidRPr="00512145" w:rsidRDefault="00BE7C17" w:rsidP="00BE7C17">
      <w:pPr>
        <w:numPr>
          <w:ilvl w:val="0"/>
          <w:numId w:val="1"/>
        </w:numPr>
        <w:tabs>
          <w:tab w:val="clear" w:pos="0"/>
          <w:tab w:val="num" w:pos="1843"/>
        </w:tabs>
        <w:suppressAutoHyphens/>
        <w:spacing w:after="0" w:line="240" w:lineRule="auto"/>
        <w:ind w:left="1843" w:firstLine="0"/>
        <w:jc w:val="both"/>
        <w:rPr>
          <w:rFonts w:ascii="Arial" w:hAnsi="Arial" w:cs="Arial"/>
        </w:rPr>
      </w:pPr>
      <w:r w:rsidRPr="00512145">
        <w:rPr>
          <w:rFonts w:ascii="Arial" w:hAnsi="Arial" w:cs="Arial"/>
          <w:bCs/>
        </w:rPr>
        <w:t xml:space="preserve">Bátaszék Város Önkormányzatának Képviselő-testülete </w:t>
      </w:r>
    </w:p>
    <w:p w:rsidR="00BE7C17" w:rsidRPr="00512145" w:rsidRDefault="00BE7C17" w:rsidP="002B23BF">
      <w:pPr>
        <w:pStyle w:val="Listaszerbekezds"/>
        <w:numPr>
          <w:ilvl w:val="0"/>
          <w:numId w:val="1"/>
        </w:numPr>
        <w:ind w:left="21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12145">
        <w:rPr>
          <w:rFonts w:ascii="Arial" w:hAnsi="Arial" w:cs="Arial"/>
          <w:sz w:val="22"/>
          <w:szCs w:val="22"/>
        </w:rPr>
        <w:t>a II. fogorvosi körzet működtetése tárgyában a praxis helyettesítésére 2017. július 1. napjától 2018. január 31</w:t>
      </w:r>
      <w:r w:rsidR="00EE0643">
        <w:rPr>
          <w:rFonts w:ascii="Arial" w:hAnsi="Arial" w:cs="Arial"/>
          <w:sz w:val="22"/>
          <w:szCs w:val="22"/>
        </w:rPr>
        <w:t xml:space="preserve">. napjáig </w:t>
      </w: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B900D0">
        <w:rPr>
          <w:rFonts w:ascii="Arial" w:hAnsi="Arial" w:cs="Arial"/>
          <w:sz w:val="22"/>
          <w:szCs w:val="22"/>
        </w:rPr>
        <w:t>Andoléna-Dent</w:t>
      </w:r>
      <w:proofErr w:type="spellEnd"/>
      <w:r w:rsidRPr="00B900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00D0">
        <w:rPr>
          <w:rFonts w:ascii="Arial" w:hAnsi="Arial" w:cs="Arial"/>
          <w:sz w:val="22"/>
          <w:szCs w:val="22"/>
        </w:rPr>
        <w:t>Kft.-vel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EE0643" w:rsidRPr="00EE0643">
        <w:rPr>
          <w:rFonts w:ascii="Arial" w:hAnsi="Arial" w:cs="Arial"/>
          <w:sz w:val="22"/>
          <w:szCs w:val="22"/>
        </w:rPr>
        <w:t>-</w:t>
      </w:r>
      <w:r w:rsidR="00EE06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512145">
        <w:rPr>
          <w:rFonts w:ascii="Arial" w:hAnsi="Arial" w:cs="Arial"/>
          <w:sz w:val="22"/>
          <w:szCs w:val="22"/>
        </w:rPr>
        <w:t xml:space="preserve">r. </w:t>
      </w:r>
      <w:proofErr w:type="spellStart"/>
      <w:r w:rsidRPr="00512145">
        <w:rPr>
          <w:rFonts w:ascii="Arial" w:hAnsi="Arial" w:cs="Arial"/>
          <w:sz w:val="22"/>
          <w:szCs w:val="22"/>
        </w:rPr>
        <w:t>Szabolcski-Ahác</w:t>
      </w:r>
      <w:proofErr w:type="spellEnd"/>
      <w:r>
        <w:rPr>
          <w:rFonts w:ascii="Arial" w:hAnsi="Arial" w:cs="Arial"/>
          <w:sz w:val="22"/>
          <w:szCs w:val="22"/>
        </w:rPr>
        <w:t xml:space="preserve"> Annamária helyettes fogorvos, ellátásra kötelezett személyes közreműködésével</w:t>
      </w:r>
      <w:r w:rsidR="002B23BF">
        <w:rPr>
          <w:rFonts w:ascii="Arial" w:hAnsi="Arial" w:cs="Arial"/>
          <w:sz w:val="22"/>
          <w:szCs w:val="22"/>
        </w:rPr>
        <w:t xml:space="preserve"> </w:t>
      </w:r>
      <w:r w:rsidR="00EE0643">
        <w:rPr>
          <w:rFonts w:ascii="Arial" w:hAnsi="Arial" w:cs="Arial"/>
          <w:sz w:val="22"/>
          <w:szCs w:val="22"/>
        </w:rPr>
        <w:t>- megkötött megbízási szerződés 2017. november 30. napjával közös megegyezéssel történő megszüntetését jóváhagyja</w:t>
      </w:r>
      <w:r w:rsidRPr="00512145">
        <w:rPr>
          <w:rFonts w:ascii="Arial" w:hAnsi="Arial" w:cs="Arial"/>
          <w:sz w:val="22"/>
          <w:szCs w:val="22"/>
        </w:rPr>
        <w:t xml:space="preserve">, </w:t>
      </w:r>
    </w:p>
    <w:p w:rsidR="00BE7C17" w:rsidRDefault="00B720EA" w:rsidP="002B23BF">
      <w:pPr>
        <w:pStyle w:val="Listaszerbekezds"/>
        <w:numPr>
          <w:ilvl w:val="0"/>
          <w:numId w:val="1"/>
        </w:numPr>
        <w:ind w:left="21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E7C17" w:rsidRPr="00512145">
        <w:rPr>
          <w:rFonts w:ascii="Arial" w:hAnsi="Arial" w:cs="Arial"/>
          <w:sz w:val="22"/>
          <w:szCs w:val="22"/>
        </w:rPr>
        <w:t xml:space="preserve">felhatalmazza a polgármestert a megbízási szerződés </w:t>
      </w:r>
      <w:r w:rsidR="00EE0643">
        <w:rPr>
          <w:rFonts w:ascii="Arial" w:hAnsi="Arial" w:cs="Arial"/>
          <w:sz w:val="22"/>
          <w:szCs w:val="22"/>
        </w:rPr>
        <w:t>megszün</w:t>
      </w:r>
      <w:r w:rsidR="002B23BF">
        <w:rPr>
          <w:rFonts w:ascii="Arial" w:hAnsi="Arial" w:cs="Arial"/>
          <w:sz w:val="22"/>
          <w:szCs w:val="22"/>
        </w:rPr>
        <w:softHyphen/>
      </w:r>
      <w:r w:rsidR="00EE0643">
        <w:rPr>
          <w:rFonts w:ascii="Arial" w:hAnsi="Arial" w:cs="Arial"/>
          <w:sz w:val="22"/>
          <w:szCs w:val="22"/>
        </w:rPr>
        <w:t>tetésének aláírására,</w:t>
      </w:r>
    </w:p>
    <w:p w:rsidR="00EE0643" w:rsidRDefault="00EE0643" w:rsidP="002B23BF">
      <w:pPr>
        <w:pStyle w:val="Listaszerbekezds"/>
        <w:numPr>
          <w:ilvl w:val="0"/>
          <w:numId w:val="1"/>
        </w:numPr>
        <w:ind w:left="21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720EA">
        <w:rPr>
          <w:rFonts w:ascii="Arial" w:hAnsi="Arial" w:cs="Arial"/>
          <w:sz w:val="22"/>
          <w:szCs w:val="22"/>
        </w:rPr>
        <w:t>felkéri a jegyzőt a II. fogorvosi körzet feladatainak ellátása érdekében a határozat melléklete szerinti tartalmú pályázati felhívás közzétételére.</w:t>
      </w:r>
    </w:p>
    <w:p w:rsidR="00B720EA" w:rsidRPr="00512145" w:rsidRDefault="00B720EA" w:rsidP="00BE7C17">
      <w:pPr>
        <w:pStyle w:val="Listaszerbekezds"/>
        <w:numPr>
          <w:ilvl w:val="0"/>
          <w:numId w:val="1"/>
        </w:numPr>
        <w:ind w:left="1843" w:firstLine="0"/>
        <w:jc w:val="both"/>
        <w:rPr>
          <w:rFonts w:ascii="Arial" w:hAnsi="Arial" w:cs="Arial"/>
          <w:sz w:val="22"/>
          <w:szCs w:val="22"/>
        </w:rPr>
      </w:pPr>
    </w:p>
    <w:p w:rsidR="00B720EA" w:rsidRPr="00B720EA" w:rsidRDefault="00977034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2017. október 20.</w:t>
      </w:r>
    </w:p>
    <w:p w:rsidR="00B720EA" w:rsidRPr="00B720EA" w:rsidRDefault="00B720EA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B720EA">
        <w:rPr>
          <w:rFonts w:ascii="Arial" w:hAnsi="Arial" w:cs="Arial"/>
          <w:sz w:val="22"/>
          <w:szCs w:val="22"/>
        </w:rPr>
        <w:t>Felelős: Dr. Bozsolik Róbert polgármester</w:t>
      </w:r>
    </w:p>
    <w:p w:rsidR="00B720EA" w:rsidRPr="00B720EA" w:rsidRDefault="00B720EA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B720EA">
        <w:rPr>
          <w:rFonts w:ascii="Arial" w:hAnsi="Arial" w:cs="Arial"/>
          <w:sz w:val="22"/>
          <w:szCs w:val="22"/>
        </w:rPr>
        <w:t xml:space="preserve">              (a szerződés aláírásáért)</w:t>
      </w:r>
    </w:p>
    <w:p w:rsidR="00B720EA" w:rsidRPr="00B720EA" w:rsidRDefault="00B720EA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B720EA">
        <w:rPr>
          <w:rFonts w:ascii="Arial" w:hAnsi="Arial" w:cs="Arial"/>
          <w:sz w:val="22"/>
          <w:szCs w:val="22"/>
        </w:rPr>
        <w:t xml:space="preserve">             Kondriczné dr. Varga Erzsébet jegyző</w:t>
      </w:r>
    </w:p>
    <w:p w:rsidR="00B720EA" w:rsidRPr="00B720EA" w:rsidRDefault="00B720EA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B720EA">
        <w:rPr>
          <w:rFonts w:ascii="Arial" w:hAnsi="Arial" w:cs="Arial"/>
          <w:sz w:val="22"/>
          <w:szCs w:val="22"/>
        </w:rPr>
        <w:t xml:space="preserve">              (a határozat megküldéséért</w:t>
      </w:r>
      <w:r>
        <w:rPr>
          <w:rFonts w:ascii="Arial" w:hAnsi="Arial" w:cs="Arial"/>
          <w:sz w:val="22"/>
          <w:szCs w:val="22"/>
        </w:rPr>
        <w:t>, pályázati felhívás közzétételéért</w:t>
      </w:r>
      <w:r w:rsidRPr="00B720EA">
        <w:rPr>
          <w:rFonts w:ascii="Arial" w:hAnsi="Arial" w:cs="Arial"/>
          <w:sz w:val="22"/>
          <w:szCs w:val="22"/>
        </w:rPr>
        <w:t xml:space="preserve">) </w:t>
      </w:r>
    </w:p>
    <w:p w:rsidR="00B720EA" w:rsidRPr="00B720EA" w:rsidRDefault="00B720EA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</w:p>
    <w:p w:rsidR="00B720EA" w:rsidRPr="00B720EA" w:rsidRDefault="00B720EA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B720EA">
        <w:rPr>
          <w:rFonts w:ascii="Arial" w:hAnsi="Arial" w:cs="Arial"/>
          <w:sz w:val="22"/>
          <w:szCs w:val="22"/>
        </w:rPr>
        <w:t xml:space="preserve">A határozatról értesül: Dr. </w:t>
      </w:r>
      <w:proofErr w:type="spellStart"/>
      <w:r w:rsidRPr="00B720EA">
        <w:rPr>
          <w:rFonts w:ascii="Arial" w:hAnsi="Arial" w:cs="Arial"/>
          <w:sz w:val="22"/>
          <w:szCs w:val="22"/>
        </w:rPr>
        <w:t>Szabolcski-Ahác</w:t>
      </w:r>
      <w:proofErr w:type="spellEnd"/>
      <w:r w:rsidRPr="00B720EA">
        <w:rPr>
          <w:rFonts w:ascii="Arial" w:hAnsi="Arial" w:cs="Arial"/>
          <w:sz w:val="22"/>
          <w:szCs w:val="22"/>
        </w:rPr>
        <w:t xml:space="preserve"> Annamária helyettes fogorvos</w:t>
      </w:r>
    </w:p>
    <w:p w:rsidR="00B720EA" w:rsidRPr="00B720EA" w:rsidRDefault="00B720EA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B720EA">
        <w:rPr>
          <w:rFonts w:ascii="Arial" w:hAnsi="Arial" w:cs="Arial"/>
          <w:i/>
          <w:sz w:val="22"/>
          <w:szCs w:val="22"/>
        </w:rPr>
        <w:t xml:space="preserve">                                    </w:t>
      </w:r>
      <w:r w:rsidRPr="00B720EA">
        <w:rPr>
          <w:rFonts w:ascii="Arial" w:hAnsi="Arial" w:cs="Arial"/>
          <w:sz w:val="22"/>
          <w:szCs w:val="22"/>
        </w:rPr>
        <w:t>Szekszárdi Járási Hivatal Népegészségügyi</w:t>
      </w:r>
    </w:p>
    <w:p w:rsidR="00B720EA" w:rsidRPr="00B720EA" w:rsidRDefault="00B720EA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B720EA">
        <w:rPr>
          <w:rFonts w:ascii="Arial" w:hAnsi="Arial" w:cs="Arial"/>
          <w:sz w:val="22"/>
          <w:szCs w:val="22"/>
        </w:rPr>
        <w:t xml:space="preserve">                                    Osztálya</w:t>
      </w:r>
    </w:p>
    <w:p w:rsidR="00B720EA" w:rsidRPr="00B720EA" w:rsidRDefault="00B720EA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B720EA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Nemzeti Egészségbiztosítási Alapkezelő</w:t>
      </w:r>
    </w:p>
    <w:p w:rsidR="00B720EA" w:rsidRPr="00B720EA" w:rsidRDefault="00B720EA" w:rsidP="00B720EA">
      <w:pPr>
        <w:pStyle w:val="Listaszerbekezds"/>
        <w:numPr>
          <w:ilvl w:val="0"/>
          <w:numId w:val="1"/>
        </w:numPr>
        <w:tabs>
          <w:tab w:val="num" w:pos="2520"/>
          <w:tab w:val="left" w:pos="2880"/>
        </w:tabs>
        <w:ind w:firstLine="1411"/>
        <w:jc w:val="both"/>
        <w:rPr>
          <w:rFonts w:ascii="Arial" w:hAnsi="Arial" w:cs="Arial"/>
          <w:sz w:val="22"/>
          <w:szCs w:val="22"/>
        </w:rPr>
      </w:pPr>
      <w:r w:rsidRPr="00B720E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B720EA">
        <w:rPr>
          <w:rFonts w:ascii="Arial" w:hAnsi="Arial" w:cs="Arial"/>
          <w:sz w:val="22"/>
          <w:szCs w:val="22"/>
        </w:rPr>
        <w:t>Bátaszéki KÖH pénzügyi iroda</w:t>
      </w:r>
    </w:p>
    <w:p w:rsidR="00B720EA" w:rsidRPr="00B720EA" w:rsidRDefault="00B720EA" w:rsidP="00B720EA">
      <w:pPr>
        <w:pStyle w:val="Listaszerbekezds"/>
        <w:numPr>
          <w:ilvl w:val="0"/>
          <w:numId w:val="1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B720EA">
        <w:rPr>
          <w:rFonts w:ascii="Arial" w:hAnsi="Arial" w:cs="Arial"/>
          <w:sz w:val="22"/>
          <w:szCs w:val="22"/>
        </w:rPr>
        <w:t xml:space="preserve">                                     Irattár</w:t>
      </w:r>
    </w:p>
    <w:p w:rsidR="00BE7C17" w:rsidRPr="00B720EA" w:rsidRDefault="00BE7C17" w:rsidP="00B720EA">
      <w:pPr>
        <w:ind w:firstLine="1411"/>
        <w:jc w:val="both"/>
        <w:rPr>
          <w:rFonts w:ascii="Arial" w:hAnsi="Arial" w:cs="Arial"/>
        </w:rPr>
      </w:pPr>
    </w:p>
    <w:sectPr w:rsidR="00BE7C17" w:rsidRPr="00B7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A26926"/>
    <w:multiLevelType w:val="hybridMultilevel"/>
    <w:tmpl w:val="349A7492"/>
    <w:lvl w:ilvl="0" w:tplc="AA56283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328B6"/>
    <w:rsid w:val="001564DB"/>
    <w:rsid w:val="002661F4"/>
    <w:rsid w:val="00270522"/>
    <w:rsid w:val="002B23BF"/>
    <w:rsid w:val="00311346"/>
    <w:rsid w:val="00312F56"/>
    <w:rsid w:val="003A2BC4"/>
    <w:rsid w:val="004C5169"/>
    <w:rsid w:val="00677437"/>
    <w:rsid w:val="00677AA1"/>
    <w:rsid w:val="006E76D9"/>
    <w:rsid w:val="00805151"/>
    <w:rsid w:val="00857565"/>
    <w:rsid w:val="00977034"/>
    <w:rsid w:val="00A062FB"/>
    <w:rsid w:val="00B720EA"/>
    <w:rsid w:val="00BC04C8"/>
    <w:rsid w:val="00BE7C17"/>
    <w:rsid w:val="00C24A31"/>
    <w:rsid w:val="00C93F21"/>
    <w:rsid w:val="00CA6FA6"/>
    <w:rsid w:val="00CD28AA"/>
    <w:rsid w:val="00EE0643"/>
    <w:rsid w:val="00EE570D"/>
    <w:rsid w:val="00EF5A93"/>
    <w:rsid w:val="00F4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90B09-07A5-43C6-A755-1FE23F6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7C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TITK02</cp:lastModifiedBy>
  <cp:revision>22</cp:revision>
  <dcterms:created xsi:type="dcterms:W3CDTF">2017-09-13T08:53:00Z</dcterms:created>
  <dcterms:modified xsi:type="dcterms:W3CDTF">2017-10-09T09:11:00Z</dcterms:modified>
</cp:coreProperties>
</file>