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64" w:rsidRDefault="00E21B5D" w:rsidP="00754FE8">
      <w:pPr>
        <w:pStyle w:val="Style1"/>
        <w:adjustRightInd/>
        <w:spacing w:before="240" w:after="240"/>
        <w:ind w:left="357"/>
        <w:jc w:val="center"/>
        <w:rPr>
          <w:rFonts w:ascii="Arial" w:hAnsi="Arial" w:cs="Arial"/>
          <w:b/>
          <w:bCs/>
          <w:sz w:val="22"/>
          <w:szCs w:val="22"/>
        </w:rPr>
      </w:pPr>
      <w:r w:rsidRPr="00731EC3">
        <w:rPr>
          <w:rFonts w:ascii="Arial" w:hAnsi="Arial" w:cs="Arial"/>
          <w:b/>
          <w:bCs/>
          <w:sz w:val="22"/>
          <w:szCs w:val="22"/>
        </w:rPr>
        <w:t>VÁLLALKOZÁSI SZERZŐDÉS</w:t>
      </w:r>
      <w:r w:rsidR="009D1860">
        <w:rPr>
          <w:rFonts w:ascii="Arial" w:hAnsi="Arial" w:cs="Arial"/>
          <w:b/>
          <w:bCs/>
          <w:sz w:val="22"/>
          <w:szCs w:val="22"/>
        </w:rPr>
        <w:t xml:space="preserve"> I</w:t>
      </w:r>
      <w:r w:rsidR="00754FE8">
        <w:rPr>
          <w:rFonts w:ascii="Arial" w:hAnsi="Arial" w:cs="Arial"/>
          <w:b/>
          <w:bCs/>
          <w:sz w:val="22"/>
          <w:szCs w:val="22"/>
        </w:rPr>
        <w:t>II</w:t>
      </w:r>
      <w:r w:rsidR="009D1860">
        <w:rPr>
          <w:rFonts w:ascii="Arial" w:hAnsi="Arial" w:cs="Arial"/>
          <w:b/>
          <w:bCs/>
          <w:sz w:val="22"/>
          <w:szCs w:val="22"/>
        </w:rPr>
        <w:t>. módosítása</w:t>
      </w:r>
      <w:r w:rsidRPr="00731EC3">
        <w:rPr>
          <w:rStyle w:val="Lbjegyzet-hivatkozs"/>
          <w:rFonts w:ascii="Arial" w:hAnsi="Arial" w:cs="Arial"/>
          <w:b/>
          <w:bCs/>
          <w:sz w:val="22"/>
          <w:szCs w:val="22"/>
        </w:rPr>
        <w:footnoteReference w:id="1"/>
      </w:r>
    </w:p>
    <w:p w:rsidR="00641CFD" w:rsidRDefault="00E21B5D" w:rsidP="005C438D">
      <w:pPr>
        <w:pStyle w:val="Style1"/>
        <w:adjustRightInd/>
        <w:spacing w:before="120" w:after="120"/>
        <w:ind w:left="144"/>
        <w:jc w:val="both"/>
        <w:rPr>
          <w:rFonts w:ascii="Arial" w:hAnsi="Arial" w:cs="Arial"/>
          <w:sz w:val="22"/>
          <w:szCs w:val="22"/>
        </w:rPr>
      </w:pPr>
      <w:proofErr w:type="gramStart"/>
      <w:r w:rsidRPr="00731EC3">
        <w:rPr>
          <w:rFonts w:ascii="Arial" w:hAnsi="Arial" w:cs="Arial"/>
          <w:sz w:val="22"/>
          <w:szCs w:val="22"/>
        </w:rPr>
        <w:t>mely</w:t>
      </w:r>
      <w:proofErr w:type="gramEnd"/>
      <w:r w:rsidRPr="00731EC3">
        <w:rPr>
          <w:rFonts w:ascii="Arial" w:hAnsi="Arial" w:cs="Arial"/>
          <w:sz w:val="22"/>
          <w:szCs w:val="22"/>
        </w:rPr>
        <w:t xml:space="preserve"> létrejött </w:t>
      </w:r>
      <w:r w:rsidR="00641CFD">
        <w:rPr>
          <w:rFonts w:ascii="Arial" w:hAnsi="Arial" w:cs="Arial"/>
          <w:sz w:val="22"/>
          <w:szCs w:val="22"/>
        </w:rPr>
        <w:t xml:space="preserve">egyrészről </w:t>
      </w:r>
    </w:p>
    <w:p w:rsidR="00641CFD" w:rsidRDefault="00E21B5D" w:rsidP="005C438D">
      <w:pPr>
        <w:pStyle w:val="Style1"/>
        <w:adjustRightInd/>
        <w:spacing w:before="120" w:after="120"/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731EC3">
        <w:rPr>
          <w:rFonts w:ascii="Arial" w:hAnsi="Arial" w:cs="Arial"/>
          <w:sz w:val="22"/>
          <w:szCs w:val="22"/>
        </w:rPr>
        <w:t>a</w:t>
      </w:r>
      <w:proofErr w:type="gramEnd"/>
      <w:r w:rsidRPr="00731EC3">
        <w:rPr>
          <w:rFonts w:ascii="Arial" w:hAnsi="Arial" w:cs="Arial"/>
          <w:sz w:val="22"/>
          <w:szCs w:val="22"/>
        </w:rPr>
        <w:t xml:space="preserve"> </w:t>
      </w:r>
      <w:r w:rsidRPr="00731EC3">
        <w:rPr>
          <w:rFonts w:ascii="Arial" w:hAnsi="Arial" w:cs="Arial"/>
          <w:b/>
          <w:bCs/>
          <w:sz w:val="22"/>
          <w:szCs w:val="22"/>
        </w:rPr>
        <w:t xml:space="preserve">Bátaszék Város Önkormányzata </w:t>
      </w:r>
      <w:r w:rsidRPr="00731EC3">
        <w:rPr>
          <w:rFonts w:ascii="Arial" w:hAnsi="Arial" w:cs="Arial"/>
          <w:bCs/>
          <w:sz w:val="22"/>
          <w:szCs w:val="22"/>
        </w:rPr>
        <w:t>(székhelye:</w:t>
      </w:r>
      <w:r w:rsidRPr="00731EC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31EC3">
        <w:rPr>
          <w:rFonts w:ascii="Arial" w:hAnsi="Arial" w:cs="Arial"/>
          <w:sz w:val="22"/>
          <w:szCs w:val="22"/>
        </w:rPr>
        <w:t xml:space="preserve">Bátaszék, Szabadság u. 4.,adószám: 15414076-2-17 , bankszámlaszám: OTP Bank </w:t>
      </w:r>
      <w:proofErr w:type="spellStart"/>
      <w:r w:rsidRPr="00731EC3">
        <w:rPr>
          <w:rFonts w:ascii="Arial" w:hAnsi="Arial" w:cs="Arial"/>
          <w:sz w:val="22"/>
          <w:szCs w:val="22"/>
        </w:rPr>
        <w:t>Nyrt</w:t>
      </w:r>
      <w:proofErr w:type="spellEnd"/>
      <w:r w:rsidRPr="00731EC3">
        <w:rPr>
          <w:rFonts w:ascii="Arial" w:hAnsi="Arial" w:cs="Arial"/>
          <w:sz w:val="22"/>
          <w:szCs w:val="22"/>
        </w:rPr>
        <w:t xml:space="preserve">. 11746005-15414076, </w:t>
      </w:r>
      <w:proofErr w:type="spellStart"/>
      <w:r w:rsidRPr="00731EC3">
        <w:rPr>
          <w:rFonts w:ascii="Arial" w:hAnsi="Arial" w:cs="Arial"/>
          <w:sz w:val="22"/>
          <w:szCs w:val="22"/>
        </w:rPr>
        <w:t>képv</w:t>
      </w:r>
      <w:proofErr w:type="spellEnd"/>
      <w:proofErr w:type="gramStart"/>
      <w:r w:rsidRPr="00731EC3">
        <w:rPr>
          <w:rFonts w:ascii="Arial" w:hAnsi="Arial" w:cs="Arial"/>
          <w:sz w:val="22"/>
          <w:szCs w:val="22"/>
        </w:rPr>
        <w:t>.:</w:t>
      </w:r>
      <w:proofErr w:type="gramEnd"/>
      <w:r w:rsidRPr="00731EC3">
        <w:rPr>
          <w:rFonts w:ascii="Arial" w:hAnsi="Arial" w:cs="Arial"/>
          <w:sz w:val="22"/>
          <w:szCs w:val="22"/>
        </w:rPr>
        <w:t xml:space="preserve"> dr. </w:t>
      </w:r>
      <w:proofErr w:type="spellStart"/>
      <w:r w:rsidRPr="00731EC3">
        <w:rPr>
          <w:rFonts w:ascii="Arial" w:hAnsi="Arial" w:cs="Arial"/>
          <w:sz w:val="22"/>
          <w:szCs w:val="22"/>
        </w:rPr>
        <w:t>Bozsolik</w:t>
      </w:r>
      <w:proofErr w:type="spellEnd"/>
      <w:r w:rsidRPr="00731EC3">
        <w:rPr>
          <w:rFonts w:ascii="Arial" w:hAnsi="Arial" w:cs="Arial"/>
          <w:sz w:val="22"/>
          <w:szCs w:val="22"/>
        </w:rPr>
        <w:t xml:space="preserve"> Róbert polgármester) mint</w:t>
      </w:r>
      <w:r w:rsidR="00641CFD">
        <w:rPr>
          <w:rFonts w:ascii="Arial" w:hAnsi="Arial" w:cs="Arial"/>
          <w:sz w:val="22"/>
          <w:szCs w:val="22"/>
        </w:rPr>
        <w:t xml:space="preserve"> megrendelő (a továbbiakban:</w:t>
      </w:r>
      <w:r w:rsidRPr="00731EC3">
        <w:rPr>
          <w:rFonts w:ascii="Arial" w:hAnsi="Arial" w:cs="Arial"/>
          <w:sz w:val="22"/>
          <w:szCs w:val="22"/>
        </w:rPr>
        <w:t xml:space="preserve"> </w:t>
      </w:r>
      <w:r w:rsidRPr="00731EC3">
        <w:rPr>
          <w:rFonts w:ascii="Arial" w:hAnsi="Arial" w:cs="Arial"/>
          <w:b/>
          <w:bCs/>
          <w:sz w:val="22"/>
          <w:szCs w:val="22"/>
        </w:rPr>
        <w:t>Megrendelő</w:t>
      </w:r>
      <w:r w:rsidR="00641CFD">
        <w:rPr>
          <w:rFonts w:ascii="Arial" w:hAnsi="Arial" w:cs="Arial"/>
          <w:b/>
          <w:bCs/>
          <w:sz w:val="22"/>
          <w:szCs w:val="22"/>
        </w:rPr>
        <w:t>)</w:t>
      </w:r>
      <w:r w:rsidRPr="00731EC3">
        <w:rPr>
          <w:rFonts w:ascii="Arial" w:hAnsi="Arial" w:cs="Arial"/>
          <w:b/>
          <w:bCs/>
          <w:sz w:val="22"/>
          <w:szCs w:val="22"/>
        </w:rPr>
        <w:t>,</w:t>
      </w:r>
    </w:p>
    <w:p w:rsidR="00641CFD" w:rsidRDefault="00E21B5D" w:rsidP="005C438D">
      <w:pPr>
        <w:pStyle w:val="Style1"/>
        <w:adjustRightInd/>
        <w:spacing w:before="120" w:after="120"/>
        <w:ind w:left="144"/>
        <w:jc w:val="both"/>
        <w:rPr>
          <w:rFonts w:ascii="Arial" w:hAnsi="Arial" w:cs="Arial"/>
          <w:sz w:val="22"/>
          <w:szCs w:val="22"/>
        </w:rPr>
      </w:pPr>
      <w:proofErr w:type="gramStart"/>
      <w:r w:rsidRPr="00731EC3">
        <w:rPr>
          <w:rFonts w:ascii="Arial" w:hAnsi="Arial" w:cs="Arial"/>
          <w:sz w:val="22"/>
          <w:szCs w:val="22"/>
        </w:rPr>
        <w:t>másrészről</w:t>
      </w:r>
      <w:proofErr w:type="gramEnd"/>
      <w:r w:rsidRPr="00731EC3">
        <w:rPr>
          <w:rFonts w:ascii="Arial" w:hAnsi="Arial" w:cs="Arial"/>
          <w:sz w:val="22"/>
          <w:szCs w:val="22"/>
        </w:rPr>
        <w:t xml:space="preserve"> </w:t>
      </w:r>
    </w:p>
    <w:p w:rsidR="00210C0D" w:rsidRDefault="00E21B5D" w:rsidP="00210C0D">
      <w:pPr>
        <w:pStyle w:val="Style1"/>
        <w:adjustRightInd/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731EC3">
        <w:rPr>
          <w:rFonts w:ascii="Arial" w:hAnsi="Arial" w:cs="Arial"/>
          <w:sz w:val="22"/>
          <w:szCs w:val="22"/>
        </w:rPr>
        <w:t>a</w:t>
      </w:r>
      <w:proofErr w:type="gramEnd"/>
      <w:r w:rsidRPr="00731E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Bátaszékért Marketing Nonprofit </w:t>
      </w:r>
      <w:r w:rsidRPr="00731EC3">
        <w:rPr>
          <w:rFonts w:ascii="Arial" w:hAnsi="Arial" w:cs="Arial"/>
          <w:b/>
          <w:bCs/>
          <w:sz w:val="22"/>
          <w:szCs w:val="22"/>
        </w:rPr>
        <w:t>Kft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731EC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31EC3">
        <w:rPr>
          <w:rFonts w:ascii="Arial" w:hAnsi="Arial" w:cs="Arial"/>
          <w:bCs/>
          <w:sz w:val="22"/>
          <w:szCs w:val="22"/>
        </w:rPr>
        <w:t>(székhelye:</w:t>
      </w:r>
      <w:r w:rsidRPr="00731EC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31EC3">
        <w:rPr>
          <w:rFonts w:ascii="Arial" w:hAnsi="Arial" w:cs="Arial"/>
          <w:sz w:val="22"/>
          <w:szCs w:val="22"/>
        </w:rPr>
        <w:t xml:space="preserve">Bátaszék, </w:t>
      </w:r>
      <w:r>
        <w:rPr>
          <w:rFonts w:ascii="Arial" w:hAnsi="Arial" w:cs="Arial"/>
          <w:sz w:val="22"/>
          <w:szCs w:val="22"/>
        </w:rPr>
        <w:t xml:space="preserve">Szent István tér 7., </w:t>
      </w:r>
      <w:r w:rsidR="00210C0D" w:rsidRPr="00731EC3">
        <w:rPr>
          <w:rFonts w:ascii="Arial" w:hAnsi="Arial" w:cs="Arial"/>
          <w:sz w:val="22"/>
          <w:szCs w:val="22"/>
        </w:rPr>
        <w:t xml:space="preserve">adószám: </w:t>
      </w:r>
      <w:r w:rsidR="00210C0D" w:rsidRPr="00B13A21">
        <w:rPr>
          <w:rFonts w:ascii="Arial" w:hAnsi="Arial" w:cs="Arial"/>
          <w:sz w:val="22"/>
          <w:szCs w:val="22"/>
        </w:rPr>
        <w:t>18851681-2-17</w:t>
      </w:r>
      <w:r w:rsidR="00210C0D">
        <w:t>.</w:t>
      </w:r>
      <w:r w:rsidR="00210C0D" w:rsidRPr="00731EC3">
        <w:rPr>
          <w:rFonts w:ascii="Arial" w:hAnsi="Arial" w:cs="Arial"/>
          <w:sz w:val="22"/>
          <w:szCs w:val="22"/>
        </w:rPr>
        <w:t xml:space="preserve">, bankszámlaszám: OTP Bank </w:t>
      </w:r>
      <w:proofErr w:type="spellStart"/>
      <w:r w:rsidR="00210C0D" w:rsidRPr="00731EC3">
        <w:rPr>
          <w:rFonts w:ascii="Arial" w:hAnsi="Arial" w:cs="Arial"/>
          <w:sz w:val="22"/>
          <w:szCs w:val="22"/>
        </w:rPr>
        <w:t>Nyrt</w:t>
      </w:r>
      <w:proofErr w:type="spellEnd"/>
      <w:r w:rsidR="00210C0D" w:rsidRPr="00731EC3">
        <w:rPr>
          <w:rFonts w:ascii="Arial" w:hAnsi="Arial" w:cs="Arial"/>
          <w:sz w:val="22"/>
          <w:szCs w:val="22"/>
        </w:rPr>
        <w:t xml:space="preserve">. </w:t>
      </w:r>
      <w:r w:rsidR="00210C0D" w:rsidRPr="00B13A21">
        <w:rPr>
          <w:rFonts w:ascii="Arial" w:hAnsi="Arial" w:cs="Arial"/>
          <w:sz w:val="22"/>
          <w:szCs w:val="22"/>
        </w:rPr>
        <w:t>71800288-10105151</w:t>
      </w:r>
      <w:r w:rsidR="00210C0D">
        <w:rPr>
          <w:rFonts w:ascii="Arial" w:hAnsi="Arial" w:cs="Arial"/>
          <w:sz w:val="22"/>
          <w:szCs w:val="22"/>
        </w:rPr>
        <w:t>,</w:t>
      </w:r>
      <w:r w:rsidR="00210C0D" w:rsidRPr="00731E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0C0D" w:rsidRPr="00731EC3">
        <w:rPr>
          <w:rFonts w:ascii="Arial" w:hAnsi="Arial" w:cs="Arial"/>
          <w:sz w:val="22"/>
          <w:szCs w:val="22"/>
        </w:rPr>
        <w:t>képv</w:t>
      </w:r>
      <w:proofErr w:type="spellEnd"/>
      <w:proofErr w:type="gramStart"/>
      <w:r w:rsidR="00210C0D" w:rsidRPr="00731EC3">
        <w:rPr>
          <w:rFonts w:ascii="Arial" w:hAnsi="Arial" w:cs="Arial"/>
          <w:sz w:val="22"/>
          <w:szCs w:val="22"/>
        </w:rPr>
        <w:t>.:</w:t>
      </w:r>
      <w:proofErr w:type="gramEnd"/>
      <w:r w:rsidR="00210C0D" w:rsidRPr="00731E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1860">
        <w:rPr>
          <w:rFonts w:ascii="Arial" w:hAnsi="Arial" w:cs="Arial"/>
          <w:sz w:val="22"/>
          <w:szCs w:val="22"/>
        </w:rPr>
        <w:t>Csötönyi</w:t>
      </w:r>
      <w:proofErr w:type="spellEnd"/>
      <w:r w:rsidR="009D1860">
        <w:rPr>
          <w:rFonts w:ascii="Arial" w:hAnsi="Arial" w:cs="Arial"/>
          <w:sz w:val="22"/>
          <w:szCs w:val="22"/>
        </w:rPr>
        <w:t xml:space="preserve"> László</w:t>
      </w:r>
      <w:r w:rsidR="00210C0D" w:rsidRPr="00731EC3">
        <w:rPr>
          <w:rFonts w:ascii="Arial" w:hAnsi="Arial" w:cs="Arial"/>
          <w:sz w:val="22"/>
          <w:szCs w:val="22"/>
        </w:rPr>
        <w:t xml:space="preserve"> ügyvezető) mint</w:t>
      </w:r>
      <w:r w:rsidR="00210C0D">
        <w:rPr>
          <w:rFonts w:ascii="Arial" w:hAnsi="Arial" w:cs="Arial"/>
          <w:sz w:val="22"/>
          <w:szCs w:val="22"/>
        </w:rPr>
        <w:t xml:space="preserve"> vállalkozó (a továbbiakban:</w:t>
      </w:r>
      <w:r w:rsidR="00210C0D" w:rsidRPr="00731EC3">
        <w:rPr>
          <w:rFonts w:ascii="Arial" w:hAnsi="Arial" w:cs="Arial"/>
          <w:sz w:val="22"/>
          <w:szCs w:val="22"/>
        </w:rPr>
        <w:t xml:space="preserve"> </w:t>
      </w:r>
      <w:r w:rsidR="00210C0D" w:rsidRPr="00731EC3">
        <w:rPr>
          <w:rFonts w:ascii="Arial" w:hAnsi="Arial" w:cs="Arial"/>
          <w:b/>
          <w:bCs/>
          <w:sz w:val="22"/>
          <w:szCs w:val="22"/>
        </w:rPr>
        <w:t>Vállalkozó</w:t>
      </w:r>
      <w:r w:rsidR="00210C0D">
        <w:rPr>
          <w:rFonts w:ascii="Arial" w:hAnsi="Arial" w:cs="Arial"/>
          <w:b/>
          <w:bCs/>
          <w:sz w:val="22"/>
          <w:szCs w:val="22"/>
        </w:rPr>
        <w:t>)</w:t>
      </w:r>
    </w:p>
    <w:p w:rsidR="00210C0D" w:rsidRDefault="00210C0D" w:rsidP="00210C0D">
      <w:pPr>
        <w:pStyle w:val="Style1"/>
        <w:adjustRightInd/>
        <w:ind w:left="142"/>
        <w:jc w:val="both"/>
        <w:rPr>
          <w:rFonts w:ascii="Arial" w:hAnsi="Arial" w:cs="Arial"/>
          <w:bCs/>
          <w:sz w:val="22"/>
          <w:szCs w:val="22"/>
        </w:rPr>
      </w:pPr>
    </w:p>
    <w:p w:rsidR="00E21B5D" w:rsidRDefault="00641CFD" w:rsidP="00210C0D">
      <w:pPr>
        <w:pStyle w:val="Style1"/>
        <w:adjustRightInd/>
        <w:ind w:left="142"/>
        <w:jc w:val="both"/>
        <w:rPr>
          <w:rFonts w:ascii="Arial" w:hAnsi="Arial" w:cs="Arial"/>
          <w:sz w:val="22"/>
          <w:szCs w:val="22"/>
        </w:rPr>
      </w:pPr>
      <w:proofErr w:type="gramStart"/>
      <w:r w:rsidRPr="00641CFD">
        <w:rPr>
          <w:rFonts w:ascii="Arial" w:hAnsi="Arial" w:cs="Arial"/>
          <w:bCs/>
          <w:sz w:val="22"/>
          <w:szCs w:val="22"/>
        </w:rPr>
        <w:t>a</w:t>
      </w:r>
      <w:proofErr w:type="gramEnd"/>
      <w:r w:rsidRPr="00641CFD">
        <w:rPr>
          <w:rFonts w:ascii="Arial" w:hAnsi="Arial" w:cs="Arial"/>
          <w:bCs/>
          <w:sz w:val="22"/>
          <w:szCs w:val="22"/>
        </w:rPr>
        <w:t xml:space="preserve"> továbbiakban együttesen:</w:t>
      </w:r>
      <w:r>
        <w:rPr>
          <w:rFonts w:ascii="Arial" w:hAnsi="Arial" w:cs="Arial"/>
          <w:b/>
          <w:bCs/>
          <w:sz w:val="22"/>
          <w:szCs w:val="22"/>
        </w:rPr>
        <w:t xml:space="preserve"> Szerződő felek</w:t>
      </w:r>
      <w:r w:rsidR="00E21B5D" w:rsidRPr="00731EC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között alulírott napon és helyen az</w:t>
      </w:r>
      <w:r w:rsidR="00E21B5D" w:rsidRPr="00731EC3">
        <w:rPr>
          <w:rFonts w:ascii="Arial" w:hAnsi="Arial" w:cs="Arial"/>
          <w:sz w:val="22"/>
          <w:szCs w:val="22"/>
        </w:rPr>
        <w:t xml:space="preserve"> alábbi feltételekkel:</w:t>
      </w:r>
    </w:p>
    <w:p w:rsidR="001F2E86" w:rsidRDefault="001F2E86" w:rsidP="00210C0D">
      <w:pPr>
        <w:pStyle w:val="Style1"/>
        <w:adjustRightInd/>
        <w:ind w:left="142"/>
        <w:jc w:val="both"/>
        <w:rPr>
          <w:rFonts w:ascii="Arial" w:hAnsi="Arial" w:cs="Arial"/>
          <w:sz w:val="22"/>
          <w:szCs w:val="22"/>
        </w:rPr>
      </w:pPr>
    </w:p>
    <w:p w:rsidR="009D1860" w:rsidRPr="00A918BB" w:rsidRDefault="009D1860" w:rsidP="009D1860">
      <w:pPr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</w:rPr>
      </w:pPr>
      <w:r w:rsidRPr="00A918BB">
        <w:rPr>
          <w:rFonts w:ascii="Arial" w:eastAsia="Calibri" w:hAnsi="Arial" w:cs="Arial"/>
          <w:b/>
          <w:color w:val="000000"/>
          <w:sz w:val="22"/>
          <w:szCs w:val="22"/>
        </w:rPr>
        <w:t xml:space="preserve">I. </w:t>
      </w:r>
      <w:r w:rsidRPr="00A918BB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Előzmények</w:t>
      </w:r>
    </w:p>
    <w:p w:rsidR="009D1860" w:rsidRPr="00A918BB" w:rsidRDefault="009D1860" w:rsidP="009D186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Szerződő f</w:t>
      </w:r>
      <w:r w:rsidRPr="00A918BB">
        <w:rPr>
          <w:rFonts w:ascii="Arial" w:eastAsia="Calibri" w:hAnsi="Arial" w:cs="Arial"/>
          <w:color w:val="000000"/>
          <w:sz w:val="22"/>
          <w:szCs w:val="22"/>
        </w:rPr>
        <w:t>elek 201</w:t>
      </w:r>
      <w:r>
        <w:rPr>
          <w:rFonts w:ascii="Arial" w:eastAsia="Calibri" w:hAnsi="Arial" w:cs="Arial"/>
          <w:color w:val="000000"/>
          <w:sz w:val="22"/>
          <w:szCs w:val="22"/>
        </w:rPr>
        <w:t>8</w:t>
      </w:r>
      <w:r w:rsidRPr="00A918BB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  <w:r>
        <w:rPr>
          <w:rFonts w:ascii="Arial" w:eastAsia="Calibri" w:hAnsi="Arial" w:cs="Arial"/>
          <w:color w:val="000000"/>
          <w:sz w:val="22"/>
          <w:szCs w:val="22"/>
        </w:rPr>
        <w:t>január 1-</w:t>
      </w:r>
      <w:r w:rsidRPr="00A918BB">
        <w:rPr>
          <w:rFonts w:ascii="Arial" w:eastAsia="Calibri" w:hAnsi="Arial" w:cs="Arial"/>
          <w:color w:val="000000"/>
          <w:sz w:val="22"/>
          <w:szCs w:val="22"/>
        </w:rPr>
        <w:t>jé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től </w:t>
      </w:r>
      <w:r w:rsidR="009C5A2A">
        <w:rPr>
          <w:rFonts w:ascii="Arial" w:eastAsia="Calibri" w:hAnsi="Arial" w:cs="Arial"/>
          <w:color w:val="000000"/>
          <w:sz w:val="22"/>
          <w:szCs w:val="22"/>
        </w:rPr>
        <w:t>2018. december 31-éig szóló vállalkozási szerződést (továbbiakban: Szerződés)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A918BB">
        <w:rPr>
          <w:rFonts w:ascii="Arial" w:eastAsia="Calibri" w:hAnsi="Arial" w:cs="Arial"/>
          <w:color w:val="000000"/>
          <w:sz w:val="22"/>
          <w:szCs w:val="22"/>
        </w:rPr>
        <w:t>kötöttek</w:t>
      </w:r>
      <w:r w:rsidR="009C5A2A">
        <w:rPr>
          <w:rFonts w:ascii="Arial" w:eastAsia="Calibri" w:hAnsi="Arial" w:cs="Arial"/>
          <w:color w:val="000000"/>
          <w:sz w:val="22"/>
          <w:szCs w:val="22"/>
        </w:rPr>
        <w:t xml:space="preserve"> a 2018. évi </w:t>
      </w:r>
      <w:r w:rsidR="009C5A2A" w:rsidRPr="00BD4115">
        <w:rPr>
          <w:rStyle w:val="CharacterStyle1"/>
          <w:rFonts w:ascii="Arial" w:hAnsi="Arial" w:cs="Arial"/>
          <w:sz w:val="22"/>
          <w:szCs w:val="22"/>
        </w:rPr>
        <w:t>városi rendezvények</w:t>
      </w:r>
      <w:r w:rsidR="009C5A2A" w:rsidRPr="004E3837">
        <w:rPr>
          <w:rStyle w:val="CharacterStyle1"/>
          <w:rFonts w:ascii="Arial" w:hAnsi="Arial" w:cs="Arial"/>
          <w:sz w:val="22"/>
          <w:szCs w:val="22"/>
        </w:rPr>
        <w:t xml:space="preserve"> Megrendelő</w:t>
      </w:r>
      <w:r w:rsidR="009C5A2A">
        <w:rPr>
          <w:rStyle w:val="CharacterStyle1"/>
          <w:rFonts w:ascii="Arial" w:hAnsi="Arial" w:cs="Arial"/>
          <w:sz w:val="22"/>
          <w:szCs w:val="22"/>
        </w:rPr>
        <w:t xml:space="preserve"> igényei szerinti lebonyolítása, megszervezés</w:t>
      </w:r>
      <w:r w:rsidR="004F2EAC">
        <w:rPr>
          <w:rStyle w:val="CharacterStyle1"/>
          <w:rFonts w:ascii="Arial" w:hAnsi="Arial" w:cs="Arial"/>
          <w:sz w:val="22"/>
          <w:szCs w:val="22"/>
        </w:rPr>
        <w:t>e</w:t>
      </w:r>
      <w:r w:rsidR="009C5A2A" w:rsidRPr="004E3837">
        <w:rPr>
          <w:rStyle w:val="CharacterStyle1"/>
          <w:rFonts w:ascii="Arial" w:hAnsi="Arial" w:cs="Arial"/>
          <w:sz w:val="22"/>
          <w:szCs w:val="22"/>
        </w:rPr>
        <w:t xml:space="preserve"> és a rendezvényekkel kapcsolatos feladatok ellátás</w:t>
      </w:r>
      <w:r w:rsidR="009C5A2A">
        <w:rPr>
          <w:rStyle w:val="CharacterStyle1"/>
          <w:rFonts w:ascii="Arial" w:hAnsi="Arial" w:cs="Arial"/>
          <w:sz w:val="22"/>
          <w:szCs w:val="22"/>
        </w:rPr>
        <w:t>a tárgyában</w:t>
      </w:r>
      <w:r w:rsidRPr="00A918BB">
        <w:rPr>
          <w:rFonts w:ascii="Arial" w:eastAsia="Calibri" w:hAnsi="Arial" w:cs="Arial"/>
          <w:color w:val="000000"/>
          <w:sz w:val="22"/>
          <w:szCs w:val="22"/>
        </w:rPr>
        <w:t xml:space="preserve">, melyet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Bátaszék Város Önkormányzatának </w:t>
      </w:r>
      <w:r w:rsidRPr="00A918BB">
        <w:rPr>
          <w:rFonts w:ascii="Arial" w:eastAsia="Calibri" w:hAnsi="Arial" w:cs="Arial"/>
          <w:color w:val="000000"/>
          <w:sz w:val="22"/>
          <w:szCs w:val="22"/>
        </w:rPr>
        <w:t>Képviselő-testület</w:t>
      </w:r>
      <w:r>
        <w:rPr>
          <w:rFonts w:ascii="Arial" w:eastAsia="Calibri" w:hAnsi="Arial" w:cs="Arial"/>
          <w:color w:val="000000"/>
          <w:sz w:val="22"/>
          <w:szCs w:val="22"/>
        </w:rPr>
        <w:t>e</w:t>
      </w:r>
      <w:r w:rsidRPr="00A918BB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gramStart"/>
      <w:r w:rsidRPr="00A918BB">
        <w:rPr>
          <w:rFonts w:ascii="Arial" w:eastAsia="Calibri" w:hAnsi="Arial" w:cs="Arial"/>
          <w:color w:val="000000"/>
          <w:sz w:val="22"/>
          <w:szCs w:val="22"/>
        </w:rPr>
        <w:t>a</w:t>
      </w:r>
      <w:proofErr w:type="gramEnd"/>
      <w:r w:rsidRPr="00A918BB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4F2EAC">
        <w:rPr>
          <w:rFonts w:ascii="Arial" w:eastAsia="Calibri" w:hAnsi="Arial" w:cs="Arial"/>
          <w:color w:val="000000"/>
          <w:sz w:val="22"/>
          <w:szCs w:val="22"/>
        </w:rPr>
        <w:t>331/2017.(XII.13.)</w:t>
      </w:r>
      <w:r w:rsidRPr="00A918BB">
        <w:rPr>
          <w:rFonts w:ascii="Arial" w:eastAsia="Calibri" w:hAnsi="Arial" w:cs="Arial"/>
          <w:color w:val="000000"/>
          <w:sz w:val="22"/>
          <w:szCs w:val="22"/>
        </w:rPr>
        <w:t xml:space="preserve"> önkormányzati határozat</w:t>
      </w:r>
      <w:r w:rsidR="004F2EAC">
        <w:rPr>
          <w:rFonts w:ascii="Arial" w:eastAsia="Calibri" w:hAnsi="Arial" w:cs="Arial"/>
          <w:color w:val="000000"/>
          <w:sz w:val="22"/>
          <w:szCs w:val="22"/>
        </w:rPr>
        <w:t xml:space="preserve"> a) pontjá</w:t>
      </w:r>
      <w:r w:rsidRPr="00A918BB">
        <w:rPr>
          <w:rFonts w:ascii="Arial" w:eastAsia="Calibri" w:hAnsi="Arial" w:cs="Arial"/>
          <w:color w:val="000000"/>
          <w:sz w:val="22"/>
          <w:szCs w:val="22"/>
        </w:rPr>
        <w:t xml:space="preserve">val hagyott jóvá. </w:t>
      </w:r>
      <w:r w:rsidRPr="00A918BB">
        <w:rPr>
          <w:rFonts w:ascii="Arial" w:hAnsi="Arial" w:cs="Arial"/>
          <w:bCs/>
          <w:sz w:val="22"/>
          <w:szCs w:val="22"/>
        </w:rPr>
        <w:t xml:space="preserve">Ezen </w:t>
      </w:r>
      <w:r>
        <w:rPr>
          <w:rFonts w:ascii="Arial" w:hAnsi="Arial" w:cs="Arial"/>
          <w:bCs/>
          <w:sz w:val="22"/>
          <w:szCs w:val="22"/>
        </w:rPr>
        <w:t>megállapodást</w:t>
      </w:r>
      <w:r w:rsidRPr="00A918B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Szerződő </w:t>
      </w:r>
      <w:r w:rsidR="009C5A2A">
        <w:rPr>
          <w:rFonts w:ascii="Arial" w:hAnsi="Arial" w:cs="Arial"/>
          <w:bCs/>
          <w:sz w:val="22"/>
          <w:szCs w:val="22"/>
        </w:rPr>
        <w:t>f</w:t>
      </w:r>
      <w:r w:rsidRPr="00A918BB">
        <w:rPr>
          <w:rFonts w:ascii="Arial" w:hAnsi="Arial" w:cs="Arial"/>
          <w:bCs/>
          <w:sz w:val="22"/>
          <w:szCs w:val="22"/>
        </w:rPr>
        <w:t xml:space="preserve">elek </w:t>
      </w:r>
      <w:r w:rsidRPr="00EF2BF1">
        <w:rPr>
          <w:rFonts w:ascii="Arial" w:hAnsi="Arial" w:cs="Arial"/>
          <w:bCs/>
          <w:i/>
          <w:sz w:val="22"/>
          <w:szCs w:val="22"/>
          <w:u w:val="single"/>
        </w:rPr>
        <w:t xml:space="preserve">2018. </w:t>
      </w:r>
      <w:r w:rsidR="00EF2BF1">
        <w:rPr>
          <w:rFonts w:ascii="Arial" w:hAnsi="Arial" w:cs="Arial"/>
          <w:bCs/>
          <w:i/>
          <w:sz w:val="22"/>
          <w:szCs w:val="22"/>
          <w:u w:val="single"/>
        </w:rPr>
        <w:t>június 14</w:t>
      </w:r>
      <w:r w:rsidR="004F2EAC" w:rsidRPr="00EF2BF1">
        <w:rPr>
          <w:rFonts w:ascii="Arial" w:hAnsi="Arial" w:cs="Arial"/>
          <w:bCs/>
          <w:i/>
          <w:sz w:val="22"/>
          <w:szCs w:val="22"/>
          <w:u w:val="single"/>
        </w:rPr>
        <w:t>-ével</w:t>
      </w:r>
      <w:r w:rsidRPr="00A918BB">
        <w:rPr>
          <w:rFonts w:ascii="Arial" w:hAnsi="Arial" w:cs="Arial"/>
          <w:bCs/>
          <w:sz w:val="22"/>
          <w:szCs w:val="22"/>
        </w:rPr>
        <w:t xml:space="preserve"> az alábbiak szerint módosítják:</w:t>
      </w:r>
    </w:p>
    <w:p w:rsidR="009D1860" w:rsidRPr="00A918BB" w:rsidRDefault="009D1860" w:rsidP="009D1860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9D1860" w:rsidRDefault="009D1860" w:rsidP="009D1860">
      <w:pPr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</w:rPr>
      </w:pPr>
      <w:r w:rsidRPr="00A918BB">
        <w:rPr>
          <w:rFonts w:ascii="Arial" w:eastAsia="Calibri" w:hAnsi="Arial" w:cs="Arial"/>
          <w:b/>
          <w:color w:val="000000"/>
          <w:sz w:val="22"/>
          <w:szCs w:val="22"/>
        </w:rPr>
        <w:t xml:space="preserve">II. </w:t>
      </w:r>
      <w:r w:rsidRPr="00A918BB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Módosítás</w:t>
      </w:r>
      <w:r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ok</w:t>
      </w:r>
    </w:p>
    <w:p w:rsidR="00EF2BF1" w:rsidRDefault="00754FE8" w:rsidP="002477BB">
      <w:pPr>
        <w:tabs>
          <w:tab w:val="left" w:pos="360"/>
        </w:tabs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1.</w:t>
      </w:r>
      <w:r w:rsidR="002477BB" w:rsidRPr="00A918BB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EF2BF1">
        <w:rPr>
          <w:rFonts w:ascii="Arial" w:eastAsia="Calibri" w:hAnsi="Arial" w:cs="Arial"/>
          <w:color w:val="000000"/>
          <w:sz w:val="22"/>
          <w:szCs w:val="22"/>
        </w:rPr>
        <w:t xml:space="preserve">A Szerződés 3.1. pontja helyébe a következő rendelkezés lép: </w:t>
      </w:r>
    </w:p>
    <w:p w:rsidR="00EF2BF1" w:rsidRPr="005C438D" w:rsidRDefault="00EF2BF1" w:rsidP="005C438D">
      <w:pPr>
        <w:tabs>
          <w:tab w:val="left" w:pos="360"/>
        </w:tabs>
        <w:ind w:left="360"/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  <w:r w:rsidRPr="005C438D">
        <w:rPr>
          <w:rFonts w:ascii="Arial" w:eastAsia="Calibri" w:hAnsi="Arial" w:cs="Arial"/>
          <w:b/>
          <w:color w:val="000000"/>
          <w:sz w:val="22"/>
          <w:szCs w:val="22"/>
        </w:rPr>
        <w:t>„</w:t>
      </w:r>
      <w:bookmarkStart w:id="0" w:name="_GoBack"/>
      <w:r w:rsidRPr="005C438D">
        <w:rPr>
          <w:rFonts w:ascii="Arial" w:eastAsia="Calibri" w:hAnsi="Arial" w:cs="Arial"/>
          <w:b/>
          <w:color w:val="000000"/>
          <w:sz w:val="22"/>
          <w:szCs w:val="22"/>
        </w:rPr>
        <w:t>Jelen szerződés 1. pontjában körülírtak megvalósításáért a Vállalkozót bruttó 12</w:t>
      </w:r>
      <w:r w:rsidR="005C438D" w:rsidRPr="005C438D">
        <w:rPr>
          <w:rFonts w:ascii="Arial" w:eastAsia="Calibri" w:hAnsi="Arial" w:cs="Arial"/>
          <w:b/>
          <w:color w:val="000000"/>
          <w:sz w:val="22"/>
          <w:szCs w:val="22"/>
        </w:rPr>
        <w:t> 656 </w:t>
      </w:r>
      <w:proofErr w:type="gramStart"/>
      <w:r w:rsidR="005C438D" w:rsidRPr="005C438D">
        <w:rPr>
          <w:rFonts w:ascii="Arial" w:eastAsia="Calibri" w:hAnsi="Arial" w:cs="Arial"/>
          <w:b/>
          <w:color w:val="000000"/>
          <w:sz w:val="22"/>
          <w:szCs w:val="22"/>
        </w:rPr>
        <w:t>448  Ft</w:t>
      </w:r>
      <w:proofErr w:type="gramEnd"/>
      <w:r w:rsidR="005C438D" w:rsidRPr="005C438D">
        <w:rPr>
          <w:rFonts w:ascii="Arial" w:eastAsia="Calibri" w:hAnsi="Arial" w:cs="Arial"/>
          <w:b/>
          <w:color w:val="000000"/>
          <w:sz w:val="22"/>
          <w:szCs w:val="22"/>
        </w:rPr>
        <w:t>/év összegű vállalkozói díj – mely tartalmazza az Áfa összegét – illeti meg, mely vállalkozói díj Vállalkozó valamennyi költségét magába foglalja</w:t>
      </w:r>
      <w:bookmarkEnd w:id="0"/>
      <w:r w:rsidR="005C438D" w:rsidRPr="005C438D">
        <w:rPr>
          <w:rFonts w:ascii="Arial" w:eastAsia="Calibri" w:hAnsi="Arial" w:cs="Arial"/>
          <w:b/>
          <w:color w:val="000000"/>
          <w:sz w:val="22"/>
          <w:szCs w:val="22"/>
        </w:rPr>
        <w:t>.”</w:t>
      </w:r>
    </w:p>
    <w:p w:rsidR="002477BB" w:rsidRPr="00A918BB" w:rsidRDefault="00EF2BF1" w:rsidP="002477BB">
      <w:pPr>
        <w:tabs>
          <w:tab w:val="left" w:pos="36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2. </w:t>
      </w:r>
      <w:r w:rsidR="002477BB" w:rsidRPr="00A918BB">
        <w:rPr>
          <w:rFonts w:ascii="Arial" w:hAnsi="Arial" w:cs="Arial"/>
          <w:bCs/>
          <w:sz w:val="22"/>
          <w:szCs w:val="22"/>
        </w:rPr>
        <w:t>A</w:t>
      </w:r>
      <w:r w:rsidR="002477BB">
        <w:rPr>
          <w:rFonts w:ascii="Arial" w:hAnsi="Arial" w:cs="Arial"/>
          <w:bCs/>
          <w:sz w:val="22"/>
          <w:szCs w:val="22"/>
        </w:rPr>
        <w:t xml:space="preserve"> Szerződés 1. melléklete helyébe</w:t>
      </w:r>
      <w:r w:rsidR="002477BB" w:rsidRPr="00A918BB">
        <w:rPr>
          <w:rFonts w:ascii="Arial" w:hAnsi="Arial" w:cs="Arial"/>
          <w:bCs/>
          <w:sz w:val="22"/>
          <w:szCs w:val="22"/>
        </w:rPr>
        <w:t xml:space="preserve"> jelen szerződés 1. </w:t>
      </w:r>
      <w:r w:rsidR="002477BB">
        <w:rPr>
          <w:rFonts w:ascii="Arial" w:hAnsi="Arial" w:cs="Arial"/>
          <w:bCs/>
          <w:sz w:val="22"/>
          <w:szCs w:val="22"/>
        </w:rPr>
        <w:t>melléklete lép</w:t>
      </w:r>
      <w:r w:rsidR="002477BB" w:rsidRPr="00A918BB">
        <w:rPr>
          <w:rFonts w:ascii="Arial" w:hAnsi="Arial" w:cs="Arial"/>
          <w:bCs/>
          <w:sz w:val="22"/>
          <w:szCs w:val="22"/>
        </w:rPr>
        <w:t>.</w:t>
      </w:r>
    </w:p>
    <w:p w:rsidR="00512E6D" w:rsidRPr="00A918BB" w:rsidRDefault="00754FE8" w:rsidP="003A4673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2.</w:t>
      </w:r>
      <w:r w:rsidR="00512E6D" w:rsidRPr="00A918BB">
        <w:rPr>
          <w:rFonts w:ascii="Arial" w:eastAsia="Calibri" w:hAnsi="Arial" w:cs="Arial"/>
          <w:color w:val="000000"/>
          <w:sz w:val="22"/>
          <w:szCs w:val="22"/>
        </w:rPr>
        <w:t xml:space="preserve"> A </w:t>
      </w:r>
      <w:proofErr w:type="gramStart"/>
      <w:r w:rsidR="00512E6D">
        <w:rPr>
          <w:rFonts w:ascii="Arial" w:eastAsia="Calibri" w:hAnsi="Arial" w:cs="Arial"/>
          <w:color w:val="000000"/>
          <w:sz w:val="22"/>
          <w:szCs w:val="22"/>
        </w:rPr>
        <w:t>Szerződés</w:t>
      </w:r>
      <w:r w:rsidR="00512E6D" w:rsidRPr="00A918BB">
        <w:rPr>
          <w:rFonts w:ascii="Arial" w:eastAsia="Calibri" w:hAnsi="Arial" w:cs="Arial"/>
          <w:color w:val="000000"/>
          <w:sz w:val="22"/>
          <w:szCs w:val="22"/>
        </w:rPr>
        <w:t xml:space="preserve"> módosítással</w:t>
      </w:r>
      <w:proofErr w:type="gramEnd"/>
      <w:r w:rsidR="00512E6D" w:rsidRPr="00A918BB">
        <w:rPr>
          <w:rFonts w:ascii="Arial" w:eastAsia="Calibri" w:hAnsi="Arial" w:cs="Arial"/>
          <w:color w:val="000000"/>
          <w:sz w:val="22"/>
          <w:szCs w:val="22"/>
        </w:rPr>
        <w:t xml:space="preserve"> nem érintett részei változatlan formában hatályban maradnak.</w:t>
      </w:r>
    </w:p>
    <w:p w:rsidR="00512E6D" w:rsidRPr="00A918BB" w:rsidRDefault="00512E6D" w:rsidP="003A4673">
      <w:pPr>
        <w:jc w:val="both"/>
        <w:rPr>
          <w:rFonts w:ascii="Arial" w:eastAsia="Calibri" w:hAnsi="Arial" w:cs="Arial"/>
          <w:color w:val="000000"/>
          <w:sz w:val="22"/>
          <w:szCs w:val="22"/>
          <w:highlight w:val="yellow"/>
        </w:rPr>
      </w:pPr>
    </w:p>
    <w:p w:rsidR="00512E6D" w:rsidRPr="00A918BB" w:rsidRDefault="00512E6D" w:rsidP="003A4673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918BB">
        <w:rPr>
          <w:rFonts w:ascii="Arial" w:eastAsia="Calibri" w:hAnsi="Arial" w:cs="Arial"/>
          <w:color w:val="000000"/>
          <w:sz w:val="22"/>
          <w:szCs w:val="22"/>
        </w:rPr>
        <w:t>Jelen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szerződést</w:t>
      </w:r>
      <w:r w:rsidRPr="00A918BB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</w:rPr>
        <w:t>Szerződő fel</w:t>
      </w:r>
      <w:r w:rsidRPr="00A918BB">
        <w:rPr>
          <w:rFonts w:ascii="Arial" w:eastAsia="Calibri" w:hAnsi="Arial" w:cs="Arial"/>
          <w:color w:val="000000"/>
          <w:sz w:val="22"/>
          <w:szCs w:val="22"/>
        </w:rPr>
        <w:t xml:space="preserve">ek </w:t>
      </w:r>
      <w:r>
        <w:rPr>
          <w:rFonts w:ascii="Arial" w:eastAsia="Calibri" w:hAnsi="Arial" w:cs="Arial"/>
          <w:color w:val="000000"/>
          <w:sz w:val="22"/>
          <w:szCs w:val="22"/>
        </w:rPr>
        <w:t>–</w:t>
      </w:r>
      <w:r w:rsidRPr="00A918BB">
        <w:rPr>
          <w:rFonts w:ascii="Arial" w:eastAsia="Calibri" w:hAnsi="Arial" w:cs="Arial"/>
          <w:color w:val="000000"/>
          <w:sz w:val="22"/>
          <w:szCs w:val="22"/>
        </w:rPr>
        <w:t xml:space="preserve"> mint akaratukkal mindenben megegyezőt </w:t>
      </w:r>
      <w:r>
        <w:rPr>
          <w:rFonts w:ascii="Arial" w:eastAsia="Calibri" w:hAnsi="Arial" w:cs="Arial"/>
          <w:color w:val="000000"/>
          <w:sz w:val="22"/>
          <w:szCs w:val="22"/>
        </w:rPr>
        <w:t>–</w:t>
      </w:r>
      <w:r w:rsidRPr="00A918BB">
        <w:rPr>
          <w:rFonts w:ascii="Arial" w:eastAsia="Calibri" w:hAnsi="Arial" w:cs="Arial"/>
          <w:color w:val="000000"/>
          <w:sz w:val="22"/>
          <w:szCs w:val="22"/>
        </w:rPr>
        <w:t xml:space="preserve"> elolvasás és közös értelmezés után </w:t>
      </w:r>
      <w:proofErr w:type="spellStart"/>
      <w:r w:rsidRPr="00A918BB">
        <w:rPr>
          <w:rFonts w:ascii="Arial" w:eastAsia="Calibri" w:hAnsi="Arial" w:cs="Arial"/>
          <w:color w:val="000000"/>
          <w:sz w:val="22"/>
          <w:szCs w:val="22"/>
        </w:rPr>
        <w:t>helybenhagyólag</w:t>
      </w:r>
      <w:proofErr w:type="spellEnd"/>
      <w:r w:rsidRPr="00A918BB">
        <w:rPr>
          <w:rFonts w:ascii="Arial" w:eastAsia="Calibri" w:hAnsi="Arial" w:cs="Arial"/>
          <w:color w:val="000000"/>
          <w:sz w:val="22"/>
          <w:szCs w:val="22"/>
        </w:rPr>
        <w:t>, 4 eredeti példányban aláírták.</w:t>
      </w:r>
    </w:p>
    <w:p w:rsidR="00E21B5D" w:rsidRPr="00731EC3" w:rsidRDefault="00E21B5D" w:rsidP="00E21B5D">
      <w:pPr>
        <w:pStyle w:val="Style1"/>
        <w:adjustRightInd/>
        <w:spacing w:before="240" w:after="240"/>
        <w:ind w:right="144"/>
        <w:rPr>
          <w:rFonts w:ascii="Arial" w:hAnsi="Arial" w:cs="Arial"/>
          <w:sz w:val="22"/>
          <w:szCs w:val="22"/>
        </w:rPr>
      </w:pPr>
      <w:r w:rsidRPr="00731EC3">
        <w:rPr>
          <w:rFonts w:ascii="Arial" w:hAnsi="Arial" w:cs="Arial"/>
          <w:sz w:val="22"/>
          <w:szCs w:val="22"/>
        </w:rPr>
        <w:t xml:space="preserve">Bátaszék, </w:t>
      </w:r>
      <w:r>
        <w:rPr>
          <w:rFonts w:ascii="Arial" w:hAnsi="Arial" w:cs="Arial"/>
          <w:sz w:val="22"/>
          <w:szCs w:val="22"/>
        </w:rPr>
        <w:t>201</w:t>
      </w:r>
      <w:r w:rsidR="009C5A2A">
        <w:rPr>
          <w:rFonts w:ascii="Arial" w:hAnsi="Arial" w:cs="Arial"/>
          <w:sz w:val="22"/>
          <w:szCs w:val="22"/>
        </w:rPr>
        <w:t>8</w:t>
      </w:r>
      <w:r w:rsidR="00BD4115">
        <w:rPr>
          <w:rFonts w:ascii="Arial" w:hAnsi="Arial" w:cs="Arial"/>
          <w:sz w:val="22"/>
          <w:szCs w:val="22"/>
        </w:rPr>
        <w:t xml:space="preserve">. </w:t>
      </w:r>
      <w:r w:rsidR="005C438D">
        <w:rPr>
          <w:rFonts w:ascii="Arial" w:hAnsi="Arial" w:cs="Arial"/>
          <w:sz w:val="22"/>
          <w:szCs w:val="22"/>
        </w:rPr>
        <w:t>június 14</w:t>
      </w:r>
      <w:r w:rsidR="00754FE8">
        <w:rPr>
          <w:rFonts w:ascii="Arial" w:hAnsi="Arial" w:cs="Arial"/>
          <w:sz w:val="22"/>
          <w:szCs w:val="22"/>
        </w:rPr>
        <w:t>.</w:t>
      </w:r>
    </w:p>
    <w:p w:rsidR="00E21B5D" w:rsidRPr="00731EC3" w:rsidRDefault="00E21B5D" w:rsidP="00E21B5D">
      <w:pPr>
        <w:spacing w:before="240" w:after="240"/>
        <w:ind w:left="862" w:hanging="505"/>
        <w:rPr>
          <w:rFonts w:ascii="Arial" w:hAnsi="Arial" w:cs="Arial"/>
          <w:sz w:val="22"/>
          <w:szCs w:val="22"/>
        </w:rPr>
      </w:pPr>
    </w:p>
    <w:p w:rsidR="00E21B5D" w:rsidRPr="00731EC3" w:rsidRDefault="00E21B5D" w:rsidP="00E21B5D">
      <w:pPr>
        <w:tabs>
          <w:tab w:val="center" w:pos="2127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31EC3">
        <w:rPr>
          <w:rFonts w:ascii="Arial" w:hAnsi="Arial" w:cs="Arial"/>
          <w:sz w:val="22"/>
          <w:szCs w:val="22"/>
        </w:rPr>
        <w:t>Megrendelő</w:t>
      </w:r>
      <w:r w:rsidRPr="00731E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Vállalkozó</w:t>
      </w:r>
    </w:p>
    <w:p w:rsidR="00E21B5D" w:rsidRPr="00731EC3" w:rsidRDefault="00E21B5D" w:rsidP="00E21B5D">
      <w:pPr>
        <w:tabs>
          <w:tab w:val="center" w:pos="2127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31EC3">
        <w:rPr>
          <w:rFonts w:ascii="Arial" w:hAnsi="Arial" w:cs="Arial"/>
          <w:sz w:val="22"/>
          <w:szCs w:val="22"/>
        </w:rPr>
        <w:t>Bátaszék Város Önkormányzata</w:t>
      </w:r>
      <w:r w:rsidRPr="00731E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Bátaszékért Marketing Nonprofit </w:t>
      </w:r>
      <w:r w:rsidRPr="00731EC3">
        <w:rPr>
          <w:rFonts w:ascii="Arial" w:hAnsi="Arial" w:cs="Arial"/>
          <w:sz w:val="22"/>
          <w:szCs w:val="22"/>
        </w:rPr>
        <w:t>Kft</w:t>
      </w:r>
      <w:r>
        <w:rPr>
          <w:rFonts w:ascii="Arial" w:hAnsi="Arial" w:cs="Arial"/>
          <w:sz w:val="22"/>
          <w:szCs w:val="22"/>
        </w:rPr>
        <w:t>.</w:t>
      </w:r>
    </w:p>
    <w:p w:rsidR="00E21B5D" w:rsidRPr="001F2E86" w:rsidRDefault="00E21B5D" w:rsidP="00E21B5D">
      <w:pPr>
        <w:tabs>
          <w:tab w:val="center" w:pos="2127"/>
          <w:tab w:val="center" w:pos="6804"/>
        </w:tabs>
        <w:rPr>
          <w:rFonts w:ascii="Arial" w:hAnsi="Arial" w:cs="Arial"/>
          <w:b/>
          <w:sz w:val="22"/>
          <w:szCs w:val="22"/>
        </w:rPr>
      </w:pPr>
      <w:r w:rsidRPr="001F2E86">
        <w:rPr>
          <w:rFonts w:ascii="Arial" w:hAnsi="Arial" w:cs="Arial"/>
          <w:b/>
          <w:sz w:val="22"/>
          <w:szCs w:val="22"/>
        </w:rPr>
        <w:tab/>
        <w:t xml:space="preserve">Dr. </w:t>
      </w:r>
      <w:proofErr w:type="spellStart"/>
      <w:r w:rsidRPr="001F2E86">
        <w:rPr>
          <w:rFonts w:ascii="Arial" w:hAnsi="Arial" w:cs="Arial"/>
          <w:b/>
          <w:sz w:val="22"/>
          <w:szCs w:val="22"/>
        </w:rPr>
        <w:t>Bozsolik</w:t>
      </w:r>
      <w:proofErr w:type="spellEnd"/>
      <w:r w:rsidRPr="001F2E86">
        <w:rPr>
          <w:rFonts w:ascii="Arial" w:hAnsi="Arial" w:cs="Arial"/>
          <w:b/>
          <w:sz w:val="22"/>
          <w:szCs w:val="22"/>
        </w:rPr>
        <w:t xml:space="preserve"> Róbert</w:t>
      </w:r>
      <w:r w:rsidRPr="001F2E86">
        <w:rPr>
          <w:rFonts w:ascii="Arial" w:hAnsi="Arial" w:cs="Arial"/>
          <w:b/>
          <w:sz w:val="22"/>
          <w:szCs w:val="22"/>
        </w:rPr>
        <w:tab/>
      </w:r>
      <w:proofErr w:type="spellStart"/>
      <w:r w:rsidR="009C5A2A">
        <w:rPr>
          <w:rFonts w:ascii="Arial" w:hAnsi="Arial" w:cs="Arial"/>
          <w:b/>
          <w:sz w:val="22"/>
          <w:szCs w:val="22"/>
        </w:rPr>
        <w:t>Csötönyi</w:t>
      </w:r>
      <w:proofErr w:type="spellEnd"/>
      <w:r w:rsidR="009C5A2A">
        <w:rPr>
          <w:rFonts w:ascii="Arial" w:hAnsi="Arial" w:cs="Arial"/>
          <w:b/>
          <w:sz w:val="22"/>
          <w:szCs w:val="22"/>
        </w:rPr>
        <w:t xml:space="preserve"> László</w:t>
      </w:r>
      <w:r w:rsidRPr="001F2E86">
        <w:rPr>
          <w:rFonts w:ascii="Arial" w:hAnsi="Arial" w:cs="Arial"/>
          <w:b/>
          <w:sz w:val="22"/>
          <w:szCs w:val="22"/>
        </w:rPr>
        <w:t xml:space="preserve"> </w:t>
      </w:r>
    </w:p>
    <w:p w:rsidR="00E21B5D" w:rsidRPr="00731EC3" w:rsidRDefault="00E21B5D" w:rsidP="00E21B5D">
      <w:pPr>
        <w:tabs>
          <w:tab w:val="center" w:pos="2127"/>
          <w:tab w:val="center" w:pos="680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polgármester</w:t>
      </w:r>
      <w:proofErr w:type="gramEnd"/>
      <w:r>
        <w:rPr>
          <w:rFonts w:ascii="Arial" w:hAnsi="Arial" w:cs="Arial"/>
          <w:sz w:val="22"/>
          <w:szCs w:val="22"/>
        </w:rPr>
        <w:tab/>
      </w:r>
      <w:r w:rsidRPr="00731EC3">
        <w:rPr>
          <w:rFonts w:ascii="Arial" w:hAnsi="Arial" w:cs="Arial"/>
          <w:sz w:val="22"/>
          <w:szCs w:val="22"/>
        </w:rPr>
        <w:t>ügyvezető</w:t>
      </w:r>
    </w:p>
    <w:p w:rsidR="00BD4115" w:rsidRDefault="00BD4115" w:rsidP="00E21B5D">
      <w:pPr>
        <w:rPr>
          <w:rFonts w:ascii="Arial" w:hAnsi="Arial" w:cs="Arial"/>
          <w:sz w:val="22"/>
          <w:szCs w:val="22"/>
        </w:rPr>
      </w:pPr>
    </w:p>
    <w:p w:rsidR="00E21B5D" w:rsidRPr="00BD4115" w:rsidRDefault="00E21B5D" w:rsidP="00E21B5D">
      <w:pPr>
        <w:rPr>
          <w:rFonts w:ascii="Arial" w:hAnsi="Arial" w:cs="Arial"/>
          <w:sz w:val="22"/>
          <w:szCs w:val="22"/>
        </w:rPr>
      </w:pPr>
      <w:r w:rsidRPr="00BD4115">
        <w:rPr>
          <w:rFonts w:ascii="Arial" w:hAnsi="Arial" w:cs="Arial"/>
          <w:sz w:val="22"/>
          <w:szCs w:val="22"/>
        </w:rPr>
        <w:t xml:space="preserve">Jogilag ellenjegyeztem:                                                     </w:t>
      </w:r>
    </w:p>
    <w:p w:rsidR="00E21B5D" w:rsidRPr="00BD4115" w:rsidRDefault="00E21B5D" w:rsidP="00E21B5D">
      <w:pPr>
        <w:rPr>
          <w:rFonts w:ascii="Arial" w:hAnsi="Arial" w:cs="Arial"/>
          <w:sz w:val="22"/>
          <w:szCs w:val="22"/>
        </w:rPr>
      </w:pPr>
    </w:p>
    <w:p w:rsidR="00BD4115" w:rsidRDefault="00BD4115" w:rsidP="00E21B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  <w:r w:rsidR="00E21B5D" w:rsidRPr="00BD4115">
        <w:rPr>
          <w:rFonts w:ascii="Arial" w:hAnsi="Arial" w:cs="Arial"/>
          <w:sz w:val="22"/>
          <w:szCs w:val="22"/>
        </w:rPr>
        <w:tab/>
      </w:r>
    </w:p>
    <w:p w:rsidR="00BD4115" w:rsidRDefault="00BD4115" w:rsidP="00E21B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Kondriczné dr. Varga Erzsébet</w:t>
      </w:r>
    </w:p>
    <w:p w:rsidR="00BD4115" w:rsidRDefault="00BD4115" w:rsidP="00E21B5D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jegyző</w:t>
      </w:r>
      <w:proofErr w:type="gramEnd"/>
    </w:p>
    <w:p w:rsidR="00E21B5D" w:rsidRPr="00BD4115" w:rsidRDefault="00E21B5D" w:rsidP="00E21B5D">
      <w:pPr>
        <w:rPr>
          <w:rFonts w:ascii="Arial" w:hAnsi="Arial" w:cs="Arial"/>
          <w:sz w:val="22"/>
          <w:szCs w:val="22"/>
        </w:rPr>
      </w:pPr>
      <w:r w:rsidRPr="00BD4115">
        <w:rPr>
          <w:rFonts w:ascii="Arial" w:hAnsi="Arial" w:cs="Arial"/>
          <w:sz w:val="22"/>
          <w:szCs w:val="22"/>
        </w:rPr>
        <w:tab/>
      </w:r>
      <w:r w:rsidRPr="00BD4115">
        <w:rPr>
          <w:rFonts w:ascii="Arial" w:hAnsi="Arial" w:cs="Arial"/>
          <w:sz w:val="22"/>
          <w:szCs w:val="22"/>
        </w:rPr>
        <w:tab/>
      </w:r>
      <w:r w:rsidRPr="00BD4115">
        <w:rPr>
          <w:rFonts w:ascii="Arial" w:hAnsi="Arial" w:cs="Arial"/>
          <w:sz w:val="22"/>
          <w:szCs w:val="22"/>
        </w:rPr>
        <w:tab/>
      </w:r>
    </w:p>
    <w:p w:rsidR="00E21B5D" w:rsidRPr="00BD4115" w:rsidRDefault="00E21B5D" w:rsidP="00E21B5D">
      <w:pPr>
        <w:pStyle w:val="Style1"/>
        <w:adjustRightInd/>
        <w:rPr>
          <w:rFonts w:ascii="Arial" w:hAnsi="Arial" w:cs="Arial"/>
          <w:sz w:val="22"/>
          <w:szCs w:val="22"/>
        </w:rPr>
      </w:pPr>
      <w:r w:rsidRPr="00BD4115">
        <w:rPr>
          <w:rFonts w:ascii="Arial" w:hAnsi="Arial" w:cs="Arial"/>
          <w:sz w:val="22"/>
          <w:szCs w:val="22"/>
        </w:rPr>
        <w:t>Pénzügyileg ellenjegyeztem:</w:t>
      </w:r>
    </w:p>
    <w:p w:rsidR="00E21B5D" w:rsidRPr="00BD4115" w:rsidRDefault="00E21B5D" w:rsidP="00E21B5D">
      <w:pPr>
        <w:pStyle w:val="Style1"/>
        <w:adjustRightInd/>
        <w:rPr>
          <w:rFonts w:ascii="Arial" w:hAnsi="Arial" w:cs="Arial"/>
          <w:sz w:val="22"/>
          <w:szCs w:val="22"/>
        </w:rPr>
      </w:pPr>
    </w:p>
    <w:p w:rsidR="00BD4115" w:rsidRDefault="00BD4115" w:rsidP="00BD41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  <w:r w:rsidRPr="00BD4115">
        <w:rPr>
          <w:rFonts w:ascii="Arial" w:hAnsi="Arial" w:cs="Arial"/>
          <w:sz w:val="22"/>
          <w:szCs w:val="22"/>
        </w:rPr>
        <w:tab/>
      </w:r>
    </w:p>
    <w:p w:rsidR="00BD4115" w:rsidRDefault="00BD4115" w:rsidP="00BD41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Mórocz Zoltán</w:t>
      </w:r>
    </w:p>
    <w:p w:rsidR="00BD4115" w:rsidRDefault="00BD4115" w:rsidP="00BD41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Pénzügyi irodavezető</w:t>
      </w:r>
    </w:p>
    <w:p w:rsidR="00C25919" w:rsidRDefault="00C25919" w:rsidP="00E21B5D">
      <w:pPr>
        <w:rPr>
          <w:rFonts w:ascii="Arial" w:eastAsiaTheme="minorEastAsia" w:hAnsi="Arial" w:cs="Arial"/>
          <w:bCs/>
          <w:i/>
          <w:sz w:val="22"/>
          <w:szCs w:val="22"/>
          <w:u w:val="single"/>
          <w:lang w:eastAsia="hu-HU"/>
        </w:rPr>
        <w:sectPr w:rsidR="00C25919" w:rsidSect="005C438D">
          <w:footerReference w:type="default" r:id="rId9"/>
          <w:footnotePr>
            <w:pos w:val="beneathText"/>
          </w:footnotePr>
          <w:pgSz w:w="11905" w:h="16837" w:code="9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5333DB" w:rsidRPr="005333DB" w:rsidRDefault="005333DB" w:rsidP="005333DB">
      <w:pPr>
        <w:jc w:val="right"/>
        <w:rPr>
          <w:b/>
          <w:sz w:val="22"/>
          <w:szCs w:val="22"/>
        </w:rPr>
      </w:pPr>
      <w:r w:rsidRPr="005333DB">
        <w:rPr>
          <w:b/>
          <w:sz w:val="22"/>
          <w:szCs w:val="22"/>
        </w:rPr>
        <w:lastRenderedPageBreak/>
        <w:t>1. melléklet</w:t>
      </w:r>
    </w:p>
    <w:p w:rsidR="005333DB" w:rsidRPr="00756115" w:rsidRDefault="005333DB" w:rsidP="005333DB">
      <w:pPr>
        <w:jc w:val="center"/>
        <w:rPr>
          <w:b/>
          <w:sz w:val="32"/>
          <w:szCs w:val="32"/>
        </w:rPr>
      </w:pPr>
      <w:r w:rsidRPr="00756115">
        <w:rPr>
          <w:b/>
          <w:sz w:val="32"/>
          <w:szCs w:val="32"/>
        </w:rPr>
        <w:t>2018. ÉVI VÁROSI PROGRAMOK</w:t>
      </w:r>
    </w:p>
    <w:p w:rsidR="005333DB" w:rsidRDefault="005333DB" w:rsidP="005333DB"/>
    <w:p w:rsidR="005333DB" w:rsidRDefault="005333DB" w:rsidP="005333DB"/>
    <w:tbl>
      <w:tblPr>
        <w:tblW w:w="14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6220"/>
        <w:gridCol w:w="3301"/>
        <w:gridCol w:w="2283"/>
      </w:tblGrid>
      <w:tr w:rsidR="005333DB" w:rsidRPr="00756115" w:rsidTr="001A13FC">
        <w:trPr>
          <w:trHeight w:val="300"/>
        </w:trPr>
        <w:tc>
          <w:tcPr>
            <w:tcW w:w="2425" w:type="dxa"/>
            <w:shd w:val="clear" w:color="auto" w:fill="auto"/>
            <w:vAlign w:val="center"/>
          </w:tcPr>
          <w:p w:rsidR="005333DB" w:rsidRPr="00756115" w:rsidRDefault="005333DB" w:rsidP="001A13FC">
            <w:pPr>
              <w:jc w:val="center"/>
              <w:rPr>
                <w:b/>
                <w:color w:val="000000"/>
                <w:lang w:eastAsia="hu-HU"/>
              </w:rPr>
            </w:pPr>
            <w:r w:rsidRPr="00756115">
              <w:rPr>
                <w:b/>
                <w:color w:val="000000"/>
                <w:lang w:eastAsia="hu-HU"/>
              </w:rPr>
              <w:t>IDŐPONT</w:t>
            </w:r>
          </w:p>
        </w:tc>
        <w:tc>
          <w:tcPr>
            <w:tcW w:w="6220" w:type="dxa"/>
            <w:shd w:val="clear" w:color="auto" w:fill="auto"/>
            <w:vAlign w:val="center"/>
          </w:tcPr>
          <w:p w:rsidR="005333DB" w:rsidRPr="00756115" w:rsidRDefault="005333DB" w:rsidP="001A13FC">
            <w:pPr>
              <w:jc w:val="center"/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RENDEZVÉNY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5333DB" w:rsidRPr="00756115" w:rsidRDefault="005333DB" w:rsidP="001A13FC">
            <w:pPr>
              <w:jc w:val="center"/>
              <w:rPr>
                <w:b/>
                <w:color w:val="000000"/>
                <w:lang w:eastAsia="hu-HU"/>
              </w:rPr>
            </w:pPr>
            <w:r w:rsidRPr="00756115">
              <w:rPr>
                <w:b/>
                <w:color w:val="000000"/>
                <w:lang w:eastAsia="hu-HU"/>
              </w:rPr>
              <w:t>HELYSZÍN</w:t>
            </w:r>
          </w:p>
        </w:tc>
        <w:tc>
          <w:tcPr>
            <w:tcW w:w="2283" w:type="dxa"/>
            <w:vAlign w:val="bottom"/>
          </w:tcPr>
          <w:p w:rsidR="005333DB" w:rsidRPr="00756115" w:rsidRDefault="005333DB" w:rsidP="001A13F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56115">
              <w:rPr>
                <w:rFonts w:ascii="Calibri" w:hAnsi="Calibri"/>
                <w:b/>
                <w:color w:val="000000"/>
              </w:rPr>
              <w:t>TERVEZETT KÖLTSÉG</w:t>
            </w:r>
          </w:p>
        </w:tc>
      </w:tr>
      <w:tr w:rsidR="005333DB" w:rsidRPr="00756115" w:rsidTr="001A13FC">
        <w:trPr>
          <w:trHeight w:val="300"/>
        </w:trPr>
        <w:tc>
          <w:tcPr>
            <w:tcW w:w="2425" w:type="dxa"/>
            <w:shd w:val="clear" w:color="auto" w:fill="auto"/>
            <w:vAlign w:val="center"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</w:p>
        </w:tc>
        <w:tc>
          <w:tcPr>
            <w:tcW w:w="6220" w:type="dxa"/>
            <w:shd w:val="clear" w:color="auto" w:fill="auto"/>
            <w:vAlign w:val="center"/>
          </w:tcPr>
          <w:p w:rsidR="005333DB" w:rsidRPr="00D46DCB" w:rsidRDefault="005333DB" w:rsidP="001A13FC">
            <w:pPr>
              <w:rPr>
                <w:b/>
                <w:bCs/>
                <w:color w:val="000000"/>
                <w:lang w:eastAsia="hu-HU"/>
              </w:rPr>
            </w:pPr>
            <w:r w:rsidRPr="00D46DCB">
              <w:rPr>
                <w:b/>
                <w:bCs/>
                <w:color w:val="000000"/>
                <w:lang w:eastAsia="hu-HU"/>
              </w:rPr>
              <w:t>2017. évről áthúzódó kifizetetlen számlák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5333DB" w:rsidRPr="00D46DCB" w:rsidRDefault="005333DB" w:rsidP="001A13FC">
            <w:pPr>
              <w:rPr>
                <w:color w:val="000000"/>
                <w:lang w:eastAsia="hu-HU"/>
              </w:rPr>
            </w:pPr>
          </w:p>
        </w:tc>
        <w:tc>
          <w:tcPr>
            <w:tcW w:w="2283" w:type="dxa"/>
            <w:vAlign w:val="bottom"/>
          </w:tcPr>
          <w:p w:rsidR="005333DB" w:rsidRPr="00D46DCB" w:rsidRDefault="005333DB" w:rsidP="001A13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6DCB">
              <w:rPr>
                <w:rFonts w:ascii="Calibri" w:hAnsi="Calibri"/>
                <w:color w:val="000000"/>
                <w:sz w:val="22"/>
                <w:szCs w:val="22"/>
              </w:rPr>
              <w:t>559 448</w:t>
            </w:r>
          </w:p>
        </w:tc>
      </w:tr>
      <w:tr w:rsidR="005333DB" w:rsidRPr="00756115" w:rsidTr="001A13FC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március 10.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Lány- és asszonybál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Petőfi Sándor Művelődési Ház</w:t>
            </w:r>
          </w:p>
        </w:tc>
        <w:tc>
          <w:tcPr>
            <w:tcW w:w="2283" w:type="dxa"/>
            <w:vAlign w:val="bottom"/>
          </w:tcPr>
          <w:p w:rsidR="005333DB" w:rsidRDefault="005333DB" w:rsidP="001A13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333DB" w:rsidRPr="00756115" w:rsidTr="001A13FC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március 15.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Pilvax Kávéház- Városi ünnepség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Petőfi Sándor Művelődési Ház</w:t>
            </w:r>
          </w:p>
        </w:tc>
        <w:tc>
          <w:tcPr>
            <w:tcW w:w="2283" w:type="dxa"/>
            <w:vAlign w:val="bottom"/>
          </w:tcPr>
          <w:p w:rsidR="005333DB" w:rsidRDefault="005C438D" w:rsidP="001A13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  <w:r w:rsidR="005333DB">
              <w:rPr>
                <w:rFonts w:ascii="Calibri" w:hAnsi="Calibri"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5333DB" w:rsidRPr="00756115" w:rsidTr="001A13FC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április 1.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Virágvasárnapi Passió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Templom</w:t>
            </w:r>
          </w:p>
        </w:tc>
        <w:tc>
          <w:tcPr>
            <w:tcW w:w="2283" w:type="dxa"/>
            <w:vAlign w:val="bottom"/>
          </w:tcPr>
          <w:p w:rsidR="005333DB" w:rsidRDefault="005333DB" w:rsidP="001A13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333DB" w:rsidRPr="00756115" w:rsidTr="001A13FC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április 8.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Roma Világnap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Petőfi Sándor Művelődési Ház</w:t>
            </w:r>
          </w:p>
        </w:tc>
        <w:tc>
          <w:tcPr>
            <w:tcW w:w="2283" w:type="dxa"/>
            <w:vAlign w:val="bottom"/>
          </w:tcPr>
          <w:p w:rsidR="005333DB" w:rsidRDefault="005333DB" w:rsidP="001A13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333DB" w:rsidRPr="00756115" w:rsidTr="001A13FC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április 11.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Vers Város – költészet napja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Romkert</w:t>
            </w:r>
          </w:p>
        </w:tc>
        <w:tc>
          <w:tcPr>
            <w:tcW w:w="2283" w:type="dxa"/>
            <w:vAlign w:val="bottom"/>
          </w:tcPr>
          <w:p w:rsidR="005333DB" w:rsidRDefault="005333DB" w:rsidP="001A13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40 000</w:t>
            </w:r>
          </w:p>
        </w:tc>
      </w:tr>
      <w:tr w:rsidR="005333DB" w:rsidRPr="00756115" w:rsidTr="001A13FC">
        <w:trPr>
          <w:trHeight w:val="570"/>
        </w:trPr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április 19.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Holocaust Emléknap, Zádor Jenő Emléknap, Zsidó temető avatása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Zsidó temető</w:t>
            </w:r>
          </w:p>
        </w:tc>
        <w:tc>
          <w:tcPr>
            <w:tcW w:w="2283" w:type="dxa"/>
            <w:vAlign w:val="bottom"/>
          </w:tcPr>
          <w:p w:rsidR="005333DB" w:rsidRDefault="00EF2BF1" w:rsidP="001A13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5333DB">
              <w:rPr>
                <w:rFonts w:ascii="Calibri" w:hAnsi="Calibri"/>
                <w:color w:val="000000"/>
                <w:sz w:val="22"/>
                <w:szCs w:val="22"/>
              </w:rPr>
              <w:t>0 000</w:t>
            </w:r>
          </w:p>
        </w:tc>
      </w:tr>
      <w:tr w:rsidR="005333DB" w:rsidRPr="00756115" w:rsidTr="001A13FC">
        <w:trPr>
          <w:trHeight w:val="300"/>
        </w:trPr>
        <w:tc>
          <w:tcPr>
            <w:tcW w:w="2425" w:type="dxa"/>
            <w:vMerge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Tücsök Színpad előadása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Petőfi Sándor Művelődési Ház</w:t>
            </w:r>
          </w:p>
        </w:tc>
        <w:tc>
          <w:tcPr>
            <w:tcW w:w="2283" w:type="dxa"/>
            <w:vAlign w:val="bottom"/>
          </w:tcPr>
          <w:p w:rsidR="005333DB" w:rsidRDefault="005333DB" w:rsidP="001A13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333DB" w:rsidRPr="00756115" w:rsidTr="001A13FC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április 28.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b/>
                <w:bCs/>
                <w:color w:val="000000"/>
                <w:lang w:eastAsia="hu-HU"/>
              </w:rPr>
            </w:pPr>
            <w:proofErr w:type="spellStart"/>
            <w:r w:rsidRPr="00756115">
              <w:rPr>
                <w:b/>
                <w:bCs/>
                <w:color w:val="000000"/>
                <w:lang w:eastAsia="hu-HU"/>
              </w:rPr>
              <w:t>TeSzedd</w:t>
            </w:r>
            <w:proofErr w:type="spellEnd"/>
            <w:r w:rsidRPr="00756115">
              <w:rPr>
                <w:b/>
                <w:bCs/>
                <w:color w:val="000000"/>
                <w:lang w:eastAsia="hu-HU"/>
              </w:rPr>
              <w:t>!- Várostakarítás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Bátaszék közterülete</w:t>
            </w:r>
          </w:p>
        </w:tc>
        <w:tc>
          <w:tcPr>
            <w:tcW w:w="2283" w:type="dxa"/>
            <w:vAlign w:val="bottom"/>
          </w:tcPr>
          <w:p w:rsidR="005333DB" w:rsidRDefault="005333DB" w:rsidP="001A13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15 000</w:t>
            </w:r>
          </w:p>
        </w:tc>
      </w:tr>
      <w:tr w:rsidR="005333DB" w:rsidRPr="00756115" w:rsidTr="001A13FC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május 19.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Szent Mónika találkozó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Templom</w:t>
            </w:r>
          </w:p>
        </w:tc>
        <w:tc>
          <w:tcPr>
            <w:tcW w:w="2283" w:type="dxa"/>
            <w:vAlign w:val="bottom"/>
          </w:tcPr>
          <w:p w:rsidR="005333DB" w:rsidRDefault="005333DB" w:rsidP="001A13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333DB" w:rsidRPr="00756115" w:rsidTr="001A13FC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május 25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Orbán nap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Orbán kápolna</w:t>
            </w:r>
          </w:p>
        </w:tc>
        <w:tc>
          <w:tcPr>
            <w:tcW w:w="2283" w:type="dxa"/>
            <w:vAlign w:val="bottom"/>
          </w:tcPr>
          <w:p w:rsidR="005333DB" w:rsidRDefault="005333DB" w:rsidP="001A13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333DB" w:rsidRPr="00756115" w:rsidTr="001A13FC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5333DB" w:rsidRPr="00EF2BF1" w:rsidRDefault="005333DB" w:rsidP="001A13FC">
            <w:pPr>
              <w:rPr>
                <w:color w:val="000000"/>
                <w:highlight w:val="green"/>
                <w:lang w:eastAsia="hu-HU"/>
              </w:rPr>
            </w:pPr>
            <w:r w:rsidRPr="00EF2BF1">
              <w:rPr>
                <w:color w:val="000000"/>
                <w:highlight w:val="green"/>
                <w:lang w:eastAsia="hu-HU"/>
              </w:rPr>
              <w:t>2018. május 26.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5333DB" w:rsidRPr="00EF2BF1" w:rsidRDefault="005333DB" w:rsidP="001A13FC">
            <w:pPr>
              <w:rPr>
                <w:b/>
                <w:bCs/>
                <w:color w:val="000000"/>
                <w:highlight w:val="green"/>
                <w:lang w:eastAsia="hu-HU"/>
              </w:rPr>
            </w:pPr>
            <w:r w:rsidRPr="00EF2BF1">
              <w:rPr>
                <w:b/>
                <w:bCs/>
                <w:color w:val="000000"/>
                <w:highlight w:val="green"/>
                <w:lang w:eastAsia="hu-HU"/>
              </w:rPr>
              <w:t>Triatlon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5333DB" w:rsidRPr="00EF2BF1" w:rsidRDefault="005333DB" w:rsidP="001A13FC">
            <w:pPr>
              <w:rPr>
                <w:color w:val="000000"/>
                <w:highlight w:val="green"/>
                <w:lang w:eastAsia="hu-HU"/>
              </w:rPr>
            </w:pPr>
            <w:r w:rsidRPr="00EF2BF1">
              <w:rPr>
                <w:color w:val="000000"/>
                <w:highlight w:val="green"/>
                <w:lang w:eastAsia="hu-HU"/>
              </w:rPr>
              <w:t>Uszoda</w:t>
            </w:r>
          </w:p>
        </w:tc>
        <w:tc>
          <w:tcPr>
            <w:tcW w:w="2283" w:type="dxa"/>
            <w:vAlign w:val="bottom"/>
          </w:tcPr>
          <w:p w:rsidR="005333DB" w:rsidRDefault="00EF2BF1" w:rsidP="001A13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45</w:t>
            </w:r>
            <w:r w:rsidRPr="00EF2BF1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>7</w:t>
            </w:r>
            <w:r w:rsidR="005333DB" w:rsidRPr="00EF2BF1">
              <w:rPr>
                <w:rFonts w:ascii="Calibri" w:hAnsi="Calibri"/>
                <w:color w:val="000000"/>
                <w:sz w:val="22"/>
                <w:szCs w:val="22"/>
                <w:highlight w:val="green"/>
              </w:rPr>
              <w:t xml:space="preserve"> 000</w:t>
            </w:r>
          </w:p>
        </w:tc>
      </w:tr>
      <w:tr w:rsidR="005333DB" w:rsidRPr="00756115" w:rsidTr="001A13FC">
        <w:trPr>
          <w:trHeight w:val="300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június 24.</w:t>
            </w:r>
          </w:p>
        </w:tc>
        <w:tc>
          <w:tcPr>
            <w:tcW w:w="62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Múzeumok éjszakája, Szent Iván éji hangverseny</w:t>
            </w:r>
          </w:p>
        </w:tc>
        <w:tc>
          <w:tcPr>
            <w:tcW w:w="33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Tájház, romkert</w:t>
            </w:r>
          </w:p>
        </w:tc>
        <w:tc>
          <w:tcPr>
            <w:tcW w:w="2283" w:type="dxa"/>
            <w:vAlign w:val="bottom"/>
          </w:tcPr>
          <w:p w:rsidR="005333DB" w:rsidRDefault="005333DB" w:rsidP="001A13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25 000</w:t>
            </w:r>
          </w:p>
        </w:tc>
      </w:tr>
      <w:tr w:rsidR="005333DB" w:rsidRPr="00756115" w:rsidTr="001A13FC">
        <w:trPr>
          <w:trHeight w:val="332"/>
        </w:trPr>
        <w:tc>
          <w:tcPr>
            <w:tcW w:w="2425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június 30.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Város napja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Piactér</w:t>
            </w:r>
          </w:p>
        </w:tc>
        <w:tc>
          <w:tcPr>
            <w:tcW w:w="2283" w:type="dxa"/>
            <w:vAlign w:val="bottom"/>
          </w:tcPr>
          <w:p w:rsidR="005333DB" w:rsidRDefault="005333DB" w:rsidP="001A13F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3 440 000</w:t>
            </w:r>
          </w:p>
        </w:tc>
      </w:tr>
      <w:tr w:rsidR="005333DB" w:rsidRPr="00756115" w:rsidTr="001A13FC">
        <w:trPr>
          <w:trHeight w:val="437"/>
        </w:trPr>
        <w:tc>
          <w:tcPr>
            <w:tcW w:w="2425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augusztus 20.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Szent István ünnep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Templom</w:t>
            </w:r>
          </w:p>
        </w:tc>
        <w:tc>
          <w:tcPr>
            <w:tcW w:w="2283" w:type="dxa"/>
            <w:vAlign w:val="bottom"/>
          </w:tcPr>
          <w:p w:rsidR="005333DB" w:rsidRDefault="005333DB" w:rsidP="001A13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333DB" w:rsidRPr="00756115" w:rsidTr="001A13FC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szeptember 7-9.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III. Bátaszéki Bornapok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Piactér</w:t>
            </w:r>
          </w:p>
        </w:tc>
        <w:tc>
          <w:tcPr>
            <w:tcW w:w="2283" w:type="dxa"/>
            <w:vAlign w:val="bottom"/>
          </w:tcPr>
          <w:p w:rsidR="005333DB" w:rsidRDefault="00EF2BF1" w:rsidP="00EF2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5333D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5333DB">
              <w:rPr>
                <w:rFonts w:ascii="Calibri" w:hAnsi="Calibri"/>
                <w:color w:val="000000"/>
                <w:sz w:val="22"/>
                <w:szCs w:val="22"/>
              </w:rPr>
              <w:t xml:space="preserve">00 </w:t>
            </w:r>
            <w:proofErr w:type="spellStart"/>
            <w:r w:rsidR="005333DB">
              <w:rPr>
                <w:rFonts w:ascii="Calibri" w:hAnsi="Calibri"/>
                <w:color w:val="000000"/>
                <w:sz w:val="22"/>
                <w:szCs w:val="22"/>
              </w:rPr>
              <w:t>000</w:t>
            </w:r>
            <w:proofErr w:type="spellEnd"/>
          </w:p>
        </w:tc>
      </w:tr>
      <w:tr w:rsidR="005333DB" w:rsidRPr="00756115" w:rsidTr="001A13FC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október 23.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Városi ünnepség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Petőfi Sándor Művelődési Ház</w:t>
            </w:r>
          </w:p>
        </w:tc>
        <w:tc>
          <w:tcPr>
            <w:tcW w:w="2283" w:type="dxa"/>
            <w:vAlign w:val="bottom"/>
          </w:tcPr>
          <w:p w:rsidR="005333DB" w:rsidRDefault="005333DB" w:rsidP="001A13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333DB" w:rsidRPr="00756115" w:rsidTr="001A13FC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december 19.</w:t>
            </w:r>
          </w:p>
        </w:tc>
        <w:tc>
          <w:tcPr>
            <w:tcW w:w="6220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Fiatalok a városért</w:t>
            </w:r>
          </w:p>
        </w:tc>
        <w:tc>
          <w:tcPr>
            <w:tcW w:w="3301" w:type="dxa"/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Városháza</w:t>
            </w:r>
          </w:p>
        </w:tc>
        <w:tc>
          <w:tcPr>
            <w:tcW w:w="2283" w:type="dxa"/>
            <w:vAlign w:val="bottom"/>
          </w:tcPr>
          <w:p w:rsidR="005333DB" w:rsidRDefault="005333DB" w:rsidP="001A13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333DB" w:rsidRPr="00756115" w:rsidTr="001A13FC">
        <w:trPr>
          <w:trHeight w:val="300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2018. december 22.</w:t>
            </w:r>
          </w:p>
        </w:tc>
        <w:tc>
          <w:tcPr>
            <w:tcW w:w="62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b/>
                <w:bCs/>
                <w:color w:val="000000"/>
                <w:lang w:eastAsia="hu-HU"/>
              </w:rPr>
            </w:pPr>
            <w:r w:rsidRPr="00756115">
              <w:rPr>
                <w:b/>
                <w:bCs/>
                <w:color w:val="000000"/>
                <w:lang w:eastAsia="hu-HU"/>
              </w:rPr>
              <w:t>Karácsonyi hangverseny</w:t>
            </w:r>
          </w:p>
        </w:tc>
        <w:tc>
          <w:tcPr>
            <w:tcW w:w="33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33DB" w:rsidRPr="00756115" w:rsidRDefault="005333DB" w:rsidP="001A13FC">
            <w:pPr>
              <w:rPr>
                <w:color w:val="000000"/>
                <w:lang w:eastAsia="hu-HU"/>
              </w:rPr>
            </w:pPr>
            <w:r w:rsidRPr="00756115">
              <w:rPr>
                <w:color w:val="000000"/>
                <w:lang w:eastAsia="hu-HU"/>
              </w:rPr>
              <w:t>Templom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bottom"/>
          </w:tcPr>
          <w:p w:rsidR="005333DB" w:rsidRDefault="005333DB" w:rsidP="001A13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333DB" w:rsidRPr="00D46DCB" w:rsidTr="001A13FC">
        <w:trPr>
          <w:trHeight w:val="300"/>
        </w:trPr>
        <w:tc>
          <w:tcPr>
            <w:tcW w:w="11946" w:type="dxa"/>
            <w:gridSpan w:val="3"/>
            <w:shd w:val="clear" w:color="auto" w:fill="D9D9D9" w:themeFill="background1" w:themeFillShade="D9"/>
            <w:vAlign w:val="center"/>
          </w:tcPr>
          <w:p w:rsidR="005333DB" w:rsidRPr="00EF2BF1" w:rsidRDefault="005333DB" w:rsidP="001A13FC">
            <w:pPr>
              <w:jc w:val="right"/>
              <w:rPr>
                <w:b/>
                <w:color w:val="000000"/>
                <w:highlight w:val="green"/>
                <w:lang w:eastAsia="hu-HU"/>
              </w:rPr>
            </w:pPr>
            <w:r w:rsidRPr="00EF2BF1">
              <w:rPr>
                <w:b/>
                <w:color w:val="000000"/>
                <w:highlight w:val="green"/>
                <w:lang w:eastAsia="hu-HU"/>
              </w:rPr>
              <w:t>Mindösszesen:</w:t>
            </w:r>
          </w:p>
        </w:tc>
        <w:tc>
          <w:tcPr>
            <w:tcW w:w="2283" w:type="dxa"/>
            <w:shd w:val="clear" w:color="auto" w:fill="D9D9D9" w:themeFill="background1" w:themeFillShade="D9"/>
            <w:vAlign w:val="bottom"/>
          </w:tcPr>
          <w:p w:rsidR="005333DB" w:rsidRPr="00D46DCB" w:rsidRDefault="00EF2BF1" w:rsidP="001A13F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green"/>
              </w:rPr>
              <w:t>12 656</w:t>
            </w:r>
            <w:r w:rsidR="005333DB" w:rsidRPr="00EF2BF1"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green"/>
              </w:rPr>
              <w:t> 448</w:t>
            </w:r>
          </w:p>
        </w:tc>
      </w:tr>
    </w:tbl>
    <w:p w:rsidR="00E21B5D" w:rsidRDefault="00E21B5D" w:rsidP="005333DB">
      <w:pPr>
        <w:jc w:val="center"/>
        <w:rPr>
          <w:rFonts w:ascii="Arial" w:eastAsiaTheme="minorEastAsia" w:hAnsi="Arial" w:cs="Arial"/>
          <w:bCs/>
          <w:i/>
          <w:sz w:val="22"/>
          <w:szCs w:val="22"/>
          <w:u w:val="single"/>
          <w:lang w:eastAsia="hu-HU"/>
        </w:rPr>
      </w:pPr>
    </w:p>
    <w:sectPr w:rsidR="00E21B5D" w:rsidSect="007561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2F6" w:rsidRDefault="008812F6" w:rsidP="00E21B5D">
      <w:r>
        <w:separator/>
      </w:r>
    </w:p>
  </w:endnote>
  <w:endnote w:type="continuationSeparator" w:id="0">
    <w:p w:rsidR="008812F6" w:rsidRDefault="008812F6" w:rsidP="00E2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0954"/>
      <w:docPartObj>
        <w:docPartGallery w:val="Page Numbers (Bottom of Page)"/>
        <w:docPartUnique/>
      </w:docPartObj>
    </w:sdtPr>
    <w:sdtEndPr/>
    <w:sdtContent>
      <w:p w:rsidR="008812F6" w:rsidRDefault="00993B12">
        <w:pPr>
          <w:pStyle w:val="llb"/>
        </w:pPr>
        <w:r>
          <w:rPr>
            <w:rFonts w:asciiTheme="majorHAnsi" w:hAnsiTheme="majorHAnsi"/>
            <w:noProof/>
            <w:sz w:val="28"/>
            <w:szCs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5BE527F" wp14:editId="316FA22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38100" t="19050" r="46990" b="3365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12F6" w:rsidRDefault="00AF311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8812F6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5C438D" w:rsidRPr="005C438D">
                                <w:rPr>
                                  <w:noProof/>
                                  <w:color w:val="7F7F7F" w:themeColor="background1" w:themeShade="7F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7F7F7F" w:themeColor="background1" w:themeShade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AutoShape 1" o:spid="_x0000_s1026" type="#_x0000_t92" style="position:absolute;margin-left:0;margin-top:0;width:48.8pt;height:33.3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9KyYQIAAPAEAAAOAAAAZHJzL2Uyb0RvYy54bWysVNuO0zAQfUfiHyy/0zTZpN1WTVerLouQ&#10;Flhp4QMc22kMvmG7TcvXM3bSbhfEA4g8WJmxfWbOnBmvbg5Koj13Xhhd43wyxYhrapjQ2xp/+Xz/&#10;5hojH4hmRBrNa3zkHt+sX79a9XbJC9MZybhDAKL9src17kKwyyzztOOK+ImxXMNma5wiAUy3zZgj&#10;PaArmRXT6SzrjWPWGcq9B+/dsInXCb9tOQ2f2tbzgGSNIbeQVpfWJq7ZekWWW0dsJ+iYBvmHLBQR&#10;GoKeoe5IIGjnxG9QSlBnvGnDhBqVmbYVlCcOwCaf/sLmqSOWJy5QHG/PZfL/D5Z+3D86JBhoh5Em&#10;CiS63QWTIqM8lqe3fgmnnuyjiwS9fTD0m0fabDqit/zWOdN3nDBIKp3PXlyIhoerqOk/GAboBNBT&#10;pQ6tU8gZUKTIZ9P4JTeUBB2SPsezPvwQEAXnLF/MZ6Aiha2yuKrKKiaYkWXEislZ58M7bhSKPzWG&#10;xnNFmWDJ/sGHJBAbaRL2FaNWSZB7TyS6mleQwQA3HgbgE2BibqRg90LKZMQG5RvpEFyucbPNUxi5&#10;U0Bz8OUDqdRh4Ic+HPynKKnHI0Si4C/RpUZ9jRdVUSXUF3vna3+OPAMqY2v/ZWAlAoyjFKrG1xfp&#10;R33fapaoBCLk8A/1kRqSP2k89Eo4NAc4GJ2NYUeQPokMssEzAaJ0xv3AqIeRA4G+74jjGMn3Gtpn&#10;kZdlnNFklNW8AMNd7jSXO0RTgKpxwGj43YRhrnfWiW0HkQZJtIkN3YoQtX3OajRgrFL5xycgzu2l&#10;nU49P1TrnwAAAP//AwBQSwMEFAAGAAgAAAAhAF2sEETWAAAAAwEAAA8AAABkcnMvZG93bnJldi54&#10;bWxMj8FOwzAQRO9I/IO1SNyoA4e0hDgVRUGcKXzANl6S0HideJ02/D2GC1xWGs1o5m25XdygThSk&#10;92zgdpWBIm687bk18P72fLMBJRHZ4uCZDHyRwLa6vCixsP7Mr3Tax1alEpYCDXQxjoXW0nTkUFZ+&#10;JE7ehw8OY5Kh1TbgOZW7Qd9lWa4d9pwWOhzpqaPmuJ+dgReeasmm3eZTGOuwm+tpXo7GXF8tjw+g&#10;Ii3xLww/+AkdqsR08DNbUYOB9Ej8vcm7X+egDgbyfA26KvV/9uobAAD//wMAUEsBAi0AFAAGAAgA&#10;AAAhALaDOJL+AAAA4QEAABMAAAAAAAAAAAAAAAAAAAAAAFtDb250ZW50X1R5cGVzXS54bWxQSwEC&#10;LQAUAAYACAAAACEAOP0h/9YAAACUAQAACwAAAAAAAAAAAAAAAAAvAQAAX3JlbHMvLnJlbHNQSwEC&#10;LQAUAAYACAAAACEAgbPSsmECAADwBAAADgAAAAAAAAAAAAAAAAAuAgAAZHJzL2Uyb0RvYy54bWxQ&#10;SwECLQAUAAYACAAAACEAXawQRNYAAAADAQAADwAAAAAAAAAAAAAAAAC7BAAAZHJzL2Rvd25yZXYu&#10;eG1sUEsFBgAAAAAEAAQA8wAAAL4FAAAAAA==&#10;" fillcolor="white [3212]" strokecolor="#a5a5a5 [2092]">
                  <v:textbox>
                    <w:txbxContent>
                      <w:p w:rsidR="008812F6" w:rsidRDefault="00AF3110">
                        <w:pPr>
                          <w:jc w:val="center"/>
                        </w:pPr>
                        <w:r>
                          <w:fldChar w:fldCharType="begin"/>
                        </w:r>
                        <w:r w:rsidR="008812F6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5C438D" w:rsidRPr="005C438D">
                          <w:rPr>
                            <w:noProof/>
                            <w:color w:val="7F7F7F" w:themeColor="background1" w:themeShade="7F"/>
                          </w:rPr>
                          <w:t>2</w:t>
                        </w:r>
                        <w:r>
                          <w:rPr>
                            <w:noProof/>
                            <w:color w:val="7F7F7F" w:themeColor="background1" w:themeShade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2F6" w:rsidRDefault="008812F6" w:rsidP="00E21B5D">
      <w:r>
        <w:separator/>
      </w:r>
    </w:p>
  </w:footnote>
  <w:footnote w:type="continuationSeparator" w:id="0">
    <w:p w:rsidR="008812F6" w:rsidRDefault="008812F6" w:rsidP="00E21B5D">
      <w:r>
        <w:continuationSeparator/>
      </w:r>
    </w:p>
  </w:footnote>
  <w:footnote w:id="1">
    <w:p w:rsidR="008812F6" w:rsidRDefault="008812F6" w:rsidP="00E21B5D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szerződést Bátaszék város képviselő-testülete </w:t>
      </w:r>
      <w:r w:rsidRPr="00881867">
        <w:t xml:space="preserve">a  </w:t>
      </w:r>
      <w:r w:rsidR="00754FE8">
        <w:t>…………………………..</w:t>
      </w:r>
      <w:r w:rsidRPr="00881867">
        <w:t xml:space="preserve"> </w:t>
      </w:r>
      <w:proofErr w:type="spellStart"/>
      <w:r w:rsidRPr="00881867">
        <w:t>önk</w:t>
      </w:r>
      <w:r>
        <w:t>.-i</w:t>
      </w:r>
      <w:proofErr w:type="spellEnd"/>
      <w:r>
        <w:t xml:space="preserve"> határozat</w:t>
      </w:r>
      <w:r w:rsidR="00563568">
        <w:t>ával</w:t>
      </w:r>
      <w:r>
        <w:t xml:space="preserve"> hagyta jóvá.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4116"/>
    <w:multiLevelType w:val="multilevel"/>
    <w:tmpl w:val="6C183C26"/>
    <w:lvl w:ilvl="0">
      <w:start w:val="1"/>
      <w:numFmt w:val="decimal"/>
      <w:lvlText w:val="%1."/>
      <w:lvlJc w:val="left"/>
      <w:pPr>
        <w:tabs>
          <w:tab w:val="num" w:pos="504"/>
        </w:tabs>
        <w:ind w:left="864" w:hanging="504"/>
      </w:pPr>
      <w:rPr>
        <w:rFonts w:ascii="Arial" w:hAnsi="Arial" w:cs="Garamond" w:hint="default"/>
        <w:snapToGrid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1">
    <w:nsid w:val="18302019"/>
    <w:multiLevelType w:val="hybridMultilevel"/>
    <w:tmpl w:val="F84AC6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27CC8"/>
    <w:multiLevelType w:val="hybridMultilevel"/>
    <w:tmpl w:val="E2E4046C"/>
    <w:lvl w:ilvl="0" w:tplc="DA70793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7975CD7"/>
    <w:multiLevelType w:val="hybridMultilevel"/>
    <w:tmpl w:val="A6127B1C"/>
    <w:lvl w:ilvl="0" w:tplc="B8C61422">
      <w:start w:val="1"/>
      <w:numFmt w:val="lowerLetter"/>
      <w:lvlText w:val="%1)"/>
      <w:lvlJc w:val="left"/>
      <w:pPr>
        <w:ind w:left="24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164" w:hanging="360"/>
      </w:pPr>
    </w:lvl>
    <w:lvl w:ilvl="2" w:tplc="040E001B" w:tentative="1">
      <w:start w:val="1"/>
      <w:numFmt w:val="lowerRoman"/>
      <w:lvlText w:val="%3."/>
      <w:lvlJc w:val="right"/>
      <w:pPr>
        <w:ind w:left="3884" w:hanging="180"/>
      </w:pPr>
    </w:lvl>
    <w:lvl w:ilvl="3" w:tplc="040E000F" w:tentative="1">
      <w:start w:val="1"/>
      <w:numFmt w:val="decimal"/>
      <w:lvlText w:val="%4."/>
      <w:lvlJc w:val="left"/>
      <w:pPr>
        <w:ind w:left="4604" w:hanging="360"/>
      </w:pPr>
    </w:lvl>
    <w:lvl w:ilvl="4" w:tplc="040E0019" w:tentative="1">
      <w:start w:val="1"/>
      <w:numFmt w:val="lowerLetter"/>
      <w:lvlText w:val="%5."/>
      <w:lvlJc w:val="left"/>
      <w:pPr>
        <w:ind w:left="5324" w:hanging="360"/>
      </w:pPr>
    </w:lvl>
    <w:lvl w:ilvl="5" w:tplc="040E001B" w:tentative="1">
      <w:start w:val="1"/>
      <w:numFmt w:val="lowerRoman"/>
      <w:lvlText w:val="%6."/>
      <w:lvlJc w:val="right"/>
      <w:pPr>
        <w:ind w:left="6044" w:hanging="180"/>
      </w:pPr>
    </w:lvl>
    <w:lvl w:ilvl="6" w:tplc="040E000F" w:tentative="1">
      <w:start w:val="1"/>
      <w:numFmt w:val="decimal"/>
      <w:lvlText w:val="%7."/>
      <w:lvlJc w:val="left"/>
      <w:pPr>
        <w:ind w:left="6764" w:hanging="360"/>
      </w:pPr>
    </w:lvl>
    <w:lvl w:ilvl="7" w:tplc="040E0019" w:tentative="1">
      <w:start w:val="1"/>
      <w:numFmt w:val="lowerLetter"/>
      <w:lvlText w:val="%8."/>
      <w:lvlJc w:val="left"/>
      <w:pPr>
        <w:ind w:left="7484" w:hanging="360"/>
      </w:pPr>
    </w:lvl>
    <w:lvl w:ilvl="8" w:tplc="040E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4">
    <w:nsid w:val="5E82738E"/>
    <w:multiLevelType w:val="hybridMultilevel"/>
    <w:tmpl w:val="1A4AD6F0"/>
    <w:lvl w:ilvl="0" w:tplc="6DD64874">
      <w:start w:val="1"/>
      <w:numFmt w:val="lowerLetter"/>
      <w:lvlText w:val="%1)"/>
      <w:lvlJc w:val="left"/>
      <w:pPr>
        <w:ind w:left="194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62" w:hanging="360"/>
      </w:pPr>
    </w:lvl>
    <w:lvl w:ilvl="2" w:tplc="040E001B" w:tentative="1">
      <w:start w:val="1"/>
      <w:numFmt w:val="lowerRoman"/>
      <w:lvlText w:val="%3."/>
      <w:lvlJc w:val="right"/>
      <w:pPr>
        <w:ind w:left="3382" w:hanging="180"/>
      </w:pPr>
    </w:lvl>
    <w:lvl w:ilvl="3" w:tplc="040E000F" w:tentative="1">
      <w:start w:val="1"/>
      <w:numFmt w:val="decimal"/>
      <w:lvlText w:val="%4."/>
      <w:lvlJc w:val="left"/>
      <w:pPr>
        <w:ind w:left="4102" w:hanging="360"/>
      </w:pPr>
    </w:lvl>
    <w:lvl w:ilvl="4" w:tplc="040E0019" w:tentative="1">
      <w:start w:val="1"/>
      <w:numFmt w:val="lowerLetter"/>
      <w:lvlText w:val="%5."/>
      <w:lvlJc w:val="left"/>
      <w:pPr>
        <w:ind w:left="4822" w:hanging="360"/>
      </w:pPr>
    </w:lvl>
    <w:lvl w:ilvl="5" w:tplc="040E001B" w:tentative="1">
      <w:start w:val="1"/>
      <w:numFmt w:val="lowerRoman"/>
      <w:lvlText w:val="%6."/>
      <w:lvlJc w:val="right"/>
      <w:pPr>
        <w:ind w:left="5542" w:hanging="180"/>
      </w:pPr>
    </w:lvl>
    <w:lvl w:ilvl="6" w:tplc="040E000F" w:tentative="1">
      <w:start w:val="1"/>
      <w:numFmt w:val="decimal"/>
      <w:lvlText w:val="%7."/>
      <w:lvlJc w:val="left"/>
      <w:pPr>
        <w:ind w:left="6262" w:hanging="360"/>
      </w:pPr>
    </w:lvl>
    <w:lvl w:ilvl="7" w:tplc="040E0019" w:tentative="1">
      <w:start w:val="1"/>
      <w:numFmt w:val="lowerLetter"/>
      <w:lvlText w:val="%8."/>
      <w:lvlJc w:val="left"/>
      <w:pPr>
        <w:ind w:left="6982" w:hanging="360"/>
      </w:pPr>
    </w:lvl>
    <w:lvl w:ilvl="8" w:tplc="040E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5">
    <w:nsid w:val="722D0183"/>
    <w:multiLevelType w:val="hybridMultilevel"/>
    <w:tmpl w:val="00C83EE8"/>
    <w:lvl w:ilvl="0" w:tplc="860CEB4A">
      <w:start w:val="1"/>
      <w:numFmt w:val="lowerLetter"/>
      <w:lvlText w:val="%1)"/>
      <w:lvlJc w:val="left"/>
      <w:pPr>
        <w:ind w:left="24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164" w:hanging="360"/>
      </w:pPr>
    </w:lvl>
    <w:lvl w:ilvl="2" w:tplc="040E001B" w:tentative="1">
      <w:start w:val="1"/>
      <w:numFmt w:val="lowerRoman"/>
      <w:lvlText w:val="%3."/>
      <w:lvlJc w:val="right"/>
      <w:pPr>
        <w:ind w:left="3884" w:hanging="180"/>
      </w:pPr>
    </w:lvl>
    <w:lvl w:ilvl="3" w:tplc="040E000F" w:tentative="1">
      <w:start w:val="1"/>
      <w:numFmt w:val="decimal"/>
      <w:lvlText w:val="%4."/>
      <w:lvlJc w:val="left"/>
      <w:pPr>
        <w:ind w:left="4604" w:hanging="360"/>
      </w:pPr>
    </w:lvl>
    <w:lvl w:ilvl="4" w:tplc="040E0019" w:tentative="1">
      <w:start w:val="1"/>
      <w:numFmt w:val="lowerLetter"/>
      <w:lvlText w:val="%5."/>
      <w:lvlJc w:val="left"/>
      <w:pPr>
        <w:ind w:left="5324" w:hanging="360"/>
      </w:pPr>
    </w:lvl>
    <w:lvl w:ilvl="5" w:tplc="040E001B" w:tentative="1">
      <w:start w:val="1"/>
      <w:numFmt w:val="lowerRoman"/>
      <w:lvlText w:val="%6."/>
      <w:lvlJc w:val="right"/>
      <w:pPr>
        <w:ind w:left="6044" w:hanging="180"/>
      </w:pPr>
    </w:lvl>
    <w:lvl w:ilvl="6" w:tplc="040E000F" w:tentative="1">
      <w:start w:val="1"/>
      <w:numFmt w:val="decimal"/>
      <w:lvlText w:val="%7."/>
      <w:lvlJc w:val="left"/>
      <w:pPr>
        <w:ind w:left="6764" w:hanging="360"/>
      </w:pPr>
    </w:lvl>
    <w:lvl w:ilvl="7" w:tplc="040E0019" w:tentative="1">
      <w:start w:val="1"/>
      <w:numFmt w:val="lowerLetter"/>
      <w:lvlText w:val="%8."/>
      <w:lvlJc w:val="left"/>
      <w:pPr>
        <w:ind w:left="7484" w:hanging="360"/>
      </w:pPr>
    </w:lvl>
    <w:lvl w:ilvl="8" w:tplc="040E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6">
    <w:nsid w:val="7A985D8C"/>
    <w:multiLevelType w:val="hybridMultilevel"/>
    <w:tmpl w:val="3F8AEE04"/>
    <w:lvl w:ilvl="0" w:tplc="B6989270">
      <w:start w:val="1"/>
      <w:numFmt w:val="lowerLetter"/>
      <w:lvlText w:val="%1)"/>
      <w:lvlJc w:val="left"/>
      <w:pPr>
        <w:ind w:left="24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164" w:hanging="360"/>
      </w:pPr>
    </w:lvl>
    <w:lvl w:ilvl="2" w:tplc="040E001B" w:tentative="1">
      <w:start w:val="1"/>
      <w:numFmt w:val="lowerRoman"/>
      <w:lvlText w:val="%3."/>
      <w:lvlJc w:val="right"/>
      <w:pPr>
        <w:ind w:left="3884" w:hanging="180"/>
      </w:pPr>
    </w:lvl>
    <w:lvl w:ilvl="3" w:tplc="040E000F" w:tentative="1">
      <w:start w:val="1"/>
      <w:numFmt w:val="decimal"/>
      <w:lvlText w:val="%4."/>
      <w:lvlJc w:val="left"/>
      <w:pPr>
        <w:ind w:left="4604" w:hanging="360"/>
      </w:pPr>
    </w:lvl>
    <w:lvl w:ilvl="4" w:tplc="040E0019" w:tentative="1">
      <w:start w:val="1"/>
      <w:numFmt w:val="lowerLetter"/>
      <w:lvlText w:val="%5."/>
      <w:lvlJc w:val="left"/>
      <w:pPr>
        <w:ind w:left="5324" w:hanging="360"/>
      </w:pPr>
    </w:lvl>
    <w:lvl w:ilvl="5" w:tplc="040E001B" w:tentative="1">
      <w:start w:val="1"/>
      <w:numFmt w:val="lowerRoman"/>
      <w:lvlText w:val="%6."/>
      <w:lvlJc w:val="right"/>
      <w:pPr>
        <w:ind w:left="6044" w:hanging="180"/>
      </w:pPr>
    </w:lvl>
    <w:lvl w:ilvl="6" w:tplc="040E000F" w:tentative="1">
      <w:start w:val="1"/>
      <w:numFmt w:val="decimal"/>
      <w:lvlText w:val="%7."/>
      <w:lvlJc w:val="left"/>
      <w:pPr>
        <w:ind w:left="6764" w:hanging="360"/>
      </w:pPr>
    </w:lvl>
    <w:lvl w:ilvl="7" w:tplc="040E0019" w:tentative="1">
      <w:start w:val="1"/>
      <w:numFmt w:val="lowerLetter"/>
      <w:lvlText w:val="%8."/>
      <w:lvlJc w:val="left"/>
      <w:pPr>
        <w:ind w:left="7484" w:hanging="360"/>
      </w:pPr>
    </w:lvl>
    <w:lvl w:ilvl="8" w:tplc="040E001B" w:tentative="1">
      <w:start w:val="1"/>
      <w:numFmt w:val="lowerRoman"/>
      <w:lvlText w:val="%9."/>
      <w:lvlJc w:val="right"/>
      <w:pPr>
        <w:ind w:left="8204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5D"/>
    <w:rsid w:val="00017D87"/>
    <w:rsid w:val="00064DB9"/>
    <w:rsid w:val="0009006B"/>
    <w:rsid w:val="000E2383"/>
    <w:rsid w:val="000F155D"/>
    <w:rsid w:val="00142B34"/>
    <w:rsid w:val="001474B9"/>
    <w:rsid w:val="001529F1"/>
    <w:rsid w:val="00154157"/>
    <w:rsid w:val="001A0EE1"/>
    <w:rsid w:val="001D2291"/>
    <w:rsid w:val="001E2F2C"/>
    <w:rsid w:val="001F2E86"/>
    <w:rsid w:val="0020334F"/>
    <w:rsid w:val="00210C0D"/>
    <w:rsid w:val="00241AB5"/>
    <w:rsid w:val="002477BB"/>
    <w:rsid w:val="002772D5"/>
    <w:rsid w:val="0027741F"/>
    <w:rsid w:val="0029734E"/>
    <w:rsid w:val="002A716F"/>
    <w:rsid w:val="00345C12"/>
    <w:rsid w:val="00381426"/>
    <w:rsid w:val="003A4673"/>
    <w:rsid w:val="003E2D9C"/>
    <w:rsid w:val="003E7EFE"/>
    <w:rsid w:val="00433098"/>
    <w:rsid w:val="00454A87"/>
    <w:rsid w:val="004A33FF"/>
    <w:rsid w:val="004E3837"/>
    <w:rsid w:val="004F2EAC"/>
    <w:rsid w:val="00512E6D"/>
    <w:rsid w:val="00525269"/>
    <w:rsid w:val="005333DB"/>
    <w:rsid w:val="00563568"/>
    <w:rsid w:val="0056614E"/>
    <w:rsid w:val="005874AE"/>
    <w:rsid w:val="00597C7F"/>
    <w:rsid w:val="005C438D"/>
    <w:rsid w:val="00641CFD"/>
    <w:rsid w:val="0064516C"/>
    <w:rsid w:val="006603F7"/>
    <w:rsid w:val="006B6068"/>
    <w:rsid w:val="006F16ED"/>
    <w:rsid w:val="007320C0"/>
    <w:rsid w:val="00747E3E"/>
    <w:rsid w:val="00754FE8"/>
    <w:rsid w:val="00764764"/>
    <w:rsid w:val="00830528"/>
    <w:rsid w:val="00831C6E"/>
    <w:rsid w:val="00843D89"/>
    <w:rsid w:val="008812F6"/>
    <w:rsid w:val="008824D4"/>
    <w:rsid w:val="00897017"/>
    <w:rsid w:val="008D0826"/>
    <w:rsid w:val="008D0CB7"/>
    <w:rsid w:val="00913E06"/>
    <w:rsid w:val="00951817"/>
    <w:rsid w:val="00973CC3"/>
    <w:rsid w:val="00993B12"/>
    <w:rsid w:val="0099591A"/>
    <w:rsid w:val="009A21DE"/>
    <w:rsid w:val="009C11F7"/>
    <w:rsid w:val="009C5A2A"/>
    <w:rsid w:val="009C5CA9"/>
    <w:rsid w:val="009D1860"/>
    <w:rsid w:val="009D44B9"/>
    <w:rsid w:val="009E0697"/>
    <w:rsid w:val="00A024F9"/>
    <w:rsid w:val="00A0759B"/>
    <w:rsid w:val="00A93719"/>
    <w:rsid w:val="00A968A8"/>
    <w:rsid w:val="00AA4BA8"/>
    <w:rsid w:val="00AB1206"/>
    <w:rsid w:val="00AF3110"/>
    <w:rsid w:val="00B01EB7"/>
    <w:rsid w:val="00B92437"/>
    <w:rsid w:val="00BC7C62"/>
    <w:rsid w:val="00BD1CC8"/>
    <w:rsid w:val="00BD4115"/>
    <w:rsid w:val="00BE526B"/>
    <w:rsid w:val="00C04DA6"/>
    <w:rsid w:val="00C13C7D"/>
    <w:rsid w:val="00C25919"/>
    <w:rsid w:val="00C651F3"/>
    <w:rsid w:val="00C85C6E"/>
    <w:rsid w:val="00CB4E67"/>
    <w:rsid w:val="00CC2D7E"/>
    <w:rsid w:val="00CF2932"/>
    <w:rsid w:val="00CF2C8D"/>
    <w:rsid w:val="00D46DCB"/>
    <w:rsid w:val="00D904A3"/>
    <w:rsid w:val="00DE4EA9"/>
    <w:rsid w:val="00DE5D69"/>
    <w:rsid w:val="00E21B5D"/>
    <w:rsid w:val="00E25F22"/>
    <w:rsid w:val="00E27518"/>
    <w:rsid w:val="00E53F7F"/>
    <w:rsid w:val="00EB2BB7"/>
    <w:rsid w:val="00EB7F0A"/>
    <w:rsid w:val="00EC0164"/>
    <w:rsid w:val="00EF2BF1"/>
    <w:rsid w:val="00F51D92"/>
    <w:rsid w:val="00FA2FCE"/>
    <w:rsid w:val="00FB3131"/>
    <w:rsid w:val="00FE35B4"/>
    <w:rsid w:val="00F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1B5D"/>
    <w:rPr>
      <w:rFonts w:eastAsia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uiPriority w:val="99"/>
    <w:rsid w:val="00E21B5D"/>
    <w:pPr>
      <w:widowControl w:val="0"/>
      <w:autoSpaceDE w:val="0"/>
      <w:autoSpaceDN w:val="0"/>
      <w:spacing w:before="324"/>
      <w:ind w:left="864" w:hanging="504"/>
      <w:jc w:val="both"/>
    </w:pPr>
    <w:rPr>
      <w:rFonts w:ascii="Garamond" w:eastAsiaTheme="minorEastAsia" w:hAnsi="Garamond" w:cs="Garamond"/>
      <w:lang w:eastAsia="hu-HU"/>
    </w:rPr>
  </w:style>
  <w:style w:type="paragraph" w:customStyle="1" w:styleId="Style1">
    <w:name w:val="Style 1"/>
    <w:uiPriority w:val="99"/>
    <w:rsid w:val="00E21B5D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eastAsia="hu-HU"/>
    </w:rPr>
  </w:style>
  <w:style w:type="character" w:customStyle="1" w:styleId="CharacterStyle1">
    <w:name w:val="Character Style 1"/>
    <w:uiPriority w:val="99"/>
    <w:rsid w:val="00E21B5D"/>
    <w:rPr>
      <w:rFonts w:ascii="Garamond" w:hAnsi="Garamond" w:cs="Garamond"/>
      <w:sz w:val="24"/>
      <w:szCs w:val="24"/>
    </w:rPr>
  </w:style>
  <w:style w:type="paragraph" w:customStyle="1" w:styleId="Style4">
    <w:name w:val="Style 4"/>
    <w:uiPriority w:val="99"/>
    <w:rsid w:val="00E21B5D"/>
    <w:pPr>
      <w:widowControl w:val="0"/>
      <w:autoSpaceDE w:val="0"/>
      <w:autoSpaceDN w:val="0"/>
      <w:spacing w:before="288"/>
      <w:ind w:left="720" w:right="144" w:hanging="576"/>
    </w:pPr>
    <w:rPr>
      <w:rFonts w:ascii="Garamond" w:eastAsiaTheme="minorEastAsia" w:hAnsi="Garamond" w:cs="Garamond"/>
      <w:lang w:eastAsia="hu-HU"/>
    </w:rPr>
  </w:style>
  <w:style w:type="paragraph" w:customStyle="1" w:styleId="Style3">
    <w:name w:val="Style 3"/>
    <w:uiPriority w:val="99"/>
    <w:rsid w:val="00E21B5D"/>
    <w:pPr>
      <w:widowControl w:val="0"/>
      <w:autoSpaceDE w:val="0"/>
      <w:autoSpaceDN w:val="0"/>
      <w:ind w:left="648" w:right="144" w:hanging="504"/>
      <w:jc w:val="both"/>
    </w:pPr>
    <w:rPr>
      <w:rFonts w:ascii="Garamond" w:eastAsiaTheme="minorEastAsia" w:hAnsi="Garamond" w:cs="Garamond"/>
      <w:lang w:eastAsia="hu-HU"/>
    </w:rPr>
  </w:style>
  <w:style w:type="paragraph" w:customStyle="1" w:styleId="Style5">
    <w:name w:val="Style 5"/>
    <w:uiPriority w:val="99"/>
    <w:rsid w:val="00E21B5D"/>
    <w:pPr>
      <w:widowControl w:val="0"/>
      <w:autoSpaceDE w:val="0"/>
      <w:autoSpaceDN w:val="0"/>
      <w:spacing w:before="288"/>
      <w:ind w:left="720" w:right="216" w:hanging="576"/>
    </w:pPr>
    <w:rPr>
      <w:rFonts w:ascii="Garamond" w:eastAsiaTheme="minorEastAsia" w:hAnsi="Garamond" w:cs="Garamond"/>
      <w:lang w:eastAsia="hu-HU"/>
    </w:rPr>
  </w:style>
  <w:style w:type="character" w:customStyle="1" w:styleId="CharacterStyle2">
    <w:name w:val="Character Style 2"/>
    <w:uiPriority w:val="99"/>
    <w:rsid w:val="00E21B5D"/>
    <w:rPr>
      <w:sz w:val="24"/>
    </w:rPr>
  </w:style>
  <w:style w:type="paragraph" w:customStyle="1" w:styleId="Style7">
    <w:name w:val="Style 7"/>
    <w:uiPriority w:val="99"/>
    <w:rsid w:val="00E21B5D"/>
    <w:pPr>
      <w:widowControl w:val="0"/>
      <w:autoSpaceDE w:val="0"/>
      <w:autoSpaceDN w:val="0"/>
      <w:spacing w:before="576"/>
      <w:ind w:left="720" w:right="144" w:hanging="576"/>
    </w:pPr>
    <w:rPr>
      <w:rFonts w:ascii="Garamond" w:eastAsia="Times New Roman" w:hAnsi="Garamond" w:cs="Garamond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E21B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21B5D"/>
    <w:rPr>
      <w:rFonts w:eastAsia="Times New Roman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21B5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21B5D"/>
    <w:rPr>
      <w:rFonts w:eastAsia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E21B5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454A8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53F7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3F7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1B5D"/>
    <w:rPr>
      <w:rFonts w:eastAsia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uiPriority w:val="99"/>
    <w:rsid w:val="00E21B5D"/>
    <w:pPr>
      <w:widowControl w:val="0"/>
      <w:autoSpaceDE w:val="0"/>
      <w:autoSpaceDN w:val="0"/>
      <w:spacing w:before="324"/>
      <w:ind w:left="864" w:hanging="504"/>
      <w:jc w:val="both"/>
    </w:pPr>
    <w:rPr>
      <w:rFonts w:ascii="Garamond" w:eastAsiaTheme="minorEastAsia" w:hAnsi="Garamond" w:cs="Garamond"/>
      <w:lang w:eastAsia="hu-HU"/>
    </w:rPr>
  </w:style>
  <w:style w:type="paragraph" w:customStyle="1" w:styleId="Style1">
    <w:name w:val="Style 1"/>
    <w:uiPriority w:val="99"/>
    <w:rsid w:val="00E21B5D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eastAsia="hu-HU"/>
    </w:rPr>
  </w:style>
  <w:style w:type="character" w:customStyle="1" w:styleId="CharacterStyle1">
    <w:name w:val="Character Style 1"/>
    <w:uiPriority w:val="99"/>
    <w:rsid w:val="00E21B5D"/>
    <w:rPr>
      <w:rFonts w:ascii="Garamond" w:hAnsi="Garamond" w:cs="Garamond"/>
      <w:sz w:val="24"/>
      <w:szCs w:val="24"/>
    </w:rPr>
  </w:style>
  <w:style w:type="paragraph" w:customStyle="1" w:styleId="Style4">
    <w:name w:val="Style 4"/>
    <w:uiPriority w:val="99"/>
    <w:rsid w:val="00E21B5D"/>
    <w:pPr>
      <w:widowControl w:val="0"/>
      <w:autoSpaceDE w:val="0"/>
      <w:autoSpaceDN w:val="0"/>
      <w:spacing w:before="288"/>
      <w:ind w:left="720" w:right="144" w:hanging="576"/>
    </w:pPr>
    <w:rPr>
      <w:rFonts w:ascii="Garamond" w:eastAsiaTheme="minorEastAsia" w:hAnsi="Garamond" w:cs="Garamond"/>
      <w:lang w:eastAsia="hu-HU"/>
    </w:rPr>
  </w:style>
  <w:style w:type="paragraph" w:customStyle="1" w:styleId="Style3">
    <w:name w:val="Style 3"/>
    <w:uiPriority w:val="99"/>
    <w:rsid w:val="00E21B5D"/>
    <w:pPr>
      <w:widowControl w:val="0"/>
      <w:autoSpaceDE w:val="0"/>
      <w:autoSpaceDN w:val="0"/>
      <w:ind w:left="648" w:right="144" w:hanging="504"/>
      <w:jc w:val="both"/>
    </w:pPr>
    <w:rPr>
      <w:rFonts w:ascii="Garamond" w:eastAsiaTheme="minorEastAsia" w:hAnsi="Garamond" w:cs="Garamond"/>
      <w:lang w:eastAsia="hu-HU"/>
    </w:rPr>
  </w:style>
  <w:style w:type="paragraph" w:customStyle="1" w:styleId="Style5">
    <w:name w:val="Style 5"/>
    <w:uiPriority w:val="99"/>
    <w:rsid w:val="00E21B5D"/>
    <w:pPr>
      <w:widowControl w:val="0"/>
      <w:autoSpaceDE w:val="0"/>
      <w:autoSpaceDN w:val="0"/>
      <w:spacing w:before="288"/>
      <w:ind w:left="720" w:right="216" w:hanging="576"/>
    </w:pPr>
    <w:rPr>
      <w:rFonts w:ascii="Garamond" w:eastAsiaTheme="minorEastAsia" w:hAnsi="Garamond" w:cs="Garamond"/>
      <w:lang w:eastAsia="hu-HU"/>
    </w:rPr>
  </w:style>
  <w:style w:type="character" w:customStyle="1" w:styleId="CharacterStyle2">
    <w:name w:val="Character Style 2"/>
    <w:uiPriority w:val="99"/>
    <w:rsid w:val="00E21B5D"/>
    <w:rPr>
      <w:sz w:val="24"/>
    </w:rPr>
  </w:style>
  <w:style w:type="paragraph" w:customStyle="1" w:styleId="Style7">
    <w:name w:val="Style 7"/>
    <w:uiPriority w:val="99"/>
    <w:rsid w:val="00E21B5D"/>
    <w:pPr>
      <w:widowControl w:val="0"/>
      <w:autoSpaceDE w:val="0"/>
      <w:autoSpaceDN w:val="0"/>
      <w:spacing w:before="576"/>
      <w:ind w:left="720" w:right="144" w:hanging="576"/>
    </w:pPr>
    <w:rPr>
      <w:rFonts w:ascii="Garamond" w:eastAsia="Times New Roman" w:hAnsi="Garamond" w:cs="Garamond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E21B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21B5D"/>
    <w:rPr>
      <w:rFonts w:eastAsia="Times New Roman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21B5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21B5D"/>
    <w:rPr>
      <w:rFonts w:eastAsia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E21B5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454A8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53F7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3F7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F8430-5E39-438C-BBDD-B3E33B36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440</Words>
  <Characters>3041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3</cp:revision>
  <cp:lastPrinted>2017-12-18T15:05:00Z</cp:lastPrinted>
  <dcterms:created xsi:type="dcterms:W3CDTF">2018-06-07T14:25:00Z</dcterms:created>
  <dcterms:modified xsi:type="dcterms:W3CDTF">2018-06-11T07:57:00Z</dcterms:modified>
</cp:coreProperties>
</file>