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DD7E5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D7E5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D7E57" w:rsidRDefault="00A63722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D7E57">
        <w:rPr>
          <w:b/>
          <w:bCs/>
          <w:i/>
          <w:color w:val="3366FF"/>
          <w:sz w:val="20"/>
          <w:highlight w:val="green"/>
          <w:u w:val="single"/>
        </w:rPr>
        <w:t>a</w:t>
      </w:r>
      <w:proofErr w:type="gramEnd"/>
      <w:r w:rsidRPr="00DD7E57">
        <w:rPr>
          <w:b/>
          <w:bCs/>
          <w:i/>
          <w:color w:val="3366FF"/>
          <w:sz w:val="20"/>
          <w:highlight w:val="green"/>
          <w:u w:val="single"/>
        </w:rPr>
        <w:t xml:space="preserve"> </w:t>
      </w:r>
      <w:proofErr w:type="spellStart"/>
      <w:r w:rsidRPr="00DD7E57">
        <w:rPr>
          <w:b/>
          <w:bCs/>
          <w:i/>
          <w:color w:val="3366FF"/>
          <w:sz w:val="20"/>
          <w:highlight w:val="green"/>
          <w:u w:val="single"/>
        </w:rPr>
        <w:t>Mötv</w:t>
      </w:r>
      <w:proofErr w:type="spellEnd"/>
      <w:r w:rsidRPr="00DD7E57">
        <w:rPr>
          <w:b/>
          <w:bCs/>
          <w:i/>
          <w:color w:val="3366FF"/>
          <w:sz w:val="20"/>
          <w:highlight w:val="green"/>
          <w:u w:val="single"/>
        </w:rPr>
        <w:t>. 50. §-</w:t>
      </w:r>
      <w:proofErr w:type="gramStart"/>
      <w:r w:rsidRPr="00DD7E57">
        <w:rPr>
          <w:b/>
          <w:bCs/>
          <w:i/>
          <w:color w:val="3366FF"/>
          <w:sz w:val="20"/>
          <w:highlight w:val="green"/>
          <w:u w:val="single"/>
        </w:rPr>
        <w:t>a</w:t>
      </w:r>
      <w:proofErr w:type="gramEnd"/>
      <w:r w:rsidRPr="00DD7E57">
        <w:rPr>
          <w:b/>
          <w:bCs/>
          <w:i/>
          <w:color w:val="3366FF"/>
          <w:sz w:val="20"/>
          <w:highlight w:val="green"/>
          <w:u w:val="single"/>
        </w:rPr>
        <w:t xml:space="preserve"> alapján </w:t>
      </w:r>
      <w:r w:rsidR="00CA23B4" w:rsidRPr="00DD7E57">
        <w:rPr>
          <w:b/>
          <w:bCs/>
          <w:i/>
          <w:color w:val="3366FF"/>
          <w:sz w:val="20"/>
          <w:highlight w:val="green"/>
          <w:u w:val="single"/>
        </w:rPr>
        <w:t>minősített</w:t>
      </w:r>
      <w:r w:rsidR="00DA5EEA" w:rsidRPr="00DD7E5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DD7E57">
        <w:rPr>
          <w:i/>
          <w:color w:val="3366FF"/>
          <w:sz w:val="20"/>
          <w:highlight w:val="green"/>
        </w:rPr>
        <w:t>az</w:t>
      </w:r>
      <w:proofErr w:type="gramEnd"/>
      <w:r w:rsidRPr="00DD7E57">
        <w:rPr>
          <w:i/>
          <w:color w:val="3366FF"/>
          <w:sz w:val="20"/>
          <w:highlight w:val="green"/>
        </w:rPr>
        <w:t xml:space="preserve"> előterjesztés </w:t>
      </w:r>
      <w:r w:rsidRPr="00DD7E5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D7E57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B5C47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63722">
        <w:rPr>
          <w:rFonts w:ascii="Arial" w:hAnsi="Arial" w:cs="Arial"/>
          <w:color w:val="3366FF"/>
          <w:sz w:val="22"/>
          <w:szCs w:val="22"/>
        </w:rPr>
        <w:t>június 27-é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CA23B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CA23B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Pr="00CA23B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közterületek tisztántartásáról és a települési hulladékgazdálkodásról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szóló önkormányzati rendelet módosítása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CA23B4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CA23B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CA23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CA23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83971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A6372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6372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A6372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A63722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6372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6372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A6372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Gehring</w:t>
            </w:r>
            <w:proofErr w:type="spellEnd"/>
            <w:r w:rsidR="00A6372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Mária </w:t>
            </w:r>
          </w:p>
          <w:p w:rsidR="00DA5EEA" w:rsidRPr="00A63722" w:rsidRDefault="00A6372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D76C5" w:rsidRDefault="00A6372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</w:t>
            </w:r>
            <w:r w:rsidR="00CA23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2018. 06. 26.</w:t>
            </w:r>
          </w:p>
          <w:p w:rsidR="00A63722" w:rsidRDefault="00A6372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2018. 06. 25.</w:t>
            </w:r>
          </w:p>
          <w:p w:rsidR="00A63722" w:rsidRDefault="00A6372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2018. 06. 26.</w:t>
            </w:r>
          </w:p>
          <w:p w:rsidR="00DA5EEA" w:rsidRPr="00ED4DCE" w:rsidRDefault="00DA5EEA" w:rsidP="008839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5922F5" w:rsidRDefault="005922F5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5922F5" w:rsidRPr="008D3905" w:rsidRDefault="005922F5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31025D" w:rsidP="00DA5EE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31025D">
        <w:rPr>
          <w:rFonts w:ascii="Arial" w:hAnsi="Arial" w:cs="Arial"/>
          <w:b/>
          <w:sz w:val="22"/>
          <w:szCs w:val="22"/>
        </w:rPr>
        <w:t>Általános indokolás:</w:t>
      </w:r>
    </w:p>
    <w:p w:rsidR="005922F5" w:rsidRDefault="005922F5" w:rsidP="00DA5EE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5922F5" w:rsidRPr="0031025D" w:rsidRDefault="005922F5" w:rsidP="00DA5EE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2F59" w:rsidRDefault="0031025D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1025D">
        <w:rPr>
          <w:rFonts w:ascii="Arial" w:hAnsi="Arial" w:cs="Arial"/>
          <w:sz w:val="22"/>
          <w:szCs w:val="22"/>
        </w:rPr>
        <w:t xml:space="preserve"> közterületek tisztántartásáról és a települési hulladékgazdálkodásról szóló 21/2013.(XII.31.) önkor</w:t>
      </w:r>
      <w:r w:rsidR="00BF2F59">
        <w:rPr>
          <w:rFonts w:ascii="Arial" w:hAnsi="Arial" w:cs="Arial"/>
          <w:sz w:val="22"/>
          <w:szCs w:val="22"/>
        </w:rPr>
        <w:t>mányzati rendelet módosítása két alapvető okból indokolt:</w:t>
      </w:r>
    </w:p>
    <w:p w:rsidR="00BF2F59" w:rsidRDefault="00BF2F59" w:rsidP="00BF2F59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2017. decemberében</w:t>
      </w:r>
      <w:proofErr w:type="gramEnd"/>
      <w:r>
        <w:rPr>
          <w:rFonts w:ascii="Arial" w:hAnsi="Arial" w:cs="Arial"/>
          <w:sz w:val="22"/>
          <w:szCs w:val="22"/>
        </w:rPr>
        <w:t xml:space="preserve"> kiválasztott új közszolgáltatóval megkötött hulladékgazdálkodási közszolgáltatási szerződéssel való összhang megteremtése szükséges, illetve</w:t>
      </w:r>
    </w:p>
    <w:p w:rsidR="00DA5FE8" w:rsidRDefault="00BF2F59" w:rsidP="00BF2F59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hulladékról szóló 2012. évi CLXXXV. törvény (továbbiakban: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.) módosított rendelkezéseinek való megfelelés indokolja.</w:t>
      </w:r>
    </w:p>
    <w:p w:rsidR="0031025D" w:rsidRDefault="00DA5FE8" w:rsidP="00DA5FE8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 xml:space="preserve">. 2018. január 1.-jén hatályba lépett </w:t>
      </w:r>
      <w:r w:rsidR="00DE349B">
        <w:rPr>
          <w:rFonts w:ascii="Arial" w:hAnsi="Arial" w:cs="Arial"/>
          <w:sz w:val="22"/>
          <w:szCs w:val="22"/>
        </w:rPr>
        <w:t>előírásá</w:t>
      </w:r>
      <w:r>
        <w:rPr>
          <w:rFonts w:ascii="Arial" w:hAnsi="Arial" w:cs="Arial"/>
          <w:sz w:val="22"/>
          <w:szCs w:val="22"/>
        </w:rPr>
        <w:t>ra tekintettel a rendelet-tervezet 2. §</w:t>
      </w:r>
      <w:proofErr w:type="spellStart"/>
      <w:r>
        <w:rPr>
          <w:rFonts w:ascii="Arial" w:hAnsi="Arial" w:cs="Arial"/>
          <w:sz w:val="22"/>
          <w:szCs w:val="22"/>
        </w:rPr>
        <w:t>-ának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megszövegése</w:t>
      </w:r>
      <w:proofErr w:type="spellEnd"/>
      <w:r>
        <w:rPr>
          <w:rFonts w:ascii="Arial" w:hAnsi="Arial" w:cs="Arial"/>
          <w:sz w:val="22"/>
          <w:szCs w:val="22"/>
        </w:rPr>
        <w:t xml:space="preserve"> érdekében megkerestük a</w:t>
      </w:r>
      <w:r w:rsidR="00DE349B">
        <w:rPr>
          <w:rFonts w:ascii="Arial" w:hAnsi="Arial" w:cs="Arial"/>
          <w:sz w:val="22"/>
          <w:szCs w:val="22"/>
        </w:rPr>
        <w:t xml:space="preserve"> Közszolgáltatót, akinek tájékoztató levele</w:t>
      </w:r>
      <w:r>
        <w:rPr>
          <w:rFonts w:ascii="Arial" w:hAnsi="Arial" w:cs="Arial"/>
          <w:sz w:val="22"/>
          <w:szCs w:val="22"/>
        </w:rPr>
        <w:t xml:space="preserve"> az előterjesztés 1. számú mellékletét képezi.</w:t>
      </w:r>
    </w:p>
    <w:p w:rsidR="005922F5" w:rsidRDefault="005922F5" w:rsidP="00DA5FE8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5922F5" w:rsidRDefault="005922F5" w:rsidP="00DA5FE8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5922F5" w:rsidRDefault="005922F5" w:rsidP="00DA5FE8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2F59" w:rsidRDefault="00BF2F59" w:rsidP="00BF2F5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2F59" w:rsidRPr="00BF2F59" w:rsidRDefault="00BF2F59" w:rsidP="00BF2F5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BF2F59">
        <w:rPr>
          <w:rFonts w:ascii="Arial" w:hAnsi="Arial" w:cs="Arial"/>
          <w:b/>
          <w:sz w:val="22"/>
          <w:szCs w:val="22"/>
        </w:rPr>
        <w:lastRenderedPageBreak/>
        <w:t>Részletes indokolás:</w:t>
      </w: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2F59" w:rsidRDefault="00BF2F59" w:rsidP="00BF2F59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§-hoz: A bekezdés cseréjével az új közszolgáltató nevesítése történik meg a rendeletben.</w:t>
      </w:r>
    </w:p>
    <w:p w:rsidR="008F00F1" w:rsidRDefault="008F00F1" w:rsidP="008F00F1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BF2F59" w:rsidP="007E1372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57195">
        <w:rPr>
          <w:rFonts w:ascii="Arial" w:hAnsi="Arial" w:cs="Arial"/>
          <w:sz w:val="22"/>
          <w:szCs w:val="22"/>
        </w:rPr>
        <w:t xml:space="preserve"> 2018. január 1.-jétől hatályos</w:t>
      </w:r>
      <w:r>
        <w:rPr>
          <w:rFonts w:ascii="Arial" w:hAnsi="Arial" w:cs="Arial"/>
          <w:sz w:val="22"/>
          <w:szCs w:val="22"/>
        </w:rPr>
        <w:t xml:space="preserve"> 35. § (1) bekezdés b) pontja szerint a</w:t>
      </w:r>
      <w:r w:rsidRPr="00BF2F59">
        <w:rPr>
          <w:rFonts w:ascii="Arial" w:hAnsi="Arial" w:cs="Arial"/>
          <w:sz w:val="22"/>
          <w:szCs w:val="22"/>
        </w:rPr>
        <w:t xml:space="preserve"> települési önkormányzat képviselő-testülete önkormán</w:t>
      </w:r>
      <w:r>
        <w:rPr>
          <w:rFonts w:ascii="Arial" w:hAnsi="Arial" w:cs="Arial"/>
          <w:sz w:val="22"/>
          <w:szCs w:val="22"/>
        </w:rPr>
        <w:t>yzati rendeletben állapítja meg</w:t>
      </w:r>
      <w:r w:rsidRPr="00BF2F59">
        <w:rPr>
          <w:rFonts w:ascii="Arial" w:hAnsi="Arial" w:cs="Arial"/>
          <w:sz w:val="22"/>
          <w:szCs w:val="22"/>
        </w:rPr>
        <w:t xml:space="preserve"> </w:t>
      </w:r>
      <w:r w:rsidRPr="00DA5FE8">
        <w:rPr>
          <w:rFonts w:ascii="Arial" w:hAnsi="Arial" w:cs="Arial"/>
          <w:b/>
          <w:sz w:val="22"/>
          <w:szCs w:val="22"/>
        </w:rPr>
        <w:t>a közszolgáltató tagjai,</w:t>
      </w:r>
      <w:r w:rsidRPr="00BF2F59">
        <w:rPr>
          <w:rFonts w:ascii="Arial" w:hAnsi="Arial" w:cs="Arial"/>
          <w:sz w:val="22"/>
          <w:szCs w:val="22"/>
        </w:rPr>
        <w:t xml:space="preserve"> illetve a közszolgáltatói alvállalkozó </w:t>
      </w:r>
      <w:r w:rsidRPr="00DA5FE8">
        <w:rPr>
          <w:rFonts w:ascii="Arial" w:hAnsi="Arial" w:cs="Arial"/>
          <w:b/>
          <w:sz w:val="22"/>
          <w:szCs w:val="22"/>
        </w:rPr>
        <w:t>által végzett hulladékgazdálkodási tevékenységet</w:t>
      </w:r>
      <w:r w:rsidRPr="00BF2F59">
        <w:rPr>
          <w:rFonts w:ascii="Arial" w:hAnsi="Arial" w:cs="Arial"/>
          <w:sz w:val="22"/>
          <w:szCs w:val="22"/>
        </w:rPr>
        <w:t xml:space="preserve">, </w:t>
      </w:r>
      <w:r w:rsidRPr="00DA5FE8">
        <w:rPr>
          <w:rFonts w:ascii="Arial" w:hAnsi="Arial" w:cs="Arial"/>
          <w:b/>
          <w:sz w:val="22"/>
          <w:szCs w:val="22"/>
        </w:rPr>
        <w:t>továbbá a tagoknak</w:t>
      </w:r>
      <w:r w:rsidRPr="00BF2F59">
        <w:rPr>
          <w:rFonts w:ascii="Arial" w:hAnsi="Arial" w:cs="Arial"/>
          <w:sz w:val="22"/>
          <w:szCs w:val="22"/>
        </w:rPr>
        <w:t xml:space="preserve">, illetve a közszolgáltatói alvállalkozónak a </w:t>
      </w:r>
      <w:r w:rsidRPr="00DA5FE8">
        <w:rPr>
          <w:rFonts w:ascii="Arial" w:hAnsi="Arial" w:cs="Arial"/>
          <w:b/>
          <w:sz w:val="22"/>
          <w:szCs w:val="22"/>
        </w:rPr>
        <w:t>közszolgáltatás egészéhez viszonyított arányát</w:t>
      </w:r>
      <w:r w:rsidRPr="00BF2F59">
        <w:rPr>
          <w:rFonts w:ascii="Arial" w:hAnsi="Arial" w:cs="Arial"/>
          <w:sz w:val="22"/>
          <w:szCs w:val="22"/>
        </w:rPr>
        <w:t>, ha a közszolgáltatást a közszolgáltató több tagja, illetve köz</w:t>
      </w:r>
      <w:r w:rsidR="00DA5FE8">
        <w:rPr>
          <w:rFonts w:ascii="Arial" w:hAnsi="Arial" w:cs="Arial"/>
          <w:sz w:val="22"/>
          <w:szCs w:val="22"/>
        </w:rPr>
        <w:t>szolgáltatói alvállalkozó végzi.</w:t>
      </w:r>
      <w:r w:rsidR="00257195">
        <w:rPr>
          <w:rFonts w:ascii="Arial" w:hAnsi="Arial" w:cs="Arial"/>
          <w:sz w:val="22"/>
          <w:szCs w:val="22"/>
        </w:rPr>
        <w:t xml:space="preserve"> </w:t>
      </w:r>
    </w:p>
    <w:p w:rsidR="006D046F" w:rsidRPr="006D046F" w:rsidRDefault="006D046F" w:rsidP="006D046F">
      <w:pPr>
        <w:pStyle w:val="Listaszerbekezds"/>
        <w:rPr>
          <w:rFonts w:ascii="Arial" w:hAnsi="Arial" w:cs="Arial"/>
          <w:sz w:val="22"/>
          <w:szCs w:val="22"/>
        </w:rPr>
      </w:pPr>
    </w:p>
    <w:p w:rsidR="00257195" w:rsidRDefault="00257195" w:rsidP="006D046F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 hivatkozott rendelkezésének való megfelelés érdekében a rendelet- tervezet szövege a Közszolgáltató tájékoztató levelében foglaltaknak megfelelően került</w:t>
      </w:r>
      <w:r w:rsidR="008F00F1">
        <w:rPr>
          <w:rFonts w:ascii="Arial" w:hAnsi="Arial" w:cs="Arial"/>
          <w:sz w:val="22"/>
          <w:szCs w:val="22"/>
        </w:rPr>
        <w:t xml:space="preserve"> megfogalmazásra, mely felsorolja a </w:t>
      </w:r>
      <w:proofErr w:type="gramStart"/>
      <w:r w:rsidR="008F00F1">
        <w:rPr>
          <w:rFonts w:ascii="Arial" w:hAnsi="Arial" w:cs="Arial"/>
          <w:sz w:val="22"/>
          <w:szCs w:val="22"/>
        </w:rPr>
        <w:t>konzorcium vezető</w:t>
      </w:r>
      <w:proofErr w:type="gramEnd"/>
      <w:r w:rsidR="008F00F1">
        <w:rPr>
          <w:rFonts w:ascii="Arial" w:hAnsi="Arial" w:cs="Arial"/>
          <w:sz w:val="22"/>
          <w:szCs w:val="22"/>
        </w:rPr>
        <w:t xml:space="preserve">, illetve a tag által végzett hulladékgazdálkodási tevékenységeket és meghatározza </w:t>
      </w:r>
      <w:r w:rsidR="008D6645">
        <w:rPr>
          <w:rFonts w:ascii="Arial" w:hAnsi="Arial" w:cs="Arial"/>
          <w:sz w:val="22"/>
          <w:szCs w:val="22"/>
        </w:rPr>
        <w:t>a tevékenységük közszolgáltatás egészéhez viszonyított arányát.</w:t>
      </w:r>
    </w:p>
    <w:p w:rsidR="007E1372" w:rsidRPr="007E1372" w:rsidRDefault="007E1372" w:rsidP="007E1372">
      <w:pPr>
        <w:pStyle w:val="Listaszerbekezds"/>
        <w:rPr>
          <w:rFonts w:ascii="Arial" w:hAnsi="Arial" w:cs="Arial"/>
          <w:sz w:val="22"/>
          <w:szCs w:val="22"/>
        </w:rPr>
      </w:pPr>
    </w:p>
    <w:p w:rsidR="006D046F" w:rsidRDefault="007E1372" w:rsidP="001409EC">
      <w:pPr>
        <w:pStyle w:val="Listaszerbekezds"/>
        <w:numPr>
          <w:ilvl w:val="0"/>
          <w:numId w:val="7"/>
        </w:num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-4. §</w:t>
      </w:r>
      <w:proofErr w:type="spellStart"/>
      <w:r>
        <w:rPr>
          <w:rFonts w:ascii="Arial" w:hAnsi="Arial" w:cs="Arial"/>
          <w:sz w:val="22"/>
          <w:szCs w:val="22"/>
        </w:rPr>
        <w:t>-ához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0E0AF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0E0AF4">
        <w:rPr>
          <w:rFonts w:ascii="Arial" w:hAnsi="Arial" w:cs="Arial"/>
          <w:sz w:val="22"/>
          <w:szCs w:val="22"/>
        </w:rPr>
        <w:t>Htv</w:t>
      </w:r>
      <w:proofErr w:type="spellEnd"/>
      <w:r w:rsidR="000E0AF4">
        <w:rPr>
          <w:rFonts w:ascii="Arial" w:hAnsi="Arial" w:cs="Arial"/>
          <w:sz w:val="22"/>
          <w:szCs w:val="22"/>
        </w:rPr>
        <w:t>. 2017. június</w:t>
      </w:r>
      <w:r w:rsidR="001409EC">
        <w:rPr>
          <w:rFonts w:ascii="Arial" w:hAnsi="Arial" w:cs="Arial"/>
          <w:sz w:val="22"/>
          <w:szCs w:val="22"/>
        </w:rPr>
        <w:t xml:space="preserve"> 23.-ától hatályos 35. § (1) bekezdés g) pontja szerint</w:t>
      </w:r>
      <w:r w:rsidR="001409EC" w:rsidRPr="001409EC">
        <w:rPr>
          <w:rFonts w:ascii="Arial" w:hAnsi="Arial" w:cs="Arial"/>
          <w:sz w:val="22"/>
          <w:szCs w:val="22"/>
        </w:rPr>
        <w:t xml:space="preserve"> </w:t>
      </w:r>
      <w:r w:rsidR="001409EC">
        <w:rPr>
          <w:rFonts w:ascii="Arial" w:hAnsi="Arial" w:cs="Arial"/>
          <w:sz w:val="22"/>
          <w:szCs w:val="22"/>
        </w:rPr>
        <w:t>a</w:t>
      </w:r>
      <w:r w:rsidR="001409EC" w:rsidRPr="00BF2F59">
        <w:rPr>
          <w:rFonts w:ascii="Arial" w:hAnsi="Arial" w:cs="Arial"/>
          <w:sz w:val="22"/>
          <w:szCs w:val="22"/>
        </w:rPr>
        <w:t xml:space="preserve"> települési önkormányzat képviselő-testülete önkormán</w:t>
      </w:r>
      <w:r w:rsidR="001409EC">
        <w:rPr>
          <w:rFonts w:ascii="Arial" w:hAnsi="Arial" w:cs="Arial"/>
          <w:sz w:val="22"/>
          <w:szCs w:val="22"/>
        </w:rPr>
        <w:t xml:space="preserve">yzati rendeletben állapítja meg </w:t>
      </w:r>
      <w:r w:rsidR="001409EC" w:rsidRPr="001409EC">
        <w:rPr>
          <w:rFonts w:ascii="Arial" w:hAnsi="Arial" w:cs="Arial"/>
          <w:sz w:val="22"/>
          <w:szCs w:val="22"/>
        </w:rPr>
        <w:t xml:space="preserve">a hulladékgazdálkodási közszolgáltatási tevékenységgel összefüggő közszolgáltatási díj beszedésével kapcsolatos adatszolgáltatási kötelezettség, valamint ügyfélszolgálati feladatok ellátásához szükséges </w:t>
      </w:r>
      <w:r w:rsidR="001409EC" w:rsidRPr="001409EC">
        <w:rPr>
          <w:rFonts w:ascii="Arial" w:hAnsi="Arial" w:cs="Arial"/>
          <w:b/>
          <w:sz w:val="22"/>
          <w:szCs w:val="22"/>
        </w:rPr>
        <w:t>személyes adatok</w:t>
      </w:r>
      <w:r w:rsidR="001409EC" w:rsidRPr="001409EC">
        <w:rPr>
          <w:rFonts w:ascii="Arial" w:hAnsi="Arial" w:cs="Arial"/>
          <w:sz w:val="22"/>
          <w:szCs w:val="22"/>
        </w:rPr>
        <w:t xml:space="preserve"> (a természetes személyazonosító adatok, valamint a lakcím) </w:t>
      </w:r>
      <w:r w:rsidR="001409EC" w:rsidRPr="001409EC">
        <w:rPr>
          <w:rFonts w:ascii="Arial" w:hAnsi="Arial" w:cs="Arial"/>
          <w:b/>
          <w:sz w:val="22"/>
          <w:szCs w:val="22"/>
        </w:rPr>
        <w:t>kezelésére vonatkozó további rendelkezéseket.</w:t>
      </w:r>
      <w:r w:rsidR="00BF5047">
        <w:rPr>
          <w:rFonts w:ascii="Arial" w:hAnsi="Arial" w:cs="Arial"/>
          <w:b/>
          <w:sz w:val="22"/>
          <w:szCs w:val="22"/>
        </w:rPr>
        <w:t xml:space="preserve"> </w:t>
      </w:r>
    </w:p>
    <w:p w:rsidR="006D046F" w:rsidRDefault="006D046F" w:rsidP="006D046F">
      <w:pPr>
        <w:pStyle w:val="Listaszerbekezds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409EC" w:rsidRPr="006D046F" w:rsidRDefault="00BF5047" w:rsidP="006D046F">
      <w:pPr>
        <w:pStyle w:val="Listaszerbekezds"/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6D046F">
        <w:rPr>
          <w:rFonts w:ascii="Arial" w:hAnsi="Arial" w:cs="Arial"/>
          <w:sz w:val="22"/>
          <w:szCs w:val="22"/>
        </w:rPr>
        <w:t>Az új alcím és § beiktatása a személyes adatok kezelésére vonatkozó rendelkezéseket szabályozza.</w:t>
      </w: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Pr="00FC26F7" w:rsidRDefault="00FC26F7" w:rsidP="00FC26F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</w:t>
      </w:r>
      <w:r w:rsidR="00713A19">
        <w:rPr>
          <w:rFonts w:ascii="Arial" w:hAnsi="Arial" w:cs="Arial"/>
          <w:sz w:val="22"/>
          <w:szCs w:val="22"/>
        </w:rPr>
        <w:t>k alapján kérem a T. Képviselő-</w:t>
      </w:r>
      <w:r>
        <w:rPr>
          <w:rFonts w:ascii="Arial" w:hAnsi="Arial" w:cs="Arial"/>
          <w:sz w:val="22"/>
          <w:szCs w:val="22"/>
        </w:rPr>
        <w:t xml:space="preserve"> testületet, hogy az alábbi re</w:t>
      </w:r>
      <w:r w:rsidR="006D046F">
        <w:rPr>
          <w:rFonts w:ascii="Arial" w:hAnsi="Arial" w:cs="Arial"/>
          <w:sz w:val="22"/>
          <w:szCs w:val="22"/>
        </w:rPr>
        <w:t xml:space="preserve">ndelet tervezet elfogadásával </w:t>
      </w:r>
      <w:r w:rsidRPr="00FC26F7">
        <w:rPr>
          <w:rFonts w:ascii="Arial" w:hAnsi="Arial" w:cs="Arial"/>
          <w:sz w:val="22"/>
          <w:szCs w:val="22"/>
        </w:rPr>
        <w:t>a közterületek tisztántartásáról és a települési hulladékgazdálkodásról szóló</w:t>
      </w:r>
      <w:r>
        <w:rPr>
          <w:rFonts w:ascii="Arial" w:hAnsi="Arial" w:cs="Arial"/>
          <w:sz w:val="22"/>
          <w:szCs w:val="22"/>
        </w:rPr>
        <w:t xml:space="preserve"> önkormányzati rendeletét módosítsa.</w:t>
      </w: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6D046F" w:rsidRDefault="006D046F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ED4DCE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90204" w:rsidRDefault="00E61270" w:rsidP="00D9020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pacing w:val="60"/>
          <w:sz w:val="22"/>
          <w:szCs w:val="22"/>
        </w:rPr>
        <w:lastRenderedPageBreak/>
        <w:tab/>
      </w:r>
      <w:r w:rsidR="00D90204">
        <w:rPr>
          <w:rFonts w:ascii="Arial" w:hAnsi="Arial" w:cs="Arial"/>
          <w:b/>
          <w:i/>
          <w:sz w:val="28"/>
          <w:szCs w:val="28"/>
        </w:rPr>
        <w:t>HATÁSVIZSGÁLAT</w:t>
      </w:r>
    </w:p>
    <w:p w:rsidR="00D90204" w:rsidRDefault="00D90204" w:rsidP="00D9020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90204" w:rsidRPr="00425716" w:rsidRDefault="00D90204" w:rsidP="00D90204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42571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25716">
        <w:rPr>
          <w:rFonts w:ascii="Arial" w:hAnsi="Arial" w:cs="Arial"/>
          <w:b/>
          <w:sz w:val="22"/>
          <w:szCs w:val="22"/>
          <w:u w:val="single"/>
        </w:rPr>
        <w:t xml:space="preserve"> közterületek tisztántartásáról és a települési hulladékgazdálkodásról szóló 21/2013.(XII.31.) önkormányzati rendelet módosításáról  szóló rendelet-tervezethez </w:t>
      </w:r>
    </w:p>
    <w:p w:rsidR="00D90204" w:rsidRPr="004B6C7D" w:rsidRDefault="00D90204" w:rsidP="00D9020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0204" w:rsidRPr="00D90204" w:rsidRDefault="00511CB4" w:rsidP="00D90204">
      <w:pPr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</w:t>
      </w:r>
      <w:r w:rsidR="00D90204">
        <w:rPr>
          <w:rFonts w:ascii="Arial" w:hAnsi="Arial" w:cs="Arial"/>
          <w:sz w:val="22"/>
          <w:szCs w:val="22"/>
        </w:rPr>
        <w:t xml:space="preserve"> módosítását magasabb szintű jogszabályváltozás indokolja.</w:t>
      </w:r>
    </w:p>
    <w:p w:rsidR="00D90204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1CB4">
        <w:rPr>
          <w:rFonts w:ascii="Arial" w:hAnsi="Arial" w:cs="Arial"/>
          <w:sz w:val="22"/>
          <w:szCs w:val="22"/>
        </w:rPr>
        <w:t>magasabb szintű jogszabály</w:t>
      </w:r>
      <w:r>
        <w:rPr>
          <w:rFonts w:ascii="Arial" w:hAnsi="Arial" w:cs="Arial"/>
          <w:sz w:val="22"/>
          <w:szCs w:val="22"/>
        </w:rPr>
        <w:t xml:space="preserve"> módosulása indokolja</w:t>
      </w:r>
    </w:p>
    <w:p w:rsidR="00D90204" w:rsidRPr="00CA5F71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</w:p>
    <w:p w:rsidR="00D90204" w:rsidRPr="004B6C7D" w:rsidRDefault="00D90204" w:rsidP="00D90204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D90204" w:rsidRPr="004B6C7D" w:rsidRDefault="00D90204" w:rsidP="00D90204">
      <w:pPr>
        <w:pStyle w:val="Szvegtrzs"/>
        <w:rPr>
          <w:sz w:val="22"/>
          <w:szCs w:val="22"/>
        </w:rPr>
      </w:pPr>
    </w:p>
    <w:p w:rsidR="00D90204" w:rsidRPr="004B6C7D" w:rsidRDefault="00D90204" w:rsidP="00D90204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BF2F59">
        <w:rPr>
          <w:rFonts w:ascii="Arial" w:hAnsi="Arial" w:cs="Arial"/>
          <w:sz w:val="22"/>
          <w:szCs w:val="22"/>
        </w:rPr>
        <w:t>valamennyi bizottság</w:t>
      </w:r>
      <w:r>
        <w:rPr>
          <w:rFonts w:ascii="Arial" w:hAnsi="Arial" w:cs="Arial"/>
          <w:sz w:val="22"/>
          <w:szCs w:val="22"/>
        </w:rPr>
        <w:t xml:space="preserve"> véleményezi</w:t>
      </w:r>
    </w:p>
    <w:p w:rsidR="00D90204" w:rsidRPr="004B6C7D" w:rsidRDefault="00D90204" w:rsidP="00D90204">
      <w:pPr>
        <w:pStyle w:val="Szvegtrzs"/>
        <w:rPr>
          <w:sz w:val="22"/>
          <w:szCs w:val="22"/>
        </w:rPr>
      </w:pPr>
    </w:p>
    <w:p w:rsidR="00D90204" w:rsidRDefault="00D90204" w:rsidP="00D90204">
      <w:pPr>
        <w:spacing w:before="240"/>
        <w:rPr>
          <w:rFonts w:ascii="Arial" w:hAnsi="Arial" w:cs="Arial"/>
          <w:i/>
          <w:u w:val="single"/>
        </w:rPr>
      </w:pPr>
    </w:p>
    <w:p w:rsidR="00D90204" w:rsidRDefault="00D90204" w:rsidP="00D90204">
      <w:pPr>
        <w:jc w:val="center"/>
        <w:rPr>
          <w:rFonts w:ascii="Century Gothic" w:hAnsi="Century Gothic" w:cs="Arial"/>
          <w:i/>
        </w:rPr>
      </w:pPr>
    </w:p>
    <w:p w:rsidR="00D90204" w:rsidRDefault="00D90204" w:rsidP="00D90204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br w:type="page"/>
      </w:r>
    </w:p>
    <w:p w:rsidR="00D90204" w:rsidRPr="00E73F50" w:rsidRDefault="00D90204" w:rsidP="00D90204">
      <w:pPr>
        <w:jc w:val="center"/>
        <w:rPr>
          <w:rFonts w:ascii="Century Gothic" w:hAnsi="Century Gothic" w:cs="Arial"/>
          <w:i/>
        </w:rPr>
      </w:pPr>
      <w:r w:rsidRPr="00E73F50">
        <w:rPr>
          <w:rFonts w:ascii="Century Gothic" w:hAnsi="Century Gothic" w:cs="Arial"/>
          <w:i/>
        </w:rPr>
        <w:lastRenderedPageBreak/>
        <w:t>BÁTASZÉK Város Önkormányzat Képviselő-testületének</w:t>
      </w:r>
    </w:p>
    <w:p w:rsidR="00D90204" w:rsidRDefault="00D90204" w:rsidP="00D90204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/2018.(VI. 27.) önkormányzati r e n d e l e t –t e r v e z e t e </w:t>
      </w:r>
    </w:p>
    <w:p w:rsidR="00D90204" w:rsidRDefault="00D90204" w:rsidP="00D9020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közterületek tisztántartásáról és a települési hulladékgazdálkodásról szóló 21/2013.(XII.31.) önkormányzati rendelet módosításáról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90204" w:rsidRPr="000B5985" w:rsidRDefault="00D90204" w:rsidP="00D90204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a Magyarország Alaptörvénye 32. cikk (2) bekezdésében, a hulladékról szóló 2012. évi CLXXXV. törvény 35. § (1) bekezdésében és 88. § (4) bekezdésében kapott felhatalmazás alapján, a Magyarország helyi önkormányzatairól szóló 2011. évi CLXXXIX. törvény 13. § (1) bekezdés 19. pontjában meghatározott feladatkörében eljárva, a képviselő-testület és szervei szervezeti és működési szabályzatáról szóló 2/2011.(II.1.) önkormányzati rendelet 25. § (4) bekezdésében biztosított véleményezési jogkörében eljáró Pénzügyi és Gazdasági Bizottság véleményének kikérésével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</w:p>
    <w:p w:rsidR="00D90204" w:rsidRDefault="00D90204" w:rsidP="00D90204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</w:pPr>
    </w:p>
    <w:p w:rsidR="00D90204" w:rsidRDefault="00D90204" w:rsidP="00D9020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C52649">
        <w:rPr>
          <w:rFonts w:ascii="Arial" w:hAnsi="Arial" w:cs="Arial"/>
          <w:b/>
          <w:sz w:val="22"/>
          <w:szCs w:val="22"/>
        </w:rPr>
        <w:t>1. §</w:t>
      </w:r>
      <w:r w:rsidRPr="00C52649">
        <w:rPr>
          <w:rFonts w:ascii="Arial" w:hAnsi="Arial" w:cs="Arial"/>
          <w:sz w:val="22"/>
          <w:szCs w:val="22"/>
        </w:rPr>
        <w:t xml:space="preserve"> A közterületek tisztántartásáról és a települési hulladékgazdálkodásról szóló 21/2013.(XII. 31.) önkormányzati rendelet (a továbbiakban: </w:t>
      </w:r>
      <w:proofErr w:type="spellStart"/>
      <w:r w:rsidRPr="00C52649">
        <w:rPr>
          <w:rFonts w:ascii="Arial" w:hAnsi="Arial" w:cs="Arial"/>
          <w:sz w:val="22"/>
          <w:szCs w:val="22"/>
        </w:rPr>
        <w:t>Hgr</w:t>
      </w:r>
      <w:proofErr w:type="spellEnd"/>
      <w:r w:rsidRPr="00C52649">
        <w:rPr>
          <w:rFonts w:ascii="Arial" w:hAnsi="Arial" w:cs="Arial"/>
          <w:sz w:val="22"/>
          <w:szCs w:val="22"/>
        </w:rPr>
        <w:t xml:space="preserve">.) </w:t>
      </w:r>
      <w:r w:rsidR="00C52649" w:rsidRPr="00C52649">
        <w:rPr>
          <w:rFonts w:ascii="Arial" w:hAnsi="Arial" w:cs="Arial"/>
          <w:sz w:val="22"/>
          <w:szCs w:val="22"/>
        </w:rPr>
        <w:t>13. § (2) bekezdése helyébe a következő rendelkezés lép:</w:t>
      </w:r>
    </w:p>
    <w:p w:rsidR="00C52649" w:rsidRDefault="00C52649" w:rsidP="00D9020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C52649" w:rsidRPr="00C52649" w:rsidRDefault="00C52649" w:rsidP="00D9020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52649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Bátaszék város közigazgatási területén</w:t>
      </w:r>
      <w:r w:rsidRPr="00C52649">
        <w:rPr>
          <w:rFonts w:ascii="Arial" w:hAnsi="Arial" w:cs="Arial"/>
          <w:sz w:val="22"/>
          <w:szCs w:val="22"/>
        </w:rPr>
        <w:t xml:space="preserve"> a települési hulladék gyűjtéséről, elszállításáról, elhelyezéséről és ártalmatlanításáról – közszolgáltatás keretében </w:t>
      </w:r>
      <w:r w:rsidR="00C6223B">
        <w:rPr>
          <w:rFonts w:ascii="Arial" w:hAnsi="Arial" w:cs="Arial"/>
          <w:sz w:val="22"/>
          <w:szCs w:val="22"/>
        </w:rPr>
        <w:t>–</w:t>
      </w:r>
      <w:r w:rsidRPr="00C52649">
        <w:rPr>
          <w:rFonts w:ascii="Arial" w:hAnsi="Arial" w:cs="Arial"/>
          <w:sz w:val="22"/>
          <w:szCs w:val="22"/>
        </w:rPr>
        <w:t xml:space="preserve"> </w:t>
      </w:r>
      <w:r w:rsidR="00C6223B">
        <w:rPr>
          <w:rFonts w:ascii="Arial" w:hAnsi="Arial" w:cs="Arial"/>
          <w:sz w:val="22"/>
          <w:szCs w:val="22"/>
        </w:rPr>
        <w:t xml:space="preserve">a VERTIKÁL- </w:t>
      </w:r>
      <w:proofErr w:type="spellStart"/>
      <w:r w:rsidR="00C6223B">
        <w:rPr>
          <w:rFonts w:ascii="Arial" w:hAnsi="Arial" w:cs="Arial"/>
          <w:sz w:val="22"/>
          <w:szCs w:val="22"/>
        </w:rPr>
        <w:t>Alisca</w:t>
      </w:r>
      <w:proofErr w:type="spellEnd"/>
      <w:r w:rsidR="00C6223B">
        <w:rPr>
          <w:rFonts w:ascii="Arial" w:hAnsi="Arial" w:cs="Arial"/>
          <w:sz w:val="22"/>
          <w:szCs w:val="22"/>
        </w:rPr>
        <w:t xml:space="preserve"> Terra Konzorcium </w:t>
      </w:r>
      <w:r w:rsidR="009B195E" w:rsidRPr="009B195E">
        <w:rPr>
          <w:rFonts w:ascii="Arial" w:hAnsi="Arial" w:cs="Arial"/>
          <w:sz w:val="22"/>
          <w:szCs w:val="22"/>
        </w:rPr>
        <w:t>(a továbbiakban: Közszolgáltató)</w:t>
      </w:r>
      <w:r w:rsidR="009B195E">
        <w:rPr>
          <w:rFonts w:ascii="Arial" w:hAnsi="Arial" w:cs="Arial"/>
          <w:sz w:val="22"/>
          <w:szCs w:val="22"/>
        </w:rPr>
        <w:t xml:space="preserve"> </w:t>
      </w:r>
      <w:r w:rsidRPr="00C52649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C6223B">
        <w:rPr>
          <w:rFonts w:ascii="Arial" w:hAnsi="Arial" w:cs="Arial"/>
          <w:sz w:val="22"/>
          <w:szCs w:val="22"/>
        </w:rPr>
        <w:t>Alisca</w:t>
      </w:r>
      <w:proofErr w:type="spellEnd"/>
      <w:r w:rsidR="00C6223B">
        <w:rPr>
          <w:rFonts w:ascii="Arial" w:hAnsi="Arial" w:cs="Arial"/>
          <w:sz w:val="22"/>
          <w:szCs w:val="22"/>
        </w:rPr>
        <w:t xml:space="preserve"> Terra</w:t>
      </w:r>
      <w:r w:rsidRPr="00C52649">
        <w:rPr>
          <w:rFonts w:ascii="Arial" w:hAnsi="Arial" w:cs="Arial"/>
          <w:sz w:val="22"/>
          <w:szCs w:val="22"/>
        </w:rPr>
        <w:t xml:space="preserve"> Regionális Hulladékgazdálkodási </w:t>
      </w:r>
      <w:r w:rsidRPr="00C6223B">
        <w:rPr>
          <w:rFonts w:ascii="Arial" w:hAnsi="Arial" w:cs="Arial"/>
          <w:sz w:val="22"/>
          <w:szCs w:val="22"/>
        </w:rPr>
        <w:t>Nonprofit</w:t>
      </w:r>
      <w:r w:rsidRPr="00C52649">
        <w:rPr>
          <w:rFonts w:ascii="Arial" w:hAnsi="Arial" w:cs="Arial"/>
          <w:sz w:val="22"/>
          <w:szCs w:val="22"/>
        </w:rPr>
        <w:t xml:space="preserve"> Kft. (7100 Szekszárd, Epreskert u. 9.</w:t>
      </w:r>
      <w:r w:rsidR="00C6223B">
        <w:rPr>
          <w:rFonts w:ascii="Arial" w:hAnsi="Arial" w:cs="Arial"/>
          <w:sz w:val="22"/>
          <w:szCs w:val="22"/>
        </w:rPr>
        <w:t xml:space="preserve">) konzorciumi tag </w:t>
      </w:r>
      <w:proofErr w:type="gramStart"/>
      <w:r w:rsidR="00C6223B">
        <w:rPr>
          <w:rFonts w:ascii="Arial" w:hAnsi="Arial" w:cs="Arial"/>
          <w:sz w:val="22"/>
          <w:szCs w:val="22"/>
        </w:rPr>
        <w:t>útján</w:t>
      </w:r>
      <w:r w:rsidRPr="00C52649">
        <w:rPr>
          <w:rFonts w:ascii="Arial" w:hAnsi="Arial" w:cs="Arial"/>
          <w:sz w:val="22"/>
          <w:szCs w:val="22"/>
        </w:rPr>
        <w:t xml:space="preserve">  gondoskodik</w:t>
      </w:r>
      <w:proofErr w:type="gramEnd"/>
      <w:r w:rsidR="00C6223B">
        <w:rPr>
          <w:rFonts w:ascii="Arial" w:hAnsi="Arial" w:cs="Arial"/>
          <w:sz w:val="22"/>
          <w:szCs w:val="22"/>
        </w:rPr>
        <w:t>.”</w:t>
      </w:r>
    </w:p>
    <w:p w:rsidR="00D90204" w:rsidRPr="00C52649" w:rsidRDefault="00D90204" w:rsidP="00D90204">
      <w:pPr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0204" w:rsidRDefault="00D90204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52649">
        <w:rPr>
          <w:rFonts w:ascii="Arial" w:hAnsi="Arial" w:cs="Arial"/>
          <w:b/>
          <w:sz w:val="22"/>
          <w:szCs w:val="22"/>
        </w:rPr>
        <w:t xml:space="preserve">2. § </w:t>
      </w:r>
      <w:r w:rsidRPr="00C5264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C52649">
        <w:rPr>
          <w:rFonts w:ascii="Arial" w:hAnsi="Arial" w:cs="Arial"/>
          <w:sz w:val="22"/>
          <w:szCs w:val="22"/>
        </w:rPr>
        <w:t>Hgr</w:t>
      </w:r>
      <w:proofErr w:type="spellEnd"/>
      <w:r w:rsidRPr="00C52649">
        <w:rPr>
          <w:rFonts w:ascii="Arial" w:hAnsi="Arial" w:cs="Arial"/>
          <w:sz w:val="22"/>
          <w:szCs w:val="22"/>
        </w:rPr>
        <w:t xml:space="preserve">. </w:t>
      </w:r>
      <w:r w:rsidR="00C6223B">
        <w:rPr>
          <w:rFonts w:ascii="Arial" w:hAnsi="Arial" w:cs="Arial"/>
          <w:color w:val="auto"/>
          <w:sz w:val="22"/>
          <w:szCs w:val="22"/>
        </w:rPr>
        <w:t>13. §</w:t>
      </w:r>
      <w:proofErr w:type="spellStart"/>
      <w:r w:rsidR="00C6223B">
        <w:rPr>
          <w:rFonts w:ascii="Arial" w:hAnsi="Arial" w:cs="Arial"/>
          <w:color w:val="auto"/>
          <w:sz w:val="22"/>
          <w:szCs w:val="22"/>
        </w:rPr>
        <w:t>-</w:t>
      </w:r>
      <w:proofErr w:type="gramStart"/>
      <w:r w:rsidR="00C6223B">
        <w:rPr>
          <w:rFonts w:ascii="Arial" w:hAnsi="Arial" w:cs="Arial"/>
          <w:color w:val="auto"/>
          <w:sz w:val="22"/>
          <w:szCs w:val="22"/>
        </w:rPr>
        <w:t>a</w:t>
      </w:r>
      <w:proofErr w:type="spellEnd"/>
      <w:proofErr w:type="gramEnd"/>
      <w:r w:rsidR="00C6223B">
        <w:rPr>
          <w:rFonts w:ascii="Arial" w:hAnsi="Arial" w:cs="Arial"/>
          <w:color w:val="auto"/>
          <w:sz w:val="22"/>
          <w:szCs w:val="22"/>
        </w:rPr>
        <w:t xml:space="preserve"> a következő (2a)</w:t>
      </w:r>
      <w:r w:rsidR="008C6D6D">
        <w:rPr>
          <w:rFonts w:ascii="Arial" w:hAnsi="Arial" w:cs="Arial"/>
          <w:color w:val="auto"/>
          <w:sz w:val="22"/>
          <w:szCs w:val="22"/>
        </w:rPr>
        <w:t xml:space="preserve"> és (2b)</w:t>
      </w:r>
      <w:r w:rsidR="00C6223B">
        <w:rPr>
          <w:rFonts w:ascii="Arial" w:hAnsi="Arial" w:cs="Arial"/>
          <w:color w:val="auto"/>
          <w:sz w:val="22"/>
          <w:szCs w:val="22"/>
        </w:rPr>
        <w:t xml:space="preserve"> bekezdéssel egészül ki:</w:t>
      </w:r>
    </w:p>
    <w:p w:rsidR="00C6223B" w:rsidRDefault="00C6223B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C6223B" w:rsidRDefault="00C6223B" w:rsidP="009B195E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„(2a)</w:t>
      </w:r>
      <w:r w:rsidR="009B195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9B195E">
        <w:rPr>
          <w:rFonts w:ascii="Arial" w:hAnsi="Arial" w:cs="Arial"/>
          <w:color w:val="auto"/>
          <w:sz w:val="22"/>
          <w:szCs w:val="22"/>
        </w:rPr>
        <w:t>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VERTIKÁL Közszolgáltató Nonprofit Zrt.</w:t>
      </w:r>
      <w:r w:rsidR="00AB731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AB7315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onzorcium vezető</w:t>
      </w:r>
      <w:proofErr w:type="gramEnd"/>
      <w:r w:rsidR="009B195E">
        <w:rPr>
          <w:rFonts w:ascii="Arial" w:hAnsi="Arial" w:cs="Arial"/>
          <w:color w:val="auto"/>
          <w:sz w:val="22"/>
          <w:szCs w:val="22"/>
        </w:rPr>
        <w:t xml:space="preserve"> felel a közszolgáltatás fenntartásáért, központi ügyintézésért (adatszolgáltatás, kapcsolattartás, rendszerfejlesztés), a közszolgáltatási tevékenység ellátásának biztosításáért, a hulladékkezelő telepek üzemeltetéséért, rekultivációs feladatok ellátásáért, rekultivációs tartalék megképzéséért, engedélyekért.</w:t>
      </w:r>
      <w:r w:rsidR="00AB7315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gramStart"/>
      <w:r w:rsidR="00AB7315">
        <w:rPr>
          <w:rFonts w:ascii="Arial" w:hAnsi="Arial" w:cs="Arial"/>
          <w:color w:val="auto"/>
          <w:sz w:val="22"/>
          <w:szCs w:val="22"/>
        </w:rPr>
        <w:t>Konzorcium vezető</w:t>
      </w:r>
      <w:proofErr w:type="gramEnd"/>
      <w:r w:rsidR="00AB7315">
        <w:rPr>
          <w:rFonts w:ascii="Arial" w:hAnsi="Arial" w:cs="Arial"/>
          <w:color w:val="auto"/>
          <w:sz w:val="22"/>
          <w:szCs w:val="22"/>
        </w:rPr>
        <w:t xml:space="preserve"> által végzett hulladékgazdálkodási tevékenységnek a közszolgáltatás egészéhez viszonyított aránya 60 %.</w:t>
      </w:r>
    </w:p>
    <w:p w:rsidR="00C6223B" w:rsidRPr="00C52649" w:rsidRDefault="00AB7315" w:rsidP="00AB7315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(2b) A</w:t>
      </w:r>
      <w:r w:rsidR="00C6223B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="00C6223B" w:rsidRPr="00C6223B">
        <w:rPr>
          <w:rFonts w:ascii="Arial" w:hAnsi="Arial" w:cs="Arial"/>
          <w:color w:val="auto"/>
          <w:sz w:val="22"/>
          <w:szCs w:val="22"/>
        </w:rPr>
        <w:t>Alisca</w:t>
      </w:r>
      <w:proofErr w:type="spellEnd"/>
      <w:r w:rsidR="00C6223B" w:rsidRPr="00C6223B">
        <w:rPr>
          <w:rFonts w:ascii="Arial" w:hAnsi="Arial" w:cs="Arial"/>
          <w:color w:val="auto"/>
          <w:sz w:val="22"/>
          <w:szCs w:val="22"/>
        </w:rPr>
        <w:t xml:space="preserve"> Terra Regionális Hulladékgazdálkodási Nonprofit Kft.</w:t>
      </w:r>
      <w:r>
        <w:rPr>
          <w:rFonts w:ascii="Arial" w:hAnsi="Arial" w:cs="Arial"/>
          <w:color w:val="auto"/>
          <w:sz w:val="22"/>
          <w:szCs w:val="22"/>
        </w:rPr>
        <w:t xml:space="preserve"> konzorciumi tag </w:t>
      </w:r>
      <w:r w:rsidR="008C6D6D">
        <w:rPr>
          <w:rFonts w:ascii="Arial" w:hAnsi="Arial" w:cs="Arial"/>
          <w:color w:val="auto"/>
          <w:sz w:val="22"/>
          <w:szCs w:val="22"/>
        </w:rPr>
        <w:t>a közszolgáltatási szerződés</w:t>
      </w:r>
      <w:r w:rsidR="00620B5A">
        <w:rPr>
          <w:rFonts w:ascii="Arial" w:hAnsi="Arial" w:cs="Arial"/>
          <w:color w:val="auto"/>
          <w:sz w:val="22"/>
          <w:szCs w:val="22"/>
        </w:rPr>
        <w:t>ek</w:t>
      </w:r>
      <w:r w:rsidR="008C6D6D">
        <w:rPr>
          <w:rFonts w:ascii="Arial" w:hAnsi="Arial" w:cs="Arial"/>
          <w:color w:val="auto"/>
          <w:sz w:val="22"/>
          <w:szCs w:val="22"/>
        </w:rPr>
        <w:t>, önkormányzati rendelet</w:t>
      </w:r>
      <w:r w:rsidR="00620B5A">
        <w:rPr>
          <w:rFonts w:ascii="Arial" w:hAnsi="Arial" w:cs="Arial"/>
          <w:color w:val="auto"/>
          <w:sz w:val="22"/>
          <w:szCs w:val="22"/>
        </w:rPr>
        <w:t>ek</w:t>
      </w:r>
      <w:r w:rsidR="008C6D6D">
        <w:rPr>
          <w:rFonts w:ascii="Arial" w:hAnsi="Arial" w:cs="Arial"/>
          <w:color w:val="auto"/>
          <w:sz w:val="22"/>
          <w:szCs w:val="22"/>
        </w:rPr>
        <w:t xml:space="preserve"> és a Nemzeti Hulladékgazdálkodási Koordináló és Vagyonkezelő Zrt. iránymutatása alapján a VERTIKÁL Közszolgáltató Nonprofit Zrt. által megadott gyakorisággal gyűjti a megadott hulladéktípusokat és az optimalizált logisztika szerint, a meghatározott végpontra szállítja. A konzorciumi tag</w:t>
      </w:r>
      <w:r w:rsidR="008C6D6D" w:rsidRPr="008C6D6D">
        <w:t xml:space="preserve"> </w:t>
      </w:r>
      <w:r w:rsidR="008C6D6D" w:rsidRPr="008C6D6D">
        <w:rPr>
          <w:rFonts w:ascii="Arial" w:hAnsi="Arial" w:cs="Arial"/>
          <w:color w:val="auto"/>
          <w:sz w:val="22"/>
          <w:szCs w:val="22"/>
        </w:rPr>
        <w:t>által végzett hulladékgazdálkodási tevékenységnek a közszolgáltatás</w:t>
      </w:r>
      <w:r w:rsidR="008C6D6D">
        <w:rPr>
          <w:rFonts w:ascii="Arial" w:hAnsi="Arial" w:cs="Arial"/>
          <w:color w:val="auto"/>
          <w:sz w:val="22"/>
          <w:szCs w:val="22"/>
        </w:rPr>
        <w:t xml:space="preserve"> egészéhez viszonyított aránya 4</w:t>
      </w:r>
      <w:r w:rsidR="008C6D6D" w:rsidRPr="008C6D6D">
        <w:rPr>
          <w:rFonts w:ascii="Arial" w:hAnsi="Arial" w:cs="Arial"/>
          <w:color w:val="auto"/>
          <w:sz w:val="22"/>
          <w:szCs w:val="22"/>
        </w:rPr>
        <w:t>0 %.</w:t>
      </w:r>
      <w:r w:rsidR="008C6D6D">
        <w:rPr>
          <w:rFonts w:ascii="Arial" w:hAnsi="Arial" w:cs="Arial"/>
          <w:color w:val="auto"/>
          <w:sz w:val="22"/>
          <w:szCs w:val="22"/>
        </w:rPr>
        <w:t>”</w:t>
      </w:r>
    </w:p>
    <w:p w:rsidR="00D90204" w:rsidRPr="00C52649" w:rsidRDefault="00D90204" w:rsidP="00D90204">
      <w:pPr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0204" w:rsidRDefault="00D90204" w:rsidP="00D9020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C52649">
        <w:rPr>
          <w:rFonts w:ascii="Arial" w:hAnsi="Arial" w:cs="Arial"/>
          <w:b/>
          <w:sz w:val="22"/>
          <w:szCs w:val="22"/>
        </w:rPr>
        <w:t>3. §</w:t>
      </w:r>
      <w:r w:rsidRPr="00C5264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52649">
        <w:rPr>
          <w:rFonts w:ascii="Arial" w:hAnsi="Arial" w:cs="Arial"/>
          <w:sz w:val="22"/>
          <w:szCs w:val="22"/>
        </w:rPr>
        <w:t>Hgr</w:t>
      </w:r>
      <w:proofErr w:type="spellEnd"/>
      <w:r w:rsidRPr="00C52649">
        <w:rPr>
          <w:rFonts w:ascii="Arial" w:hAnsi="Arial" w:cs="Arial"/>
          <w:sz w:val="22"/>
          <w:szCs w:val="22"/>
        </w:rPr>
        <w:t xml:space="preserve">. </w:t>
      </w:r>
      <w:r w:rsidR="00F920CC">
        <w:rPr>
          <w:rFonts w:ascii="Arial" w:hAnsi="Arial" w:cs="Arial"/>
          <w:sz w:val="22"/>
          <w:szCs w:val="22"/>
        </w:rPr>
        <w:t>a következő 12. alcímmel egészül ki:</w:t>
      </w:r>
    </w:p>
    <w:p w:rsidR="00F920CC" w:rsidRDefault="00F920CC" w:rsidP="00D9020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F920CC" w:rsidRPr="00F920CC" w:rsidRDefault="00F920CC" w:rsidP="00F920CC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03F17">
        <w:rPr>
          <w:rFonts w:ascii="Arial" w:hAnsi="Arial" w:cs="Arial"/>
          <w:sz w:val="22"/>
          <w:szCs w:val="22"/>
        </w:rPr>
        <w:t>12. Személyes adatok kezelése</w:t>
      </w:r>
      <w:r>
        <w:rPr>
          <w:rFonts w:ascii="Arial" w:hAnsi="Arial" w:cs="Arial"/>
          <w:sz w:val="22"/>
          <w:szCs w:val="22"/>
        </w:rPr>
        <w:t>”</w:t>
      </w:r>
    </w:p>
    <w:p w:rsidR="00F920CC" w:rsidRPr="00C52649" w:rsidRDefault="00F920CC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D90204" w:rsidRDefault="00D90204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52649">
        <w:rPr>
          <w:rFonts w:ascii="Arial" w:hAnsi="Arial" w:cs="Arial"/>
          <w:b/>
          <w:sz w:val="22"/>
          <w:szCs w:val="22"/>
        </w:rPr>
        <w:t xml:space="preserve">4. § </w:t>
      </w:r>
      <w:r w:rsidRPr="00C5264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C52649">
        <w:rPr>
          <w:rFonts w:ascii="Arial" w:hAnsi="Arial" w:cs="Arial"/>
          <w:sz w:val="22"/>
          <w:szCs w:val="22"/>
        </w:rPr>
        <w:t>Hgr</w:t>
      </w:r>
      <w:proofErr w:type="spellEnd"/>
      <w:r w:rsidRPr="00C52649">
        <w:rPr>
          <w:rFonts w:ascii="Arial" w:hAnsi="Arial" w:cs="Arial"/>
          <w:sz w:val="22"/>
          <w:szCs w:val="22"/>
        </w:rPr>
        <w:t xml:space="preserve">. </w:t>
      </w:r>
      <w:r w:rsidR="00F920CC">
        <w:rPr>
          <w:rFonts w:ascii="Arial" w:hAnsi="Arial" w:cs="Arial"/>
          <w:color w:val="auto"/>
          <w:sz w:val="22"/>
          <w:szCs w:val="22"/>
        </w:rPr>
        <w:t>a következő 17. §</w:t>
      </w:r>
      <w:proofErr w:type="spellStart"/>
      <w:r w:rsidR="00F920CC">
        <w:rPr>
          <w:rFonts w:ascii="Arial" w:hAnsi="Arial" w:cs="Arial"/>
          <w:color w:val="auto"/>
          <w:sz w:val="22"/>
          <w:szCs w:val="22"/>
        </w:rPr>
        <w:t>-sal</w:t>
      </w:r>
      <w:proofErr w:type="spellEnd"/>
      <w:r w:rsidR="00F920CC">
        <w:rPr>
          <w:rFonts w:ascii="Arial" w:hAnsi="Arial" w:cs="Arial"/>
          <w:color w:val="auto"/>
          <w:sz w:val="22"/>
          <w:szCs w:val="22"/>
        </w:rPr>
        <w:t xml:space="preserve"> egészül ki:</w:t>
      </w:r>
    </w:p>
    <w:p w:rsidR="00F920CC" w:rsidRDefault="00F920CC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1409EC" w:rsidRDefault="00F920CC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„17. § </w:t>
      </w:r>
      <w:r w:rsidR="0089094E">
        <w:rPr>
          <w:rFonts w:ascii="Arial" w:hAnsi="Arial" w:cs="Arial"/>
          <w:color w:val="auto"/>
          <w:sz w:val="22"/>
          <w:szCs w:val="22"/>
        </w:rPr>
        <w:t xml:space="preserve">(1) </w:t>
      </w:r>
      <w:r w:rsidR="007D1407">
        <w:rPr>
          <w:rFonts w:ascii="Arial" w:hAnsi="Arial" w:cs="Arial"/>
          <w:color w:val="auto"/>
          <w:sz w:val="22"/>
          <w:szCs w:val="22"/>
        </w:rPr>
        <w:t xml:space="preserve">A Közszolgáltató </w:t>
      </w:r>
      <w:r w:rsidR="001409EC">
        <w:rPr>
          <w:rFonts w:ascii="Arial" w:hAnsi="Arial" w:cs="Arial"/>
          <w:color w:val="auto"/>
          <w:sz w:val="22"/>
          <w:szCs w:val="22"/>
        </w:rPr>
        <w:t>az általa kezelt személyes adatokat</w:t>
      </w:r>
      <w:r w:rsidR="001409EC" w:rsidRPr="001409EC">
        <w:t xml:space="preserve"> </w:t>
      </w:r>
      <w:r w:rsidR="001409EC" w:rsidRPr="001409EC">
        <w:rPr>
          <w:rFonts w:ascii="Arial" w:hAnsi="Arial" w:cs="Arial"/>
          <w:color w:val="auto"/>
          <w:sz w:val="22"/>
          <w:szCs w:val="22"/>
        </w:rPr>
        <w:t xml:space="preserve">a hulladékgazdálkodási közszolgáltatási tevékenységgel összefüggő közszolgáltatási díj beszedésével kapcsolatos adatszolgáltatási kötelezettség, valamint ügyfélszolgálati feladatok ellátásához </w:t>
      </w:r>
      <w:r w:rsidR="001409EC">
        <w:rPr>
          <w:rFonts w:ascii="Arial" w:hAnsi="Arial" w:cs="Arial"/>
          <w:color w:val="auto"/>
          <w:sz w:val="22"/>
          <w:szCs w:val="22"/>
        </w:rPr>
        <w:t>használhatja fel.</w:t>
      </w:r>
    </w:p>
    <w:p w:rsidR="0089094E" w:rsidRPr="00C52649" w:rsidRDefault="0089094E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(2) A Közszolgáltató </w:t>
      </w:r>
      <w:r w:rsidR="001409EC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személyes adatokat a</w:t>
      </w:r>
      <w:r w:rsidR="000E3D2D">
        <w:rPr>
          <w:rFonts w:ascii="Arial" w:hAnsi="Arial" w:cs="Arial"/>
          <w:color w:val="auto"/>
          <w:sz w:val="22"/>
          <w:szCs w:val="22"/>
        </w:rPr>
        <w:t>z ingatlantulajdonos</w:t>
      </w:r>
      <w:r>
        <w:rPr>
          <w:rFonts w:ascii="Arial" w:hAnsi="Arial" w:cs="Arial"/>
          <w:color w:val="auto"/>
          <w:sz w:val="22"/>
          <w:szCs w:val="22"/>
        </w:rPr>
        <w:t xml:space="preserve"> szerződéses jogviszony</w:t>
      </w:r>
      <w:r w:rsidR="000E3D2D">
        <w:rPr>
          <w:rFonts w:ascii="Arial" w:hAnsi="Arial" w:cs="Arial"/>
          <w:color w:val="auto"/>
          <w:sz w:val="22"/>
          <w:szCs w:val="22"/>
        </w:rPr>
        <w:t>ának</w:t>
      </w:r>
      <w:r>
        <w:rPr>
          <w:rFonts w:ascii="Arial" w:hAnsi="Arial" w:cs="Arial"/>
          <w:color w:val="auto"/>
          <w:sz w:val="22"/>
          <w:szCs w:val="22"/>
        </w:rPr>
        <w:t xml:space="preserve"> megszűnéséig, díjhátralék esetén a tartozás fennállásáig kezelheti.”</w:t>
      </w:r>
    </w:p>
    <w:p w:rsidR="00D90204" w:rsidRPr="00C52649" w:rsidRDefault="00D90204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D90204" w:rsidRPr="00C52649" w:rsidRDefault="00D90204" w:rsidP="00D90204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D90204" w:rsidRPr="00EA2008" w:rsidRDefault="00D90204" w:rsidP="00EA2008">
      <w:pPr>
        <w:pStyle w:val="Listaszerbekezds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008">
        <w:rPr>
          <w:rFonts w:ascii="Arial" w:hAnsi="Arial" w:cs="Arial"/>
          <w:b/>
          <w:sz w:val="22"/>
          <w:szCs w:val="22"/>
        </w:rPr>
        <w:t xml:space="preserve">§ </w:t>
      </w:r>
      <w:r w:rsidRPr="00EA2008">
        <w:rPr>
          <w:rFonts w:ascii="Arial" w:hAnsi="Arial" w:cs="Arial"/>
          <w:sz w:val="22"/>
          <w:szCs w:val="22"/>
        </w:rPr>
        <w:t xml:space="preserve">E rendelet </w:t>
      </w:r>
      <w:r w:rsidR="00C6223B" w:rsidRPr="00EA2008">
        <w:rPr>
          <w:rFonts w:ascii="Arial" w:hAnsi="Arial" w:cs="Arial"/>
          <w:i/>
          <w:sz w:val="22"/>
          <w:szCs w:val="22"/>
          <w:u w:val="single"/>
        </w:rPr>
        <w:t>2018</w:t>
      </w:r>
      <w:r w:rsidRPr="00EA2008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C6223B" w:rsidRPr="00EA2008">
        <w:rPr>
          <w:rFonts w:ascii="Arial" w:hAnsi="Arial" w:cs="Arial"/>
          <w:i/>
          <w:sz w:val="22"/>
          <w:szCs w:val="22"/>
          <w:u w:val="single"/>
        </w:rPr>
        <w:t>július 1</w:t>
      </w:r>
      <w:r w:rsidRPr="00EA2008">
        <w:rPr>
          <w:rFonts w:ascii="Arial" w:hAnsi="Arial" w:cs="Arial"/>
          <w:i/>
          <w:sz w:val="22"/>
          <w:szCs w:val="22"/>
          <w:u w:val="single"/>
        </w:rPr>
        <w:t>-</w:t>
      </w:r>
      <w:r w:rsidR="00C6223B" w:rsidRPr="00EA2008">
        <w:rPr>
          <w:rFonts w:ascii="Arial" w:hAnsi="Arial" w:cs="Arial"/>
          <w:i/>
          <w:sz w:val="22"/>
          <w:szCs w:val="22"/>
          <w:u w:val="single"/>
        </w:rPr>
        <w:t>j</w:t>
      </w:r>
      <w:r w:rsidRPr="00EA2008">
        <w:rPr>
          <w:rFonts w:ascii="Arial" w:hAnsi="Arial" w:cs="Arial"/>
          <w:i/>
          <w:sz w:val="22"/>
          <w:szCs w:val="22"/>
          <w:u w:val="single"/>
        </w:rPr>
        <w:t>én</w:t>
      </w:r>
      <w:r w:rsidRPr="00EA2008">
        <w:rPr>
          <w:rFonts w:ascii="Arial" w:hAnsi="Arial" w:cs="Arial"/>
          <w:sz w:val="22"/>
          <w:szCs w:val="22"/>
        </w:rPr>
        <w:t xml:space="preserve"> lép hatályba.</w:t>
      </w:r>
    </w:p>
    <w:p w:rsidR="00EA2008" w:rsidRDefault="00EA2008" w:rsidP="00EA2008">
      <w:pPr>
        <w:pStyle w:val="Listaszerbekezds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A2008" w:rsidRPr="00EA2008" w:rsidRDefault="00EA2008" w:rsidP="00EA2008">
      <w:pPr>
        <w:pStyle w:val="Listaszerbekezds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204" w:rsidRPr="00C52649" w:rsidRDefault="00D90204" w:rsidP="00D90204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D90204" w:rsidRDefault="00D90204" w:rsidP="00D902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5264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C52649">
        <w:rPr>
          <w:rFonts w:ascii="Arial" w:hAnsi="Arial" w:cs="Arial"/>
          <w:b/>
          <w:i/>
          <w:sz w:val="22"/>
          <w:szCs w:val="22"/>
        </w:rPr>
        <w:t>k</w:t>
      </w:r>
      <w:r w:rsidRPr="00C5264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C52649">
        <w:rPr>
          <w:rFonts w:ascii="Arial" w:hAnsi="Arial" w:cs="Arial"/>
          <w:b/>
          <w:sz w:val="22"/>
          <w:szCs w:val="22"/>
        </w:rPr>
        <w:t xml:space="preserve"> </w:t>
      </w:r>
      <w:r w:rsidR="00C6223B">
        <w:rPr>
          <w:rFonts w:ascii="Arial" w:hAnsi="Arial" w:cs="Arial"/>
          <w:sz w:val="22"/>
          <w:szCs w:val="22"/>
        </w:rPr>
        <w:t>2018. június 27.</w:t>
      </w:r>
    </w:p>
    <w:p w:rsidR="00EA2008" w:rsidRPr="00C52649" w:rsidRDefault="00EA2008" w:rsidP="00D902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90204" w:rsidRPr="00C52649" w:rsidRDefault="00D90204" w:rsidP="00D902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90204" w:rsidRPr="00C52649" w:rsidRDefault="00D90204" w:rsidP="00D902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52649">
        <w:rPr>
          <w:rFonts w:ascii="Arial" w:hAnsi="Arial" w:cs="Arial"/>
          <w:sz w:val="22"/>
          <w:szCs w:val="22"/>
        </w:rPr>
        <w:t xml:space="preserve">          Dr. </w:t>
      </w:r>
      <w:proofErr w:type="spellStart"/>
      <w:r w:rsidRPr="00C52649">
        <w:rPr>
          <w:rFonts w:ascii="Arial" w:hAnsi="Arial" w:cs="Arial"/>
          <w:sz w:val="22"/>
          <w:szCs w:val="22"/>
        </w:rPr>
        <w:t>Bozsolik</w:t>
      </w:r>
      <w:proofErr w:type="spellEnd"/>
      <w:r w:rsidRPr="00C526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52649">
        <w:rPr>
          <w:rFonts w:ascii="Arial" w:hAnsi="Arial" w:cs="Arial"/>
          <w:sz w:val="22"/>
          <w:szCs w:val="22"/>
        </w:rPr>
        <w:t xml:space="preserve">Róbert                                               </w:t>
      </w:r>
      <w:proofErr w:type="spellStart"/>
      <w:r w:rsidRPr="00C52649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C52649">
        <w:rPr>
          <w:rFonts w:ascii="Arial" w:hAnsi="Arial" w:cs="Arial"/>
          <w:sz w:val="22"/>
          <w:szCs w:val="22"/>
        </w:rPr>
        <w:t xml:space="preserve"> dr. Varga Erzsébet   </w:t>
      </w:r>
    </w:p>
    <w:p w:rsidR="00D90204" w:rsidRPr="00C52649" w:rsidRDefault="00D90204" w:rsidP="00D9020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52649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C52649">
        <w:rPr>
          <w:rFonts w:ascii="Arial" w:hAnsi="Arial" w:cs="Arial"/>
          <w:sz w:val="22"/>
          <w:szCs w:val="22"/>
        </w:rPr>
        <w:t>polgármester</w:t>
      </w:r>
      <w:proofErr w:type="gramEnd"/>
      <w:r w:rsidRPr="00C52649">
        <w:rPr>
          <w:rFonts w:ascii="Arial" w:hAnsi="Arial" w:cs="Arial"/>
          <w:sz w:val="22"/>
          <w:szCs w:val="22"/>
        </w:rPr>
        <w:t xml:space="preserve">  </w:t>
      </w:r>
      <w:r w:rsidRPr="00C52649">
        <w:rPr>
          <w:rFonts w:ascii="Arial" w:hAnsi="Arial" w:cs="Arial"/>
          <w:b/>
          <w:i/>
          <w:sz w:val="22"/>
          <w:szCs w:val="22"/>
        </w:rPr>
        <w:t xml:space="preserve">  </w:t>
      </w:r>
      <w:r w:rsidRPr="00C52649">
        <w:rPr>
          <w:rFonts w:ascii="Arial" w:hAnsi="Arial" w:cs="Arial"/>
          <w:sz w:val="22"/>
          <w:szCs w:val="22"/>
        </w:rPr>
        <w:t xml:space="preserve">                                                                  jegyző   </w:t>
      </w:r>
    </w:p>
    <w:p w:rsidR="00D90204" w:rsidRDefault="00D90204" w:rsidP="00D902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008" w:rsidRDefault="00EA2008" w:rsidP="00D902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008" w:rsidRDefault="00EA2008" w:rsidP="00D902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008" w:rsidRPr="00C52649" w:rsidRDefault="00EA2008" w:rsidP="00D9020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90204" w:rsidRPr="00C52649" w:rsidRDefault="00C6223B" w:rsidP="00D9020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2018</w:t>
      </w:r>
      <w:r w:rsidR="00D90204" w:rsidRPr="00C52649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június 29</w:t>
      </w:r>
      <w:r w:rsidR="00D90204" w:rsidRPr="00C52649">
        <w:rPr>
          <w:rFonts w:ascii="Arial" w:eastAsia="Arial" w:hAnsi="Arial" w:cs="Arial"/>
          <w:sz w:val="22"/>
          <w:szCs w:val="22"/>
        </w:rPr>
        <w:t>-én kihirdetve!</w:t>
      </w:r>
    </w:p>
    <w:p w:rsidR="00D90204" w:rsidRPr="00C52649" w:rsidRDefault="00D90204" w:rsidP="00D90204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52649">
        <w:rPr>
          <w:rFonts w:ascii="Arial" w:eastAsia="Arial" w:hAnsi="Arial" w:cs="Arial"/>
          <w:sz w:val="22"/>
          <w:szCs w:val="22"/>
        </w:rPr>
        <w:t>Kondriczné</w:t>
      </w:r>
      <w:proofErr w:type="spellEnd"/>
      <w:r w:rsidRPr="00C52649"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D90204" w:rsidRPr="00C52649" w:rsidRDefault="00D90204" w:rsidP="00D90204">
      <w:pPr>
        <w:jc w:val="both"/>
        <w:rPr>
          <w:rFonts w:ascii="Arial" w:eastAsia="Arial" w:hAnsi="Arial" w:cs="Arial"/>
          <w:sz w:val="22"/>
          <w:szCs w:val="22"/>
        </w:rPr>
      </w:pPr>
      <w:r w:rsidRPr="00C52649"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C52649">
        <w:rPr>
          <w:rFonts w:ascii="Arial" w:eastAsia="Arial" w:hAnsi="Arial" w:cs="Arial"/>
          <w:sz w:val="22"/>
          <w:szCs w:val="22"/>
        </w:rPr>
        <w:t>jegyző</w:t>
      </w:r>
      <w:proofErr w:type="gramEnd"/>
    </w:p>
    <w:p w:rsidR="00D90204" w:rsidRPr="00C52649" w:rsidRDefault="00D90204" w:rsidP="00D90204">
      <w:pPr>
        <w:jc w:val="both"/>
        <w:rPr>
          <w:rFonts w:ascii="Arial" w:eastAsia="Arial" w:hAnsi="Arial" w:cs="Arial"/>
          <w:sz w:val="22"/>
          <w:szCs w:val="22"/>
        </w:rPr>
      </w:pPr>
    </w:p>
    <w:p w:rsidR="00DA5EEA" w:rsidRPr="00C52649" w:rsidRDefault="00DA5EEA" w:rsidP="00A63722">
      <w:pPr>
        <w:pStyle w:val="Szvegtrzs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4E04CF" w:rsidRPr="00C52649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C52649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44"/>
    <w:multiLevelType w:val="hybridMultilevel"/>
    <w:tmpl w:val="113439FA"/>
    <w:lvl w:ilvl="0" w:tplc="9D7C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EA"/>
    <w:multiLevelType w:val="hybridMultilevel"/>
    <w:tmpl w:val="78420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1113"/>
    <w:multiLevelType w:val="hybridMultilevel"/>
    <w:tmpl w:val="DA5CA520"/>
    <w:lvl w:ilvl="0" w:tplc="0DA268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AF4"/>
    <w:rsid w:val="000E0DAF"/>
    <w:rsid w:val="000E1B63"/>
    <w:rsid w:val="000E3D2D"/>
    <w:rsid w:val="001409EC"/>
    <w:rsid w:val="00145F95"/>
    <w:rsid w:val="001D0A6C"/>
    <w:rsid w:val="001D6A0C"/>
    <w:rsid w:val="0021070F"/>
    <w:rsid w:val="0023104B"/>
    <w:rsid w:val="00254A94"/>
    <w:rsid w:val="00257195"/>
    <w:rsid w:val="002654BE"/>
    <w:rsid w:val="00286CC3"/>
    <w:rsid w:val="002A63CD"/>
    <w:rsid w:val="002B5C47"/>
    <w:rsid w:val="002F17DB"/>
    <w:rsid w:val="0031025D"/>
    <w:rsid w:val="0032605A"/>
    <w:rsid w:val="00332C16"/>
    <w:rsid w:val="0039486E"/>
    <w:rsid w:val="00466AC8"/>
    <w:rsid w:val="004773C1"/>
    <w:rsid w:val="004E04CF"/>
    <w:rsid w:val="004E4055"/>
    <w:rsid w:val="00501A34"/>
    <w:rsid w:val="00511CB4"/>
    <w:rsid w:val="005343A6"/>
    <w:rsid w:val="005922F5"/>
    <w:rsid w:val="00605C44"/>
    <w:rsid w:val="00620B5A"/>
    <w:rsid w:val="00627F62"/>
    <w:rsid w:val="00630E3A"/>
    <w:rsid w:val="006A061B"/>
    <w:rsid w:val="006C2F4C"/>
    <w:rsid w:val="006D046F"/>
    <w:rsid w:val="00713A19"/>
    <w:rsid w:val="00770942"/>
    <w:rsid w:val="007A7C8D"/>
    <w:rsid w:val="007D1407"/>
    <w:rsid w:val="007E1372"/>
    <w:rsid w:val="00883971"/>
    <w:rsid w:val="0089094E"/>
    <w:rsid w:val="008C6D6D"/>
    <w:rsid w:val="008D3905"/>
    <w:rsid w:val="008D6645"/>
    <w:rsid w:val="008D76C5"/>
    <w:rsid w:val="008F00F1"/>
    <w:rsid w:val="0091666E"/>
    <w:rsid w:val="009663F9"/>
    <w:rsid w:val="009A1A10"/>
    <w:rsid w:val="009B0A01"/>
    <w:rsid w:val="009B195E"/>
    <w:rsid w:val="00A048F9"/>
    <w:rsid w:val="00A63722"/>
    <w:rsid w:val="00A67B6F"/>
    <w:rsid w:val="00AB7315"/>
    <w:rsid w:val="00AF49BF"/>
    <w:rsid w:val="00B9475B"/>
    <w:rsid w:val="00BF2F59"/>
    <w:rsid w:val="00BF5047"/>
    <w:rsid w:val="00C03F17"/>
    <w:rsid w:val="00C41278"/>
    <w:rsid w:val="00C52649"/>
    <w:rsid w:val="00C6223B"/>
    <w:rsid w:val="00C824D0"/>
    <w:rsid w:val="00CA23B4"/>
    <w:rsid w:val="00D40A3B"/>
    <w:rsid w:val="00D40CAE"/>
    <w:rsid w:val="00D90204"/>
    <w:rsid w:val="00DA5EEA"/>
    <w:rsid w:val="00DA5FE8"/>
    <w:rsid w:val="00DD7E57"/>
    <w:rsid w:val="00DE349B"/>
    <w:rsid w:val="00E14821"/>
    <w:rsid w:val="00E36D67"/>
    <w:rsid w:val="00E61270"/>
    <w:rsid w:val="00EA2008"/>
    <w:rsid w:val="00ED4DCE"/>
    <w:rsid w:val="00F920CC"/>
    <w:rsid w:val="00FB5FA2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Alcm"/>
    <w:link w:val="CmChar"/>
    <w:qFormat/>
    <w:rsid w:val="00D90204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D90204"/>
    <w:rPr>
      <w:rFonts w:ascii="Century Gothic" w:hAnsi="Century Gothic"/>
      <w:i/>
      <w:sz w:val="24"/>
      <w:lang w:eastAsia="ar-SA"/>
    </w:rPr>
  </w:style>
  <w:style w:type="paragraph" w:customStyle="1" w:styleId="Default">
    <w:name w:val="Default"/>
    <w:rsid w:val="00D902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902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D902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Alcm"/>
    <w:link w:val="CmChar"/>
    <w:qFormat/>
    <w:rsid w:val="00D90204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D90204"/>
    <w:rPr>
      <w:rFonts w:ascii="Century Gothic" w:hAnsi="Century Gothic"/>
      <w:i/>
      <w:sz w:val="24"/>
      <w:lang w:eastAsia="ar-SA"/>
    </w:rPr>
  </w:style>
  <w:style w:type="paragraph" w:customStyle="1" w:styleId="Default">
    <w:name w:val="Default"/>
    <w:rsid w:val="00D902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902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D902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09AF-52E4-4DCC-96A3-563DCF1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968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32</cp:revision>
  <dcterms:created xsi:type="dcterms:W3CDTF">2018-04-11T12:27:00Z</dcterms:created>
  <dcterms:modified xsi:type="dcterms:W3CDTF">2018-06-22T07:32:00Z</dcterms:modified>
</cp:coreProperties>
</file>