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BA" w:rsidRDefault="004F7ABA" w:rsidP="00585C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VÍZIKÖZMŰVEK ÁLLAMI REKONSTRUKCIÓS ALAPJÁBÓL NYÚJTHATÓ TÁMOGATÁSHOZ</w:t>
      </w:r>
    </w:p>
    <w:p w:rsidR="00585C18" w:rsidRPr="00FC6E9C" w:rsidRDefault="004F7ABA" w:rsidP="00585C1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REKONSTRUKCIÓS PÁLYÁZAT </w:t>
      </w:r>
      <w:r w:rsidR="005E4249" w:rsidRPr="00FC6E9C">
        <w:rPr>
          <w:rFonts w:ascii="Times New Roman" w:hAnsi="Times New Roman" w:cs="Times New Roman"/>
          <w:b/>
          <w:sz w:val="28"/>
        </w:rPr>
        <w:t>BÁTASZÉK</w:t>
      </w:r>
      <w:r>
        <w:rPr>
          <w:rFonts w:ascii="Times New Roman" w:hAnsi="Times New Roman" w:cs="Times New Roman"/>
          <w:b/>
          <w:sz w:val="28"/>
        </w:rPr>
        <w:t>,</w:t>
      </w:r>
      <w:r w:rsidR="005E4249" w:rsidRPr="00FC6E9C">
        <w:rPr>
          <w:rFonts w:ascii="Times New Roman" w:hAnsi="Times New Roman" w:cs="Times New Roman"/>
          <w:b/>
          <w:sz w:val="28"/>
        </w:rPr>
        <w:t xml:space="preserve"> </w:t>
      </w:r>
      <w:r w:rsidR="000B0848">
        <w:rPr>
          <w:rFonts w:ascii="Times New Roman" w:hAnsi="Times New Roman" w:cs="Times New Roman"/>
          <w:b/>
          <w:sz w:val="28"/>
        </w:rPr>
        <w:t xml:space="preserve">GARAY UTCAI, </w:t>
      </w:r>
      <w:r w:rsidR="00B43649">
        <w:rPr>
          <w:rFonts w:ascii="Times New Roman" w:hAnsi="Times New Roman" w:cs="Times New Roman"/>
          <w:b/>
          <w:sz w:val="28"/>
        </w:rPr>
        <w:t>BÁTA</w:t>
      </w:r>
      <w:r w:rsidR="000B0848">
        <w:rPr>
          <w:rFonts w:ascii="Times New Roman" w:hAnsi="Times New Roman" w:cs="Times New Roman"/>
          <w:b/>
          <w:sz w:val="28"/>
        </w:rPr>
        <w:t>,</w:t>
      </w:r>
      <w:r w:rsidR="00B43649">
        <w:rPr>
          <w:rFonts w:ascii="Times New Roman" w:hAnsi="Times New Roman" w:cs="Times New Roman"/>
          <w:b/>
          <w:sz w:val="28"/>
        </w:rPr>
        <w:t xml:space="preserve"> </w:t>
      </w:r>
      <w:r w:rsidR="000B0848">
        <w:rPr>
          <w:rFonts w:ascii="Times New Roman" w:hAnsi="Times New Roman" w:cs="Times New Roman"/>
          <w:b/>
          <w:sz w:val="28"/>
        </w:rPr>
        <w:t xml:space="preserve">FŐ UTCAI </w:t>
      </w:r>
      <w:r w:rsidR="00B43649">
        <w:rPr>
          <w:rFonts w:ascii="Times New Roman" w:hAnsi="Times New Roman" w:cs="Times New Roman"/>
          <w:b/>
          <w:sz w:val="28"/>
        </w:rPr>
        <w:t>ÉS ALSÓNYÉK</w:t>
      </w:r>
      <w:r w:rsidR="000B0848">
        <w:rPr>
          <w:rFonts w:ascii="Times New Roman" w:hAnsi="Times New Roman" w:cs="Times New Roman"/>
          <w:b/>
          <w:sz w:val="28"/>
        </w:rPr>
        <w:t>, TEMPLOM</w:t>
      </w:r>
      <w:r w:rsidR="00B43649">
        <w:rPr>
          <w:rFonts w:ascii="Times New Roman" w:hAnsi="Times New Roman" w:cs="Times New Roman"/>
          <w:b/>
          <w:sz w:val="28"/>
        </w:rPr>
        <w:t xml:space="preserve"> </w:t>
      </w:r>
      <w:r w:rsidR="000B0848">
        <w:rPr>
          <w:rFonts w:ascii="Times New Roman" w:hAnsi="Times New Roman" w:cs="Times New Roman"/>
          <w:b/>
          <w:sz w:val="28"/>
        </w:rPr>
        <w:t xml:space="preserve">UTCAI </w:t>
      </w:r>
      <w:r w:rsidR="00EE65B9">
        <w:rPr>
          <w:rFonts w:ascii="Times New Roman" w:hAnsi="Times New Roman" w:cs="Times New Roman"/>
          <w:b/>
          <w:sz w:val="28"/>
        </w:rPr>
        <w:t>IVÓVÍZ ELLÁTÓ</w:t>
      </w:r>
      <w:r w:rsidR="005E4249" w:rsidRPr="00FC6E9C">
        <w:rPr>
          <w:rFonts w:ascii="Times New Roman" w:hAnsi="Times New Roman" w:cs="Times New Roman"/>
          <w:b/>
          <w:sz w:val="28"/>
        </w:rPr>
        <w:t xml:space="preserve"> RENDSZER</w:t>
      </w:r>
      <w:r>
        <w:rPr>
          <w:rFonts w:ascii="Times New Roman" w:hAnsi="Times New Roman" w:cs="Times New Roman"/>
          <w:b/>
          <w:sz w:val="28"/>
        </w:rPr>
        <w:t>ÉNEK SZAKASZ</w:t>
      </w:r>
      <w:r w:rsidR="000B0848">
        <w:rPr>
          <w:rFonts w:ascii="Times New Roman" w:hAnsi="Times New Roman" w:cs="Times New Roman"/>
          <w:b/>
          <w:sz w:val="28"/>
        </w:rPr>
        <w:t>AI</w:t>
      </w:r>
      <w:r>
        <w:rPr>
          <w:rFonts w:ascii="Times New Roman" w:hAnsi="Times New Roman" w:cs="Times New Roman"/>
          <w:b/>
          <w:sz w:val="28"/>
        </w:rPr>
        <w:t>RA</w:t>
      </w:r>
    </w:p>
    <w:p w:rsidR="00585C18" w:rsidRPr="00585C18" w:rsidRDefault="00585C18" w:rsidP="00585C18">
      <w:pPr>
        <w:jc w:val="center"/>
        <w:rPr>
          <w:rFonts w:ascii="Times New Roman" w:hAnsi="Times New Roman" w:cs="Times New Roman"/>
          <w:sz w:val="28"/>
        </w:rPr>
      </w:pPr>
    </w:p>
    <w:p w:rsidR="00763939" w:rsidRPr="00763939" w:rsidRDefault="00763939" w:rsidP="0084574B">
      <w:pPr>
        <w:pStyle w:val="Cmsor1"/>
        <w:ind w:left="567"/>
      </w:pPr>
      <w:r w:rsidRPr="00763939">
        <w:t>A víziközmű-rendszer általános ismertetése</w:t>
      </w:r>
    </w:p>
    <w:p w:rsidR="0033431B" w:rsidRPr="00585C18" w:rsidRDefault="00585C18" w:rsidP="005E4249">
      <w:pPr>
        <w:jc w:val="both"/>
        <w:rPr>
          <w:rFonts w:ascii="Times New Roman" w:hAnsi="Times New Roman" w:cs="Times New Roman"/>
          <w:sz w:val="24"/>
        </w:rPr>
      </w:pPr>
      <w:r w:rsidRPr="00585C18">
        <w:rPr>
          <w:rFonts w:ascii="Times New Roman" w:hAnsi="Times New Roman" w:cs="Times New Roman"/>
          <w:sz w:val="24"/>
        </w:rPr>
        <w:t>Ez a dokumentum</w:t>
      </w:r>
      <w:r>
        <w:rPr>
          <w:rFonts w:ascii="Times New Roman" w:hAnsi="Times New Roman" w:cs="Times New Roman"/>
          <w:sz w:val="24"/>
        </w:rPr>
        <w:t xml:space="preserve"> Bátaszék</w:t>
      </w:r>
      <w:r w:rsidR="00E92FEE">
        <w:rPr>
          <w:rFonts w:ascii="Times New Roman" w:hAnsi="Times New Roman" w:cs="Times New Roman"/>
          <w:sz w:val="24"/>
        </w:rPr>
        <w:t>, Báta</w:t>
      </w:r>
      <w:r w:rsidR="00D965CF">
        <w:rPr>
          <w:rFonts w:ascii="Times New Roman" w:hAnsi="Times New Roman" w:cs="Times New Roman"/>
          <w:sz w:val="24"/>
        </w:rPr>
        <w:t>,</w:t>
      </w:r>
      <w:r w:rsidR="00E92FEE">
        <w:rPr>
          <w:rFonts w:ascii="Times New Roman" w:hAnsi="Times New Roman" w:cs="Times New Roman"/>
          <w:sz w:val="24"/>
        </w:rPr>
        <w:t xml:space="preserve"> Alsónyék</w:t>
      </w:r>
      <w:r w:rsidR="00D965CF">
        <w:rPr>
          <w:rFonts w:ascii="Times New Roman" w:hAnsi="Times New Roman" w:cs="Times New Roman"/>
          <w:sz w:val="24"/>
        </w:rPr>
        <w:t xml:space="preserve"> és Pörböly</w:t>
      </w:r>
      <w:r w:rsidR="00E92FEE">
        <w:rPr>
          <w:rFonts w:ascii="Times New Roman" w:hAnsi="Times New Roman" w:cs="Times New Roman"/>
          <w:sz w:val="24"/>
        </w:rPr>
        <w:t xml:space="preserve"> </w:t>
      </w:r>
      <w:r w:rsidR="0026345B">
        <w:rPr>
          <w:rFonts w:ascii="Times New Roman" w:hAnsi="Times New Roman" w:cs="Times New Roman"/>
          <w:sz w:val="24"/>
        </w:rPr>
        <w:t>település</w:t>
      </w:r>
      <w:r w:rsidR="00E92FEE">
        <w:rPr>
          <w:rFonts w:ascii="Times New Roman" w:hAnsi="Times New Roman" w:cs="Times New Roman"/>
          <w:sz w:val="24"/>
        </w:rPr>
        <w:t>ek</w:t>
      </w:r>
      <w:r w:rsidR="00EE65B9">
        <w:rPr>
          <w:rFonts w:ascii="Times New Roman" w:hAnsi="Times New Roman" w:cs="Times New Roman"/>
          <w:sz w:val="24"/>
        </w:rPr>
        <w:t xml:space="preserve"> ivóvíz ellátó</w:t>
      </w:r>
      <w:r>
        <w:rPr>
          <w:rFonts w:ascii="Times New Roman" w:hAnsi="Times New Roman" w:cs="Times New Roman"/>
          <w:sz w:val="24"/>
        </w:rPr>
        <w:t xml:space="preserve"> és </w:t>
      </w:r>
      <w:r w:rsidR="00EE65B9">
        <w:rPr>
          <w:rFonts w:ascii="Times New Roman" w:hAnsi="Times New Roman" w:cs="Times New Roman"/>
          <w:sz w:val="24"/>
        </w:rPr>
        <w:t>ivó</w:t>
      </w:r>
      <w:r>
        <w:rPr>
          <w:rFonts w:ascii="Times New Roman" w:hAnsi="Times New Roman" w:cs="Times New Roman"/>
          <w:sz w:val="24"/>
        </w:rPr>
        <w:t xml:space="preserve">víz tisztító rendszerét mutatja be, különös tekintettel a rendszer </w:t>
      </w:r>
      <w:r w:rsidR="0033431B">
        <w:rPr>
          <w:rFonts w:ascii="Times New Roman" w:hAnsi="Times New Roman" w:cs="Times New Roman"/>
          <w:sz w:val="24"/>
        </w:rPr>
        <w:t xml:space="preserve">jelenlegi felépítésére, üzemeltetésére, </w:t>
      </w:r>
      <w:r>
        <w:rPr>
          <w:rFonts w:ascii="Times New Roman" w:hAnsi="Times New Roman" w:cs="Times New Roman"/>
          <w:sz w:val="24"/>
        </w:rPr>
        <w:t xml:space="preserve">műszaki állapotára, </w:t>
      </w:r>
      <w:r w:rsidR="0033431B">
        <w:rPr>
          <w:rFonts w:ascii="Times New Roman" w:hAnsi="Times New Roman" w:cs="Times New Roman"/>
          <w:sz w:val="24"/>
        </w:rPr>
        <w:t xml:space="preserve">és </w:t>
      </w:r>
      <w:r w:rsidR="00763939" w:rsidRPr="007915EB">
        <w:rPr>
          <w:rFonts w:ascii="Times New Roman" w:hAnsi="Times New Roman" w:cs="Times New Roman"/>
          <w:sz w:val="24"/>
        </w:rPr>
        <w:t xml:space="preserve">az </w:t>
      </w:r>
      <w:r w:rsidR="0026345B">
        <w:rPr>
          <w:rFonts w:ascii="Times New Roman" w:hAnsi="Times New Roman" w:cs="Times New Roman"/>
          <w:sz w:val="24"/>
        </w:rPr>
        <w:t>rekonstrukciós pályázatban</w:t>
      </w:r>
      <w:r w:rsidR="00763939" w:rsidRPr="007915EB">
        <w:rPr>
          <w:rFonts w:ascii="Times New Roman" w:hAnsi="Times New Roman" w:cs="Times New Roman"/>
          <w:sz w:val="24"/>
        </w:rPr>
        <w:t xml:space="preserve"> </w:t>
      </w:r>
      <w:r w:rsidR="00763939">
        <w:rPr>
          <w:rFonts w:ascii="Times New Roman" w:hAnsi="Times New Roman" w:cs="Times New Roman"/>
          <w:sz w:val="24"/>
        </w:rPr>
        <w:t xml:space="preserve">elvégzendő </w:t>
      </w:r>
      <w:r w:rsidR="0026345B">
        <w:rPr>
          <w:rFonts w:ascii="Times New Roman" w:hAnsi="Times New Roman" w:cs="Times New Roman"/>
          <w:sz w:val="24"/>
        </w:rPr>
        <w:t>feladatok</w:t>
      </w:r>
      <w:r w:rsidR="0033431B">
        <w:rPr>
          <w:rFonts w:ascii="Times New Roman" w:hAnsi="Times New Roman" w:cs="Times New Roman"/>
          <w:sz w:val="24"/>
        </w:rPr>
        <w:t xml:space="preserve"> bemutatására, melyek feltétlenül szükségesek a szolgáltatás biztonságos, gazdaságos </w:t>
      </w:r>
      <w:r>
        <w:rPr>
          <w:rFonts w:ascii="Times New Roman" w:hAnsi="Times New Roman" w:cs="Times New Roman"/>
          <w:sz w:val="24"/>
        </w:rPr>
        <w:t xml:space="preserve">és </w:t>
      </w:r>
      <w:r w:rsidR="0033431B">
        <w:rPr>
          <w:rFonts w:ascii="Times New Roman" w:hAnsi="Times New Roman" w:cs="Times New Roman"/>
          <w:sz w:val="24"/>
        </w:rPr>
        <w:t xml:space="preserve">fenntartható </w:t>
      </w:r>
      <w:r w:rsidR="007915EB">
        <w:rPr>
          <w:rFonts w:ascii="Times New Roman" w:hAnsi="Times New Roman" w:cs="Times New Roman"/>
          <w:sz w:val="24"/>
        </w:rPr>
        <w:t xml:space="preserve">módon történő </w:t>
      </w:r>
      <w:r w:rsidR="007915EB" w:rsidRPr="007915EB">
        <w:rPr>
          <w:rFonts w:ascii="Times New Roman" w:hAnsi="Times New Roman" w:cs="Times New Roman"/>
          <w:sz w:val="24"/>
        </w:rPr>
        <w:t>végzéséhez</w:t>
      </w:r>
      <w:r w:rsidR="0033431B" w:rsidRPr="007915EB">
        <w:rPr>
          <w:rFonts w:ascii="Times New Roman" w:hAnsi="Times New Roman" w:cs="Times New Roman"/>
          <w:sz w:val="24"/>
        </w:rPr>
        <w:t>.</w:t>
      </w:r>
    </w:p>
    <w:p w:rsidR="005E4249" w:rsidRPr="005B7FFB" w:rsidRDefault="005E4249" w:rsidP="00D139BB">
      <w:pPr>
        <w:pStyle w:val="Cmsor2"/>
      </w:pPr>
      <w:r w:rsidRPr="005B7FFB">
        <w:t>Víziközmű rendszer adatai:</w:t>
      </w:r>
    </w:p>
    <w:p w:rsidR="005E4249" w:rsidRPr="005E4249" w:rsidRDefault="00763939" w:rsidP="005E424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</w:rPr>
        <w:t xml:space="preserve">Üzemeltető által használt </w:t>
      </w:r>
      <w:r w:rsidR="005E4249">
        <w:rPr>
          <w:rFonts w:ascii="Times New Roman" w:hAnsi="Times New Roman" w:cs="Times New Roman"/>
          <w:sz w:val="24"/>
        </w:rPr>
        <w:t>megnevezés:</w:t>
      </w:r>
      <w:r>
        <w:rPr>
          <w:rFonts w:ascii="Times New Roman" w:hAnsi="Times New Roman" w:cs="Times New Roman"/>
          <w:sz w:val="24"/>
        </w:rPr>
        <w:tab/>
      </w:r>
      <w:r w:rsidR="005E4249" w:rsidRPr="0084574B">
        <w:rPr>
          <w:rFonts w:ascii="Times New Roman" w:hAnsi="Times New Roman" w:cs="Times New Roman"/>
          <w:b/>
          <w:sz w:val="24"/>
        </w:rPr>
        <w:t>DTKSZ-B-</w:t>
      </w:r>
      <w:r w:rsidR="00EE65B9" w:rsidRPr="0084574B">
        <w:rPr>
          <w:rFonts w:ascii="Times New Roman" w:hAnsi="Times New Roman" w:cs="Times New Roman"/>
          <w:b/>
          <w:sz w:val="24"/>
        </w:rPr>
        <w:t>I</w:t>
      </w:r>
      <w:r w:rsidR="005E4249" w:rsidRPr="0084574B">
        <w:rPr>
          <w:rFonts w:ascii="Times New Roman" w:hAnsi="Times New Roman" w:cs="Times New Roman"/>
          <w:b/>
          <w:sz w:val="24"/>
        </w:rPr>
        <w:t>V</w:t>
      </w:r>
    </w:p>
    <w:p w:rsidR="005E4249" w:rsidRPr="005E4249" w:rsidRDefault="00763939" w:rsidP="00EE65B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z w:val="24"/>
        </w:rPr>
        <w:t xml:space="preserve">MEKH által kiosztott </w:t>
      </w:r>
      <w:r w:rsidR="005E4249">
        <w:rPr>
          <w:rFonts w:ascii="Times New Roman" w:hAnsi="Times New Roman" w:cs="Times New Roman"/>
          <w:sz w:val="24"/>
        </w:rPr>
        <w:t>azonosító: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E65B9" w:rsidRPr="0084574B">
        <w:rPr>
          <w:rFonts w:ascii="Times New Roman" w:hAnsi="Times New Roman" w:cs="Times New Roman"/>
          <w:b/>
          <w:sz w:val="24"/>
        </w:rPr>
        <w:t>11-08864-1-003-00-14</w:t>
      </w:r>
    </w:p>
    <w:p w:rsidR="00A675D2" w:rsidRPr="0066748C" w:rsidRDefault="00585C18" w:rsidP="0066748C">
      <w:pPr>
        <w:pStyle w:val="Cmsor2"/>
      </w:pPr>
      <w:r>
        <w:t>A szolgáltatással e</w:t>
      </w:r>
      <w:r w:rsidR="005E4249" w:rsidRPr="00585C18">
        <w:t>llátott települések</w:t>
      </w:r>
      <w:r>
        <w:t>, és ell</w:t>
      </w:r>
      <w:r w:rsidR="004A47E1">
        <w:t>át</w:t>
      </w:r>
      <w:r w:rsidR="00763939">
        <w:t>ási</w:t>
      </w:r>
      <w:r w:rsidR="004A47E1">
        <w:t xml:space="preserve"> </w:t>
      </w:r>
      <w:r w:rsidR="00763939">
        <w:t>adatok</w:t>
      </w:r>
      <w:r>
        <w:t>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3"/>
        <w:gridCol w:w="1220"/>
        <w:gridCol w:w="1781"/>
        <w:gridCol w:w="1729"/>
        <w:gridCol w:w="1887"/>
      </w:tblGrid>
      <w:tr w:rsidR="008B00DA" w:rsidRPr="00B75138" w:rsidTr="00EE48A2">
        <w:trPr>
          <w:trHeight w:val="6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Ivó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víz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ellátással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és -tisztítással ellátott település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ek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neve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Lakosszám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Lakossági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ivó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víz bekötések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Közületi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ivó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víz bekötések száma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Intézményi ivóvíz bekötések száma</w:t>
            </w:r>
          </w:p>
        </w:tc>
      </w:tr>
      <w:tr w:rsidR="008B00DA" w:rsidRPr="00B75138" w:rsidTr="00EE48A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Bátaszék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6217</w:t>
            </w: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2678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108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19</w:t>
            </w:r>
          </w:p>
        </w:tc>
      </w:tr>
      <w:tr w:rsidR="008B00DA" w:rsidRPr="00B75138" w:rsidTr="00EE48A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Báta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759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23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18</w:t>
            </w:r>
          </w:p>
        </w:tc>
      </w:tr>
      <w:tr w:rsidR="008B00DA" w:rsidRPr="00B75138" w:rsidTr="00EE48A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Alsónyék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289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8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4</w:t>
            </w:r>
          </w:p>
        </w:tc>
      </w:tr>
      <w:tr w:rsidR="008B00DA" w:rsidRPr="00B75138" w:rsidTr="00EE48A2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Pörböly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8B00DA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232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8</w:t>
            </w:r>
            <w:r w:rsidR="008B00DA" w:rsidRPr="00B75138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00DA" w:rsidRPr="00B75138" w:rsidRDefault="00DB1374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8</w:t>
            </w:r>
          </w:p>
        </w:tc>
      </w:tr>
    </w:tbl>
    <w:p w:rsidR="008B00DA" w:rsidRDefault="008B00DA" w:rsidP="00585C18">
      <w:pPr>
        <w:jc w:val="both"/>
        <w:rPr>
          <w:rFonts w:ascii="Times New Roman" w:hAnsi="Times New Roman" w:cs="Times New Roman"/>
          <w:b/>
          <w:smallCaps/>
          <w:sz w:val="24"/>
        </w:rPr>
      </w:pPr>
    </w:p>
    <w:p w:rsidR="0066748C" w:rsidRDefault="0066748C" w:rsidP="0066748C">
      <w:pPr>
        <w:pStyle w:val="Cmsor2"/>
      </w:pPr>
      <w:r>
        <w:t>Pályázatra szánt rekonstrukciós feladatok: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1963"/>
        <w:gridCol w:w="1747"/>
        <w:gridCol w:w="1653"/>
        <w:gridCol w:w="953"/>
        <w:gridCol w:w="1207"/>
      </w:tblGrid>
      <w:tr w:rsidR="0066748C" w:rsidRPr="00B75138" w:rsidTr="00EE48A2">
        <w:trPr>
          <w:trHeight w:val="69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Rekonstrukció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ra szánt feladat</w:t>
            </w:r>
          </w:p>
        </w:tc>
      </w:tr>
      <w:tr w:rsidR="0066748C" w:rsidRPr="00B75138" w:rsidTr="00770457">
        <w:trPr>
          <w:trHeight w:val="463"/>
        </w:trPr>
        <w:tc>
          <w:tcPr>
            <w:tcW w:w="8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Település</w:t>
            </w:r>
          </w:p>
        </w:tc>
        <w:tc>
          <w:tcPr>
            <w:tcW w:w="10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Pr="003B3482" w:rsidRDefault="0066748C" w:rsidP="0066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Utca</w:t>
            </w:r>
          </w:p>
        </w:tc>
        <w:tc>
          <w:tcPr>
            <w:tcW w:w="9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 xml:space="preserve">Vezeték </w:t>
            </w:r>
            <w:proofErr w:type="spellStart"/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anyaga</w:t>
            </w:r>
            <w:proofErr w:type="spellEnd"/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Vezeték átmérője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Vezeték hossza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748C" w:rsidRPr="003B3482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</w:pPr>
            <w:r w:rsidRPr="003B348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hu-HU"/>
              </w:rPr>
              <w:t>Vezeték építésének éve</w:t>
            </w:r>
          </w:p>
        </w:tc>
      </w:tr>
      <w:tr w:rsidR="0066748C" w:rsidRPr="00B75138" w:rsidTr="00770457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8C" w:rsidRPr="00B75138" w:rsidRDefault="0066748C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Bátaszék</w:t>
            </w: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Pr="00B75138" w:rsidRDefault="0066748C" w:rsidP="0066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Garay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1625 hrsz.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8C" w:rsidRPr="00B75138" w:rsidRDefault="0066748C" w:rsidP="00E92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Azbesztcement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48C" w:rsidRPr="00B75138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NA 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748C" w:rsidRPr="00B75138" w:rsidRDefault="00770457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505</w:t>
            </w:r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</w:t>
            </w:r>
            <w:proofErr w:type="spellStart"/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fm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48C" w:rsidRPr="00B75138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19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61</w:t>
            </w:r>
          </w:p>
        </w:tc>
      </w:tr>
      <w:tr w:rsidR="0066748C" w:rsidRPr="00B75138" w:rsidTr="00770457">
        <w:trPr>
          <w:trHeight w:val="300"/>
        </w:trPr>
        <w:tc>
          <w:tcPr>
            <w:tcW w:w="8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66748C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Báta</w:t>
            </w: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Default="0066748C" w:rsidP="0066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Fő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1497/2 hrsz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770457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Azbesztcement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NA 1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748C" w:rsidRDefault="00D965CF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700</w:t>
            </w:r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</w:t>
            </w:r>
            <w:proofErr w:type="spellStart"/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fm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6748C" w:rsidRDefault="00D965CF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1964</w:t>
            </w:r>
          </w:p>
        </w:tc>
      </w:tr>
      <w:tr w:rsidR="0066748C" w:rsidRPr="00B75138" w:rsidTr="00770457">
        <w:trPr>
          <w:trHeight w:val="300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66748C" w:rsidP="00EE4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Alsónyék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8C" w:rsidRDefault="0066748C" w:rsidP="00667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Templom</w:t>
            </w:r>
            <w:r w:rsidR="00770457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284 hrsz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Azbesztcement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66748C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NA 80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48C" w:rsidRDefault="00917CDB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340</w:t>
            </w:r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 xml:space="preserve"> </w:t>
            </w:r>
            <w:proofErr w:type="spellStart"/>
            <w:r w:rsidR="0066748C"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fm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8C" w:rsidRDefault="00917CDB" w:rsidP="00EE4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hu-HU"/>
              </w:rPr>
              <w:t>1963</w:t>
            </w:r>
          </w:p>
        </w:tc>
      </w:tr>
    </w:tbl>
    <w:p w:rsidR="0066748C" w:rsidRDefault="0066748C" w:rsidP="00585C18">
      <w:pPr>
        <w:jc w:val="both"/>
        <w:rPr>
          <w:rFonts w:ascii="Times New Roman" w:hAnsi="Times New Roman" w:cs="Times New Roman"/>
          <w:b/>
          <w:smallCaps/>
          <w:sz w:val="24"/>
        </w:rPr>
      </w:pPr>
    </w:p>
    <w:p w:rsidR="00585C18" w:rsidRPr="0012649E" w:rsidRDefault="009A4550" w:rsidP="00584A3F">
      <w:pPr>
        <w:pStyle w:val="Cmsor2"/>
        <w:jc w:val="both"/>
      </w:pPr>
      <w:r>
        <w:t>Ivóvíz</w:t>
      </w:r>
      <w:r w:rsidR="00746D69" w:rsidRPr="0012649E">
        <w:t xml:space="preserve"> rendszer üzemeltetője:</w:t>
      </w:r>
    </w:p>
    <w:p w:rsidR="00F35289" w:rsidRDefault="00746D69" w:rsidP="00585C18">
      <w:pPr>
        <w:jc w:val="both"/>
        <w:rPr>
          <w:rFonts w:ascii="Times New Roman" w:hAnsi="Times New Roman" w:cs="Times New Roman"/>
          <w:sz w:val="24"/>
        </w:rPr>
      </w:pPr>
      <w:r w:rsidRPr="0012649E">
        <w:rPr>
          <w:rFonts w:ascii="Times New Roman" w:hAnsi="Times New Roman" w:cs="Times New Roman"/>
          <w:sz w:val="24"/>
        </w:rPr>
        <w:t>E.R.Ö.V. Egyesült Regionális Önkormányzati Víziközmű Zrt.</w:t>
      </w:r>
    </w:p>
    <w:p w:rsidR="0026345B" w:rsidRPr="0026345B" w:rsidRDefault="0026345B" w:rsidP="00585C18">
      <w:pPr>
        <w:jc w:val="both"/>
        <w:rPr>
          <w:rFonts w:ascii="Times New Roman" w:hAnsi="Times New Roman" w:cs="Times New Roman"/>
          <w:sz w:val="24"/>
        </w:rPr>
      </w:pPr>
    </w:p>
    <w:p w:rsidR="00B12867" w:rsidRPr="00D139BB" w:rsidRDefault="00DD0BCC" w:rsidP="00584A3F">
      <w:pPr>
        <w:pStyle w:val="Cmsor2"/>
        <w:jc w:val="both"/>
      </w:pPr>
      <w:r w:rsidRPr="00D139BB">
        <w:lastRenderedPageBreak/>
        <w:t xml:space="preserve">Regionális </w:t>
      </w:r>
      <w:r w:rsidR="00417F35" w:rsidRPr="00D139BB">
        <w:t>i</w:t>
      </w:r>
      <w:r w:rsidR="009A4550" w:rsidRPr="00D139BB">
        <w:t>vó</w:t>
      </w:r>
      <w:r w:rsidR="00B12867" w:rsidRPr="00D139BB">
        <w:t>víz el</w:t>
      </w:r>
      <w:r w:rsidR="009A4550" w:rsidRPr="00D139BB">
        <w:t>látó–</w:t>
      </w:r>
      <w:r w:rsidR="00B12867" w:rsidRPr="00D139BB">
        <w:t xml:space="preserve"> és</w:t>
      </w:r>
      <w:r w:rsidR="009A4550" w:rsidRPr="00D139BB">
        <w:t xml:space="preserve"> </w:t>
      </w:r>
      <w:r w:rsidR="00B12867" w:rsidRPr="00D139BB">
        <w:t xml:space="preserve">tisztító rendszer </w:t>
      </w:r>
      <w:r w:rsidR="00584A3F">
        <w:t xml:space="preserve">rövid </w:t>
      </w:r>
      <w:r w:rsidR="00B12867" w:rsidRPr="00D139BB">
        <w:t>bemutatása</w:t>
      </w:r>
    </w:p>
    <w:p w:rsidR="00B12867" w:rsidRPr="00417F35" w:rsidRDefault="00CD457E" w:rsidP="0026345B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Toc361651464"/>
      <w:r w:rsidRPr="00417F35">
        <w:rPr>
          <w:rFonts w:ascii="Times New Roman" w:hAnsi="Times New Roman" w:cs="Times New Roman"/>
          <w:sz w:val="24"/>
          <w:szCs w:val="24"/>
        </w:rPr>
        <w:t>A szóban forgó víziközmű</w:t>
      </w:r>
      <w:r w:rsidR="00417F35" w:rsidRPr="00417F35">
        <w:rPr>
          <w:rFonts w:ascii="Times New Roman" w:hAnsi="Times New Roman" w:cs="Times New Roman"/>
          <w:sz w:val="24"/>
          <w:szCs w:val="24"/>
        </w:rPr>
        <w:t xml:space="preserve"> rendszer</w:t>
      </w:r>
      <w:r w:rsidRPr="00417F35">
        <w:rPr>
          <w:rFonts w:ascii="Times New Roman" w:hAnsi="Times New Roman" w:cs="Times New Roman"/>
          <w:sz w:val="24"/>
          <w:szCs w:val="24"/>
        </w:rPr>
        <w:t xml:space="preserve"> a </w:t>
      </w:r>
      <w:r w:rsidR="00584A3F">
        <w:rPr>
          <w:rFonts w:ascii="Times New Roman" w:hAnsi="Times New Roman" w:cs="Times New Roman"/>
          <w:sz w:val="24"/>
          <w:szCs w:val="24"/>
        </w:rPr>
        <w:t>Bátaszék, Báta, Alsónyék és Pörböly</w:t>
      </w:r>
      <w:r w:rsidRPr="00417F35">
        <w:rPr>
          <w:rFonts w:ascii="Times New Roman" w:hAnsi="Times New Roman" w:cs="Times New Roman"/>
          <w:sz w:val="24"/>
          <w:szCs w:val="24"/>
        </w:rPr>
        <w:t xml:space="preserve"> települések </w:t>
      </w:r>
      <w:r w:rsidR="009A4550" w:rsidRPr="00417F35">
        <w:rPr>
          <w:rFonts w:ascii="Times New Roman" w:hAnsi="Times New Roman" w:cs="Times New Roman"/>
          <w:sz w:val="24"/>
          <w:szCs w:val="24"/>
        </w:rPr>
        <w:t>ivóvíz ellátását és tisztítását látja el</w:t>
      </w:r>
      <w:r w:rsidRPr="00417F35">
        <w:rPr>
          <w:rFonts w:ascii="Times New Roman" w:hAnsi="Times New Roman" w:cs="Times New Roman"/>
          <w:sz w:val="24"/>
          <w:szCs w:val="24"/>
        </w:rPr>
        <w:t>, tehát a rendszer regionális jellegű.</w:t>
      </w:r>
      <w:r w:rsidR="004517F9">
        <w:rPr>
          <w:rFonts w:ascii="Times New Roman" w:hAnsi="Times New Roman" w:cs="Times New Roman"/>
          <w:sz w:val="24"/>
          <w:szCs w:val="24"/>
        </w:rPr>
        <w:t xml:space="preserve"> </w:t>
      </w:r>
      <w:r w:rsidRPr="00417F35">
        <w:rPr>
          <w:rFonts w:ascii="Times New Roman" w:hAnsi="Times New Roman" w:cs="Times New Roman"/>
          <w:sz w:val="24"/>
          <w:szCs w:val="24"/>
        </w:rPr>
        <w:t>Az agglomeráció települései közül Bátaszék</w:t>
      </w:r>
      <w:r w:rsidR="00CC17B0" w:rsidRPr="00417F35">
        <w:rPr>
          <w:rFonts w:ascii="Times New Roman" w:hAnsi="Times New Roman" w:cs="Times New Roman"/>
          <w:sz w:val="24"/>
          <w:szCs w:val="24"/>
        </w:rPr>
        <w:t>,</w:t>
      </w:r>
      <w:r w:rsidR="009A4550" w:rsidRPr="00417F35">
        <w:rPr>
          <w:rFonts w:ascii="Times New Roman" w:hAnsi="Times New Roman" w:cs="Times New Roman"/>
          <w:sz w:val="24"/>
          <w:szCs w:val="24"/>
        </w:rPr>
        <w:t xml:space="preserve"> Pörböly</w:t>
      </w:r>
      <w:r w:rsidRPr="00417F35">
        <w:rPr>
          <w:rFonts w:ascii="Times New Roman" w:hAnsi="Times New Roman" w:cs="Times New Roman"/>
          <w:sz w:val="24"/>
          <w:szCs w:val="24"/>
        </w:rPr>
        <w:t xml:space="preserve"> </w:t>
      </w:r>
      <w:r w:rsidR="00CC17B0" w:rsidRPr="00417F35">
        <w:rPr>
          <w:rFonts w:ascii="Times New Roman" w:hAnsi="Times New Roman" w:cs="Times New Roman"/>
          <w:sz w:val="24"/>
          <w:szCs w:val="24"/>
        </w:rPr>
        <w:t xml:space="preserve">és Alsónyék </w:t>
      </w:r>
      <w:r w:rsidRPr="00417F35">
        <w:rPr>
          <w:rFonts w:ascii="Times New Roman" w:hAnsi="Times New Roman" w:cs="Times New Roman"/>
          <w:sz w:val="24"/>
          <w:szCs w:val="24"/>
        </w:rPr>
        <w:t xml:space="preserve">sík területen, míg Báta viszonylag nagy szintkülönbségekkel </w:t>
      </w:r>
      <w:r w:rsidR="00417F35" w:rsidRPr="00417F35">
        <w:rPr>
          <w:rFonts w:ascii="Times New Roman" w:hAnsi="Times New Roman" w:cs="Times New Roman"/>
          <w:sz w:val="24"/>
          <w:szCs w:val="24"/>
        </w:rPr>
        <w:t>bíró</w:t>
      </w:r>
      <w:r w:rsidRPr="00417F35">
        <w:rPr>
          <w:rFonts w:ascii="Times New Roman" w:hAnsi="Times New Roman" w:cs="Times New Roman"/>
          <w:sz w:val="24"/>
          <w:szCs w:val="24"/>
        </w:rPr>
        <w:t xml:space="preserve"> területen fekszik. </w:t>
      </w:r>
      <w:r w:rsidR="00B9381B" w:rsidRPr="00417F35">
        <w:rPr>
          <w:rFonts w:ascii="Times New Roman" w:hAnsi="Times New Roman" w:cs="Times New Roman"/>
          <w:sz w:val="24"/>
          <w:szCs w:val="24"/>
        </w:rPr>
        <w:t xml:space="preserve">A víziközmű rendszer éppen ezért </w:t>
      </w:r>
      <w:r w:rsidR="00E273FE" w:rsidRPr="00417F35">
        <w:rPr>
          <w:rFonts w:ascii="Times New Roman" w:hAnsi="Times New Roman" w:cs="Times New Roman"/>
          <w:sz w:val="24"/>
          <w:szCs w:val="24"/>
        </w:rPr>
        <w:t xml:space="preserve">vízszerzésből, víztisztításból, </w:t>
      </w:r>
      <w:r w:rsidR="000C22C1" w:rsidRPr="00417F35">
        <w:rPr>
          <w:rFonts w:ascii="Times New Roman" w:hAnsi="Times New Roman" w:cs="Times New Roman"/>
          <w:sz w:val="24"/>
          <w:szCs w:val="24"/>
        </w:rPr>
        <w:t>nyomásbiztosító eszközökből, táv</w:t>
      </w:r>
      <w:r w:rsidR="00417F35" w:rsidRPr="00417F35">
        <w:rPr>
          <w:rFonts w:ascii="Times New Roman" w:hAnsi="Times New Roman" w:cs="Times New Roman"/>
          <w:sz w:val="24"/>
          <w:szCs w:val="24"/>
        </w:rPr>
        <w:t>-</w:t>
      </w:r>
      <w:r w:rsidR="000C22C1" w:rsidRPr="00417F35">
        <w:rPr>
          <w:rFonts w:ascii="Times New Roman" w:hAnsi="Times New Roman" w:cs="Times New Roman"/>
          <w:sz w:val="24"/>
          <w:szCs w:val="24"/>
        </w:rPr>
        <w:t xml:space="preserve"> és elosztó vezetékekből,</w:t>
      </w:r>
      <w:r w:rsidR="00E273FE" w:rsidRPr="00417F35">
        <w:rPr>
          <w:rFonts w:ascii="Times New Roman" w:hAnsi="Times New Roman" w:cs="Times New Roman"/>
          <w:sz w:val="24"/>
          <w:szCs w:val="24"/>
        </w:rPr>
        <w:t xml:space="preserve"> valamint</w:t>
      </w:r>
      <w:r w:rsidR="000C22C1" w:rsidRPr="00417F35">
        <w:rPr>
          <w:rFonts w:ascii="Times New Roman" w:hAnsi="Times New Roman" w:cs="Times New Roman"/>
          <w:sz w:val="24"/>
          <w:szCs w:val="24"/>
        </w:rPr>
        <w:t xml:space="preserve"> víztáro</w:t>
      </w:r>
      <w:r w:rsidR="00E92FEE">
        <w:rPr>
          <w:rFonts w:ascii="Times New Roman" w:hAnsi="Times New Roman" w:cs="Times New Roman"/>
          <w:sz w:val="24"/>
          <w:szCs w:val="24"/>
        </w:rPr>
        <w:t>l</w:t>
      </w:r>
      <w:r w:rsidR="000C22C1" w:rsidRPr="00417F35">
        <w:rPr>
          <w:rFonts w:ascii="Times New Roman" w:hAnsi="Times New Roman" w:cs="Times New Roman"/>
          <w:sz w:val="24"/>
          <w:szCs w:val="24"/>
        </w:rPr>
        <w:t>ásból</w:t>
      </w:r>
      <w:r w:rsidR="00E87473" w:rsidRPr="00417F35">
        <w:rPr>
          <w:rFonts w:ascii="Times New Roman" w:hAnsi="Times New Roman" w:cs="Times New Roman"/>
          <w:sz w:val="24"/>
          <w:szCs w:val="24"/>
        </w:rPr>
        <w:t xml:space="preserve"> </w:t>
      </w:r>
      <w:r w:rsidR="000C22C1" w:rsidRPr="00417F35">
        <w:rPr>
          <w:rFonts w:ascii="Times New Roman" w:hAnsi="Times New Roman" w:cs="Times New Roman"/>
          <w:sz w:val="24"/>
          <w:szCs w:val="24"/>
        </w:rPr>
        <w:t>épül fel.</w:t>
      </w:r>
      <w:r w:rsidR="00B33B2B">
        <w:rPr>
          <w:rFonts w:ascii="Times New Roman" w:hAnsi="Times New Roman" w:cs="Times New Roman"/>
          <w:sz w:val="24"/>
          <w:szCs w:val="24"/>
        </w:rPr>
        <w:t xml:space="preserve"> </w:t>
      </w:r>
      <w:r w:rsidR="00B12867" w:rsidRPr="00417F35">
        <w:rPr>
          <w:rFonts w:ascii="Times New Roman" w:hAnsi="Times New Roman" w:cs="Times New Roman"/>
          <w:sz w:val="24"/>
          <w:szCs w:val="24"/>
        </w:rPr>
        <w:t>A</w:t>
      </w:r>
      <w:r w:rsidR="000C22C1" w:rsidRPr="00417F35">
        <w:rPr>
          <w:rFonts w:ascii="Times New Roman" w:hAnsi="Times New Roman" w:cs="Times New Roman"/>
          <w:sz w:val="24"/>
          <w:szCs w:val="24"/>
        </w:rPr>
        <w:t>z ivó</w:t>
      </w:r>
      <w:r w:rsidR="00B12867" w:rsidRPr="00417F35">
        <w:rPr>
          <w:rFonts w:ascii="Times New Roman" w:hAnsi="Times New Roman" w:cs="Times New Roman"/>
          <w:sz w:val="24"/>
          <w:szCs w:val="24"/>
        </w:rPr>
        <w:t xml:space="preserve">víz </w:t>
      </w:r>
      <w:r w:rsidR="000C22C1" w:rsidRPr="00417F35">
        <w:rPr>
          <w:rFonts w:ascii="Times New Roman" w:hAnsi="Times New Roman" w:cs="Times New Roman"/>
          <w:sz w:val="24"/>
          <w:szCs w:val="24"/>
        </w:rPr>
        <w:t xml:space="preserve">tisztítást egy településen Bátaszéken végzik és innen történik a települések ivóvíz ellátása. A tisztított ivóvíz tárolása és nyomás tartása a </w:t>
      </w:r>
      <w:r w:rsidR="00B12867" w:rsidRPr="00417F35">
        <w:rPr>
          <w:rFonts w:ascii="Times New Roman" w:hAnsi="Times New Roman" w:cs="Times New Roman"/>
          <w:sz w:val="24"/>
          <w:szCs w:val="24"/>
        </w:rPr>
        <w:t>tel</w:t>
      </w:r>
      <w:r w:rsidR="004124CA" w:rsidRPr="00417F35">
        <w:rPr>
          <w:rFonts w:ascii="Times New Roman" w:hAnsi="Times New Roman" w:cs="Times New Roman"/>
          <w:sz w:val="24"/>
          <w:szCs w:val="24"/>
        </w:rPr>
        <w:t>epüléseken külön-külön történik</w:t>
      </w:r>
      <w:r w:rsidR="000C22C1" w:rsidRPr="00417F35">
        <w:rPr>
          <w:rFonts w:ascii="Times New Roman" w:hAnsi="Times New Roman" w:cs="Times New Roman"/>
          <w:sz w:val="24"/>
          <w:szCs w:val="24"/>
        </w:rPr>
        <w:t>.</w:t>
      </w:r>
      <w:r w:rsidR="00B33B2B">
        <w:rPr>
          <w:rFonts w:ascii="Times New Roman" w:hAnsi="Times New Roman" w:cs="Times New Roman"/>
          <w:sz w:val="24"/>
          <w:szCs w:val="24"/>
        </w:rPr>
        <w:t xml:space="preserve"> </w:t>
      </w:r>
      <w:r w:rsidR="00B12867" w:rsidRPr="00417F35">
        <w:rPr>
          <w:rFonts w:ascii="Times New Roman" w:hAnsi="Times New Roman" w:cs="Times New Roman"/>
          <w:sz w:val="24"/>
          <w:szCs w:val="24"/>
        </w:rPr>
        <w:t>A</w:t>
      </w:r>
      <w:r w:rsidR="00D92092" w:rsidRPr="00417F35">
        <w:rPr>
          <w:rFonts w:ascii="Times New Roman" w:hAnsi="Times New Roman" w:cs="Times New Roman"/>
          <w:sz w:val="24"/>
          <w:szCs w:val="24"/>
        </w:rPr>
        <w:t>z ivó</w:t>
      </w:r>
      <w:r w:rsidR="00B12867" w:rsidRPr="00417F35">
        <w:rPr>
          <w:rFonts w:ascii="Times New Roman" w:hAnsi="Times New Roman" w:cs="Times New Roman"/>
          <w:sz w:val="24"/>
          <w:szCs w:val="24"/>
        </w:rPr>
        <w:t xml:space="preserve">víz tisztító telep Bátaszék </w:t>
      </w:r>
      <w:r w:rsidR="00D92092" w:rsidRPr="00417F35">
        <w:rPr>
          <w:rFonts w:ascii="Times New Roman" w:hAnsi="Times New Roman" w:cs="Times New Roman"/>
          <w:sz w:val="24"/>
          <w:szCs w:val="24"/>
        </w:rPr>
        <w:t>nyugati</w:t>
      </w:r>
      <w:r w:rsidR="00B12867" w:rsidRPr="00417F35">
        <w:rPr>
          <w:rFonts w:ascii="Times New Roman" w:hAnsi="Times New Roman" w:cs="Times New Roman"/>
          <w:sz w:val="24"/>
          <w:szCs w:val="24"/>
        </w:rPr>
        <w:t xml:space="preserve"> külterületén </w:t>
      </w:r>
      <w:r w:rsidR="00180753" w:rsidRPr="00417F35">
        <w:rPr>
          <w:rFonts w:ascii="Times New Roman" w:hAnsi="Times New Roman" w:cs="Times New Roman"/>
          <w:sz w:val="24"/>
          <w:szCs w:val="24"/>
        </w:rPr>
        <w:t xml:space="preserve">(Bezerédj utca végén) </w:t>
      </w:r>
      <w:r w:rsidR="00B12867" w:rsidRPr="00417F35">
        <w:rPr>
          <w:rFonts w:ascii="Times New Roman" w:hAnsi="Times New Roman" w:cs="Times New Roman"/>
          <w:sz w:val="24"/>
          <w:szCs w:val="24"/>
        </w:rPr>
        <w:t>található, Bátaszék közigazgatási területén.</w:t>
      </w:r>
    </w:p>
    <w:bookmarkEnd w:id="0"/>
    <w:p w:rsidR="00B12867" w:rsidRDefault="00B12867" w:rsidP="0026345B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 w:rsidRPr="00B12867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jelenleg üzemelő </w:t>
      </w:r>
      <w:r w:rsidR="005B7FFB">
        <w:rPr>
          <w:rFonts w:ascii="Times New Roman" w:hAnsi="Times New Roman" w:cs="Times New Roman"/>
          <w:sz w:val="24"/>
        </w:rPr>
        <w:t>víz</w:t>
      </w:r>
      <w:r w:rsidRPr="00B12867">
        <w:rPr>
          <w:rFonts w:ascii="Times New Roman" w:hAnsi="Times New Roman" w:cs="Times New Roman"/>
          <w:sz w:val="24"/>
        </w:rPr>
        <w:t xml:space="preserve">tisztító telep </w:t>
      </w:r>
      <w:r w:rsidR="00180753">
        <w:rPr>
          <w:rFonts w:ascii="Times New Roman" w:hAnsi="Times New Roman" w:cs="Times New Roman"/>
          <w:sz w:val="24"/>
        </w:rPr>
        <w:t>2013</w:t>
      </w:r>
      <w:r w:rsidRPr="00B12867">
        <w:rPr>
          <w:rFonts w:ascii="Times New Roman" w:hAnsi="Times New Roman" w:cs="Times New Roman"/>
          <w:sz w:val="24"/>
        </w:rPr>
        <w:t>-ban épült</w:t>
      </w:r>
      <w:r w:rsidR="008C1E63">
        <w:rPr>
          <w:rFonts w:ascii="Times New Roman" w:hAnsi="Times New Roman" w:cs="Times New Roman"/>
          <w:sz w:val="24"/>
        </w:rPr>
        <w:t xml:space="preserve"> kapacitása 1990 m</w:t>
      </w:r>
      <w:r w:rsidR="008C1E63">
        <w:rPr>
          <w:rFonts w:ascii="Times New Roman" w:hAnsi="Times New Roman" w:cs="Times New Roman"/>
          <w:sz w:val="24"/>
          <w:vertAlign w:val="superscript"/>
        </w:rPr>
        <w:t>3</w:t>
      </w:r>
      <w:r w:rsidR="008C1E63">
        <w:rPr>
          <w:rFonts w:ascii="Times New Roman" w:hAnsi="Times New Roman" w:cs="Times New Roman"/>
          <w:sz w:val="24"/>
        </w:rPr>
        <w:t>/nap.</w:t>
      </w:r>
    </w:p>
    <w:p w:rsidR="00584A3F" w:rsidRDefault="00584A3F" w:rsidP="0026345B">
      <w:pPr>
        <w:pStyle w:val="Listaszerbekezds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</w:p>
    <w:p w:rsidR="00584A3F" w:rsidRPr="00584A3F" w:rsidRDefault="00584A3F" w:rsidP="00584A3F">
      <w:pPr>
        <w:pStyle w:val="Cmsor2"/>
        <w:jc w:val="both"/>
      </w:pPr>
      <w:r>
        <w:t>Bátaszék</w:t>
      </w:r>
      <w:r w:rsidRPr="00D139BB">
        <w:t xml:space="preserve"> </w:t>
      </w:r>
      <w:r>
        <w:t xml:space="preserve">település </w:t>
      </w:r>
      <w:r w:rsidRPr="00D139BB">
        <w:t>ivóvíz ellátó– és tisztító rendszer</w:t>
      </w:r>
      <w:r>
        <w:t>ének</w:t>
      </w:r>
      <w:r w:rsidRPr="00D139BB">
        <w:t xml:space="preserve"> bemutatása</w:t>
      </w:r>
    </w:p>
    <w:p w:rsidR="00DD0BCC" w:rsidRDefault="008E46BE" w:rsidP="00584A3F">
      <w:pPr>
        <w:pStyle w:val="Cmsor3"/>
        <w:numPr>
          <w:ilvl w:val="2"/>
          <w:numId w:val="6"/>
        </w:numPr>
      </w:pPr>
      <w:r>
        <w:t>Ivóvíz szerzés</w:t>
      </w:r>
    </w:p>
    <w:p w:rsidR="00DD0BCC" w:rsidRPr="00417F35" w:rsidRDefault="00DD0BCC" w:rsidP="00D139B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települések vízbázisa a </w:t>
      </w:r>
      <w:proofErr w:type="spellStart"/>
      <w:r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>Geresdi</w:t>
      </w:r>
      <w:proofErr w:type="spellEnd"/>
      <w:r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hátság talapzatán található, ahol a vízellátásra alkalmas vízbázisok a felső pannóniai homokos kifejlődésen találhatók, közepes vízadó képességgel, és alapvetően </w:t>
      </w:r>
      <w:r w:rsidR="00417F35"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>megfelelő vízminőséggel</w:t>
      </w:r>
      <w:r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>, enyhén határértéket meghaladó vas és mangán</w:t>
      </w:r>
      <w:r w:rsidR="008E46BE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417F35">
        <w:rPr>
          <w:rFonts w:ascii="Times New Roman" w:hAnsi="Times New Roman" w:cs="Times New Roman"/>
          <w:sz w:val="24"/>
          <w:szCs w:val="24"/>
          <w:lang w:val="x-none" w:eastAsia="x-none"/>
        </w:rPr>
        <w:t>tartalommal.</w:t>
      </w:r>
    </w:p>
    <w:p w:rsidR="00DD0BCC" w:rsidRPr="00DD0BCC" w:rsidRDefault="00DD0BCC" w:rsidP="00D139B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DD0BC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A 70- </w:t>
      </w:r>
      <w:smartTag w:uri="urn:schemas-microsoft-com:office:smarttags" w:element="metricconverter">
        <w:smartTagPr>
          <w:attr w:name="ProductID" w:val="200 m"/>
        </w:smartTagPr>
        <w:r w:rsidRPr="00DD0BCC">
          <w:rPr>
            <w:rFonts w:ascii="Times New Roman" w:hAnsi="Times New Roman" w:cs="Times New Roman"/>
            <w:sz w:val="24"/>
            <w:szCs w:val="24"/>
            <w:lang w:val="x-none" w:eastAsia="x-none"/>
          </w:rPr>
          <w:t>200 m</w:t>
        </w:r>
      </w:smartTag>
      <w:r w:rsidRPr="00DD0BC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</w:t>
      </w:r>
      <w:r w:rsidR="00417F35" w:rsidRPr="00DD0BCC">
        <w:rPr>
          <w:rFonts w:ascii="Times New Roman" w:hAnsi="Times New Roman" w:cs="Times New Roman"/>
          <w:sz w:val="24"/>
          <w:szCs w:val="24"/>
          <w:lang w:val="x-none" w:eastAsia="x-none"/>
        </w:rPr>
        <w:t>köz</w:t>
      </w:r>
      <w:r w:rsidR="00417F35">
        <w:rPr>
          <w:rFonts w:ascii="Times New Roman" w:hAnsi="Times New Roman" w:cs="Times New Roman"/>
          <w:sz w:val="24"/>
          <w:szCs w:val="24"/>
          <w:lang w:eastAsia="x-none"/>
        </w:rPr>
        <w:t>ött</w:t>
      </w:r>
      <w:r w:rsidRPr="00DD0BC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elhelyezkedő víz</w:t>
      </w:r>
      <w:r w:rsidR="00417F35">
        <w:rPr>
          <w:rFonts w:ascii="Times New Roman" w:hAnsi="Times New Roman" w:cs="Times New Roman"/>
          <w:sz w:val="24"/>
          <w:szCs w:val="24"/>
          <w:lang w:eastAsia="x-none"/>
        </w:rPr>
        <w:t>adó rétegek</w:t>
      </w:r>
      <w:r w:rsidRPr="00DD0BCC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védett rétegvizek, így a vízbázis védelemmel különös gond nincs.</w:t>
      </w:r>
    </w:p>
    <w:p w:rsidR="00DD0BCC" w:rsidRPr="008C1E63" w:rsidRDefault="00417F35" w:rsidP="00D139B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>A települések víz</w:t>
      </w:r>
      <w:r w:rsidR="00DD0BCC" w:rsidRPr="008C1E63">
        <w:rPr>
          <w:rFonts w:ascii="Times New Roman" w:hAnsi="Times New Roman" w:cs="Times New Roman"/>
          <w:sz w:val="24"/>
          <w:szCs w:val="24"/>
          <w:lang w:eastAsia="x-none"/>
        </w:rPr>
        <w:t>ellátását Bátaszéken lévő 3 db mély furatú kút biztosítja. A kutakból</w:t>
      </w:r>
      <w:r w:rsidR="00DD0BCC">
        <w:rPr>
          <w:rFonts w:ascii="Times New Roman" w:hAnsi="Times New Roman" w:cs="Times New Roman"/>
          <w:sz w:val="24"/>
          <w:szCs w:val="24"/>
          <w:lang w:eastAsia="x-none"/>
        </w:rPr>
        <w:t xml:space="preserve"> a</w:t>
      </w:r>
      <w:r w:rsidR="00DD0BCC" w:rsidRPr="008C1E6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vízkitermelés búvárszivattyús</w:t>
      </w:r>
      <w:r w:rsidR="00DD0BCC" w:rsidRPr="008C1E63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DD0BCC" w:rsidRPr="008C1E63">
        <w:rPr>
          <w:rFonts w:ascii="Times New Roman" w:hAnsi="Times New Roman" w:cs="Times New Roman"/>
          <w:sz w:val="24"/>
          <w:szCs w:val="24"/>
          <w:lang w:val="x-none" w:eastAsia="x-none"/>
        </w:rPr>
        <w:t>vízkivétellel történik.</w:t>
      </w:r>
    </w:p>
    <w:p w:rsidR="00F35289" w:rsidRPr="009F426A" w:rsidRDefault="00DD0BCC" w:rsidP="00584A3F">
      <w:pPr>
        <w:pStyle w:val="Cmsor3"/>
        <w:numPr>
          <w:ilvl w:val="2"/>
          <w:numId w:val="6"/>
        </w:numPr>
      </w:pPr>
      <w:r w:rsidRPr="009F426A">
        <w:t>Ivóvíz tisztítás</w:t>
      </w:r>
    </w:p>
    <w:p w:rsidR="00F35289" w:rsidRDefault="00F35289" w:rsidP="00D139BB">
      <w:pPr>
        <w:pStyle w:val="Listaszerbekezds"/>
        <w:numPr>
          <w:ilvl w:val="0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289">
        <w:rPr>
          <w:rFonts w:ascii="Times New Roman" w:hAnsi="Times New Roman" w:cs="Times New Roman"/>
          <w:sz w:val="24"/>
          <w:szCs w:val="24"/>
        </w:rPr>
        <w:t>A kutakból kitermelt nyersvíz a 100 m</w:t>
      </w:r>
      <w:r w:rsidRPr="00F352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5289">
        <w:rPr>
          <w:rFonts w:ascii="Times New Roman" w:hAnsi="Times New Roman" w:cs="Times New Roman"/>
          <w:sz w:val="24"/>
          <w:szCs w:val="24"/>
        </w:rPr>
        <w:t xml:space="preserve"> nyersvíz tárolóba kerül egy </w:t>
      </w:r>
      <w:proofErr w:type="spellStart"/>
      <w:r w:rsidRPr="00F35289">
        <w:rPr>
          <w:rFonts w:ascii="Times New Roman" w:hAnsi="Times New Roman" w:cs="Times New Roman"/>
          <w:sz w:val="24"/>
          <w:szCs w:val="24"/>
        </w:rPr>
        <w:t>gáztalanító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289">
        <w:rPr>
          <w:rFonts w:ascii="Times New Roman" w:hAnsi="Times New Roman" w:cs="Times New Roman"/>
          <w:sz w:val="24"/>
          <w:szCs w:val="24"/>
        </w:rPr>
        <w:t xml:space="preserve">berendezésen keresztül. A </w:t>
      </w:r>
      <w:proofErr w:type="spellStart"/>
      <w:r w:rsidRPr="00F35289">
        <w:rPr>
          <w:rFonts w:ascii="Times New Roman" w:hAnsi="Times New Roman" w:cs="Times New Roman"/>
          <w:sz w:val="24"/>
          <w:szCs w:val="24"/>
        </w:rPr>
        <w:t>gáztalanító</w:t>
      </w:r>
      <w:proofErr w:type="spellEnd"/>
      <w:r w:rsidRPr="00F35289">
        <w:rPr>
          <w:rFonts w:ascii="Times New Roman" w:hAnsi="Times New Roman" w:cs="Times New Roman"/>
          <w:sz w:val="24"/>
          <w:szCs w:val="24"/>
        </w:rPr>
        <w:t xml:space="preserve"> berendezés eltávolítja az esetlegesen a nyersvízben előforduló metángáz tartalmat. A nyersvíz tároló medencében lévő vízhez 0,2–0,3 mg/L koncentrációban elő</w:t>
      </w:r>
      <w:r w:rsidR="008E46BE">
        <w:rPr>
          <w:rFonts w:ascii="Times New Roman" w:hAnsi="Times New Roman" w:cs="Times New Roman"/>
          <w:sz w:val="24"/>
          <w:szCs w:val="24"/>
        </w:rPr>
        <w:t>klór</w:t>
      </w:r>
      <w:r w:rsidRPr="00F35289">
        <w:rPr>
          <w:rFonts w:ascii="Times New Roman" w:hAnsi="Times New Roman" w:cs="Times New Roman"/>
          <w:sz w:val="24"/>
          <w:szCs w:val="24"/>
        </w:rPr>
        <w:t>t adagolunk. Ez az előklór megakadályozza a baktériumok elszaporodását. A nyersvíz tárolóból technológiai szivattyúk nyomják a vizet az</w:t>
      </w:r>
      <w:r w:rsidR="00610575">
        <w:rPr>
          <w:rFonts w:ascii="Times New Roman" w:hAnsi="Times New Roman" w:cs="Times New Roman"/>
          <w:sz w:val="24"/>
          <w:szCs w:val="24"/>
        </w:rPr>
        <w:t xml:space="preserve"> ivóvíz tisztító technológiára.</w:t>
      </w:r>
    </w:p>
    <w:p w:rsidR="00F35289" w:rsidRPr="00F35289" w:rsidRDefault="0084574B" w:rsidP="00D139B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kálium</w:t>
      </w:r>
      <w:r w:rsidR="00F35289" w:rsidRPr="00F35289">
        <w:rPr>
          <w:rFonts w:ascii="Times New Roman" w:hAnsi="Times New Roman" w:cs="Times New Roman"/>
          <w:sz w:val="24"/>
          <w:szCs w:val="24"/>
        </w:rPr>
        <w:t>–permanganát adagolást követően a víz a vas és mangán szűrőkre kerül. A vas</w:t>
      </w:r>
      <w:r w:rsidR="00534E4B">
        <w:rPr>
          <w:rFonts w:ascii="Times New Roman" w:hAnsi="Times New Roman" w:cs="Times New Roman"/>
          <w:sz w:val="24"/>
          <w:szCs w:val="24"/>
        </w:rPr>
        <w:t>-</w:t>
      </w:r>
      <w:r w:rsidR="00F35289" w:rsidRPr="00F35289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F35289" w:rsidRPr="00F35289">
        <w:rPr>
          <w:rFonts w:ascii="Times New Roman" w:hAnsi="Times New Roman" w:cs="Times New Roman"/>
          <w:sz w:val="24"/>
          <w:szCs w:val="24"/>
        </w:rPr>
        <w:t>mangántalanítási</w:t>
      </w:r>
      <w:proofErr w:type="spellEnd"/>
      <w:r w:rsidR="00F35289" w:rsidRPr="00F35289">
        <w:rPr>
          <w:rFonts w:ascii="Times New Roman" w:hAnsi="Times New Roman" w:cs="Times New Roman"/>
          <w:sz w:val="24"/>
          <w:szCs w:val="24"/>
        </w:rPr>
        <w:t xml:space="preserve"> technológia lényege, hogy a vízben lévő oldott vas és mangánionokból oxidálás során keletkező vas és mangánhidroxid csapadékot zárt nyomás alatti szűrővel kiszűrjük. A szűrés két darab szűrőberendezésen történik.</w:t>
      </w:r>
    </w:p>
    <w:p w:rsidR="00F35289" w:rsidRDefault="00F35289" w:rsidP="00D139B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289">
        <w:rPr>
          <w:rFonts w:ascii="Times New Roman" w:hAnsi="Times New Roman" w:cs="Times New Roman"/>
          <w:sz w:val="24"/>
          <w:szCs w:val="24"/>
        </w:rPr>
        <w:t>A tisztított szűrt víz utó fertőtlenítése</w:t>
      </w:r>
      <w:r w:rsidR="00610575">
        <w:rPr>
          <w:rFonts w:ascii="Times New Roman" w:hAnsi="Times New Roman" w:cs="Times New Roman"/>
          <w:sz w:val="24"/>
          <w:szCs w:val="24"/>
        </w:rPr>
        <w:t>,</w:t>
      </w:r>
      <w:r w:rsidRPr="00F35289">
        <w:rPr>
          <w:rFonts w:ascii="Times New Roman" w:hAnsi="Times New Roman" w:cs="Times New Roman"/>
          <w:sz w:val="24"/>
          <w:szCs w:val="24"/>
        </w:rPr>
        <w:t xml:space="preserve"> a tisztított víz tárolóba jutás elött</w:t>
      </w:r>
      <w:r w:rsidR="00610575">
        <w:rPr>
          <w:rFonts w:ascii="Times New Roman" w:hAnsi="Times New Roman" w:cs="Times New Roman"/>
          <w:sz w:val="24"/>
          <w:szCs w:val="24"/>
        </w:rPr>
        <w:t>,</w:t>
      </w:r>
      <w:r w:rsidRPr="00F35289">
        <w:rPr>
          <w:rFonts w:ascii="Times New Roman" w:hAnsi="Times New Roman" w:cs="Times New Roman"/>
          <w:sz w:val="24"/>
          <w:szCs w:val="24"/>
        </w:rPr>
        <w:t xml:space="preserve"> utó klórgáz adagolással történik.</w:t>
      </w:r>
    </w:p>
    <w:p w:rsidR="00E92FEE" w:rsidRDefault="00F35289" w:rsidP="0026345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5289">
        <w:rPr>
          <w:rFonts w:ascii="Times New Roman" w:hAnsi="Times New Roman" w:cs="Times New Roman"/>
          <w:sz w:val="24"/>
          <w:szCs w:val="24"/>
        </w:rPr>
        <w:t>Az utó fertőtlenített tisztított víz a 200 m</w:t>
      </w:r>
      <w:r w:rsidRPr="00F3528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35289">
        <w:rPr>
          <w:rFonts w:ascii="Times New Roman" w:hAnsi="Times New Roman" w:cs="Times New Roman"/>
          <w:sz w:val="24"/>
          <w:szCs w:val="24"/>
        </w:rPr>
        <w:t>–es tisztavíz medencébe kerül, ahonnét a központ átemelőn keresztül jut el a tisztított víz a kistérséghez tartozó településekhez.</w:t>
      </w:r>
    </w:p>
    <w:p w:rsidR="00610575" w:rsidRPr="0026345B" w:rsidRDefault="00EA464C" w:rsidP="0026345B">
      <w:pPr>
        <w:pStyle w:val="Listaszerbekezds"/>
        <w:numPr>
          <w:ilvl w:val="0"/>
          <w:numId w:val="2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0BDD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A54C274" wp14:editId="20B4C74A">
                <wp:simplePos x="0" y="0"/>
                <wp:positionH relativeFrom="column">
                  <wp:posOffset>1609267</wp:posOffset>
                </wp:positionH>
                <wp:positionV relativeFrom="paragraph">
                  <wp:posOffset>4014470</wp:posOffset>
                </wp:positionV>
                <wp:extent cx="0" cy="114300"/>
                <wp:effectExtent l="0" t="0" r="0" b="0"/>
                <wp:wrapNone/>
                <wp:docPr id="335" name="Egyenes összekötő nyíllal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72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5" o:spid="_x0000_s1026" type="#_x0000_t32" style="position:absolute;margin-left:126.7pt;margin-top:316.1pt;width:0;height:9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" stroked="f" strokeweight="0">
                <v:stroke endarrow="block"/>
              </v:shape>
            </w:pict>
          </mc:Fallback>
        </mc:AlternateContent>
      </w:r>
    </w:p>
    <w:p w:rsidR="007D59B3" w:rsidRPr="00D313E0" w:rsidRDefault="007D59B3" w:rsidP="00584A3F">
      <w:pPr>
        <w:pStyle w:val="Cmsor3"/>
        <w:numPr>
          <w:ilvl w:val="2"/>
          <w:numId w:val="6"/>
        </w:numPr>
      </w:pPr>
      <w:r>
        <w:lastRenderedPageBreak/>
        <w:t>Ivóvíz átemelők</w:t>
      </w:r>
    </w:p>
    <w:p w:rsidR="00DD0BCC" w:rsidRDefault="00382929" w:rsidP="00F352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</w:t>
      </w:r>
      <w:r w:rsidR="004F7ABA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 az ivóvizet az ivóvíz tisztítás után egy központi átemelő szivattyú csoport továbbítja.</w:t>
      </w:r>
    </w:p>
    <w:p w:rsidR="00A277F0" w:rsidRDefault="00382929" w:rsidP="00D313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központi átemelő </w:t>
      </w:r>
      <w:r w:rsidR="008838BF">
        <w:rPr>
          <w:rFonts w:ascii="Times New Roman" w:hAnsi="Times New Roman" w:cs="Times New Roman"/>
          <w:sz w:val="24"/>
          <w:szCs w:val="24"/>
        </w:rPr>
        <w:t>után</w:t>
      </w:r>
      <w:r w:rsidR="00D313E0">
        <w:rPr>
          <w:rFonts w:ascii="Times New Roman" w:hAnsi="Times New Roman" w:cs="Times New Roman"/>
          <w:sz w:val="24"/>
          <w:szCs w:val="24"/>
        </w:rPr>
        <w:t xml:space="preserve"> </w:t>
      </w:r>
      <w:r w:rsidR="00DA6AA1" w:rsidRPr="004E30A9">
        <w:rPr>
          <w:rFonts w:ascii="Times New Roman" w:hAnsi="Times New Roman" w:cs="Times New Roman"/>
          <w:sz w:val="24"/>
          <w:szCs w:val="24"/>
        </w:rPr>
        <w:t>az ivóvíz</w:t>
      </w:r>
      <w:r w:rsidR="004E30A9" w:rsidRPr="004E30A9">
        <w:rPr>
          <w:rFonts w:ascii="Times New Roman" w:hAnsi="Times New Roman" w:cs="Times New Roman"/>
          <w:sz w:val="24"/>
          <w:szCs w:val="24"/>
        </w:rPr>
        <w:t xml:space="preserve"> </w:t>
      </w:r>
      <w:r w:rsidR="00554418">
        <w:rPr>
          <w:rFonts w:ascii="Times New Roman" w:hAnsi="Times New Roman" w:cs="Times New Roman"/>
          <w:sz w:val="24"/>
          <w:szCs w:val="24"/>
        </w:rPr>
        <w:t xml:space="preserve">közvetlenül </w:t>
      </w:r>
      <w:r w:rsidR="004F7ABA">
        <w:rPr>
          <w:rFonts w:ascii="Times New Roman" w:hAnsi="Times New Roman" w:cs="Times New Roman"/>
          <w:sz w:val="24"/>
          <w:szCs w:val="24"/>
        </w:rPr>
        <w:t>jut a</w:t>
      </w:r>
      <w:r w:rsidR="00554418">
        <w:rPr>
          <w:rFonts w:ascii="Times New Roman" w:hAnsi="Times New Roman" w:cs="Times New Roman"/>
          <w:sz w:val="24"/>
          <w:szCs w:val="24"/>
        </w:rPr>
        <w:t xml:space="preserve"> víztor</w:t>
      </w:r>
      <w:r w:rsidR="004F7ABA">
        <w:rPr>
          <w:rFonts w:ascii="Times New Roman" w:hAnsi="Times New Roman" w:cs="Times New Roman"/>
          <w:sz w:val="24"/>
          <w:szCs w:val="24"/>
        </w:rPr>
        <w:t>o</w:t>
      </w:r>
      <w:r w:rsidR="00554418">
        <w:rPr>
          <w:rFonts w:ascii="Times New Roman" w:hAnsi="Times New Roman" w:cs="Times New Roman"/>
          <w:sz w:val="24"/>
          <w:szCs w:val="24"/>
        </w:rPr>
        <w:t>nyba</w:t>
      </w:r>
      <w:r w:rsidR="00A277F0">
        <w:rPr>
          <w:rFonts w:ascii="Times New Roman" w:hAnsi="Times New Roman" w:cs="Times New Roman"/>
          <w:sz w:val="24"/>
          <w:szCs w:val="24"/>
        </w:rPr>
        <w:t>:</w:t>
      </w:r>
    </w:p>
    <w:p w:rsidR="00E92FEE" w:rsidRDefault="00554418" w:rsidP="0055441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Átemelők</w:t>
      </w:r>
      <w:r w:rsidRPr="00B12867">
        <w:rPr>
          <w:rFonts w:ascii="Times New Roman" w:hAnsi="Times New Roman" w:cs="Times New Roman"/>
          <w:sz w:val="24"/>
          <w:szCs w:val="24"/>
        </w:rPr>
        <w:t>:</w:t>
      </w:r>
    </w:p>
    <w:p w:rsidR="00E92FEE" w:rsidRPr="00B12867" w:rsidRDefault="00E92FEE" w:rsidP="00E92FE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67">
        <w:rPr>
          <w:rFonts w:ascii="Times New Roman" w:hAnsi="Times New Roman" w:cs="Times New Roman"/>
          <w:sz w:val="24"/>
          <w:szCs w:val="24"/>
        </w:rPr>
        <w:t>Báta</w:t>
      </w:r>
      <w:r>
        <w:rPr>
          <w:rFonts w:ascii="Times New Roman" w:hAnsi="Times New Roman" w:cs="Times New Roman"/>
          <w:sz w:val="24"/>
          <w:szCs w:val="24"/>
        </w:rPr>
        <w:t>szék</w:t>
      </w:r>
      <w:r w:rsidRPr="00B1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867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központi átemelő</w:t>
      </w:r>
      <w:r w:rsidRPr="00B12867">
        <w:rPr>
          <w:rFonts w:ascii="Times New Roman" w:hAnsi="Times New Roman" w:cs="Times New Roman"/>
          <w:sz w:val="24"/>
          <w:szCs w:val="24"/>
        </w:rPr>
        <w:t>,</w:t>
      </w:r>
    </w:p>
    <w:p w:rsidR="00E92FEE" w:rsidRDefault="00E92FEE" w:rsidP="00E92FE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</w:t>
      </w:r>
      <w:r w:rsidRPr="00B1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867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átemelő térszíni tárolóból a magas tárolóba</w:t>
      </w:r>
      <w:r w:rsidRPr="00B12867">
        <w:rPr>
          <w:rFonts w:ascii="Times New Roman" w:hAnsi="Times New Roman" w:cs="Times New Roman"/>
          <w:sz w:val="24"/>
          <w:szCs w:val="24"/>
        </w:rPr>
        <w:t>,</w:t>
      </w:r>
    </w:p>
    <w:p w:rsidR="00E92FEE" w:rsidRDefault="00E92FEE" w:rsidP="00E92FEE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Lajvér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puszta: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2867">
        <w:rPr>
          <w:rFonts w:ascii="Times New Roman" w:hAnsi="Times New Roman" w:cs="Times New Roman"/>
          <w:sz w:val="24"/>
          <w:szCs w:val="24"/>
        </w:rPr>
        <w:t xml:space="preserve">1 db </w:t>
      </w:r>
      <w:r>
        <w:rPr>
          <w:rFonts w:ascii="Times New Roman" w:hAnsi="Times New Roman" w:cs="Times New Roman"/>
          <w:sz w:val="24"/>
          <w:szCs w:val="24"/>
        </w:rPr>
        <w:t>átemelő térszíni tárolóból a magas tárolóba</w:t>
      </w:r>
      <w:r w:rsidRPr="00B12867">
        <w:rPr>
          <w:rFonts w:ascii="Times New Roman" w:hAnsi="Times New Roman" w:cs="Times New Roman"/>
          <w:sz w:val="24"/>
          <w:szCs w:val="24"/>
        </w:rPr>
        <w:t>,</w:t>
      </w:r>
    </w:p>
    <w:p w:rsidR="00E92FEE" w:rsidRPr="00E92FEE" w:rsidRDefault="00E92FEE" w:rsidP="0055441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Alsónyék-Pörböly:</w:t>
      </w:r>
      <w:r>
        <w:rPr>
          <w:rFonts w:ascii="Times New Roman" w:hAnsi="Times New Roman" w:cs="Times New Roman"/>
          <w:sz w:val="24"/>
          <w:szCs w:val="24"/>
        </w:rPr>
        <w:tab/>
        <w:t>1 db átemelő.</w:t>
      </w:r>
    </w:p>
    <w:p w:rsidR="00E92FEE" w:rsidRDefault="00E16065" w:rsidP="00E92FEE">
      <w:pPr>
        <w:pStyle w:val="Cmsor3"/>
        <w:numPr>
          <w:ilvl w:val="2"/>
          <w:numId w:val="6"/>
        </w:numPr>
      </w:pPr>
      <w:r>
        <w:t>Víztor</w:t>
      </w:r>
      <w:r w:rsidR="004F7ABA">
        <w:t>o</w:t>
      </w:r>
      <w:r>
        <w:t>ny</w:t>
      </w:r>
    </w:p>
    <w:p w:rsidR="00E92FEE" w:rsidRPr="00B12867" w:rsidRDefault="00E92FEE" w:rsidP="00E92FEE">
      <w:pPr>
        <w:numPr>
          <w:ilvl w:val="0"/>
          <w:numId w:val="3"/>
        </w:numPr>
        <w:tabs>
          <w:tab w:val="left" w:pos="709"/>
          <w:tab w:val="left" w:pos="2977"/>
          <w:tab w:val="righ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67">
        <w:rPr>
          <w:rFonts w:ascii="Times New Roman" w:hAnsi="Times New Roman" w:cs="Times New Roman"/>
          <w:sz w:val="24"/>
          <w:szCs w:val="24"/>
        </w:rPr>
        <w:t>Bátaszék:</w:t>
      </w:r>
      <w:r>
        <w:rPr>
          <w:rFonts w:ascii="Times New Roman" w:hAnsi="Times New Roman" w:cs="Times New Roman"/>
          <w:sz w:val="24"/>
          <w:szCs w:val="24"/>
        </w:rPr>
        <w:tab/>
        <w:t>1 db</w:t>
      </w:r>
      <w:r>
        <w:rPr>
          <w:rFonts w:ascii="Times New Roman" w:hAnsi="Times New Roman" w:cs="Times New Roman"/>
          <w:sz w:val="24"/>
          <w:szCs w:val="24"/>
        </w:rPr>
        <w:tab/>
        <w:t>200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92FEE" w:rsidRPr="00B12867" w:rsidRDefault="00E92FEE" w:rsidP="00E92FEE">
      <w:pPr>
        <w:numPr>
          <w:ilvl w:val="0"/>
          <w:numId w:val="3"/>
        </w:numPr>
        <w:tabs>
          <w:tab w:val="left" w:pos="709"/>
          <w:tab w:val="left" w:pos="2977"/>
          <w:tab w:val="righ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Alsónyék</w:t>
      </w:r>
      <w:r w:rsidRPr="00B1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1286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ab/>
        <w:t>200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92FEE" w:rsidRPr="00E92FEE" w:rsidRDefault="00E92FEE" w:rsidP="00E92FEE">
      <w:pPr>
        <w:numPr>
          <w:ilvl w:val="0"/>
          <w:numId w:val="3"/>
        </w:numPr>
        <w:tabs>
          <w:tab w:val="left" w:pos="709"/>
          <w:tab w:val="left" w:pos="2977"/>
          <w:tab w:val="right" w:pos="538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Pörböly</w:t>
      </w:r>
      <w:r w:rsidRPr="00B128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B12867">
        <w:rPr>
          <w:rFonts w:ascii="Times New Roman" w:hAnsi="Times New Roman" w:cs="Times New Roman"/>
          <w:sz w:val="24"/>
          <w:szCs w:val="24"/>
        </w:rPr>
        <w:t xml:space="preserve"> db</w:t>
      </w:r>
      <w:r>
        <w:rPr>
          <w:rFonts w:ascii="Times New Roman" w:hAnsi="Times New Roman" w:cs="Times New Roman"/>
          <w:sz w:val="24"/>
          <w:szCs w:val="24"/>
        </w:rPr>
        <w:tab/>
        <w:t>100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E92FEE" w:rsidRPr="00E92FEE" w:rsidRDefault="0007623D" w:rsidP="00E92FEE">
      <w:pPr>
        <w:pStyle w:val="Cmsor3"/>
        <w:numPr>
          <w:ilvl w:val="2"/>
          <w:numId w:val="6"/>
        </w:numPr>
      </w:pPr>
      <w:r w:rsidRPr="00D139BB">
        <w:t>Ivóvíz elosztó hálózat</w:t>
      </w:r>
    </w:p>
    <w:p w:rsidR="00E92FEE" w:rsidRPr="00E0220C" w:rsidRDefault="00E92FEE" w:rsidP="00E92FEE">
      <w:pPr>
        <w:spacing w:line="240" w:lineRule="auto"/>
        <w:ind w:left="284" w:right="5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70457">
        <w:rPr>
          <w:rFonts w:ascii="Times New Roman" w:hAnsi="Times New Roman" w:cs="Times New Roman"/>
          <w:sz w:val="24"/>
          <w:szCs w:val="24"/>
        </w:rPr>
        <w:t>települések</w:t>
      </w:r>
      <w:r w:rsidRPr="00B12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ivóvíz</w:t>
      </w:r>
      <w:r w:rsidRPr="00B12867">
        <w:rPr>
          <w:rFonts w:ascii="Times New Roman" w:hAnsi="Times New Roman" w:cs="Times New Roman"/>
          <w:sz w:val="24"/>
          <w:szCs w:val="24"/>
        </w:rPr>
        <w:t xml:space="preserve"> hálózat</w:t>
      </w:r>
      <w:r>
        <w:rPr>
          <w:rFonts w:ascii="Times New Roman" w:hAnsi="Times New Roman" w:cs="Times New Roman"/>
          <w:sz w:val="24"/>
          <w:szCs w:val="24"/>
        </w:rPr>
        <w:t xml:space="preserve"> jellege vegyes, kör és ág</w:t>
      </w:r>
      <w:r w:rsidRPr="00B12867">
        <w:rPr>
          <w:rFonts w:ascii="Times New Roman" w:hAnsi="Times New Roman" w:cs="Times New Roman"/>
          <w:sz w:val="24"/>
          <w:szCs w:val="24"/>
        </w:rPr>
        <w:t xml:space="preserve"> rendszerű. Az</w:t>
      </w:r>
      <w:r>
        <w:rPr>
          <w:rFonts w:ascii="Times New Roman" w:hAnsi="Times New Roman" w:cs="Times New Roman"/>
          <w:sz w:val="24"/>
          <w:szCs w:val="24"/>
        </w:rPr>
        <w:t xml:space="preserve"> ivó</w:t>
      </w:r>
      <w:r w:rsidRPr="00B12867">
        <w:rPr>
          <w:rFonts w:ascii="Times New Roman" w:hAnsi="Times New Roman" w:cs="Times New Roman"/>
          <w:sz w:val="24"/>
          <w:szCs w:val="24"/>
        </w:rPr>
        <w:t xml:space="preserve">víz </w:t>
      </w:r>
      <w:r>
        <w:rPr>
          <w:rFonts w:ascii="Times New Roman" w:hAnsi="Times New Roman" w:cs="Times New Roman"/>
          <w:sz w:val="24"/>
          <w:szCs w:val="24"/>
        </w:rPr>
        <w:t>nyomás tartása nyomásfokozók beépítésével és tárolása magastárolók</w:t>
      </w:r>
      <w:r w:rsidR="00770457">
        <w:rPr>
          <w:rFonts w:ascii="Times New Roman" w:hAnsi="Times New Roman" w:cs="Times New Roman"/>
          <w:sz w:val="24"/>
          <w:szCs w:val="24"/>
        </w:rPr>
        <w:t xml:space="preserve"> és víztornyok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üzembentartásával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biztosított. A település</w:t>
      </w:r>
      <w:r w:rsidRPr="00B12867">
        <w:rPr>
          <w:rFonts w:ascii="Times New Roman" w:hAnsi="Times New Roman" w:cs="Times New Roman"/>
          <w:sz w:val="24"/>
          <w:szCs w:val="24"/>
        </w:rPr>
        <w:t xml:space="preserve"> belterülete - teljes mértékben </w:t>
      </w:r>
      <w:r>
        <w:rPr>
          <w:rFonts w:ascii="Times New Roman" w:hAnsi="Times New Roman" w:cs="Times New Roman"/>
          <w:sz w:val="24"/>
          <w:szCs w:val="24"/>
        </w:rPr>
        <w:t>ivóvízzel ellátott</w:t>
      </w:r>
      <w:r w:rsidRPr="00B128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Az elosztó hálózat részletesebb ismertetése a következő fejezetben történik.</w:t>
      </w:r>
    </w:p>
    <w:p w:rsidR="004F7ABA" w:rsidRPr="004F7ABA" w:rsidRDefault="004F7ABA" w:rsidP="004F7ABA"/>
    <w:p w:rsidR="004F7ABA" w:rsidRPr="004F7ABA" w:rsidRDefault="004F7ABA" w:rsidP="004F7ABA">
      <w:pPr>
        <w:pStyle w:val="Cmsor2"/>
        <w:jc w:val="both"/>
      </w:pPr>
      <w:r w:rsidRPr="00C80EAA">
        <w:t xml:space="preserve">Bátaszék </w:t>
      </w:r>
      <w:r w:rsidR="00584A3F">
        <w:t xml:space="preserve">település </w:t>
      </w:r>
      <w:r>
        <w:t>ivóvíz</w:t>
      </w:r>
      <w:r w:rsidR="009661A7">
        <w:t xml:space="preserve"> ellátó</w:t>
      </w:r>
      <w:r w:rsidRPr="00C80EAA">
        <w:t xml:space="preserve"> </w:t>
      </w:r>
      <w:r>
        <w:t>rendszer</w:t>
      </w:r>
      <w:r w:rsidR="00584A3F">
        <w:t xml:space="preserve"> jelenlegi állapotának</w:t>
      </w:r>
      <w:r>
        <w:t xml:space="preserve"> bemutatása</w:t>
      </w:r>
    </w:p>
    <w:p w:rsidR="00584A3F" w:rsidRDefault="001E4EB1" w:rsidP="00584A3F">
      <w:pPr>
        <w:pStyle w:val="Cmsor3"/>
        <w:numPr>
          <w:ilvl w:val="2"/>
          <w:numId w:val="7"/>
        </w:numPr>
      </w:pPr>
      <w:r w:rsidRPr="00D139BB">
        <w:t>Elosztó</w:t>
      </w:r>
      <w:r w:rsidR="001579A6" w:rsidRPr="00D139BB">
        <w:t xml:space="preserve"> hálózat</w:t>
      </w:r>
    </w:p>
    <w:p w:rsidR="00B82C01" w:rsidRDefault="00B82C01" w:rsidP="008224FD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0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ivóvíz elosztó hálózatot</w:t>
      </w:r>
      <w:r w:rsidRPr="004F40C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 – 60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években kezdték el kiépíteni</w:t>
      </w:r>
      <w:r w:rsidRPr="004F4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91">
        <w:rPr>
          <w:rFonts w:ascii="Times New Roman" w:eastAsia="Calibri" w:hAnsi="Times New Roman" w:cs="Times New Roman"/>
          <w:sz w:val="24"/>
        </w:rPr>
        <w:t xml:space="preserve">A vezetékek anyag összetétele túlnyomórészt azbesztcement és kisebb mértékben KM PVC, KPE, acél, horganyzott acél. </w:t>
      </w:r>
      <w:r>
        <w:rPr>
          <w:rFonts w:ascii="Times New Roman" w:eastAsia="Calibri" w:hAnsi="Times New Roman" w:cs="Times New Roman"/>
          <w:sz w:val="24"/>
        </w:rPr>
        <w:t xml:space="preserve">Az ivóvíz hálózat viszonylag biztonságosan üzemel. </w:t>
      </w:r>
      <w:r w:rsidRPr="00654691">
        <w:rPr>
          <w:rFonts w:ascii="Times New Roman" w:eastAsia="Calibri" w:hAnsi="Times New Roman" w:cs="Times New Roman"/>
          <w:sz w:val="24"/>
        </w:rPr>
        <w:t xml:space="preserve">A hálózaton történő meghibásodások többsége a vezetékek anyagának és korának tudható be. </w:t>
      </w:r>
      <w:r>
        <w:rPr>
          <w:rFonts w:ascii="Times New Roman" w:eastAsia="Calibri" w:hAnsi="Times New Roman" w:cs="Times New Roman"/>
          <w:sz w:val="24"/>
        </w:rPr>
        <w:t>A</w:t>
      </w:r>
      <w:r w:rsidRPr="00654691">
        <w:rPr>
          <w:rFonts w:ascii="Times New Roman" w:eastAsia="Calibri" w:hAnsi="Times New Roman" w:cs="Times New Roman"/>
          <w:sz w:val="24"/>
        </w:rPr>
        <w:t xml:space="preserve"> településen az ivóvízelosztó hálózat anyagát tekintve elavultnak mondható</w:t>
      </w:r>
      <w:r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>
        <w:rPr>
          <w:rFonts w:ascii="Times New Roman" w:eastAsia="Calibri" w:hAnsi="Times New Roman" w:cs="Times New Roman"/>
          <w:sz w:val="24"/>
        </w:rPr>
        <w:t>biofilm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miatt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>s szükségszerűvé vált a vezetékek cseréje, a hálózat korszerűsítése</w:t>
      </w:r>
      <w:r>
        <w:rPr>
          <w:rFonts w:ascii="Times New Roman" w:hAnsi="Times New Roman" w:cs="Times New Roman"/>
          <w:sz w:val="24"/>
          <w:szCs w:val="24"/>
        </w:rPr>
        <w:t>. A bekötések jó része ólom és acél cső, cseréjük a viszonylag sok meghibásodás miatt elengedhetetlen. Az elosztó hálózat szerelvényei – tolózárak, tűzcsapok, közkifolyók – felújításra cserére szorulnak.</w:t>
      </w:r>
    </w:p>
    <w:p w:rsidR="00584A3F" w:rsidRDefault="00584A3F" w:rsidP="00584A3F">
      <w:pPr>
        <w:rPr>
          <w:lang w:eastAsia="hu-HU"/>
        </w:rPr>
      </w:pPr>
    </w:p>
    <w:p w:rsidR="00770457" w:rsidRDefault="00770457" w:rsidP="00584A3F">
      <w:pPr>
        <w:rPr>
          <w:lang w:eastAsia="hu-HU"/>
        </w:rPr>
      </w:pPr>
    </w:p>
    <w:p w:rsidR="000B0848" w:rsidRDefault="000B0848" w:rsidP="00584A3F">
      <w:pPr>
        <w:rPr>
          <w:lang w:eastAsia="hu-HU"/>
        </w:rPr>
      </w:pPr>
    </w:p>
    <w:p w:rsidR="00770457" w:rsidRPr="000B0848" w:rsidRDefault="00584A3F" w:rsidP="000B0848">
      <w:pPr>
        <w:pStyle w:val="Cmsor2"/>
        <w:jc w:val="both"/>
      </w:pPr>
      <w:r w:rsidRPr="00C80EAA">
        <w:lastRenderedPageBreak/>
        <w:t xml:space="preserve">Bátaszék </w:t>
      </w:r>
      <w:r>
        <w:t>település Garay utca</w:t>
      </w:r>
      <w:r w:rsidR="0020113D">
        <w:t>i</w:t>
      </w:r>
      <w:r>
        <w:t xml:space="preserve"> </w:t>
      </w:r>
      <w:r w:rsidR="004A67BA">
        <w:t xml:space="preserve">rekonstrukcióra szánt </w:t>
      </w:r>
      <w:r w:rsidR="009661A7">
        <w:t xml:space="preserve">ivóvízvezeték </w:t>
      </w:r>
      <w:r>
        <w:t>jelenlegi állapotának bemutatása</w:t>
      </w:r>
    </w:p>
    <w:p w:rsidR="009661A7" w:rsidRPr="009661A7" w:rsidRDefault="00770457" w:rsidP="00BE680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</w:rPr>
        <w:t xml:space="preserve">A Garay utcai NA </w:t>
      </w:r>
      <w:r w:rsidR="00917CD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0 ivóvízvezeték </w:t>
      </w:r>
      <w:r w:rsidR="00917CDB">
        <w:rPr>
          <w:rFonts w:ascii="Times New Roman" w:hAnsi="Times New Roman" w:cs="Times New Roman"/>
          <w:sz w:val="24"/>
        </w:rPr>
        <w:t>Bátaszék</w:t>
      </w:r>
      <w:r>
        <w:rPr>
          <w:rFonts w:ascii="Times New Roman" w:hAnsi="Times New Roman" w:cs="Times New Roman"/>
          <w:sz w:val="24"/>
        </w:rPr>
        <w:t xml:space="preserve"> város </w:t>
      </w:r>
      <w:r w:rsidR="00917CDB">
        <w:rPr>
          <w:rFonts w:ascii="Times New Roman" w:hAnsi="Times New Roman" w:cs="Times New Roman"/>
          <w:sz w:val="24"/>
        </w:rPr>
        <w:t>nyugati részét</w:t>
      </w:r>
      <w:r>
        <w:rPr>
          <w:rFonts w:ascii="Times New Roman" w:hAnsi="Times New Roman" w:cs="Times New Roman"/>
          <w:sz w:val="24"/>
        </w:rPr>
        <w:t xml:space="preserve"> látja el. A </w:t>
      </w:r>
      <w:r w:rsidR="00917CDB">
        <w:rPr>
          <w:rFonts w:ascii="Times New Roman" w:hAnsi="Times New Roman" w:cs="Times New Roman"/>
          <w:sz w:val="24"/>
        </w:rPr>
        <w:t>Garay</w:t>
      </w:r>
      <w:r>
        <w:rPr>
          <w:rFonts w:ascii="Times New Roman" w:hAnsi="Times New Roman" w:cs="Times New Roman"/>
          <w:sz w:val="24"/>
        </w:rPr>
        <w:t xml:space="preserve"> utcai vezeték a </w:t>
      </w:r>
      <w:r w:rsidR="00917CDB">
        <w:rPr>
          <w:rFonts w:ascii="Times New Roman" w:hAnsi="Times New Roman" w:cs="Times New Roman"/>
          <w:sz w:val="24"/>
        </w:rPr>
        <w:t>Bajai</w:t>
      </w:r>
      <w:r>
        <w:rPr>
          <w:rFonts w:ascii="Times New Roman" w:hAnsi="Times New Roman" w:cs="Times New Roman"/>
          <w:sz w:val="24"/>
        </w:rPr>
        <w:t xml:space="preserve"> utc</w:t>
      </w:r>
      <w:r w:rsidR="00917CDB">
        <w:rPr>
          <w:rFonts w:ascii="Times New Roman" w:hAnsi="Times New Roman" w:cs="Times New Roman"/>
          <w:sz w:val="24"/>
        </w:rPr>
        <w:t>ától</w:t>
      </w:r>
      <w:r>
        <w:rPr>
          <w:rFonts w:ascii="Times New Roman" w:hAnsi="Times New Roman" w:cs="Times New Roman"/>
          <w:sz w:val="24"/>
        </w:rPr>
        <w:t xml:space="preserve"> indul és a</w:t>
      </w:r>
      <w:r w:rsidR="00917CDB">
        <w:rPr>
          <w:rFonts w:ascii="Times New Roman" w:hAnsi="Times New Roman" w:cs="Times New Roman"/>
          <w:sz w:val="24"/>
        </w:rPr>
        <w:t xml:space="preserve"> Kertalja utca közötti városrészt </w:t>
      </w:r>
      <w:r>
        <w:rPr>
          <w:rFonts w:ascii="Times New Roman" w:hAnsi="Times New Roman" w:cs="Times New Roman"/>
          <w:sz w:val="24"/>
        </w:rPr>
        <w:t xml:space="preserve">látja el közel </w:t>
      </w:r>
      <w:r w:rsidR="00917CDB">
        <w:rPr>
          <w:rFonts w:ascii="Times New Roman" w:hAnsi="Times New Roman" w:cs="Times New Roman"/>
          <w:sz w:val="24"/>
        </w:rPr>
        <w:t>Bátaszék</w:t>
      </w:r>
      <w:r>
        <w:rPr>
          <w:rFonts w:ascii="Times New Roman" w:hAnsi="Times New Roman" w:cs="Times New Roman"/>
          <w:sz w:val="24"/>
        </w:rPr>
        <w:t xml:space="preserve"> város </w:t>
      </w:r>
      <w:r w:rsidR="00917CDB">
        <w:rPr>
          <w:rFonts w:ascii="Times New Roman" w:hAnsi="Times New Roman" w:cs="Times New Roman"/>
          <w:sz w:val="24"/>
        </w:rPr>
        <w:t>egyötödét</w:t>
      </w:r>
      <w:r>
        <w:rPr>
          <w:rFonts w:ascii="Times New Roman" w:hAnsi="Times New Roman" w:cs="Times New Roman"/>
          <w:sz w:val="24"/>
        </w:rPr>
        <w:t xml:space="preserve">. </w:t>
      </w:r>
      <w:r w:rsidRPr="003401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917CDB">
        <w:rPr>
          <w:rFonts w:ascii="Times New Roman" w:hAnsi="Times New Roman" w:cs="Times New Roman"/>
          <w:sz w:val="24"/>
        </w:rPr>
        <w:t>Gara</w:t>
      </w:r>
      <w:r>
        <w:rPr>
          <w:rFonts w:ascii="Times New Roman" w:hAnsi="Times New Roman" w:cs="Times New Roman"/>
          <w:sz w:val="24"/>
        </w:rPr>
        <w:t>y utcai</w:t>
      </w:r>
      <w:r w:rsidRPr="00340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ivóvízvezeték</w:t>
      </w:r>
      <w:r w:rsidR="00917CDB">
        <w:rPr>
          <w:rFonts w:ascii="Times New Roman" w:hAnsi="Times New Roman" w:cs="Times New Roman"/>
          <w:sz w:val="24"/>
        </w:rPr>
        <w:t>et</w:t>
      </w:r>
      <w:r>
        <w:rPr>
          <w:rFonts w:ascii="Times New Roman" w:hAnsi="Times New Roman" w:cs="Times New Roman"/>
          <w:sz w:val="24"/>
        </w:rPr>
        <w:t xml:space="preserve"> a </w:t>
      </w:r>
      <w:r w:rsidR="00917CDB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917CD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években fektették.</w:t>
      </w:r>
      <w:r w:rsidRPr="003401EA">
        <w:rPr>
          <w:rFonts w:ascii="Times New Roman" w:hAnsi="Times New Roman" w:cs="Times New Roman"/>
          <w:sz w:val="24"/>
        </w:rPr>
        <w:t xml:space="preserve"> A vezeték az elmúlt </w:t>
      </w:r>
      <w:r>
        <w:rPr>
          <w:rFonts w:ascii="Times New Roman" w:hAnsi="Times New Roman" w:cs="Times New Roman"/>
          <w:sz w:val="24"/>
        </w:rPr>
        <w:t>5</w:t>
      </w:r>
      <w:r w:rsidRPr="003401EA">
        <w:rPr>
          <w:rFonts w:ascii="Times New Roman" w:hAnsi="Times New Roman" w:cs="Times New Roman"/>
          <w:sz w:val="24"/>
        </w:rPr>
        <w:t xml:space="preserve">0 év alatt sehol nem lettek kiváltva. </w:t>
      </w:r>
      <w:r>
        <w:rPr>
          <w:rFonts w:ascii="Times New Roman" w:hAnsi="Times New Roman" w:cs="Times New Roman"/>
          <w:sz w:val="24"/>
        </w:rPr>
        <w:t xml:space="preserve">A </w:t>
      </w:r>
      <w:r w:rsidR="00917CDB">
        <w:rPr>
          <w:rFonts w:ascii="Times New Roman" w:hAnsi="Times New Roman" w:cs="Times New Roman"/>
          <w:sz w:val="24"/>
        </w:rPr>
        <w:t>Garay</w:t>
      </w:r>
      <w:r>
        <w:rPr>
          <w:rFonts w:ascii="Times New Roman" w:hAnsi="Times New Roman" w:cs="Times New Roman"/>
          <w:sz w:val="24"/>
        </w:rPr>
        <w:t xml:space="preserve"> utcai ivóvízvezeték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917CDB">
        <w:rPr>
          <w:rFonts w:ascii="Times New Roman" w:hAnsi="Times New Roman" w:cs="Times New Roman"/>
          <w:sz w:val="24"/>
        </w:rPr>
        <w:t>az</w:t>
      </w:r>
      <w:r>
        <w:rPr>
          <w:rFonts w:ascii="Times New Roman" w:hAnsi="Times New Roman" w:cs="Times New Roman"/>
          <w:sz w:val="24"/>
        </w:rPr>
        <w:t xml:space="preserve">besztcement. A bekötővezetékek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horganyzott acél és ólom csövek. </w:t>
      </w:r>
      <w:r w:rsidRPr="003401EA">
        <w:rPr>
          <w:rFonts w:ascii="Times New Roman" w:hAnsi="Times New Roman" w:cs="Times New Roman"/>
          <w:sz w:val="24"/>
        </w:rPr>
        <w:t>A rendszeres csőtörések és hálózati vízminőségi problémák miatt elengedhetetlen, hogy az</w:t>
      </w:r>
      <w:r>
        <w:rPr>
          <w:rFonts w:ascii="Times New Roman" w:hAnsi="Times New Roman" w:cs="Times New Roman"/>
          <w:sz w:val="24"/>
        </w:rPr>
        <w:t xml:space="preserve"> </w:t>
      </w:r>
      <w:r w:rsidRPr="003401EA">
        <w:rPr>
          <w:rFonts w:ascii="Times New Roman" w:hAnsi="Times New Roman" w:cs="Times New Roman"/>
          <w:sz w:val="24"/>
        </w:rPr>
        <w:t>azbesztcement vezetékek kiváltásra kerüljenek.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 w:rsidR="00917CDB">
        <w:rPr>
          <w:rFonts w:ascii="Times New Roman" w:eastAsia="Calibri" w:hAnsi="Times New Roman" w:cs="Times New Roman"/>
          <w:sz w:val="24"/>
        </w:rPr>
        <w:t>Garay</w:t>
      </w:r>
      <w:r>
        <w:rPr>
          <w:rFonts w:ascii="Times New Roman" w:eastAsia="Calibri" w:hAnsi="Times New Roman" w:cs="Times New Roman"/>
          <w:sz w:val="24"/>
        </w:rPr>
        <w:t xml:space="preserve"> utcai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 xml:space="preserve">vóvízelosztó </w:t>
      </w:r>
      <w:r>
        <w:rPr>
          <w:rFonts w:ascii="Times New Roman" w:eastAsia="Calibri" w:hAnsi="Times New Roman" w:cs="Times New Roman"/>
          <w:sz w:val="24"/>
        </w:rPr>
        <w:t>vezeték</w:t>
      </w:r>
      <w:r w:rsidRPr="00654691">
        <w:rPr>
          <w:rFonts w:ascii="Times New Roman" w:eastAsia="Calibri" w:hAnsi="Times New Roman" w:cs="Times New Roman"/>
          <w:sz w:val="24"/>
        </w:rPr>
        <w:t xml:space="preserve"> anyagát tekintve elavultnak mondható</w:t>
      </w:r>
      <w:r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>
        <w:rPr>
          <w:rFonts w:ascii="Times New Roman" w:eastAsia="Calibri" w:hAnsi="Times New Roman" w:cs="Times New Roman"/>
          <w:sz w:val="24"/>
        </w:rPr>
        <w:t>biofilm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miatt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>s szükségszerűvé vált a vezeték cseréje, a hálózat korszerűsítése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B1516">
        <w:rPr>
          <w:rFonts w:ascii="Times New Roman" w:hAnsi="Times New Roman" w:cs="Times New Roman"/>
          <w:sz w:val="24"/>
          <w:szCs w:val="24"/>
        </w:rPr>
        <w:t xml:space="preserve">A vezeték szakasz </w:t>
      </w:r>
      <w:r>
        <w:rPr>
          <w:rFonts w:ascii="Times New Roman" w:hAnsi="Times New Roman" w:cs="Times New Roman"/>
          <w:sz w:val="24"/>
          <w:szCs w:val="24"/>
        </w:rPr>
        <w:t>egy egész városrész</w:t>
      </w:r>
      <w:r w:rsidRPr="00DB1516">
        <w:rPr>
          <w:rFonts w:ascii="Times New Roman" w:hAnsi="Times New Roman" w:cs="Times New Roman"/>
          <w:sz w:val="24"/>
          <w:szCs w:val="24"/>
        </w:rPr>
        <w:t xml:space="preserve"> vízellátását biztosítja. Az érintett szakasz rendkívül nagy gépjármű forgalmat bonyolít le, melynek következtében az AC anyagú vízhálózat jelentős statikai terhelést kap, melynek következtében rendszeresen fordul elő csőtörés.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meghibásodásokhoz még hozzájárul a nem megfelelően végzett vezeték fektetés és a megnövekedett forgalom által okozott rezgések is. A vezeték közel </w:t>
      </w:r>
      <w:r w:rsidR="00917CD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 </w:t>
      </w:r>
      <w:r w:rsidR="00917CDB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00 lakost lát el. A bekötések nagy része acél és ólom bekötővezeték, a bekötéseken lévő hibaszámok magasak. A </w:t>
      </w:r>
      <w:r w:rsidR="00917CDB">
        <w:rPr>
          <w:rFonts w:ascii="Times New Roman" w:hAnsi="Times New Roman" w:cs="Times New Roman"/>
          <w:sz w:val="24"/>
        </w:rPr>
        <w:t>Garay</w:t>
      </w:r>
      <w:r>
        <w:rPr>
          <w:rFonts w:ascii="Times New Roman" w:hAnsi="Times New Roman" w:cs="Times New Roman"/>
          <w:sz w:val="24"/>
        </w:rPr>
        <w:t xml:space="preserve"> utcai vezeték kiemelt fontosságú a</w:t>
      </w:r>
      <w:r w:rsidR="00BE6808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ellátott városrész vízellátásában.</w:t>
      </w:r>
    </w:p>
    <w:p w:rsidR="00BE6808" w:rsidRPr="00BE6808" w:rsidRDefault="009661A7" w:rsidP="00BE6808">
      <w:pPr>
        <w:pStyle w:val="Cmsor2"/>
        <w:jc w:val="both"/>
      </w:pPr>
      <w:r w:rsidRPr="00C80EAA">
        <w:t xml:space="preserve">Bátaszék </w:t>
      </w:r>
      <w:r>
        <w:t>település Garay utca</w:t>
      </w:r>
      <w:r w:rsidR="0020113D">
        <w:t>i</w:t>
      </w:r>
      <w:r>
        <w:t xml:space="preserve"> ivóvízvezeték rekonstrukció</w:t>
      </w:r>
      <w:r w:rsidR="00265522">
        <w:t>jának</w:t>
      </w:r>
      <w:r>
        <w:t xml:space="preserve"> szükségesség</w:t>
      </w:r>
      <w:r w:rsidR="00265522">
        <w:t>e</w:t>
      </w:r>
    </w:p>
    <w:p w:rsidR="00BE6808" w:rsidRDefault="00BE6808" w:rsidP="00BE680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Garay utcai ivóvízvezeték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azbesztcement vezeték. </w:t>
      </w:r>
    </w:p>
    <w:p w:rsidR="00BE6808" w:rsidRDefault="00BE6808" w:rsidP="00BE680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vezeték </w:t>
      </w:r>
      <w:r w:rsidRPr="00FA2ED1">
        <w:rPr>
          <w:rFonts w:ascii="Times New Roman" w:hAnsi="Times New Roman" w:cs="Times New Roman"/>
          <w:sz w:val="24"/>
          <w:szCs w:val="24"/>
          <w:lang w:eastAsia="hu-HU"/>
        </w:rPr>
        <w:t>anyagának jellemzése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BE6808" w:rsidRPr="00FA2ED1" w:rsidRDefault="00BE6808" w:rsidP="00BE6808">
      <w:pPr>
        <w:pStyle w:val="Listaszerbekezds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E6808" w:rsidRPr="00C90A05" w:rsidRDefault="00BE6808" w:rsidP="00BE680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D1">
        <w:rPr>
          <w:rFonts w:ascii="Times New Roman" w:hAnsi="Times New Roman" w:cs="Times New Roman"/>
          <w:b/>
          <w:sz w:val="24"/>
          <w:szCs w:val="24"/>
        </w:rPr>
        <w:t xml:space="preserve">Azbesztcement: </w:t>
      </w:r>
      <w:r w:rsidRPr="00FA2ED1">
        <w:rPr>
          <w:rFonts w:ascii="Times New Roman" w:hAnsi="Times New Roman" w:cs="Times New Roman"/>
          <w:sz w:val="24"/>
          <w:szCs w:val="24"/>
        </w:rPr>
        <w:t>cementhabarcsos hengerelt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FA2ED1">
        <w:rPr>
          <w:rFonts w:ascii="Times New Roman" w:hAnsi="Times New Roman" w:cs="Times New Roman"/>
          <w:sz w:val="24"/>
          <w:szCs w:val="24"/>
        </w:rPr>
        <w:t>készítési technológiával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D1">
        <w:rPr>
          <w:rFonts w:ascii="Times New Roman" w:hAnsi="Times New Roman" w:cs="Times New Roman"/>
          <w:sz w:val="24"/>
          <w:szCs w:val="24"/>
        </w:rPr>
        <w:t>készített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Az azbesztcement csövekkel kapcsolatos üzemeltetési tapasztalatok már több mint 50 évre tehet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>k. A tapasztalatok szerint maga a cs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 xml:space="preserve">anyag hosszú távon is problémamentes,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C90A05">
        <w:rPr>
          <w:rFonts w:ascii="Times New Roman" w:hAnsi="Times New Roman" w:cs="Times New Roman"/>
          <w:sz w:val="24"/>
          <w:szCs w:val="24"/>
        </w:rPr>
        <w:t xml:space="preserve"> az ágyazatra is kell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figyelmet fordítottak. Ellenkez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esetben, leginkább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hajlamos a keresztirányú törésre.</w:t>
      </w:r>
      <w:r>
        <w:rPr>
          <w:rFonts w:ascii="Times New Roman" w:hAnsi="Times New Roman" w:cs="Times New Roman"/>
          <w:sz w:val="24"/>
          <w:szCs w:val="24"/>
        </w:rPr>
        <w:t xml:space="preserve"> Az azbesztcement</w:t>
      </w:r>
      <w:r w:rsidRPr="00C9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cső g</w:t>
      </w:r>
      <w:r w:rsidRPr="00C90A05">
        <w:rPr>
          <w:rFonts w:ascii="Times New Roman" w:hAnsi="Times New Roman" w:cs="Times New Roman"/>
          <w:sz w:val="24"/>
          <w:szCs w:val="24"/>
        </w:rPr>
        <w:t>yenge pontja a kötésnek, hogy a kötés záródását a bels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víznyomás adja, ezért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leürítésénél vagy tranziens jelenségek miatt a kötés megnyílhat és az esetleg bekerül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talajszemcsék miatt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visszazáródás nem biztonságos.</w:t>
      </w:r>
    </w:p>
    <w:p w:rsidR="00BE6808" w:rsidRDefault="00BE6808" w:rsidP="00BE680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BE6808" w:rsidRDefault="00BE6808" w:rsidP="00BE680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Garay utcában az elmúlt öt évben több mint 25 alkalommal a bekötővezetékeken 40 alkalommal volt csőtörés. A bekötővezetékek nagyrészének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acél és ólom cső, ezen bekötővezetékek korrodáltak cseréjük a gerincvezetékkel együtt szükségszerű. A csőtörésekből és a vezeték anyagokból adódóan az ivóvíz minősége is sokszor esik kifogás alá. A </w:t>
      </w:r>
      <w:r w:rsidRPr="00BC07D6">
        <w:rPr>
          <w:rFonts w:ascii="Times New Roman" w:hAnsi="Times New Roman" w:cs="Times New Roman"/>
          <w:sz w:val="24"/>
          <w:szCs w:val="24"/>
        </w:rPr>
        <w:t xml:space="preserve">generálisan nagy számot egy éven belül 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C07D6">
        <w:rPr>
          <w:rFonts w:ascii="Times New Roman" w:hAnsi="Times New Roman" w:cs="Times New Roman"/>
          <w:sz w:val="24"/>
          <w:szCs w:val="24"/>
        </w:rPr>
        <w:t>álózaton az ivóvíz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bekötések meghibásodásai generálják, ezért a </w:t>
      </w:r>
      <w:r>
        <w:rPr>
          <w:rFonts w:ascii="Times New Roman" w:hAnsi="Times New Roman" w:cs="Times New Roman"/>
          <w:sz w:val="24"/>
          <w:szCs w:val="24"/>
        </w:rPr>
        <w:t>rekonstrukcióval</w:t>
      </w:r>
      <w:r w:rsidRPr="00BC07D6">
        <w:rPr>
          <w:rFonts w:ascii="Times New Roman" w:hAnsi="Times New Roman" w:cs="Times New Roman"/>
          <w:sz w:val="24"/>
          <w:szCs w:val="24"/>
        </w:rPr>
        <w:t xml:space="preserve"> szinkronban a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vízbekötések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rekonstrukcióját is le kell végezni.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7D6">
        <w:rPr>
          <w:rFonts w:ascii="Times New Roman" w:hAnsi="Times New Roman" w:cs="Times New Roman"/>
          <w:sz w:val="24"/>
          <w:szCs w:val="24"/>
        </w:rPr>
        <w:t>0-as években létesített vízellátó hálózatok esetében a horganyzott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bekötések korróziója figyelhet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7D6">
        <w:rPr>
          <w:rFonts w:ascii="Times New Roman" w:hAnsi="Times New Roman" w:cs="Times New Roman"/>
          <w:sz w:val="24"/>
          <w:szCs w:val="24"/>
        </w:rPr>
        <w:t>meg. Jellemz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továbbá a karmantyús kötések és béklyó-csavarok korrodálódása is. Az említett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szakaszokon a bekötések rekonstrukcióját rövid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n belül el kell végezni, ezzel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sok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7D6">
        <w:rPr>
          <w:rFonts w:ascii="Times New Roman" w:hAnsi="Times New Roman" w:cs="Times New Roman"/>
          <w:sz w:val="24"/>
          <w:szCs w:val="24"/>
        </w:rPr>
        <w:t xml:space="preserve"> energi</w:t>
      </w:r>
      <w:r>
        <w:rPr>
          <w:rFonts w:ascii="Times New Roman" w:hAnsi="Times New Roman" w:cs="Times New Roman"/>
          <w:sz w:val="24"/>
          <w:szCs w:val="24"/>
        </w:rPr>
        <w:t>a és pénz takarítható meg,</w:t>
      </w:r>
      <w:r w:rsidRPr="00BC07D6">
        <w:rPr>
          <w:rFonts w:ascii="Times New Roman" w:hAnsi="Times New Roman" w:cs="Times New Roman"/>
          <w:sz w:val="24"/>
          <w:szCs w:val="24"/>
        </w:rPr>
        <w:t xml:space="preserve"> továbbá megn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ivóvíz-szolgáltatás biztonsága és nagymértékben csökkenhet a vízveszteség is.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 acélból készült idomok, csomópontok korróziója is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– az öntvény idomok korróziója is jelent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problémát okoz. Kiváltásuk szükséges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gömbgrafitos</w:t>
      </w:r>
      <w:proofErr w:type="spellEnd"/>
      <w:r w:rsidRPr="00BC07D6">
        <w:rPr>
          <w:rFonts w:ascii="Times New Roman" w:hAnsi="Times New Roman" w:cs="Times New Roman"/>
          <w:sz w:val="24"/>
          <w:szCs w:val="24"/>
        </w:rPr>
        <w:t xml:space="preserve"> öntöttvas idomokkal.</w:t>
      </w:r>
    </w:p>
    <w:p w:rsidR="00CD57D7" w:rsidRDefault="00BE6808" w:rsidP="00BE680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07D6">
        <w:rPr>
          <w:rFonts w:ascii="Times New Roman" w:hAnsi="Times New Roman" w:cs="Times New Roman"/>
          <w:sz w:val="24"/>
          <w:szCs w:val="24"/>
          <w:lang w:eastAsia="hu-HU"/>
        </w:rPr>
        <w:lastRenderedPageBreak/>
        <w:t xml:space="preserve">Összefoglalva a </w:t>
      </w:r>
      <w:r>
        <w:rPr>
          <w:rFonts w:ascii="Times New Roman" w:hAnsi="Times New Roman" w:cs="Times New Roman"/>
          <w:sz w:val="24"/>
          <w:szCs w:val="24"/>
          <w:lang w:eastAsia="hu-HU"/>
        </w:rPr>
        <w:t>Garay</w:t>
      </w:r>
      <w:r w:rsidRPr="00BC07D6">
        <w:rPr>
          <w:rFonts w:ascii="Times New Roman" w:hAnsi="Times New Roman" w:cs="Times New Roman"/>
          <w:sz w:val="24"/>
          <w:szCs w:val="24"/>
          <w:lang w:eastAsia="hu-HU"/>
        </w:rPr>
        <w:t xml:space="preserve"> utcai ivóvízvezeték rekonstrukcióját nem lehet tovább halasztani. </w:t>
      </w:r>
    </w:p>
    <w:p w:rsidR="00BE6808" w:rsidRPr="00BC00DC" w:rsidRDefault="00BE6808" w:rsidP="00BE680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5445D" w:rsidRDefault="0035445D" w:rsidP="004A67BA">
      <w:pPr>
        <w:pStyle w:val="Cmsor2"/>
        <w:jc w:val="both"/>
      </w:pPr>
      <w:bookmarkStart w:id="1" w:name="_Hlk534967010"/>
      <w:r w:rsidRPr="00C80EAA">
        <w:t xml:space="preserve">Bátaszék </w:t>
      </w:r>
      <w:r>
        <w:t>település Garay utca</w:t>
      </w:r>
      <w:r w:rsidR="0020113D">
        <w:t>i</w:t>
      </w:r>
      <w:r>
        <w:t xml:space="preserve"> ivóvízvezeték rekonstrukció</w:t>
      </w:r>
      <w:r w:rsidR="004A67BA">
        <w:t>jához</w:t>
      </w:r>
      <w:r>
        <w:t xml:space="preserve"> tervezett </w:t>
      </w:r>
      <w:r w:rsidR="004A67BA">
        <w:t>csőanyag ajánlása és a kivitelezési munka</w:t>
      </w:r>
      <w:r>
        <w:t xml:space="preserve"> </w:t>
      </w:r>
      <w:r w:rsidR="0020113D">
        <w:t>leírása</w:t>
      </w:r>
    </w:p>
    <w:p w:rsidR="00584A3F" w:rsidRPr="00BC00DC" w:rsidRDefault="009E38BC" w:rsidP="00BE680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18B6">
        <w:rPr>
          <w:rFonts w:ascii="Times New Roman" w:hAnsi="Times New Roman" w:cs="Times New Roman"/>
          <w:sz w:val="24"/>
          <w:szCs w:val="24"/>
        </w:rPr>
        <w:t>A nyomóvezeték kiépítése teljes egészében KPE anyagú csőből készül, hegesztett kötésekkel. A házibekötések anyaga is KPE cső, a mérőhelyeken beépített anyagok a legkorszerűb</w:t>
      </w:r>
      <w:bookmarkEnd w:id="1"/>
      <w:r w:rsidRPr="006218B6">
        <w:rPr>
          <w:rFonts w:ascii="Times New Roman" w:hAnsi="Times New Roman" w:cs="Times New Roman"/>
          <w:sz w:val="24"/>
          <w:szCs w:val="24"/>
        </w:rPr>
        <w:t xml:space="preserve">b </w:t>
      </w:r>
      <w:r w:rsidR="00C002BF" w:rsidRPr="006218B6">
        <w:rPr>
          <w:rFonts w:ascii="Times New Roman" w:hAnsi="Times New Roman" w:cs="Times New Roman"/>
          <w:sz w:val="24"/>
          <w:szCs w:val="24"/>
        </w:rPr>
        <w:t>rézből készült szerelvények.</w:t>
      </w:r>
      <w:r w:rsidR="006218B6" w:rsidRPr="006218B6">
        <w:rPr>
          <w:rFonts w:ascii="Times New Roman" w:hAnsi="Times New Roman" w:cs="Times New Roman"/>
          <w:sz w:val="24"/>
          <w:szCs w:val="24"/>
        </w:rPr>
        <w:t xml:space="preserve"> A kivitelezés során a jelenleg meglévő nyomvonal nem változna, a rekonstrukciós vezeték a meglévő vezeték nyomvonalán azzal párhuzamosan kerül kialakításra. A bekötések kutatóárkos feltárást követően kihúzásra kerülnek.</w:t>
      </w:r>
    </w:p>
    <w:p w:rsidR="00BE6808" w:rsidRPr="00BE6808" w:rsidRDefault="004A67BA" w:rsidP="00BE6808">
      <w:pPr>
        <w:pStyle w:val="Cmsor2"/>
        <w:jc w:val="both"/>
      </w:pPr>
      <w:r w:rsidRPr="00C80EAA">
        <w:t xml:space="preserve">Bátaszék </w:t>
      </w:r>
      <w:r>
        <w:t>település Garay utca</w:t>
      </w:r>
      <w:r w:rsidR="0020113D">
        <w:t>i</w:t>
      </w:r>
      <w:r>
        <w:t xml:space="preserve"> ivóvízvezeték</w:t>
      </w:r>
      <w:r w:rsidR="0020113D">
        <w:t>en elvégzett rekonstrukció hatása</w:t>
      </w:r>
    </w:p>
    <w:p w:rsidR="00E63C5F" w:rsidRDefault="00BE6808" w:rsidP="00C13627">
      <w:pPr>
        <w:jc w:val="both"/>
        <w:rPr>
          <w:rFonts w:ascii="Times New Roman" w:hAnsi="Times New Roman" w:cs="Times New Roman"/>
          <w:sz w:val="24"/>
          <w:szCs w:val="24"/>
        </w:rPr>
      </w:pPr>
      <w:r w:rsidRPr="00733AAD">
        <w:rPr>
          <w:rFonts w:ascii="Times New Roman" w:hAnsi="Times New Roman" w:cs="Times New Roman"/>
          <w:sz w:val="24"/>
          <w:szCs w:val="24"/>
        </w:rPr>
        <w:t>A rekonstrukció végrehajtását követően a csőtörések</w:t>
      </w:r>
      <w:r>
        <w:rPr>
          <w:rFonts w:ascii="Times New Roman" w:hAnsi="Times New Roman" w:cs="Times New Roman"/>
          <w:sz w:val="24"/>
          <w:szCs w:val="24"/>
        </w:rPr>
        <w:t xml:space="preserve"> darabszáma minimálisra csökkenthető</w:t>
      </w:r>
      <w:r w:rsidRPr="00733AAD">
        <w:rPr>
          <w:rFonts w:ascii="Times New Roman" w:hAnsi="Times New Roman" w:cs="Times New Roman"/>
          <w:sz w:val="24"/>
          <w:szCs w:val="24"/>
        </w:rPr>
        <w:t>, a terület vízellátása kiegyenlítettebbé</w:t>
      </w:r>
      <w:r>
        <w:rPr>
          <w:rFonts w:ascii="Times New Roman" w:hAnsi="Times New Roman" w:cs="Times New Roman"/>
          <w:sz w:val="24"/>
          <w:szCs w:val="24"/>
        </w:rPr>
        <w:t>, biztonságosabbá</w:t>
      </w:r>
      <w:r w:rsidRPr="00733AAD">
        <w:rPr>
          <w:rFonts w:ascii="Times New Roman" w:hAnsi="Times New Roman" w:cs="Times New Roman"/>
          <w:sz w:val="24"/>
          <w:szCs w:val="24"/>
        </w:rPr>
        <w:t xml:space="preserve"> válik</w:t>
      </w:r>
      <w:r>
        <w:rPr>
          <w:rFonts w:ascii="Times New Roman" w:hAnsi="Times New Roman" w:cs="Times New Roman"/>
          <w:sz w:val="24"/>
          <w:szCs w:val="24"/>
        </w:rPr>
        <w:t>. A jó vízminőség is garantálható ezen ellátási körzetben. A rekonstrukcióval csökkenthető az elfolyt víz mennyisége, valamint a hibaelhárításokból adódó magas költségek is.</w:t>
      </w:r>
    </w:p>
    <w:p w:rsidR="000B0848" w:rsidRPr="004F7ABA" w:rsidRDefault="000B0848" w:rsidP="000B0848">
      <w:pPr>
        <w:pStyle w:val="Cmsor2"/>
        <w:jc w:val="both"/>
      </w:pPr>
      <w:r>
        <w:t>Alsónyék</w:t>
      </w:r>
      <w:r w:rsidRPr="00C80EAA">
        <w:t xml:space="preserve"> </w:t>
      </w:r>
      <w:r>
        <w:t>település ivóvíz ellátó</w:t>
      </w:r>
      <w:r w:rsidRPr="00C80EAA">
        <w:t xml:space="preserve"> </w:t>
      </w:r>
      <w:r>
        <w:t>rendszer jelenlegi állapotának bemutatása</w:t>
      </w:r>
    </w:p>
    <w:p w:rsidR="000B0848" w:rsidRDefault="000B0848" w:rsidP="000B0848">
      <w:pPr>
        <w:pStyle w:val="Cmsor3"/>
        <w:numPr>
          <w:ilvl w:val="2"/>
          <w:numId w:val="7"/>
        </w:numPr>
      </w:pPr>
      <w:r w:rsidRPr="00D139BB">
        <w:t>Elosztó hálózat</w:t>
      </w:r>
    </w:p>
    <w:p w:rsidR="000B0848" w:rsidRPr="000B0848" w:rsidRDefault="000B0848" w:rsidP="000B0848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0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ivóvíz elosztó hálózatot</w:t>
      </w:r>
      <w:r w:rsidRPr="004F40C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B26">
        <w:rPr>
          <w:rFonts w:ascii="Times New Roman" w:hAnsi="Times New Roman" w:cs="Times New Roman"/>
          <w:sz w:val="24"/>
          <w:szCs w:val="24"/>
        </w:rPr>
        <w:t>1964 évben</w:t>
      </w:r>
      <w:r>
        <w:rPr>
          <w:rFonts w:ascii="Times New Roman" w:hAnsi="Times New Roman" w:cs="Times New Roman"/>
          <w:sz w:val="24"/>
          <w:szCs w:val="24"/>
        </w:rPr>
        <w:t xml:space="preserve"> kezdték el kiépíteni</w:t>
      </w:r>
      <w:r w:rsidRPr="004F4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91">
        <w:rPr>
          <w:rFonts w:ascii="Times New Roman" w:eastAsia="Calibri" w:hAnsi="Times New Roman" w:cs="Times New Roman"/>
          <w:sz w:val="24"/>
        </w:rPr>
        <w:t xml:space="preserve">A vezetékek anyag </w:t>
      </w:r>
      <w:r>
        <w:rPr>
          <w:rFonts w:ascii="Times New Roman" w:eastAsia="Calibri" w:hAnsi="Times New Roman" w:cs="Times New Roman"/>
          <w:sz w:val="24"/>
        </w:rPr>
        <w:t>teljes egészében</w:t>
      </w:r>
      <w:r w:rsidRPr="00654691">
        <w:rPr>
          <w:rFonts w:ascii="Times New Roman" w:eastAsia="Calibri" w:hAnsi="Times New Roman" w:cs="Times New Roman"/>
          <w:sz w:val="24"/>
        </w:rPr>
        <w:t xml:space="preserve"> azbesztcement</w:t>
      </w:r>
      <w:r>
        <w:rPr>
          <w:rFonts w:ascii="Times New Roman" w:eastAsia="Calibri" w:hAnsi="Times New Roman" w:cs="Times New Roman"/>
          <w:sz w:val="24"/>
        </w:rPr>
        <w:t xml:space="preserve"> vezeték</w:t>
      </w:r>
      <w:r w:rsidRPr="00654691">
        <w:rPr>
          <w:rFonts w:ascii="Times New Roman" w:eastAsia="Calibri" w:hAnsi="Times New Roman" w:cs="Times New Roman"/>
          <w:sz w:val="24"/>
        </w:rPr>
        <w:t xml:space="preserve">. </w:t>
      </w:r>
      <w:r>
        <w:rPr>
          <w:rFonts w:ascii="Times New Roman" w:eastAsia="Calibri" w:hAnsi="Times New Roman" w:cs="Times New Roman"/>
          <w:sz w:val="24"/>
        </w:rPr>
        <w:t xml:space="preserve">Az ivóvíz hálózat viszonylag biztonságosan üzemel. </w:t>
      </w:r>
      <w:r w:rsidRPr="00654691">
        <w:rPr>
          <w:rFonts w:ascii="Times New Roman" w:eastAsia="Calibri" w:hAnsi="Times New Roman" w:cs="Times New Roman"/>
          <w:sz w:val="24"/>
        </w:rPr>
        <w:t xml:space="preserve">A hálózaton történő meghibásodások többsége a vezetékek anyagának és korának tudható be. </w:t>
      </w:r>
      <w:r>
        <w:rPr>
          <w:rFonts w:ascii="Times New Roman" w:eastAsia="Calibri" w:hAnsi="Times New Roman" w:cs="Times New Roman"/>
          <w:sz w:val="24"/>
        </w:rPr>
        <w:t>A</w:t>
      </w:r>
      <w:r w:rsidRPr="00654691">
        <w:rPr>
          <w:rFonts w:ascii="Times New Roman" w:eastAsia="Calibri" w:hAnsi="Times New Roman" w:cs="Times New Roman"/>
          <w:sz w:val="24"/>
        </w:rPr>
        <w:t xml:space="preserve"> településen az ivóvízelosztó hálózat anyagát tekintve elavultnak mondható</w:t>
      </w:r>
      <w:r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>
        <w:rPr>
          <w:rFonts w:ascii="Times New Roman" w:eastAsia="Calibri" w:hAnsi="Times New Roman" w:cs="Times New Roman"/>
          <w:sz w:val="24"/>
        </w:rPr>
        <w:t>biofilm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miatt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>s szükségszerűvé vált a vezetékek cseréje, a hálózat korszerűsítése</w:t>
      </w:r>
      <w:r>
        <w:rPr>
          <w:rFonts w:ascii="Times New Roman" w:hAnsi="Times New Roman" w:cs="Times New Roman"/>
          <w:sz w:val="24"/>
          <w:szCs w:val="24"/>
        </w:rPr>
        <w:t>. A bekötések jó része ólom és acél cső, cseréjük a viszonylag sok meghibásodás miatt elengedhetetlen. Az elosztó hálózat szerelvényei – tolózárak, tűzcsapok, közkifolyók – felújításra cserére szorulnak.</w:t>
      </w:r>
    </w:p>
    <w:p w:rsidR="000B0848" w:rsidRPr="000B0848" w:rsidRDefault="000B0848" w:rsidP="000B0848">
      <w:pPr>
        <w:pStyle w:val="Cmsor2"/>
        <w:jc w:val="both"/>
      </w:pPr>
      <w:r>
        <w:t>Alsónyék</w:t>
      </w:r>
      <w:r w:rsidRPr="00C80EAA">
        <w:t xml:space="preserve"> </w:t>
      </w:r>
      <w:r>
        <w:t>település Templom utcai rekonstrukcióra szánt ivóvízvezeték jelenlegi állapotának bemutatása</w:t>
      </w:r>
    </w:p>
    <w:p w:rsidR="000B0848" w:rsidRPr="009661A7" w:rsidRDefault="000B0848" w:rsidP="000B084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</w:rPr>
        <w:t>A Templom utcai NA 80 ivóvízvezeték Alsónyék település nyugati részét látja el. A Templom utcai vezeték a</w:t>
      </w:r>
      <w:r w:rsidR="00614C41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</w:t>
      </w:r>
      <w:r w:rsidR="00614C41">
        <w:rPr>
          <w:rFonts w:ascii="Times New Roman" w:hAnsi="Times New Roman" w:cs="Times New Roman"/>
          <w:sz w:val="24"/>
        </w:rPr>
        <w:t>Árpád</w:t>
      </w:r>
      <w:r>
        <w:rPr>
          <w:rFonts w:ascii="Times New Roman" w:hAnsi="Times New Roman" w:cs="Times New Roman"/>
          <w:sz w:val="24"/>
        </w:rPr>
        <w:t xml:space="preserve"> utcától indul és a </w:t>
      </w:r>
      <w:r w:rsidR="00614C41">
        <w:rPr>
          <w:rFonts w:ascii="Times New Roman" w:hAnsi="Times New Roman" w:cs="Times New Roman"/>
          <w:sz w:val="24"/>
        </w:rPr>
        <w:t>Bajai út</w:t>
      </w:r>
      <w:r>
        <w:rPr>
          <w:rFonts w:ascii="Times New Roman" w:hAnsi="Times New Roman" w:cs="Times New Roman"/>
          <w:sz w:val="24"/>
        </w:rPr>
        <w:t xml:space="preserve"> közötti </w:t>
      </w:r>
      <w:r w:rsidR="00614C41">
        <w:rPr>
          <w:rFonts w:ascii="Times New Roman" w:hAnsi="Times New Roman" w:cs="Times New Roman"/>
          <w:sz w:val="24"/>
        </w:rPr>
        <w:t xml:space="preserve">település </w:t>
      </w:r>
      <w:r>
        <w:rPr>
          <w:rFonts w:ascii="Times New Roman" w:hAnsi="Times New Roman" w:cs="Times New Roman"/>
          <w:sz w:val="24"/>
        </w:rPr>
        <w:t xml:space="preserve">részt látja el közel </w:t>
      </w:r>
      <w:r w:rsidR="00614C41">
        <w:rPr>
          <w:rFonts w:ascii="Times New Roman" w:hAnsi="Times New Roman" w:cs="Times New Roman"/>
          <w:sz w:val="24"/>
        </w:rPr>
        <w:t>120 lakost</w:t>
      </w:r>
      <w:r>
        <w:rPr>
          <w:rFonts w:ascii="Times New Roman" w:hAnsi="Times New Roman" w:cs="Times New Roman"/>
          <w:sz w:val="24"/>
        </w:rPr>
        <w:t xml:space="preserve">. </w:t>
      </w:r>
      <w:r w:rsidRPr="003401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6A3B26">
        <w:rPr>
          <w:rFonts w:ascii="Times New Roman" w:hAnsi="Times New Roman" w:cs="Times New Roman"/>
          <w:sz w:val="24"/>
        </w:rPr>
        <w:t>Templom</w:t>
      </w:r>
      <w:r>
        <w:rPr>
          <w:rFonts w:ascii="Times New Roman" w:hAnsi="Times New Roman" w:cs="Times New Roman"/>
          <w:sz w:val="24"/>
        </w:rPr>
        <w:t xml:space="preserve"> utcai</w:t>
      </w:r>
      <w:r w:rsidRPr="00340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ivóvízvezetéket a </w:t>
      </w:r>
      <w:r w:rsidR="006A3B26">
        <w:rPr>
          <w:rFonts w:ascii="Times New Roman" w:hAnsi="Times New Roman" w:cs="Times New Roman"/>
          <w:sz w:val="24"/>
        </w:rPr>
        <w:t>1964</w:t>
      </w:r>
      <w:r>
        <w:rPr>
          <w:rFonts w:ascii="Times New Roman" w:hAnsi="Times New Roman" w:cs="Times New Roman"/>
          <w:sz w:val="24"/>
        </w:rPr>
        <w:t xml:space="preserve"> évben fektették.</w:t>
      </w:r>
      <w:r w:rsidRPr="003401EA">
        <w:rPr>
          <w:rFonts w:ascii="Times New Roman" w:hAnsi="Times New Roman" w:cs="Times New Roman"/>
          <w:sz w:val="24"/>
        </w:rPr>
        <w:t xml:space="preserve"> A vezeték az elmúlt </w:t>
      </w:r>
      <w:r>
        <w:rPr>
          <w:rFonts w:ascii="Times New Roman" w:hAnsi="Times New Roman" w:cs="Times New Roman"/>
          <w:sz w:val="24"/>
        </w:rPr>
        <w:t>5</w:t>
      </w:r>
      <w:r w:rsidRPr="003401EA">
        <w:rPr>
          <w:rFonts w:ascii="Times New Roman" w:hAnsi="Times New Roman" w:cs="Times New Roman"/>
          <w:sz w:val="24"/>
        </w:rPr>
        <w:t xml:space="preserve">0 év alatt sehol nem lettek kiváltva. </w:t>
      </w:r>
      <w:r>
        <w:rPr>
          <w:rFonts w:ascii="Times New Roman" w:hAnsi="Times New Roman" w:cs="Times New Roman"/>
          <w:sz w:val="24"/>
        </w:rPr>
        <w:t xml:space="preserve">A </w:t>
      </w:r>
      <w:r w:rsidR="006A3B26">
        <w:rPr>
          <w:rFonts w:ascii="Times New Roman" w:hAnsi="Times New Roman" w:cs="Times New Roman"/>
          <w:sz w:val="24"/>
        </w:rPr>
        <w:t>Templom</w:t>
      </w:r>
      <w:r>
        <w:rPr>
          <w:rFonts w:ascii="Times New Roman" w:hAnsi="Times New Roman" w:cs="Times New Roman"/>
          <w:sz w:val="24"/>
        </w:rPr>
        <w:t xml:space="preserve"> utcai ivóvízvezeték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azbesztcement. A bekötővezetékek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horganyzott acél és ólom csövek. </w:t>
      </w:r>
      <w:r w:rsidRPr="003401EA">
        <w:rPr>
          <w:rFonts w:ascii="Times New Roman" w:hAnsi="Times New Roman" w:cs="Times New Roman"/>
          <w:sz w:val="24"/>
        </w:rPr>
        <w:t>A rendszeres csőtörések és hálózati vízminőségi problémák miatt elengedhetetlen, hogy az</w:t>
      </w:r>
      <w:r>
        <w:rPr>
          <w:rFonts w:ascii="Times New Roman" w:hAnsi="Times New Roman" w:cs="Times New Roman"/>
          <w:sz w:val="24"/>
        </w:rPr>
        <w:t xml:space="preserve"> </w:t>
      </w:r>
      <w:r w:rsidRPr="003401EA">
        <w:rPr>
          <w:rFonts w:ascii="Times New Roman" w:hAnsi="Times New Roman" w:cs="Times New Roman"/>
          <w:sz w:val="24"/>
        </w:rPr>
        <w:t>azbesztcement vezetékek kiváltásra kerüljenek.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 w:rsidR="006A3B26">
        <w:rPr>
          <w:rFonts w:ascii="Times New Roman" w:eastAsia="Calibri" w:hAnsi="Times New Roman" w:cs="Times New Roman"/>
          <w:sz w:val="24"/>
        </w:rPr>
        <w:t>Templom</w:t>
      </w:r>
      <w:r>
        <w:rPr>
          <w:rFonts w:ascii="Times New Roman" w:eastAsia="Calibri" w:hAnsi="Times New Roman" w:cs="Times New Roman"/>
          <w:sz w:val="24"/>
        </w:rPr>
        <w:t xml:space="preserve"> utcai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 xml:space="preserve">vóvízelosztó </w:t>
      </w:r>
      <w:r>
        <w:rPr>
          <w:rFonts w:ascii="Times New Roman" w:eastAsia="Calibri" w:hAnsi="Times New Roman" w:cs="Times New Roman"/>
          <w:sz w:val="24"/>
        </w:rPr>
        <w:t>vezeték</w:t>
      </w:r>
      <w:r w:rsidRPr="00654691">
        <w:rPr>
          <w:rFonts w:ascii="Times New Roman" w:eastAsia="Calibri" w:hAnsi="Times New Roman" w:cs="Times New Roman"/>
          <w:sz w:val="24"/>
        </w:rPr>
        <w:t xml:space="preserve"> anyagát tekintve elavultnak mondható</w:t>
      </w:r>
      <w:r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>
        <w:rPr>
          <w:rFonts w:ascii="Times New Roman" w:eastAsia="Calibri" w:hAnsi="Times New Roman" w:cs="Times New Roman"/>
          <w:sz w:val="24"/>
        </w:rPr>
        <w:t>biofilm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miatt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>s szükségszerűvé vált a vezeték cseréje, a hálózat korszerűsítése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B1516">
        <w:rPr>
          <w:rFonts w:ascii="Times New Roman" w:hAnsi="Times New Roman" w:cs="Times New Roman"/>
          <w:sz w:val="24"/>
          <w:szCs w:val="24"/>
        </w:rPr>
        <w:t xml:space="preserve">A vezeték szakasz </w:t>
      </w:r>
      <w:r>
        <w:rPr>
          <w:rFonts w:ascii="Times New Roman" w:hAnsi="Times New Roman" w:cs="Times New Roman"/>
          <w:sz w:val="24"/>
          <w:szCs w:val="24"/>
        </w:rPr>
        <w:t>egy egész városrész</w:t>
      </w:r>
      <w:r w:rsidRPr="00DB1516">
        <w:rPr>
          <w:rFonts w:ascii="Times New Roman" w:hAnsi="Times New Roman" w:cs="Times New Roman"/>
          <w:sz w:val="24"/>
          <w:szCs w:val="24"/>
        </w:rPr>
        <w:t xml:space="preserve"> vízellátását biztosítja. Az érintett szakasz rendkívül nagy gépjármű forgalmat bonyolít le, melynek következtében az AC anyagú vízhálózat jelentős statikai terhelést kap, melynek következtében rendszeresen fordul elő csőtörés.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meghibásodásokhoz még hozzájárul a nem megfelelően végzett vezeték fektetés és a </w:t>
      </w:r>
      <w:r>
        <w:rPr>
          <w:rFonts w:ascii="Times New Roman" w:hAnsi="Times New Roman" w:cs="Times New Roman"/>
          <w:sz w:val="24"/>
        </w:rPr>
        <w:lastRenderedPageBreak/>
        <w:t xml:space="preserve">megnövekedett forgalom által okozott rezgések is. A bekötések nagy része acél és ólom bekötővezeték, a bekötéseken lévő hibaszámok magasak. A </w:t>
      </w:r>
      <w:r w:rsidR="006A3B26">
        <w:rPr>
          <w:rFonts w:ascii="Times New Roman" w:hAnsi="Times New Roman" w:cs="Times New Roman"/>
          <w:sz w:val="24"/>
        </w:rPr>
        <w:t>Templom</w:t>
      </w:r>
      <w:r>
        <w:rPr>
          <w:rFonts w:ascii="Times New Roman" w:hAnsi="Times New Roman" w:cs="Times New Roman"/>
          <w:sz w:val="24"/>
        </w:rPr>
        <w:t xml:space="preserve"> utcai vezeték kiemelt fontosságú az ellátott </w:t>
      </w:r>
      <w:r w:rsidR="006A3B26">
        <w:rPr>
          <w:rFonts w:ascii="Times New Roman" w:hAnsi="Times New Roman" w:cs="Times New Roman"/>
          <w:sz w:val="24"/>
        </w:rPr>
        <w:t>település</w:t>
      </w:r>
      <w:r>
        <w:rPr>
          <w:rFonts w:ascii="Times New Roman" w:hAnsi="Times New Roman" w:cs="Times New Roman"/>
          <w:sz w:val="24"/>
        </w:rPr>
        <w:t>rész vízellátásában.</w:t>
      </w:r>
    </w:p>
    <w:p w:rsidR="000B0848" w:rsidRPr="00BE6808" w:rsidRDefault="006A3B26" w:rsidP="000B0848">
      <w:pPr>
        <w:pStyle w:val="Cmsor2"/>
        <w:jc w:val="both"/>
      </w:pPr>
      <w:r>
        <w:t>Alsónyék</w:t>
      </w:r>
      <w:r w:rsidR="000B0848" w:rsidRPr="00C80EAA">
        <w:t xml:space="preserve"> </w:t>
      </w:r>
      <w:r w:rsidR="000B0848">
        <w:t xml:space="preserve">település </w:t>
      </w:r>
      <w:r>
        <w:t>Templom</w:t>
      </w:r>
      <w:r w:rsidR="000B0848">
        <w:t xml:space="preserve"> utcai ivóvízvezeték rekonstrukciójának szükségessége</w:t>
      </w:r>
    </w:p>
    <w:p w:rsidR="000B0848" w:rsidRDefault="000B0848" w:rsidP="000B084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="006A3B26">
        <w:rPr>
          <w:rFonts w:ascii="Times New Roman" w:hAnsi="Times New Roman" w:cs="Times New Roman"/>
          <w:sz w:val="24"/>
          <w:szCs w:val="24"/>
          <w:lang w:eastAsia="hu-HU"/>
        </w:rPr>
        <w:t>Templo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utcai ivóvízvezeték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azbesztcement vezeték. </w:t>
      </w:r>
    </w:p>
    <w:p w:rsidR="000B0848" w:rsidRPr="006A3B26" w:rsidRDefault="000B0848" w:rsidP="006A3B2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vezeték </w:t>
      </w:r>
      <w:r w:rsidRPr="00FA2ED1">
        <w:rPr>
          <w:rFonts w:ascii="Times New Roman" w:hAnsi="Times New Roman" w:cs="Times New Roman"/>
          <w:sz w:val="24"/>
          <w:szCs w:val="24"/>
          <w:lang w:eastAsia="hu-HU"/>
        </w:rPr>
        <w:t>anyagának jellemzése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0B0848" w:rsidRPr="00C90A05" w:rsidRDefault="000B0848" w:rsidP="000B0848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D1">
        <w:rPr>
          <w:rFonts w:ascii="Times New Roman" w:hAnsi="Times New Roman" w:cs="Times New Roman"/>
          <w:b/>
          <w:sz w:val="24"/>
          <w:szCs w:val="24"/>
        </w:rPr>
        <w:t xml:space="preserve">Azbesztcement: </w:t>
      </w:r>
      <w:r w:rsidRPr="00FA2ED1">
        <w:rPr>
          <w:rFonts w:ascii="Times New Roman" w:hAnsi="Times New Roman" w:cs="Times New Roman"/>
          <w:sz w:val="24"/>
          <w:szCs w:val="24"/>
        </w:rPr>
        <w:t>cementhabarcsos hengerelt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FA2ED1">
        <w:rPr>
          <w:rFonts w:ascii="Times New Roman" w:hAnsi="Times New Roman" w:cs="Times New Roman"/>
          <w:sz w:val="24"/>
          <w:szCs w:val="24"/>
        </w:rPr>
        <w:t>készítési technológiával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D1">
        <w:rPr>
          <w:rFonts w:ascii="Times New Roman" w:hAnsi="Times New Roman" w:cs="Times New Roman"/>
          <w:sz w:val="24"/>
          <w:szCs w:val="24"/>
        </w:rPr>
        <w:t>készített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Az azbesztcement csövekkel kapcsolatos üzemeltetési tapasztalatok már több mint 50 évre tehet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>k. A tapasztalatok szerint maga a cs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 xml:space="preserve">anyag hosszú távon is problémamentes,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C90A05">
        <w:rPr>
          <w:rFonts w:ascii="Times New Roman" w:hAnsi="Times New Roman" w:cs="Times New Roman"/>
          <w:sz w:val="24"/>
          <w:szCs w:val="24"/>
        </w:rPr>
        <w:t xml:space="preserve"> az ágyazatra is kell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figyelmet fordítottak. Ellenkez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esetben, leginkább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hajlamos a keresztirányú törésre.</w:t>
      </w:r>
      <w:r>
        <w:rPr>
          <w:rFonts w:ascii="Times New Roman" w:hAnsi="Times New Roman" w:cs="Times New Roman"/>
          <w:sz w:val="24"/>
          <w:szCs w:val="24"/>
        </w:rPr>
        <w:t xml:space="preserve"> Az azbesztcement</w:t>
      </w:r>
      <w:r w:rsidRPr="00C9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cső g</w:t>
      </w:r>
      <w:r w:rsidRPr="00C90A05">
        <w:rPr>
          <w:rFonts w:ascii="Times New Roman" w:hAnsi="Times New Roman" w:cs="Times New Roman"/>
          <w:sz w:val="24"/>
          <w:szCs w:val="24"/>
        </w:rPr>
        <w:t>yenge pontja a kötésnek, hogy a kötés záródását a bels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víznyomás adja, ezért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leürítésénél vagy tranziens jelenségek miatt a kötés megnyílhat és az esetleg bekerül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talajszemcsék miatt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visszazáródás nem biztonságos.</w:t>
      </w:r>
    </w:p>
    <w:p w:rsidR="000B0848" w:rsidRDefault="000B0848" w:rsidP="000B084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0848" w:rsidRDefault="000B0848" w:rsidP="000B084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6A3B26">
        <w:rPr>
          <w:rFonts w:ascii="Times New Roman" w:hAnsi="Times New Roman" w:cs="Times New Roman"/>
          <w:sz w:val="24"/>
          <w:szCs w:val="24"/>
          <w:lang w:eastAsia="hu-HU"/>
        </w:rPr>
        <w:t>Templom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utcában az elmúlt öt évben több mint </w:t>
      </w:r>
      <w:r w:rsidR="006A3B26">
        <w:rPr>
          <w:rFonts w:ascii="Times New Roman" w:hAnsi="Times New Roman" w:cs="Times New Roman"/>
          <w:sz w:val="24"/>
          <w:szCs w:val="24"/>
          <w:lang w:eastAsia="hu-HU"/>
        </w:rPr>
        <w:t>10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alkalommal a bekötővezetékeken </w:t>
      </w:r>
      <w:r w:rsidR="006A3B26">
        <w:rPr>
          <w:rFonts w:ascii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alkalommal volt csőtörés. A bekötővezetékek nagyrészének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acél és ólom cső, ezen bekötővezetékek korrodáltak cseréjük a gerincvezetékkel együtt szükségszerű. A csőtörésekből és a vezeték anyagokból adódóan az ivóvíz minősége is sokszor esik kifogás alá. A </w:t>
      </w:r>
      <w:r w:rsidRPr="00BC07D6">
        <w:rPr>
          <w:rFonts w:ascii="Times New Roman" w:hAnsi="Times New Roman" w:cs="Times New Roman"/>
          <w:sz w:val="24"/>
          <w:szCs w:val="24"/>
        </w:rPr>
        <w:t xml:space="preserve">generálisan nagy számot egy éven belül 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C07D6">
        <w:rPr>
          <w:rFonts w:ascii="Times New Roman" w:hAnsi="Times New Roman" w:cs="Times New Roman"/>
          <w:sz w:val="24"/>
          <w:szCs w:val="24"/>
        </w:rPr>
        <w:t>álózaton az ivóvíz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bekötések meghibásodásai generálják, ezért a </w:t>
      </w:r>
      <w:r>
        <w:rPr>
          <w:rFonts w:ascii="Times New Roman" w:hAnsi="Times New Roman" w:cs="Times New Roman"/>
          <w:sz w:val="24"/>
          <w:szCs w:val="24"/>
        </w:rPr>
        <w:t>rekonstrukcióval</w:t>
      </w:r>
      <w:r w:rsidRPr="00BC07D6">
        <w:rPr>
          <w:rFonts w:ascii="Times New Roman" w:hAnsi="Times New Roman" w:cs="Times New Roman"/>
          <w:sz w:val="24"/>
          <w:szCs w:val="24"/>
        </w:rPr>
        <w:t xml:space="preserve"> szinkronban a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vízbekötések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rekonstrukcióját is le kell végezni.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7D6">
        <w:rPr>
          <w:rFonts w:ascii="Times New Roman" w:hAnsi="Times New Roman" w:cs="Times New Roman"/>
          <w:sz w:val="24"/>
          <w:szCs w:val="24"/>
        </w:rPr>
        <w:t>0-as években létesített vízellátó hálózatok esetében a horganyzott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bekötések korróziója figyelhet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7D6">
        <w:rPr>
          <w:rFonts w:ascii="Times New Roman" w:hAnsi="Times New Roman" w:cs="Times New Roman"/>
          <w:sz w:val="24"/>
          <w:szCs w:val="24"/>
        </w:rPr>
        <w:t>meg. Jellemz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továbbá a karmantyús kötések és béklyó-csavarok korrodálódása is. Az említett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szakaszokon a bekötések rekonstrukcióját rövid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n belül el kell végezni, ezzel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sok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7D6">
        <w:rPr>
          <w:rFonts w:ascii="Times New Roman" w:hAnsi="Times New Roman" w:cs="Times New Roman"/>
          <w:sz w:val="24"/>
          <w:szCs w:val="24"/>
        </w:rPr>
        <w:t xml:space="preserve"> energi</w:t>
      </w:r>
      <w:r>
        <w:rPr>
          <w:rFonts w:ascii="Times New Roman" w:hAnsi="Times New Roman" w:cs="Times New Roman"/>
          <w:sz w:val="24"/>
          <w:szCs w:val="24"/>
        </w:rPr>
        <w:t>a és pénz takarítható meg,</w:t>
      </w:r>
      <w:r w:rsidRPr="00BC07D6">
        <w:rPr>
          <w:rFonts w:ascii="Times New Roman" w:hAnsi="Times New Roman" w:cs="Times New Roman"/>
          <w:sz w:val="24"/>
          <w:szCs w:val="24"/>
        </w:rPr>
        <w:t xml:space="preserve"> továbbá megn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ivóvíz-szolgáltatás biztonsága és nagymértékben csökkenhet a vízveszteség is.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 acélból készült idomok, csomópontok korróziója is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– az öntvény idomok korróziója is jelent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problémát okoz. Kiváltásuk szükséges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gömbgrafitos</w:t>
      </w:r>
      <w:proofErr w:type="spellEnd"/>
      <w:r w:rsidRPr="00BC07D6">
        <w:rPr>
          <w:rFonts w:ascii="Times New Roman" w:hAnsi="Times New Roman" w:cs="Times New Roman"/>
          <w:sz w:val="24"/>
          <w:szCs w:val="24"/>
        </w:rPr>
        <w:t xml:space="preserve"> öntöttvas idomokkal.</w:t>
      </w:r>
    </w:p>
    <w:p w:rsidR="006A3B26" w:rsidRDefault="006A3B26" w:rsidP="000B084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0848" w:rsidRDefault="000B0848" w:rsidP="000B084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07D6">
        <w:rPr>
          <w:rFonts w:ascii="Times New Roman" w:hAnsi="Times New Roman" w:cs="Times New Roman"/>
          <w:sz w:val="24"/>
          <w:szCs w:val="24"/>
          <w:lang w:eastAsia="hu-HU"/>
        </w:rPr>
        <w:t xml:space="preserve">Összefoglalva a </w:t>
      </w:r>
      <w:r w:rsidR="006A3B26">
        <w:rPr>
          <w:rFonts w:ascii="Times New Roman" w:hAnsi="Times New Roman" w:cs="Times New Roman"/>
          <w:sz w:val="24"/>
          <w:szCs w:val="24"/>
          <w:lang w:eastAsia="hu-HU"/>
        </w:rPr>
        <w:t>Templom</w:t>
      </w:r>
      <w:r w:rsidRPr="00BC07D6">
        <w:rPr>
          <w:rFonts w:ascii="Times New Roman" w:hAnsi="Times New Roman" w:cs="Times New Roman"/>
          <w:sz w:val="24"/>
          <w:szCs w:val="24"/>
          <w:lang w:eastAsia="hu-HU"/>
        </w:rPr>
        <w:t xml:space="preserve"> utcai ivóvízvezeték rekonstrukcióját nem lehet tovább halasztani. </w:t>
      </w:r>
    </w:p>
    <w:p w:rsidR="000B0848" w:rsidRPr="00BC00DC" w:rsidRDefault="000B0848" w:rsidP="000B0848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B0848" w:rsidRDefault="006A3B26" w:rsidP="000B0848">
      <w:pPr>
        <w:pStyle w:val="Cmsor2"/>
        <w:jc w:val="both"/>
      </w:pPr>
      <w:r>
        <w:t>Alsónyék</w:t>
      </w:r>
      <w:r w:rsidR="000B0848" w:rsidRPr="00C80EAA">
        <w:t xml:space="preserve"> </w:t>
      </w:r>
      <w:r w:rsidR="000B0848">
        <w:t xml:space="preserve">település </w:t>
      </w:r>
      <w:r>
        <w:t>Templom</w:t>
      </w:r>
      <w:r w:rsidR="000B0848">
        <w:t xml:space="preserve"> utcai ivóvízvezeték rekonstrukciójához tervezett csőanyag ajánlása és a kivitelezési munka leírása</w:t>
      </w:r>
    </w:p>
    <w:p w:rsidR="000B0848" w:rsidRPr="00BC00DC" w:rsidRDefault="000B0848" w:rsidP="000B0848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18B6">
        <w:rPr>
          <w:rFonts w:ascii="Times New Roman" w:hAnsi="Times New Roman" w:cs="Times New Roman"/>
          <w:sz w:val="24"/>
          <w:szCs w:val="24"/>
        </w:rPr>
        <w:t xml:space="preserve">A nyomóvezeték kiépítése teljes egészében KPE anyagú csőből készül, hegesztett kötésekkel. A </w:t>
      </w:r>
      <w:proofErr w:type="spellStart"/>
      <w:r w:rsidRPr="006218B6">
        <w:rPr>
          <w:rFonts w:ascii="Times New Roman" w:hAnsi="Times New Roman" w:cs="Times New Roman"/>
          <w:sz w:val="24"/>
          <w:szCs w:val="24"/>
        </w:rPr>
        <w:t>házibekötések</w:t>
      </w:r>
      <w:proofErr w:type="spellEnd"/>
      <w:r w:rsidRPr="0062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8B6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6218B6">
        <w:rPr>
          <w:rFonts w:ascii="Times New Roman" w:hAnsi="Times New Roman" w:cs="Times New Roman"/>
          <w:sz w:val="24"/>
          <w:szCs w:val="24"/>
        </w:rPr>
        <w:t xml:space="preserve"> is KPE cső, a mérőhelyeken beépített anyagok a legkorszerűbb rézből készült szerelvények. A kivitelezés során a jelenleg meglévő nyomvonal nem változna, a rekonstrukciós vezeték a meglévő vezeték nyomvonalán azzal párhuzamosan kerül kialakításra. A bekötések kutatóárkos feltárást követően kihúzásra kerülnek.</w:t>
      </w:r>
    </w:p>
    <w:p w:rsidR="000B0848" w:rsidRPr="00BE6808" w:rsidRDefault="006A3B26" w:rsidP="000B0848">
      <w:pPr>
        <w:pStyle w:val="Cmsor2"/>
        <w:jc w:val="both"/>
      </w:pPr>
      <w:r>
        <w:t>Alsónyék</w:t>
      </w:r>
      <w:r w:rsidR="000B0848" w:rsidRPr="00C80EAA">
        <w:t xml:space="preserve"> </w:t>
      </w:r>
      <w:r w:rsidR="000B0848">
        <w:t xml:space="preserve">település </w:t>
      </w:r>
      <w:r>
        <w:t>Templom</w:t>
      </w:r>
      <w:r w:rsidR="000B0848">
        <w:t xml:space="preserve"> utcai ivóvízvezetéken elvégzett rekonstrukció hatása</w:t>
      </w:r>
    </w:p>
    <w:p w:rsidR="000B0848" w:rsidRPr="00BC00DC" w:rsidRDefault="000B0848" w:rsidP="000B0848">
      <w:pPr>
        <w:jc w:val="both"/>
        <w:rPr>
          <w:rFonts w:ascii="Times New Roman" w:hAnsi="Times New Roman" w:cs="Times New Roman"/>
          <w:sz w:val="24"/>
          <w:szCs w:val="24"/>
        </w:rPr>
      </w:pPr>
      <w:r w:rsidRPr="00733AAD">
        <w:rPr>
          <w:rFonts w:ascii="Times New Roman" w:hAnsi="Times New Roman" w:cs="Times New Roman"/>
          <w:sz w:val="24"/>
          <w:szCs w:val="24"/>
        </w:rPr>
        <w:t>A rekonstrukció végrehajtását követően a csőtörések</w:t>
      </w:r>
      <w:r>
        <w:rPr>
          <w:rFonts w:ascii="Times New Roman" w:hAnsi="Times New Roman" w:cs="Times New Roman"/>
          <w:sz w:val="24"/>
          <w:szCs w:val="24"/>
        </w:rPr>
        <w:t xml:space="preserve"> darabszáma minimálisra csökkenthető</w:t>
      </w:r>
      <w:r w:rsidRPr="00733AAD">
        <w:rPr>
          <w:rFonts w:ascii="Times New Roman" w:hAnsi="Times New Roman" w:cs="Times New Roman"/>
          <w:sz w:val="24"/>
          <w:szCs w:val="24"/>
        </w:rPr>
        <w:t>, a terület vízellátása kiegyenlítettebbé</w:t>
      </w:r>
      <w:r>
        <w:rPr>
          <w:rFonts w:ascii="Times New Roman" w:hAnsi="Times New Roman" w:cs="Times New Roman"/>
          <w:sz w:val="24"/>
          <w:szCs w:val="24"/>
        </w:rPr>
        <w:t>, biztonságosabbá</w:t>
      </w:r>
      <w:r w:rsidRPr="00733AAD">
        <w:rPr>
          <w:rFonts w:ascii="Times New Roman" w:hAnsi="Times New Roman" w:cs="Times New Roman"/>
          <w:sz w:val="24"/>
          <w:szCs w:val="24"/>
        </w:rPr>
        <w:t xml:space="preserve"> válik</w:t>
      </w:r>
      <w:r>
        <w:rPr>
          <w:rFonts w:ascii="Times New Roman" w:hAnsi="Times New Roman" w:cs="Times New Roman"/>
          <w:sz w:val="24"/>
          <w:szCs w:val="24"/>
        </w:rPr>
        <w:t xml:space="preserve">. A jó vízminőség is garantálható </w:t>
      </w:r>
      <w:r>
        <w:rPr>
          <w:rFonts w:ascii="Times New Roman" w:hAnsi="Times New Roman" w:cs="Times New Roman"/>
          <w:sz w:val="24"/>
          <w:szCs w:val="24"/>
        </w:rPr>
        <w:lastRenderedPageBreak/>
        <w:t>ezen ellátási körzetben. A rekonstrukcióval csökkenthető az elfolyt víz mennyisége, valamint a hibaelhárításokból adódó magas költségek is.</w:t>
      </w:r>
    </w:p>
    <w:p w:rsidR="000B0848" w:rsidRPr="00BC00DC" w:rsidRDefault="000B0848" w:rsidP="000B08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627" w:rsidRPr="004F7ABA" w:rsidRDefault="00C13627" w:rsidP="00C13627">
      <w:pPr>
        <w:pStyle w:val="Cmsor2"/>
        <w:jc w:val="both"/>
      </w:pPr>
      <w:r>
        <w:t>Báta</w:t>
      </w:r>
      <w:r w:rsidRPr="00C80EAA">
        <w:t xml:space="preserve"> </w:t>
      </w:r>
      <w:r>
        <w:t>település ivóvíz ellátó</w:t>
      </w:r>
      <w:r w:rsidRPr="00C80EAA">
        <w:t xml:space="preserve"> </w:t>
      </w:r>
      <w:r>
        <w:t>rendszer jelenlegi állapotának bemutatása</w:t>
      </w:r>
    </w:p>
    <w:p w:rsidR="00C13627" w:rsidRDefault="00C13627" w:rsidP="00C13627">
      <w:pPr>
        <w:pStyle w:val="Cmsor3"/>
        <w:numPr>
          <w:ilvl w:val="2"/>
          <w:numId w:val="7"/>
        </w:numPr>
      </w:pPr>
      <w:r w:rsidRPr="00D139BB">
        <w:t>Elosztó hálózat</w:t>
      </w:r>
    </w:p>
    <w:p w:rsidR="00C13627" w:rsidRPr="000B0848" w:rsidRDefault="002B3C5D" w:rsidP="00C13627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40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ivóvíz elosztó hálózatot</w:t>
      </w:r>
      <w:r w:rsidRPr="004F40C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években kezdték el kiépíteni</w:t>
      </w:r>
      <w:r w:rsidRPr="004F40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691">
        <w:rPr>
          <w:rFonts w:ascii="Times New Roman" w:eastAsia="Calibri" w:hAnsi="Times New Roman" w:cs="Times New Roman"/>
          <w:sz w:val="24"/>
        </w:rPr>
        <w:t>A vezetékek anyag összetétele túlnyomórészt azbesztcement és kisebb mértékben KM PVC, KPE, acél, horganyzott acél</w:t>
      </w:r>
      <w:r>
        <w:rPr>
          <w:rFonts w:ascii="Times New Roman" w:eastAsia="Calibri" w:hAnsi="Times New Roman" w:cs="Times New Roman"/>
          <w:sz w:val="24"/>
        </w:rPr>
        <w:t xml:space="preserve"> vezeték</w:t>
      </w:r>
      <w:r w:rsidR="00C13627" w:rsidRPr="00654691">
        <w:rPr>
          <w:rFonts w:ascii="Times New Roman" w:eastAsia="Calibri" w:hAnsi="Times New Roman" w:cs="Times New Roman"/>
          <w:sz w:val="24"/>
        </w:rPr>
        <w:t xml:space="preserve">. </w:t>
      </w:r>
      <w:r w:rsidR="00C13627">
        <w:rPr>
          <w:rFonts w:ascii="Times New Roman" w:eastAsia="Calibri" w:hAnsi="Times New Roman" w:cs="Times New Roman"/>
          <w:sz w:val="24"/>
        </w:rPr>
        <w:t xml:space="preserve">Az ivóvíz hálózat viszonylag biztonságosan üzemel. </w:t>
      </w:r>
      <w:r w:rsidR="00C13627" w:rsidRPr="00654691">
        <w:rPr>
          <w:rFonts w:ascii="Times New Roman" w:eastAsia="Calibri" w:hAnsi="Times New Roman" w:cs="Times New Roman"/>
          <w:sz w:val="24"/>
        </w:rPr>
        <w:t xml:space="preserve">A hálózaton történő meghibásodások többsége a vezetékek anyagának és korának tudható be. </w:t>
      </w:r>
      <w:r w:rsidR="00C13627">
        <w:rPr>
          <w:rFonts w:ascii="Times New Roman" w:eastAsia="Calibri" w:hAnsi="Times New Roman" w:cs="Times New Roman"/>
          <w:sz w:val="24"/>
        </w:rPr>
        <w:t>A</w:t>
      </w:r>
      <w:r w:rsidR="00C13627" w:rsidRPr="00654691">
        <w:rPr>
          <w:rFonts w:ascii="Times New Roman" w:eastAsia="Calibri" w:hAnsi="Times New Roman" w:cs="Times New Roman"/>
          <w:sz w:val="24"/>
        </w:rPr>
        <w:t xml:space="preserve"> településen az ivóvízelosztó hálózat anyagát tekintve elavultnak mondható</w:t>
      </w:r>
      <w:r w:rsidR="00C13627"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 w:rsidR="00C13627">
        <w:rPr>
          <w:rFonts w:ascii="Times New Roman" w:eastAsia="Calibri" w:hAnsi="Times New Roman" w:cs="Times New Roman"/>
          <w:sz w:val="24"/>
        </w:rPr>
        <w:t>biofilm</w:t>
      </w:r>
      <w:proofErr w:type="spellEnd"/>
      <w:r w:rsidR="00C13627">
        <w:rPr>
          <w:rFonts w:ascii="Times New Roman" w:eastAsia="Calibri" w:hAnsi="Times New Roman" w:cs="Times New Roman"/>
          <w:sz w:val="24"/>
        </w:rPr>
        <w:t xml:space="preserve"> miatt</w:t>
      </w:r>
      <w:r w:rsidR="00C13627" w:rsidRPr="00654691">
        <w:rPr>
          <w:rFonts w:ascii="Times New Roman" w:eastAsia="Calibri" w:hAnsi="Times New Roman" w:cs="Times New Roman"/>
          <w:sz w:val="24"/>
        </w:rPr>
        <w:t xml:space="preserve"> </w:t>
      </w:r>
      <w:r w:rsidR="00C13627">
        <w:rPr>
          <w:rFonts w:ascii="Times New Roman" w:eastAsia="Calibri" w:hAnsi="Times New Roman" w:cs="Times New Roman"/>
          <w:sz w:val="24"/>
        </w:rPr>
        <w:t>i</w:t>
      </w:r>
      <w:r w:rsidR="00C13627" w:rsidRPr="00654691">
        <w:rPr>
          <w:rFonts w:ascii="Times New Roman" w:eastAsia="Calibri" w:hAnsi="Times New Roman" w:cs="Times New Roman"/>
          <w:sz w:val="24"/>
        </w:rPr>
        <w:t>s szükségszerűvé vált a vezetékek cseréje, a hálózat korszerűsítése</w:t>
      </w:r>
      <w:r w:rsidR="00C13627">
        <w:rPr>
          <w:rFonts w:ascii="Times New Roman" w:hAnsi="Times New Roman" w:cs="Times New Roman"/>
          <w:sz w:val="24"/>
          <w:szCs w:val="24"/>
        </w:rPr>
        <w:t>. A bekötések jó része ólom és acél cső, cseréjük a viszonylag sok meghibásodás miatt elengedhetetlen. Az elosztó hálózat szerelvényei – tolózárak, tűzcsapok, közkifolyók – felújításra cserére szorulnak.</w:t>
      </w:r>
    </w:p>
    <w:p w:rsidR="00C13627" w:rsidRPr="000B0848" w:rsidRDefault="002B3C5D" w:rsidP="00C13627">
      <w:pPr>
        <w:pStyle w:val="Cmsor2"/>
        <w:jc w:val="both"/>
      </w:pPr>
      <w:r>
        <w:t>Báta</w:t>
      </w:r>
      <w:r w:rsidR="00C13627" w:rsidRPr="00C80EAA">
        <w:t xml:space="preserve"> </w:t>
      </w:r>
      <w:r w:rsidR="00C13627">
        <w:t xml:space="preserve">település </w:t>
      </w:r>
      <w:r>
        <w:t>Fő</w:t>
      </w:r>
      <w:r w:rsidR="00C13627">
        <w:t xml:space="preserve"> utcai rekonstrukcióra szánt ivóvízvezeték jelenlegi állapotának bemutatása</w:t>
      </w:r>
    </w:p>
    <w:p w:rsidR="00C13627" w:rsidRPr="009661A7" w:rsidRDefault="00C13627" w:rsidP="00C1362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</w:rPr>
        <w:t xml:space="preserve">A </w:t>
      </w:r>
      <w:r w:rsidR="002B3C5D">
        <w:rPr>
          <w:rFonts w:ascii="Times New Roman" w:hAnsi="Times New Roman" w:cs="Times New Roman"/>
          <w:sz w:val="24"/>
        </w:rPr>
        <w:t>Fő</w:t>
      </w:r>
      <w:r>
        <w:rPr>
          <w:rFonts w:ascii="Times New Roman" w:hAnsi="Times New Roman" w:cs="Times New Roman"/>
          <w:sz w:val="24"/>
        </w:rPr>
        <w:t xml:space="preserve"> utcai NA </w:t>
      </w:r>
      <w:r w:rsidR="002B3C5D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0 ivóvízvezeték </w:t>
      </w:r>
      <w:r w:rsidR="002B3C5D">
        <w:rPr>
          <w:rFonts w:ascii="Times New Roman" w:hAnsi="Times New Roman" w:cs="Times New Roman"/>
          <w:sz w:val="24"/>
        </w:rPr>
        <w:t>közvetlenül és közvetve Báta</w:t>
      </w:r>
      <w:r>
        <w:rPr>
          <w:rFonts w:ascii="Times New Roman" w:hAnsi="Times New Roman" w:cs="Times New Roman"/>
          <w:sz w:val="24"/>
        </w:rPr>
        <w:t xml:space="preserve"> település </w:t>
      </w:r>
      <w:r w:rsidR="002B3C5D">
        <w:rPr>
          <w:rFonts w:ascii="Times New Roman" w:hAnsi="Times New Roman" w:cs="Times New Roman"/>
          <w:sz w:val="24"/>
        </w:rPr>
        <w:t>egészét</w:t>
      </w:r>
      <w:r>
        <w:rPr>
          <w:rFonts w:ascii="Times New Roman" w:hAnsi="Times New Roman" w:cs="Times New Roman"/>
          <w:sz w:val="24"/>
        </w:rPr>
        <w:t xml:space="preserve"> látja el. A </w:t>
      </w:r>
      <w:r w:rsidR="002B3C5D">
        <w:rPr>
          <w:rFonts w:ascii="Times New Roman" w:hAnsi="Times New Roman" w:cs="Times New Roman"/>
          <w:sz w:val="24"/>
        </w:rPr>
        <w:t>Fő</w:t>
      </w:r>
      <w:r>
        <w:rPr>
          <w:rFonts w:ascii="Times New Roman" w:hAnsi="Times New Roman" w:cs="Times New Roman"/>
          <w:sz w:val="24"/>
        </w:rPr>
        <w:t xml:space="preserve"> utcai vezeték a</w:t>
      </w:r>
      <w:r w:rsidR="002B3C5D">
        <w:rPr>
          <w:rFonts w:ascii="Times New Roman" w:hAnsi="Times New Roman" w:cs="Times New Roman"/>
          <w:sz w:val="24"/>
        </w:rPr>
        <w:t xml:space="preserve"> teljes településen keresztül halad</w:t>
      </w:r>
      <w:r>
        <w:rPr>
          <w:rFonts w:ascii="Times New Roman" w:hAnsi="Times New Roman" w:cs="Times New Roman"/>
          <w:sz w:val="24"/>
        </w:rPr>
        <w:t xml:space="preserve">. </w:t>
      </w:r>
      <w:r w:rsidRPr="003401EA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</w:t>
      </w:r>
      <w:r w:rsidR="002B3C5D">
        <w:rPr>
          <w:rFonts w:ascii="Times New Roman" w:hAnsi="Times New Roman" w:cs="Times New Roman"/>
          <w:sz w:val="24"/>
        </w:rPr>
        <w:t xml:space="preserve">Fő </w:t>
      </w:r>
      <w:r>
        <w:rPr>
          <w:rFonts w:ascii="Times New Roman" w:hAnsi="Times New Roman" w:cs="Times New Roman"/>
          <w:sz w:val="24"/>
        </w:rPr>
        <w:t>utcai</w:t>
      </w:r>
      <w:r w:rsidRPr="003401E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ivóvízvezetéket a 1964 évben fektették.</w:t>
      </w:r>
      <w:r w:rsidRPr="003401EA">
        <w:rPr>
          <w:rFonts w:ascii="Times New Roman" w:hAnsi="Times New Roman" w:cs="Times New Roman"/>
          <w:sz w:val="24"/>
        </w:rPr>
        <w:t xml:space="preserve"> A vezeték az elmúlt </w:t>
      </w:r>
      <w:r>
        <w:rPr>
          <w:rFonts w:ascii="Times New Roman" w:hAnsi="Times New Roman" w:cs="Times New Roman"/>
          <w:sz w:val="24"/>
        </w:rPr>
        <w:t>5</w:t>
      </w:r>
      <w:r w:rsidRPr="003401EA">
        <w:rPr>
          <w:rFonts w:ascii="Times New Roman" w:hAnsi="Times New Roman" w:cs="Times New Roman"/>
          <w:sz w:val="24"/>
        </w:rPr>
        <w:t xml:space="preserve">0 év alatt sehol nem lettek kiváltva. </w:t>
      </w:r>
      <w:r>
        <w:rPr>
          <w:rFonts w:ascii="Times New Roman" w:hAnsi="Times New Roman" w:cs="Times New Roman"/>
          <w:sz w:val="24"/>
        </w:rPr>
        <w:t xml:space="preserve">A </w:t>
      </w:r>
      <w:r w:rsidR="002B3C5D">
        <w:rPr>
          <w:rFonts w:ascii="Times New Roman" w:hAnsi="Times New Roman" w:cs="Times New Roman"/>
          <w:sz w:val="24"/>
        </w:rPr>
        <w:t>Fő</w:t>
      </w:r>
      <w:r>
        <w:rPr>
          <w:rFonts w:ascii="Times New Roman" w:hAnsi="Times New Roman" w:cs="Times New Roman"/>
          <w:sz w:val="24"/>
        </w:rPr>
        <w:t xml:space="preserve"> utcai ivóvízvezeték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azbesztcement. A bekötővezetékek </w:t>
      </w:r>
      <w:proofErr w:type="spellStart"/>
      <w:r>
        <w:rPr>
          <w:rFonts w:ascii="Times New Roman" w:hAnsi="Times New Roman" w:cs="Times New Roman"/>
          <w:sz w:val="24"/>
        </w:rPr>
        <w:t>anyaga</w:t>
      </w:r>
      <w:proofErr w:type="spellEnd"/>
      <w:r>
        <w:rPr>
          <w:rFonts w:ascii="Times New Roman" w:hAnsi="Times New Roman" w:cs="Times New Roman"/>
          <w:sz w:val="24"/>
        </w:rPr>
        <w:t xml:space="preserve"> horganyzott acél és ólom csövek. </w:t>
      </w:r>
      <w:r w:rsidRPr="003401EA">
        <w:rPr>
          <w:rFonts w:ascii="Times New Roman" w:hAnsi="Times New Roman" w:cs="Times New Roman"/>
          <w:sz w:val="24"/>
        </w:rPr>
        <w:t>A rendszeres csőtörések és hálózati vízminőségi problémák miatt elengedhetetlen, hogy az</w:t>
      </w:r>
      <w:r>
        <w:rPr>
          <w:rFonts w:ascii="Times New Roman" w:hAnsi="Times New Roman" w:cs="Times New Roman"/>
          <w:sz w:val="24"/>
        </w:rPr>
        <w:t xml:space="preserve"> </w:t>
      </w:r>
      <w:r w:rsidRPr="003401EA">
        <w:rPr>
          <w:rFonts w:ascii="Times New Roman" w:hAnsi="Times New Roman" w:cs="Times New Roman"/>
          <w:sz w:val="24"/>
        </w:rPr>
        <w:t>azbesztcement vezetékek kiváltásra kerüljenek.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A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 w:rsidR="002B3C5D">
        <w:rPr>
          <w:rFonts w:ascii="Times New Roman" w:eastAsia="Calibri" w:hAnsi="Times New Roman" w:cs="Times New Roman"/>
          <w:sz w:val="24"/>
        </w:rPr>
        <w:t>Fő</w:t>
      </w:r>
      <w:r>
        <w:rPr>
          <w:rFonts w:ascii="Times New Roman" w:eastAsia="Calibri" w:hAnsi="Times New Roman" w:cs="Times New Roman"/>
          <w:sz w:val="24"/>
        </w:rPr>
        <w:t xml:space="preserve"> utcai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 xml:space="preserve">vóvízelosztó </w:t>
      </w:r>
      <w:r>
        <w:rPr>
          <w:rFonts w:ascii="Times New Roman" w:eastAsia="Calibri" w:hAnsi="Times New Roman" w:cs="Times New Roman"/>
          <w:sz w:val="24"/>
        </w:rPr>
        <w:t>vezeték</w:t>
      </w:r>
      <w:r w:rsidRPr="00654691">
        <w:rPr>
          <w:rFonts w:ascii="Times New Roman" w:eastAsia="Calibri" w:hAnsi="Times New Roman" w:cs="Times New Roman"/>
          <w:sz w:val="24"/>
        </w:rPr>
        <w:t xml:space="preserve"> anyagát tekintve elavultnak mondható</w:t>
      </w:r>
      <w:r>
        <w:rPr>
          <w:rFonts w:ascii="Times New Roman" w:eastAsia="Calibri" w:hAnsi="Times New Roman" w:cs="Times New Roman"/>
          <w:sz w:val="24"/>
        </w:rPr>
        <w:t xml:space="preserve">, valamint a lerakódott </w:t>
      </w:r>
      <w:proofErr w:type="spellStart"/>
      <w:r>
        <w:rPr>
          <w:rFonts w:ascii="Times New Roman" w:eastAsia="Calibri" w:hAnsi="Times New Roman" w:cs="Times New Roman"/>
          <w:sz w:val="24"/>
        </w:rPr>
        <w:t>biofilm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miatt</w:t>
      </w:r>
      <w:r w:rsidRPr="00654691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i</w:t>
      </w:r>
      <w:r w:rsidRPr="00654691">
        <w:rPr>
          <w:rFonts w:ascii="Times New Roman" w:eastAsia="Calibri" w:hAnsi="Times New Roman" w:cs="Times New Roman"/>
          <w:sz w:val="24"/>
        </w:rPr>
        <w:t>s szükségszerűvé vált a vezeték cseréje, a hálózat korszerűsítése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DB1516">
        <w:rPr>
          <w:rFonts w:ascii="Times New Roman" w:hAnsi="Times New Roman" w:cs="Times New Roman"/>
          <w:sz w:val="24"/>
          <w:szCs w:val="24"/>
        </w:rPr>
        <w:t xml:space="preserve">A vezeték szakasz </w:t>
      </w:r>
      <w:r>
        <w:rPr>
          <w:rFonts w:ascii="Times New Roman" w:hAnsi="Times New Roman" w:cs="Times New Roman"/>
          <w:sz w:val="24"/>
          <w:szCs w:val="24"/>
        </w:rPr>
        <w:t>egy egész városrész</w:t>
      </w:r>
      <w:r w:rsidRPr="00DB1516">
        <w:rPr>
          <w:rFonts w:ascii="Times New Roman" w:hAnsi="Times New Roman" w:cs="Times New Roman"/>
          <w:sz w:val="24"/>
          <w:szCs w:val="24"/>
        </w:rPr>
        <w:t xml:space="preserve"> vízellátását biztosítja. Az érintett szakasz rendkívül nagy gépjármű forgalmat bonyolít le, melynek következtében az AC anyagú vízhálózat jelentős statikai terhelést kap, melynek következtében rendszeresen fordul elő csőtörés.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 meghibásodásokhoz még hozzájárul a nem megfelelően végzett vezeték fektetés és a megnövekedett forgalom által okozott rezgések is. A bekötések nagy része acél és ólom bekötővezeték, a bekötéseken lévő hibaszámok magasak. A </w:t>
      </w:r>
      <w:r w:rsidR="002B3C5D">
        <w:rPr>
          <w:rFonts w:ascii="Times New Roman" w:hAnsi="Times New Roman" w:cs="Times New Roman"/>
          <w:sz w:val="24"/>
        </w:rPr>
        <w:t>Fő</w:t>
      </w:r>
      <w:r>
        <w:rPr>
          <w:rFonts w:ascii="Times New Roman" w:hAnsi="Times New Roman" w:cs="Times New Roman"/>
          <w:sz w:val="24"/>
        </w:rPr>
        <w:t xml:space="preserve"> utcai vezeték kiemelt fontosságú az település vízellátásában.</w:t>
      </w:r>
    </w:p>
    <w:p w:rsidR="00C13627" w:rsidRPr="00BE6808" w:rsidRDefault="002B3C5D" w:rsidP="00C13627">
      <w:pPr>
        <w:pStyle w:val="Cmsor2"/>
        <w:jc w:val="both"/>
      </w:pPr>
      <w:r>
        <w:t>Báta</w:t>
      </w:r>
      <w:r w:rsidR="00C13627" w:rsidRPr="00C80EAA">
        <w:t xml:space="preserve"> </w:t>
      </w:r>
      <w:r w:rsidR="00C13627">
        <w:t xml:space="preserve">település </w:t>
      </w:r>
      <w:r>
        <w:t>Fő</w:t>
      </w:r>
      <w:r w:rsidR="00C13627">
        <w:t xml:space="preserve"> utcai ivóvízvezeték rekonstrukciójának szükségessége</w:t>
      </w:r>
    </w:p>
    <w:p w:rsidR="00C13627" w:rsidRDefault="00C13627" w:rsidP="00C1362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2B3C5D">
        <w:rPr>
          <w:rFonts w:ascii="Times New Roman" w:hAnsi="Times New Roman" w:cs="Times New Roman"/>
          <w:sz w:val="24"/>
          <w:szCs w:val="24"/>
          <w:lang w:eastAsia="hu-HU"/>
        </w:rPr>
        <w:t>Fő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utcai ivóvízvezeték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azbesztcement vezeték. </w:t>
      </w:r>
    </w:p>
    <w:p w:rsidR="00C13627" w:rsidRPr="006A3B26" w:rsidRDefault="00C13627" w:rsidP="00C1362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vezeték </w:t>
      </w:r>
      <w:r w:rsidRPr="00FA2ED1">
        <w:rPr>
          <w:rFonts w:ascii="Times New Roman" w:hAnsi="Times New Roman" w:cs="Times New Roman"/>
          <w:sz w:val="24"/>
          <w:szCs w:val="24"/>
          <w:lang w:eastAsia="hu-HU"/>
        </w:rPr>
        <w:t>anyagának jellemzése</w:t>
      </w:r>
      <w:r>
        <w:rPr>
          <w:rFonts w:ascii="Times New Roman" w:hAnsi="Times New Roman" w:cs="Times New Roman"/>
          <w:sz w:val="24"/>
          <w:szCs w:val="24"/>
          <w:lang w:eastAsia="hu-HU"/>
        </w:rPr>
        <w:t>:</w:t>
      </w:r>
    </w:p>
    <w:p w:rsidR="00C13627" w:rsidRPr="00C90A05" w:rsidRDefault="00C13627" w:rsidP="00C13627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ED1">
        <w:rPr>
          <w:rFonts w:ascii="Times New Roman" w:hAnsi="Times New Roman" w:cs="Times New Roman"/>
          <w:b/>
          <w:sz w:val="24"/>
          <w:szCs w:val="24"/>
        </w:rPr>
        <w:t xml:space="preserve">Azbesztcement: </w:t>
      </w:r>
      <w:r w:rsidRPr="00FA2ED1">
        <w:rPr>
          <w:rFonts w:ascii="Times New Roman" w:hAnsi="Times New Roman" w:cs="Times New Roman"/>
          <w:sz w:val="24"/>
          <w:szCs w:val="24"/>
        </w:rPr>
        <w:t>cementhabarcsos hengerelt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FA2ED1">
        <w:rPr>
          <w:rFonts w:ascii="Times New Roman" w:hAnsi="Times New Roman" w:cs="Times New Roman"/>
          <w:sz w:val="24"/>
          <w:szCs w:val="24"/>
        </w:rPr>
        <w:t>készítési technológiával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ED1">
        <w:rPr>
          <w:rFonts w:ascii="Times New Roman" w:hAnsi="Times New Roman" w:cs="Times New Roman"/>
          <w:sz w:val="24"/>
          <w:szCs w:val="24"/>
        </w:rPr>
        <w:t>készített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>
        <w:rPr>
          <w:rFonts w:ascii="TimesNewRoman" w:eastAsia="TimesNewRoman" w:hAnsi="Times New Roman" w:cs="TimesNew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Az azbesztcement csövekkel kapcsolatos üzemeltetési tapasztalatok már több mint 50 évre tehet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>k. A tapasztalatok szerint maga a cs</w:t>
      </w:r>
      <w:r w:rsidRPr="00C90A05"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 New Roman" w:hAnsi="Times New Roman" w:cs="Times New Roman"/>
          <w:sz w:val="24"/>
          <w:szCs w:val="24"/>
        </w:rPr>
        <w:t xml:space="preserve">anyag hosszú távon is problémamentes, 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C90A05">
        <w:rPr>
          <w:rFonts w:ascii="Times New Roman" w:hAnsi="Times New Roman" w:cs="Times New Roman"/>
          <w:sz w:val="24"/>
          <w:szCs w:val="24"/>
        </w:rPr>
        <w:t xml:space="preserve"> az ágyazatra is kell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figyelmet fordítottak. Ellenkez</w:t>
      </w:r>
      <w:r>
        <w:rPr>
          <w:rFonts w:ascii="Times New Roman" w:hAnsi="Times New Roman" w:cs="Times New 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 xml:space="preserve">esetben, </w:t>
      </w:r>
      <w:r w:rsidRPr="00C90A05">
        <w:rPr>
          <w:rFonts w:ascii="Times New Roman" w:hAnsi="Times New Roman" w:cs="Times New Roman"/>
          <w:sz w:val="24"/>
          <w:szCs w:val="24"/>
        </w:rPr>
        <w:lastRenderedPageBreak/>
        <w:t>leginkább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hajlamos a keresztirányú törésre.</w:t>
      </w:r>
      <w:r>
        <w:rPr>
          <w:rFonts w:ascii="Times New Roman" w:hAnsi="Times New Roman" w:cs="Times New Roman"/>
          <w:sz w:val="24"/>
          <w:szCs w:val="24"/>
        </w:rPr>
        <w:t xml:space="preserve"> Az azbesztcement</w:t>
      </w:r>
      <w:r w:rsidRPr="00C90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cső g</w:t>
      </w:r>
      <w:r w:rsidRPr="00C90A05">
        <w:rPr>
          <w:rFonts w:ascii="Times New Roman" w:hAnsi="Times New Roman" w:cs="Times New Roman"/>
          <w:sz w:val="24"/>
          <w:szCs w:val="24"/>
        </w:rPr>
        <w:t>yenge pontja a kötésnek, hogy a kötés záródását a bels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víznyomás adja, ezért a cs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leürítésénél vagy tranziens jelenségek miatt a kötés megnyílhat és az esetleg bekerül</w:t>
      </w:r>
      <w:r>
        <w:rPr>
          <w:rFonts w:ascii="TimesNewRoman" w:eastAsia="TimesNewRoman" w:hAnsi="Times New Roman" w:cs="TimesNewRoman"/>
          <w:sz w:val="24"/>
          <w:szCs w:val="24"/>
        </w:rPr>
        <w:t>ő</w:t>
      </w:r>
      <w:r w:rsidRPr="00C90A05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talajszemcsék miatt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A05">
        <w:rPr>
          <w:rFonts w:ascii="Times New Roman" w:hAnsi="Times New Roman" w:cs="Times New Roman"/>
          <w:sz w:val="24"/>
          <w:szCs w:val="24"/>
        </w:rPr>
        <w:t>visszazáródás nem biztonságos.</w:t>
      </w:r>
    </w:p>
    <w:p w:rsidR="00C13627" w:rsidRDefault="00C13627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3627" w:rsidRDefault="00C13627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2B3C5D">
        <w:rPr>
          <w:rFonts w:ascii="Times New Roman" w:hAnsi="Times New Roman" w:cs="Times New Roman"/>
          <w:sz w:val="24"/>
          <w:szCs w:val="24"/>
          <w:lang w:eastAsia="hu-HU"/>
        </w:rPr>
        <w:t>Fő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utcában az elmúlt öt évben több mint </w:t>
      </w:r>
      <w:r w:rsidR="002B3C5D">
        <w:rPr>
          <w:rFonts w:ascii="Times New Roman" w:hAnsi="Times New Roman" w:cs="Times New Roman"/>
          <w:sz w:val="24"/>
          <w:szCs w:val="24"/>
          <w:lang w:eastAsia="hu-HU"/>
        </w:rPr>
        <w:t>30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alkalommal a bekötővezetékeken </w:t>
      </w:r>
      <w:r w:rsidR="002B3C5D">
        <w:rPr>
          <w:rFonts w:ascii="Times New Roman" w:hAnsi="Times New Roman" w:cs="Times New Roman"/>
          <w:sz w:val="24"/>
          <w:szCs w:val="24"/>
          <w:lang w:eastAsia="hu-HU"/>
        </w:rPr>
        <w:t>50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alkalommal volt csőtörés. A bekötővezetékek nagyrészének </w:t>
      </w:r>
      <w:proofErr w:type="spellStart"/>
      <w:r>
        <w:rPr>
          <w:rFonts w:ascii="Times New Roman" w:hAnsi="Times New Roman" w:cs="Times New Roman"/>
          <w:sz w:val="24"/>
          <w:szCs w:val="24"/>
          <w:lang w:eastAsia="hu-HU"/>
        </w:rPr>
        <w:t>anyaga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acél és ólom cső, ezen bekötővezetékek korrodáltak cseréjük a gerincvezetékkel együtt szükségszerű. A csőtörésekből és a vezeték anyagokból adódóan az ivóvíz minősége is sokszor esik kifogás alá. A </w:t>
      </w:r>
      <w:r w:rsidRPr="00BC07D6">
        <w:rPr>
          <w:rFonts w:ascii="Times New Roman" w:hAnsi="Times New Roman" w:cs="Times New Roman"/>
          <w:sz w:val="24"/>
          <w:szCs w:val="24"/>
        </w:rPr>
        <w:t xml:space="preserve">generálisan nagy számot egy éven belül </w:t>
      </w:r>
      <w:r>
        <w:rPr>
          <w:rFonts w:ascii="Times New Roman" w:hAnsi="Times New Roman" w:cs="Times New Roman"/>
          <w:sz w:val="24"/>
          <w:szCs w:val="24"/>
        </w:rPr>
        <w:t>a h</w:t>
      </w:r>
      <w:r w:rsidRPr="00BC07D6">
        <w:rPr>
          <w:rFonts w:ascii="Times New Roman" w:hAnsi="Times New Roman" w:cs="Times New Roman"/>
          <w:sz w:val="24"/>
          <w:szCs w:val="24"/>
        </w:rPr>
        <w:t>álózaton az ivóvíz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bekötések meghibásodásai generálják, ezért a </w:t>
      </w:r>
      <w:r>
        <w:rPr>
          <w:rFonts w:ascii="Times New Roman" w:hAnsi="Times New Roman" w:cs="Times New Roman"/>
          <w:sz w:val="24"/>
          <w:szCs w:val="24"/>
        </w:rPr>
        <w:t>rekonstrukcióval</w:t>
      </w:r>
      <w:r w:rsidRPr="00BC07D6">
        <w:rPr>
          <w:rFonts w:ascii="Times New Roman" w:hAnsi="Times New Roman" w:cs="Times New Roman"/>
          <w:sz w:val="24"/>
          <w:szCs w:val="24"/>
        </w:rPr>
        <w:t xml:space="preserve"> szinkronban a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vízbekötések</w:t>
      </w:r>
      <w:proofErr w:type="spell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rekonstrukcióját is le kell végezni.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C07D6">
        <w:rPr>
          <w:rFonts w:ascii="Times New Roman" w:hAnsi="Times New Roman" w:cs="Times New Roman"/>
          <w:sz w:val="24"/>
          <w:szCs w:val="24"/>
        </w:rPr>
        <w:t>0-as években létesített vízellátó hálózatok esetében a horganyzott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bekötések korróziója figyelhet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BC07D6">
        <w:rPr>
          <w:rFonts w:ascii="Times New Roman" w:hAnsi="Times New Roman" w:cs="Times New Roman"/>
          <w:sz w:val="24"/>
          <w:szCs w:val="24"/>
        </w:rPr>
        <w:t>meg. Jellemz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továbbá a karmantyús kötések és béklyó-csavarok korrodálódása is. Az említett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szakaszokon a bekötések rekonstrukcióját rövid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n belül el kell végezni, ezzel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sok id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7D6">
        <w:rPr>
          <w:rFonts w:ascii="Times New Roman" w:hAnsi="Times New Roman" w:cs="Times New Roman"/>
          <w:sz w:val="24"/>
          <w:szCs w:val="24"/>
        </w:rPr>
        <w:t xml:space="preserve"> energi</w:t>
      </w:r>
      <w:r>
        <w:rPr>
          <w:rFonts w:ascii="Times New Roman" w:hAnsi="Times New Roman" w:cs="Times New Roman"/>
          <w:sz w:val="24"/>
          <w:szCs w:val="24"/>
        </w:rPr>
        <w:t>a és pénz takarítható meg,</w:t>
      </w:r>
      <w:r w:rsidRPr="00BC07D6">
        <w:rPr>
          <w:rFonts w:ascii="Times New Roman" w:hAnsi="Times New Roman" w:cs="Times New Roman"/>
          <w:sz w:val="24"/>
          <w:szCs w:val="24"/>
        </w:rPr>
        <w:t xml:space="preserve"> továbbá megn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ivóvíz-szolgáltatás biztonsága és nagymértékben csökkenhet a vízveszteség is.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Az acélból készült idomok, csomópontok korróziója is meghatározó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>– az öntvény idomok korróziója is jelent</w:t>
      </w:r>
      <w:r>
        <w:rPr>
          <w:rFonts w:ascii="Times New Roman" w:eastAsia="TimesNewRoman" w:hAnsi="Times New Roman" w:cs="Times New Roman"/>
          <w:sz w:val="24"/>
          <w:szCs w:val="24"/>
        </w:rPr>
        <w:t>ő</w:t>
      </w:r>
      <w:r w:rsidRPr="00BC07D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7D6">
        <w:rPr>
          <w:rFonts w:ascii="Times New Roman" w:hAnsi="Times New Roman" w:cs="Times New Roman"/>
          <w:sz w:val="24"/>
          <w:szCs w:val="24"/>
        </w:rPr>
        <w:t xml:space="preserve">problémát okoz. Kiváltásuk szükséges </w:t>
      </w:r>
      <w:proofErr w:type="spellStart"/>
      <w:r w:rsidRPr="00BC07D6">
        <w:rPr>
          <w:rFonts w:ascii="Times New Roman" w:hAnsi="Times New Roman" w:cs="Times New Roman"/>
          <w:sz w:val="24"/>
          <w:szCs w:val="24"/>
        </w:rPr>
        <w:t>gömbgrafitos</w:t>
      </w:r>
      <w:proofErr w:type="spellEnd"/>
      <w:r w:rsidRPr="00BC07D6">
        <w:rPr>
          <w:rFonts w:ascii="Times New Roman" w:hAnsi="Times New Roman" w:cs="Times New Roman"/>
          <w:sz w:val="24"/>
          <w:szCs w:val="24"/>
        </w:rPr>
        <w:t xml:space="preserve"> öntöttvas idomokkal.</w:t>
      </w:r>
    </w:p>
    <w:p w:rsidR="00C13627" w:rsidRDefault="00C13627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3627" w:rsidRDefault="00C13627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C07D6">
        <w:rPr>
          <w:rFonts w:ascii="Times New Roman" w:hAnsi="Times New Roman" w:cs="Times New Roman"/>
          <w:sz w:val="24"/>
          <w:szCs w:val="24"/>
          <w:lang w:eastAsia="hu-HU"/>
        </w:rPr>
        <w:t xml:space="preserve">Összefoglalva a </w:t>
      </w:r>
      <w:r w:rsidR="002B3C5D">
        <w:rPr>
          <w:rFonts w:ascii="Times New Roman" w:hAnsi="Times New Roman" w:cs="Times New Roman"/>
          <w:sz w:val="24"/>
          <w:szCs w:val="24"/>
          <w:lang w:eastAsia="hu-HU"/>
        </w:rPr>
        <w:t>Fő</w:t>
      </w:r>
      <w:r w:rsidRPr="00BC07D6">
        <w:rPr>
          <w:rFonts w:ascii="Times New Roman" w:hAnsi="Times New Roman" w:cs="Times New Roman"/>
          <w:sz w:val="24"/>
          <w:szCs w:val="24"/>
          <w:lang w:eastAsia="hu-HU"/>
        </w:rPr>
        <w:t xml:space="preserve"> utcai ivóvízvezeték rekonstrukcióját nem lehet tovább halasztani. </w:t>
      </w:r>
    </w:p>
    <w:p w:rsidR="002B3C5D" w:rsidRDefault="002B3C5D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B3C5D" w:rsidRDefault="002B3C5D" w:rsidP="002B3C5D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Fő utcai út a Magyar Közút üzemeltetésében van, ezen útszakaszt a Magyar Közút teljes mértékben felújítja. A Fő utcában lévő vezeték rekonstrukcióját az új út kialakítása miatt is szükséges elvégezni, az útbontások költségessége miatt is.</w:t>
      </w:r>
    </w:p>
    <w:p w:rsidR="00C13627" w:rsidRPr="00BC00DC" w:rsidRDefault="00C13627" w:rsidP="00C13627">
      <w:pPr>
        <w:tabs>
          <w:tab w:val="num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13627" w:rsidRDefault="002B3C5D" w:rsidP="00C13627">
      <w:pPr>
        <w:pStyle w:val="Cmsor2"/>
        <w:jc w:val="both"/>
      </w:pPr>
      <w:r>
        <w:t>Báta</w:t>
      </w:r>
      <w:r w:rsidR="00C13627" w:rsidRPr="00C80EAA">
        <w:t xml:space="preserve"> </w:t>
      </w:r>
      <w:r w:rsidR="00C13627">
        <w:t xml:space="preserve">település </w:t>
      </w:r>
      <w:r>
        <w:t>Fő</w:t>
      </w:r>
      <w:r w:rsidR="00C13627">
        <w:t xml:space="preserve"> utcai ivóvízvezeték rekonstrukciójához tervezett csőanyag ajánlása és a kivitelezési munka leírása</w:t>
      </w:r>
    </w:p>
    <w:p w:rsidR="00C13627" w:rsidRPr="00BC00DC" w:rsidRDefault="00C13627" w:rsidP="00C1362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6218B6">
        <w:rPr>
          <w:rFonts w:ascii="Times New Roman" w:hAnsi="Times New Roman" w:cs="Times New Roman"/>
          <w:sz w:val="24"/>
          <w:szCs w:val="24"/>
        </w:rPr>
        <w:t xml:space="preserve">A nyomóvezeték kiépítése teljes egészében KPE anyagú csőből készül, hegesztett kötésekkel. A </w:t>
      </w:r>
      <w:proofErr w:type="spellStart"/>
      <w:r w:rsidRPr="006218B6">
        <w:rPr>
          <w:rFonts w:ascii="Times New Roman" w:hAnsi="Times New Roman" w:cs="Times New Roman"/>
          <w:sz w:val="24"/>
          <w:szCs w:val="24"/>
        </w:rPr>
        <w:t>házibekötések</w:t>
      </w:r>
      <w:proofErr w:type="spellEnd"/>
      <w:r w:rsidRPr="00621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18B6">
        <w:rPr>
          <w:rFonts w:ascii="Times New Roman" w:hAnsi="Times New Roman" w:cs="Times New Roman"/>
          <w:sz w:val="24"/>
          <w:szCs w:val="24"/>
        </w:rPr>
        <w:t>anyaga</w:t>
      </w:r>
      <w:proofErr w:type="spellEnd"/>
      <w:r w:rsidRPr="006218B6">
        <w:rPr>
          <w:rFonts w:ascii="Times New Roman" w:hAnsi="Times New Roman" w:cs="Times New Roman"/>
          <w:sz w:val="24"/>
          <w:szCs w:val="24"/>
        </w:rPr>
        <w:t xml:space="preserve"> is KPE cső, a mérőhelyeken beépített anyagok a legkorszerűbb rézből készült szerelvények. A kivitelezés során a jelenleg meglévő nyomvonal nem változna, a rekonstrukciós vezeték a meglévő vezeték nyomvonalán azzal párhuzamosan kerül kialakításra. A bekötések kutatóárkos feltárást követően kihúzásra kerülnek.</w:t>
      </w:r>
    </w:p>
    <w:p w:rsidR="00C13627" w:rsidRPr="00BE6808" w:rsidRDefault="002B3C5D" w:rsidP="00C13627">
      <w:pPr>
        <w:pStyle w:val="Cmsor2"/>
        <w:jc w:val="both"/>
      </w:pPr>
      <w:r>
        <w:t>Báta</w:t>
      </w:r>
      <w:r w:rsidR="00C13627" w:rsidRPr="00C80EAA">
        <w:t xml:space="preserve"> </w:t>
      </w:r>
      <w:r w:rsidR="00C13627">
        <w:t xml:space="preserve">település </w:t>
      </w:r>
      <w:r>
        <w:t xml:space="preserve">Fő </w:t>
      </w:r>
      <w:r w:rsidR="00C13627">
        <w:t>utcai ivóvízvezetéken elvégzett rekonstrukció hatása</w:t>
      </w:r>
    </w:p>
    <w:p w:rsidR="00C13627" w:rsidRPr="00BC00DC" w:rsidRDefault="00C13627" w:rsidP="007D2D3B">
      <w:pPr>
        <w:jc w:val="both"/>
        <w:rPr>
          <w:rFonts w:ascii="Times New Roman" w:hAnsi="Times New Roman" w:cs="Times New Roman"/>
          <w:sz w:val="24"/>
          <w:szCs w:val="24"/>
        </w:rPr>
      </w:pPr>
      <w:r w:rsidRPr="00733AAD">
        <w:rPr>
          <w:rFonts w:ascii="Times New Roman" w:hAnsi="Times New Roman" w:cs="Times New Roman"/>
          <w:sz w:val="24"/>
          <w:szCs w:val="24"/>
        </w:rPr>
        <w:t>A rekonstrukció végrehajtását követően a csőtörések</w:t>
      </w:r>
      <w:r>
        <w:rPr>
          <w:rFonts w:ascii="Times New Roman" w:hAnsi="Times New Roman" w:cs="Times New Roman"/>
          <w:sz w:val="24"/>
          <w:szCs w:val="24"/>
        </w:rPr>
        <w:t xml:space="preserve"> darabszáma minimálisra csökkenthető</w:t>
      </w:r>
      <w:r w:rsidRPr="00733AAD">
        <w:rPr>
          <w:rFonts w:ascii="Times New Roman" w:hAnsi="Times New Roman" w:cs="Times New Roman"/>
          <w:sz w:val="24"/>
          <w:szCs w:val="24"/>
        </w:rPr>
        <w:t>, a terület vízellátása kiegyenlítettebbé</w:t>
      </w:r>
      <w:r>
        <w:rPr>
          <w:rFonts w:ascii="Times New Roman" w:hAnsi="Times New Roman" w:cs="Times New Roman"/>
          <w:sz w:val="24"/>
          <w:szCs w:val="24"/>
        </w:rPr>
        <w:t>, biztonságosabbá</w:t>
      </w:r>
      <w:r w:rsidRPr="00733AAD">
        <w:rPr>
          <w:rFonts w:ascii="Times New Roman" w:hAnsi="Times New Roman" w:cs="Times New Roman"/>
          <w:sz w:val="24"/>
          <w:szCs w:val="24"/>
        </w:rPr>
        <w:t xml:space="preserve"> válik</w:t>
      </w:r>
      <w:r>
        <w:rPr>
          <w:rFonts w:ascii="Times New Roman" w:hAnsi="Times New Roman" w:cs="Times New Roman"/>
          <w:sz w:val="24"/>
          <w:szCs w:val="24"/>
        </w:rPr>
        <w:t>. A jó vízminőség is garantálható ezen ellátási körzetben. A rekonstrukcióval csökkenthető az elfolyt víz mennyisége, valamint a hibaelhárításokból adódó magas költségek is.</w:t>
      </w:r>
    </w:p>
    <w:p w:rsidR="007D2D3B" w:rsidRDefault="007D2D3B" w:rsidP="007D2D3B">
      <w:pPr>
        <w:pStyle w:val="Cmsor2"/>
      </w:pPr>
      <w:bookmarkStart w:id="2" w:name="_Hlk536012038"/>
      <w:r>
        <w:t xml:space="preserve">Bátaszék, Báta, </w:t>
      </w:r>
      <w:r w:rsidR="00D965CF">
        <w:t xml:space="preserve">és </w:t>
      </w:r>
      <w:r>
        <w:t>Alsónyék települések víziközmű rendszerének rekonstrukciós pályázata három szakaszra ütemezhető</w:t>
      </w:r>
    </w:p>
    <w:bookmarkEnd w:id="2"/>
    <w:p w:rsidR="007D2D3B" w:rsidRDefault="007D2D3B" w:rsidP="007D2D3B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Szakasz:</w:t>
      </w:r>
      <w:r>
        <w:rPr>
          <w:rFonts w:ascii="Times New Roman" w:hAnsi="Times New Roman" w:cs="Times New Roman"/>
          <w:sz w:val="24"/>
          <w:szCs w:val="24"/>
        </w:rPr>
        <w:tab/>
        <w:t>Bátaszék, Garay utcai ivóvízvezeték rekonstrukció: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505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2D3B" w:rsidRDefault="007D2D3B" w:rsidP="007D2D3B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Szakasz:</w:t>
      </w:r>
      <w:r>
        <w:rPr>
          <w:rFonts w:ascii="Times New Roman" w:hAnsi="Times New Roman" w:cs="Times New Roman"/>
          <w:sz w:val="24"/>
          <w:szCs w:val="24"/>
        </w:rPr>
        <w:tab/>
        <w:t>Báta, Fő utcai ivóvízvezeték rekonstrukció: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5CF">
        <w:rPr>
          <w:rFonts w:ascii="Times New Roman" w:hAnsi="Times New Roman" w:cs="Times New Roman"/>
          <w:sz w:val="24"/>
          <w:szCs w:val="24"/>
        </w:rPr>
        <w:t xml:space="preserve">700 </w:t>
      </w:r>
      <w:proofErr w:type="spellStart"/>
      <w:r w:rsidR="00D965CF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D965CF">
        <w:rPr>
          <w:rFonts w:ascii="Times New Roman" w:hAnsi="Times New Roman" w:cs="Times New Roman"/>
          <w:sz w:val="24"/>
          <w:szCs w:val="24"/>
        </w:rPr>
        <w:t>.</w:t>
      </w:r>
    </w:p>
    <w:p w:rsidR="000B0848" w:rsidRPr="00F8567E" w:rsidRDefault="007D2D3B" w:rsidP="003F32D1">
      <w:pPr>
        <w:pStyle w:val="Listaszerbekezds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Szakasz:</w:t>
      </w:r>
      <w:r>
        <w:rPr>
          <w:rFonts w:ascii="Times New Roman" w:hAnsi="Times New Roman" w:cs="Times New Roman"/>
          <w:sz w:val="24"/>
          <w:szCs w:val="24"/>
        </w:rPr>
        <w:tab/>
        <w:t>Alsónyék, Templom utcai ivóvízvezeték rekonstrukció:</w:t>
      </w:r>
      <w:r>
        <w:rPr>
          <w:rFonts w:ascii="Times New Roman" w:hAnsi="Times New Roman" w:cs="Times New Roman"/>
          <w:sz w:val="24"/>
          <w:szCs w:val="24"/>
        </w:rPr>
        <w:tab/>
        <w:t xml:space="preserve">340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67E" w:rsidRDefault="00F8567E" w:rsidP="00F8567E">
      <w:pPr>
        <w:pStyle w:val="Cmsor2"/>
      </w:pPr>
      <w:r>
        <w:lastRenderedPageBreak/>
        <w:t xml:space="preserve">Bátaszék, Báta, </w:t>
      </w:r>
      <w:r w:rsidR="00D965CF">
        <w:t xml:space="preserve">és </w:t>
      </w:r>
      <w:r>
        <w:t>Alsónyék települések víziközmű rendszerének rekonstrukciós feladat költségei</w:t>
      </w:r>
    </w:p>
    <w:p w:rsidR="00F8567E" w:rsidRDefault="00F8567E" w:rsidP="003F32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7E" w:rsidRDefault="00F8567E" w:rsidP="00F85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Bátaszék, Garay u. 505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.:</w:t>
      </w:r>
      <w:r w:rsidR="005F7FA8">
        <w:rPr>
          <w:rFonts w:ascii="Times New Roman" w:hAnsi="Times New Roman" w:cs="Times New Roman"/>
          <w:sz w:val="24"/>
          <w:szCs w:val="24"/>
        </w:rPr>
        <w:tab/>
      </w:r>
      <w:r w:rsidR="005F7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24 550 000 Ft ebből 30% önerő:</w:t>
      </w:r>
      <w:r w:rsidR="005F7F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7 365 000 Ft.</w:t>
      </w:r>
    </w:p>
    <w:p w:rsidR="00F8567E" w:rsidRDefault="00F8567E" w:rsidP="00F85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Báta, Fő u.</w:t>
      </w:r>
      <w:r w:rsidR="00D965CF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 w:rsidR="00D965CF">
        <w:rPr>
          <w:rFonts w:ascii="Times New Roman" w:hAnsi="Times New Roman" w:cs="Times New Roman"/>
          <w:sz w:val="24"/>
          <w:szCs w:val="24"/>
        </w:rPr>
        <w:t>fm</w:t>
      </w:r>
      <w:proofErr w:type="spellEnd"/>
      <w:r w:rsidR="00D965CF">
        <w:rPr>
          <w:rFonts w:ascii="Times New Roman" w:hAnsi="Times New Roman" w:cs="Times New Roman"/>
          <w:sz w:val="24"/>
          <w:szCs w:val="24"/>
        </w:rPr>
        <w:t>:</w:t>
      </w:r>
      <w:r w:rsidR="00D965CF">
        <w:rPr>
          <w:rFonts w:ascii="Times New Roman" w:hAnsi="Times New Roman" w:cs="Times New Roman"/>
          <w:sz w:val="24"/>
          <w:szCs w:val="24"/>
        </w:rPr>
        <w:tab/>
      </w:r>
      <w:r w:rsidR="00D965CF">
        <w:rPr>
          <w:rFonts w:ascii="Times New Roman" w:hAnsi="Times New Roman" w:cs="Times New Roman"/>
          <w:sz w:val="24"/>
          <w:szCs w:val="24"/>
        </w:rPr>
        <w:tab/>
      </w:r>
      <w:r w:rsidR="00D965CF">
        <w:rPr>
          <w:rFonts w:ascii="Times New Roman" w:hAnsi="Times New Roman" w:cs="Times New Roman"/>
          <w:sz w:val="24"/>
          <w:szCs w:val="24"/>
        </w:rPr>
        <w:tab/>
        <w:t>30 816 000 Ft ebből 30 % önerő:</w:t>
      </w:r>
      <w:r w:rsidR="00D965CF">
        <w:rPr>
          <w:rFonts w:ascii="Times New Roman" w:hAnsi="Times New Roman" w:cs="Times New Roman"/>
          <w:sz w:val="24"/>
          <w:szCs w:val="24"/>
        </w:rPr>
        <w:tab/>
        <w:t>9 244 80</w:t>
      </w:r>
      <w:bookmarkStart w:id="3" w:name="_GoBack"/>
      <w:bookmarkEnd w:id="3"/>
      <w:r w:rsidR="00D965CF">
        <w:rPr>
          <w:rFonts w:ascii="Times New Roman" w:hAnsi="Times New Roman" w:cs="Times New Roman"/>
          <w:sz w:val="24"/>
          <w:szCs w:val="24"/>
        </w:rPr>
        <w:t>0 Ft.</w:t>
      </w:r>
    </w:p>
    <w:p w:rsidR="00F8567E" w:rsidRPr="00F8567E" w:rsidRDefault="00F8567E" w:rsidP="00F85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Alsónyék, Templom u. 340 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7FA8">
        <w:rPr>
          <w:rFonts w:ascii="Times New Roman" w:hAnsi="Times New Roman" w:cs="Times New Roman"/>
          <w:sz w:val="24"/>
          <w:szCs w:val="24"/>
        </w:rPr>
        <w:tab/>
        <w:t>14 300 000 Ft ebből 30% önerő:</w:t>
      </w:r>
      <w:r w:rsidR="005F7FA8">
        <w:rPr>
          <w:rFonts w:ascii="Times New Roman" w:hAnsi="Times New Roman" w:cs="Times New Roman"/>
          <w:sz w:val="24"/>
          <w:szCs w:val="24"/>
        </w:rPr>
        <w:tab/>
        <w:t>4 290 000 Ft.</w:t>
      </w:r>
    </w:p>
    <w:p w:rsidR="0049319A" w:rsidRPr="0067481E" w:rsidRDefault="0049319A" w:rsidP="004931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árak az ÁFA – t nem tartalmazzák.</w:t>
      </w:r>
    </w:p>
    <w:p w:rsidR="00F8567E" w:rsidRPr="00BC00DC" w:rsidRDefault="00F8567E" w:rsidP="003F32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567E" w:rsidRPr="00BC00DC" w:rsidSect="003F32D1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182"/>
    <w:multiLevelType w:val="hybridMultilevel"/>
    <w:tmpl w:val="B164D5D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07DD"/>
    <w:multiLevelType w:val="singleLevel"/>
    <w:tmpl w:val="B914C09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30530AF1"/>
    <w:multiLevelType w:val="hybridMultilevel"/>
    <w:tmpl w:val="DC1CA6EE"/>
    <w:lvl w:ilvl="0" w:tplc="B3985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608CD"/>
    <w:multiLevelType w:val="hybridMultilevel"/>
    <w:tmpl w:val="DBA4C2CA"/>
    <w:lvl w:ilvl="0" w:tplc="14B00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24713"/>
    <w:multiLevelType w:val="hybridMultilevel"/>
    <w:tmpl w:val="4594C5D0"/>
    <w:lvl w:ilvl="0" w:tplc="4000D1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A77F4"/>
    <w:multiLevelType w:val="multilevel"/>
    <w:tmpl w:val="BCEE937E"/>
    <w:lvl w:ilvl="0">
      <w:start w:val="1"/>
      <w:numFmt w:val="lowerLetter"/>
      <w:lvlText w:val="%1."/>
      <w:lvlJc w:val="right"/>
      <w:pPr>
        <w:ind w:left="1674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2394" w:hanging="360"/>
      </w:pPr>
      <w:rPr>
        <w:rFonts w:hint="default"/>
      </w:rPr>
    </w:lvl>
    <w:lvl w:ilvl="2">
      <w:start w:val="1"/>
      <w:numFmt w:val="lowerLetter"/>
      <w:pStyle w:val="Cmsor3"/>
      <w:lvlText w:val="%3."/>
      <w:lvlJc w:val="right"/>
      <w:pPr>
        <w:ind w:left="1135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34" w:hanging="180"/>
      </w:pPr>
      <w:rPr>
        <w:rFonts w:hint="default"/>
      </w:rPr>
    </w:lvl>
  </w:abstractNum>
  <w:abstractNum w:abstractNumId="7" w15:restartNumberingAfterBreak="0">
    <w:nsid w:val="5AF838AA"/>
    <w:multiLevelType w:val="hybridMultilevel"/>
    <w:tmpl w:val="FD6229E6"/>
    <w:lvl w:ilvl="0" w:tplc="040E0019">
      <w:start w:val="1"/>
      <w:numFmt w:val="lowerLetter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BE7DBB"/>
    <w:multiLevelType w:val="hybridMultilevel"/>
    <w:tmpl w:val="7960B528"/>
    <w:lvl w:ilvl="0" w:tplc="B3985B8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A22"/>
    <w:multiLevelType w:val="hybridMultilevel"/>
    <w:tmpl w:val="F6D852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F06F9"/>
    <w:multiLevelType w:val="hybridMultilevel"/>
    <w:tmpl w:val="58D07DDC"/>
    <w:lvl w:ilvl="0" w:tplc="B3985B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B0FFF"/>
    <w:multiLevelType w:val="hybridMultilevel"/>
    <w:tmpl w:val="DFC4F94A"/>
    <w:lvl w:ilvl="0" w:tplc="96FCD776">
      <w:start w:val="1"/>
      <w:numFmt w:val="upperRoman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9994314C">
      <w:start w:val="1"/>
      <w:numFmt w:val="decimal"/>
      <w:pStyle w:val="Cmsor2"/>
      <w:lvlText w:val="%2.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</w:num>
  <w:num w:numId="12">
    <w:abstractNumId w:val="1"/>
  </w:num>
  <w:num w:numId="13">
    <w:abstractNumId w:val="7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"/>
  </w:num>
  <w:num w:numId="18">
    <w:abstractNumId w:val="9"/>
  </w:num>
  <w:num w:numId="19">
    <w:abstractNumId w:val="1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49"/>
    <w:rsid w:val="00000F60"/>
    <w:rsid w:val="0007623D"/>
    <w:rsid w:val="000B0848"/>
    <w:rsid w:val="000C22C1"/>
    <w:rsid w:val="000C3820"/>
    <w:rsid w:val="000D4E3F"/>
    <w:rsid w:val="00111AAE"/>
    <w:rsid w:val="0012649E"/>
    <w:rsid w:val="001579A6"/>
    <w:rsid w:val="00160BDA"/>
    <w:rsid w:val="00175DF5"/>
    <w:rsid w:val="00180753"/>
    <w:rsid w:val="00194E7B"/>
    <w:rsid w:val="001D1525"/>
    <w:rsid w:val="001E412D"/>
    <w:rsid w:val="001E4EB1"/>
    <w:rsid w:val="0020113D"/>
    <w:rsid w:val="00222CE5"/>
    <w:rsid w:val="00225A2D"/>
    <w:rsid w:val="00226469"/>
    <w:rsid w:val="00231481"/>
    <w:rsid w:val="00255A91"/>
    <w:rsid w:val="0026345B"/>
    <w:rsid w:val="00265522"/>
    <w:rsid w:val="00280235"/>
    <w:rsid w:val="002A7EC7"/>
    <w:rsid w:val="002B3C5D"/>
    <w:rsid w:val="002C431E"/>
    <w:rsid w:val="00332D39"/>
    <w:rsid w:val="0033431B"/>
    <w:rsid w:val="0035445D"/>
    <w:rsid w:val="00363AF7"/>
    <w:rsid w:val="00366A82"/>
    <w:rsid w:val="00382929"/>
    <w:rsid w:val="003F32D1"/>
    <w:rsid w:val="003F78D4"/>
    <w:rsid w:val="004124CA"/>
    <w:rsid w:val="00417F35"/>
    <w:rsid w:val="004517F9"/>
    <w:rsid w:val="004534CA"/>
    <w:rsid w:val="0049319A"/>
    <w:rsid w:val="00497756"/>
    <w:rsid w:val="004A47E1"/>
    <w:rsid w:val="004A67BA"/>
    <w:rsid w:val="004B7E38"/>
    <w:rsid w:val="004D1601"/>
    <w:rsid w:val="004E30A9"/>
    <w:rsid w:val="004E3D7C"/>
    <w:rsid w:val="004F40C4"/>
    <w:rsid w:val="004F7ABA"/>
    <w:rsid w:val="00534E4B"/>
    <w:rsid w:val="00554418"/>
    <w:rsid w:val="005759DE"/>
    <w:rsid w:val="00583041"/>
    <w:rsid w:val="00584A3F"/>
    <w:rsid w:val="00585C18"/>
    <w:rsid w:val="005B7FFB"/>
    <w:rsid w:val="005E4249"/>
    <w:rsid w:val="005F7FA8"/>
    <w:rsid w:val="00600B96"/>
    <w:rsid w:val="00610575"/>
    <w:rsid w:val="00614C41"/>
    <w:rsid w:val="006218B6"/>
    <w:rsid w:val="006328D2"/>
    <w:rsid w:val="00641BF2"/>
    <w:rsid w:val="00654691"/>
    <w:rsid w:val="00665D00"/>
    <w:rsid w:val="0066748C"/>
    <w:rsid w:val="006973B4"/>
    <w:rsid w:val="006A3B26"/>
    <w:rsid w:val="006B7104"/>
    <w:rsid w:val="006C722B"/>
    <w:rsid w:val="006D5021"/>
    <w:rsid w:val="00710BDD"/>
    <w:rsid w:val="00746D69"/>
    <w:rsid w:val="00763939"/>
    <w:rsid w:val="00770457"/>
    <w:rsid w:val="007915EB"/>
    <w:rsid w:val="007C14C3"/>
    <w:rsid w:val="007D2C8A"/>
    <w:rsid w:val="007D2D3B"/>
    <w:rsid w:val="007D59B3"/>
    <w:rsid w:val="007F0191"/>
    <w:rsid w:val="00815EEB"/>
    <w:rsid w:val="008224FD"/>
    <w:rsid w:val="0084574B"/>
    <w:rsid w:val="008771DC"/>
    <w:rsid w:val="00881888"/>
    <w:rsid w:val="008838BF"/>
    <w:rsid w:val="008925CA"/>
    <w:rsid w:val="008A27E2"/>
    <w:rsid w:val="008B00DA"/>
    <w:rsid w:val="008C1E63"/>
    <w:rsid w:val="008D4ED8"/>
    <w:rsid w:val="008E46BE"/>
    <w:rsid w:val="00917CDB"/>
    <w:rsid w:val="00934B9D"/>
    <w:rsid w:val="009661A7"/>
    <w:rsid w:val="00971781"/>
    <w:rsid w:val="009A4550"/>
    <w:rsid w:val="009E164C"/>
    <w:rsid w:val="009E38BC"/>
    <w:rsid w:val="009F426A"/>
    <w:rsid w:val="00A04024"/>
    <w:rsid w:val="00A277F0"/>
    <w:rsid w:val="00A675D2"/>
    <w:rsid w:val="00AC6B3D"/>
    <w:rsid w:val="00AE0E80"/>
    <w:rsid w:val="00B042F9"/>
    <w:rsid w:val="00B102EE"/>
    <w:rsid w:val="00B12867"/>
    <w:rsid w:val="00B335AE"/>
    <w:rsid w:val="00B33B2B"/>
    <w:rsid w:val="00B3755E"/>
    <w:rsid w:val="00B40AF3"/>
    <w:rsid w:val="00B43649"/>
    <w:rsid w:val="00B75138"/>
    <w:rsid w:val="00B82C01"/>
    <w:rsid w:val="00B9381B"/>
    <w:rsid w:val="00BA75B8"/>
    <w:rsid w:val="00BC00DC"/>
    <w:rsid w:val="00BD6EF9"/>
    <w:rsid w:val="00BE6808"/>
    <w:rsid w:val="00C002BF"/>
    <w:rsid w:val="00C13627"/>
    <w:rsid w:val="00C37753"/>
    <w:rsid w:val="00C40DAB"/>
    <w:rsid w:val="00C65BD0"/>
    <w:rsid w:val="00C80EAA"/>
    <w:rsid w:val="00CC17B0"/>
    <w:rsid w:val="00CD457E"/>
    <w:rsid w:val="00CD57D7"/>
    <w:rsid w:val="00CF1C2B"/>
    <w:rsid w:val="00D139BB"/>
    <w:rsid w:val="00D313E0"/>
    <w:rsid w:val="00D35A5B"/>
    <w:rsid w:val="00D92092"/>
    <w:rsid w:val="00D965CF"/>
    <w:rsid w:val="00DA6AA1"/>
    <w:rsid w:val="00DB1374"/>
    <w:rsid w:val="00DB471C"/>
    <w:rsid w:val="00DD0BCC"/>
    <w:rsid w:val="00DD5353"/>
    <w:rsid w:val="00E16065"/>
    <w:rsid w:val="00E273FE"/>
    <w:rsid w:val="00E634BC"/>
    <w:rsid w:val="00E63C5F"/>
    <w:rsid w:val="00E646D4"/>
    <w:rsid w:val="00E66170"/>
    <w:rsid w:val="00E87473"/>
    <w:rsid w:val="00E92FEE"/>
    <w:rsid w:val="00EA464C"/>
    <w:rsid w:val="00ED70FB"/>
    <w:rsid w:val="00EE65B9"/>
    <w:rsid w:val="00F33F99"/>
    <w:rsid w:val="00F35289"/>
    <w:rsid w:val="00F8567E"/>
    <w:rsid w:val="00FC6E9C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70F8D3"/>
  <w15:chartTrackingRefBased/>
  <w15:docId w15:val="{07A9CCC4-7A4A-474A-9C69-5CC0D0E1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63939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D139BB"/>
    <w:pPr>
      <w:numPr>
        <w:ilvl w:val="1"/>
      </w:numPr>
      <w:spacing w:before="120" w:after="120"/>
      <w:outlineLvl w:val="1"/>
    </w:pPr>
    <w:rPr>
      <w:b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nhideWhenUsed/>
    <w:qFormat/>
    <w:rsid w:val="00584A3F"/>
    <w:pPr>
      <w:keepNext/>
      <w:numPr>
        <w:ilvl w:val="2"/>
        <w:numId w:val="5"/>
      </w:numPr>
      <w:spacing w:before="240" w:after="120" w:line="240" w:lineRule="auto"/>
      <w:ind w:left="1418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24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584A3F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D139BB"/>
    <w:rPr>
      <w:rFonts w:asciiTheme="majorHAnsi" w:eastAsiaTheme="majorEastAsia" w:hAnsiTheme="majorHAnsi" w:cstheme="majorBidi"/>
      <w:b/>
      <w:sz w:val="28"/>
      <w:szCs w:val="28"/>
    </w:rPr>
  </w:style>
  <w:style w:type="paragraph" w:styleId="Szvegtrzs3">
    <w:name w:val="Body Text 3"/>
    <w:basedOn w:val="Norml"/>
    <w:link w:val="Szvegtrzs3Char"/>
    <w:uiPriority w:val="99"/>
    <w:semiHidden/>
    <w:rsid w:val="00B12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2867"/>
    <w:rPr>
      <w:rFonts w:ascii="Times New Roman" w:eastAsia="Times New Roman" w:hAnsi="Times New Roman" w:cs="Times New Roman"/>
      <w:b/>
      <w:bCs/>
      <w:sz w:val="32"/>
      <w:szCs w:val="24"/>
      <w:lang w:eastAsia="hu-HU"/>
    </w:rPr>
  </w:style>
  <w:style w:type="paragraph" w:customStyle="1" w:styleId="Szvegtrzsbehzssal21">
    <w:name w:val="Szövegtörzs behúzással 21"/>
    <w:basedOn w:val="Norml"/>
    <w:rsid w:val="00B1286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FF6600"/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B128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B1286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97178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971781"/>
  </w:style>
  <w:style w:type="paragraph" w:customStyle="1" w:styleId="Tblzat">
    <w:name w:val="Táblázat"/>
    <w:basedOn w:val="Norml"/>
    <w:rsid w:val="00971781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76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36C6D-7245-4093-8CC4-4D6E4903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2683</Words>
  <Characters>18516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Károly</dc:creator>
  <cp:keywords/>
  <dc:description/>
  <cp:lastModifiedBy>Takács Péter</cp:lastModifiedBy>
  <cp:revision>2</cp:revision>
  <cp:lastPrinted>2018-01-15T11:56:00Z</cp:lastPrinted>
  <dcterms:created xsi:type="dcterms:W3CDTF">2019-01-24T11:36:00Z</dcterms:created>
  <dcterms:modified xsi:type="dcterms:W3CDTF">2019-01-24T11:36:00Z</dcterms:modified>
</cp:coreProperties>
</file>