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0D0670" w:rsidRDefault="00A0414F" w:rsidP="00A0414F">
      <w:pPr>
        <w:pStyle w:val="Style2"/>
        <w:spacing w:before="0" w:line="211" w:lineRule="auto"/>
        <w:ind w:left="1080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X</w:t>
      </w:r>
      <w:r w:rsidR="009B50AC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 w:rsidR="00280B2E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.</w:t>
      </w:r>
      <w:r w:rsidR="000D0670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sz. MÓDOSÍTÁSA</w:t>
      </w:r>
    </w:p>
    <w:p w:rsidR="000D0670" w:rsidRDefault="000D0670" w:rsidP="000D0670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r>
        <w:rPr>
          <w:rStyle w:val="CharacterStyle1"/>
          <w:rFonts w:ascii="Times New Roman" w:hAnsi="Times New Roman" w:cs="Times New Roman"/>
          <w:b/>
          <w:bCs/>
          <w:i/>
          <w:iCs/>
        </w:rPr>
        <w:t xml:space="preserve">Bátaszék város közigazgatási területén végzendő </w:t>
      </w:r>
    </w:p>
    <w:p w:rsidR="000D0670" w:rsidRDefault="000D0670" w:rsidP="000D0670">
      <w:pPr>
        <w:pStyle w:val="Nincstrkz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Style w:val="CharacterStyle1"/>
          <w:rFonts w:ascii="Times New Roman" w:hAnsi="Times New Roman" w:cs="Times New Roman"/>
          <w:b/>
          <w:bCs/>
          <w:i/>
          <w:iCs/>
        </w:rPr>
        <w:t>karbantartási</w:t>
      </w:r>
      <w:proofErr w:type="gramEnd"/>
      <w:r>
        <w:rPr>
          <w:rStyle w:val="CharacterStyle1"/>
          <w:rFonts w:ascii="Times New Roman" w:hAnsi="Times New Roman" w:cs="Times New Roman"/>
          <w:b/>
          <w:bCs/>
          <w:i/>
          <w:iCs/>
        </w:rPr>
        <w:t>,beruházási, felújítási munkákra</w:t>
      </w:r>
    </w:p>
    <w:p w:rsidR="000D0670" w:rsidRDefault="000D0670" w:rsidP="000D0670">
      <w:pPr>
        <w:pStyle w:val="Nincstrkz"/>
        <w:jc w:val="center"/>
      </w:pP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amely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létrejött egyrészről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>
        <w:rPr>
          <w:rStyle w:val="CharacterStyle1"/>
          <w:rFonts w:ascii="Times New Roman" w:hAnsi="Times New Roman" w:cs="Times New Roman"/>
        </w:rPr>
        <w:t xml:space="preserve">(székhelye: </w:t>
      </w:r>
      <w:r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11746005-15414076), mint Megrendelő (a továbbiakban Megrendelő),</w:t>
      </w: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másrészről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az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BÁT-KOM 2004 KFT. </w:t>
      </w:r>
      <w:r>
        <w:rPr>
          <w:rStyle w:val="CharacterStyle1"/>
          <w:rFonts w:ascii="Times New Roman" w:hAnsi="Times New Roman" w:cs="Times New Roman"/>
        </w:rPr>
        <w:t>(székhely: 7140 Bátaszék, Baross u. 1/a</w:t>
      </w:r>
      <w:proofErr w:type="gramStart"/>
      <w:r>
        <w:rPr>
          <w:rStyle w:val="CharacterStyle1"/>
          <w:rFonts w:ascii="Times New Roman" w:hAnsi="Times New Roman" w:cs="Times New Roman"/>
        </w:rPr>
        <w:t>.,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adószám: 13318871-2-17, cégjegyzékszám: 17-09-005090, bankszámlaszám: OTP Bank </w:t>
      </w:r>
      <w:proofErr w:type="spellStart"/>
      <w:r>
        <w:rPr>
          <w:rStyle w:val="CharacterStyle1"/>
          <w:rFonts w:ascii="Times New Roman" w:hAnsi="Times New Roman" w:cs="Times New Roman"/>
        </w:rPr>
        <w:t>Nyrt</w:t>
      </w:r>
      <w:proofErr w:type="spellEnd"/>
      <w:r>
        <w:rPr>
          <w:rStyle w:val="CharacterStyle1"/>
          <w:rFonts w:ascii="Times New Roman" w:hAnsi="Times New Roman" w:cs="Times New Roman"/>
        </w:rPr>
        <w:t>. 11746122-20001807), mint Vállalkozó (a továbbiakban Vállalkozó)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D0670">
        <w:rPr>
          <w:rFonts w:ascii="Times New Roman" w:eastAsia="Calibri" w:hAnsi="Times New Roman" w:cs="Times New Roman"/>
          <w:color w:val="000000"/>
        </w:rPr>
        <w:t>az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alulírott napon és helyen, az alábbi feltételek szerint: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Előzmények</w:t>
      </w:r>
    </w:p>
    <w:p w:rsidR="000D0670" w:rsidRPr="000D0670" w:rsidRDefault="000D0670" w:rsidP="000D0670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Cs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Szerződő felek </w:t>
      </w:r>
      <w:r w:rsidRPr="000D0670">
        <w:rPr>
          <w:rStyle w:val="CharacterStyle1"/>
          <w:rFonts w:ascii="Times New Roman" w:hAnsi="Times New Roman" w:cs="Times New Roman"/>
          <w:bCs/>
          <w:iCs/>
        </w:rPr>
        <w:t>Bátaszék város közigazgatási területén végzendő karbantartási, beruházási, felújítási munkákra</w:t>
      </w:r>
      <w:r w:rsidRPr="000D0670">
        <w:rPr>
          <w:rFonts w:ascii="Times New Roman" w:eastAsia="Calibri" w:hAnsi="Times New Roman" w:cs="Times New Roman"/>
          <w:color w:val="000000"/>
        </w:rPr>
        <w:t xml:space="preserve"> vállalkozási keretszerződést (a továbbiakban: Szerződés) kötöttek, melyet a Képviselő-testület a 63/2017.(III.29.) önk.-i határozatával hagyott jóvá. </w:t>
      </w:r>
      <w:r w:rsidRPr="000D0670">
        <w:rPr>
          <w:rFonts w:ascii="Times New Roman" w:hAnsi="Times New Roman" w:cs="Times New Roman"/>
          <w:bCs/>
        </w:rPr>
        <w:t xml:space="preserve">Ezen szerződést felek </w:t>
      </w:r>
      <w:r w:rsidR="00224E7B">
        <w:rPr>
          <w:rFonts w:ascii="Times New Roman" w:hAnsi="Times New Roman" w:cs="Times New Roman"/>
          <w:bCs/>
          <w:i/>
          <w:u w:val="single"/>
        </w:rPr>
        <w:t>201</w:t>
      </w:r>
      <w:r w:rsidR="00433B2F">
        <w:rPr>
          <w:rFonts w:ascii="Times New Roman" w:hAnsi="Times New Roman" w:cs="Times New Roman"/>
          <w:bCs/>
          <w:i/>
          <w:u w:val="single"/>
        </w:rPr>
        <w:t>9</w:t>
      </w:r>
      <w:r>
        <w:rPr>
          <w:rFonts w:ascii="Times New Roman" w:hAnsi="Times New Roman" w:cs="Times New Roman"/>
          <w:bCs/>
          <w:i/>
          <w:u w:val="single"/>
        </w:rPr>
        <w:t xml:space="preserve">. </w:t>
      </w:r>
      <w:r w:rsidR="00DC6D5C">
        <w:rPr>
          <w:rFonts w:ascii="Times New Roman" w:hAnsi="Times New Roman" w:cs="Times New Roman"/>
          <w:bCs/>
          <w:i/>
          <w:u w:val="single"/>
        </w:rPr>
        <w:t>március</w:t>
      </w:r>
      <w:r w:rsidR="00137F69" w:rsidRPr="00137F69">
        <w:rPr>
          <w:rFonts w:ascii="Times New Roman" w:hAnsi="Times New Roman" w:cs="Times New Roman"/>
          <w:bCs/>
          <w:i/>
          <w:u w:val="single"/>
        </w:rPr>
        <w:t xml:space="preserve"> </w:t>
      </w:r>
      <w:r w:rsidR="00DC6D5C">
        <w:rPr>
          <w:rFonts w:ascii="Times New Roman" w:hAnsi="Times New Roman" w:cs="Times New Roman"/>
          <w:bCs/>
          <w:i/>
          <w:u w:val="single"/>
        </w:rPr>
        <w:t>15</w:t>
      </w:r>
      <w:r w:rsidR="00127AC0">
        <w:rPr>
          <w:rFonts w:ascii="Times New Roman" w:hAnsi="Times New Roman" w:cs="Times New Roman"/>
          <w:bCs/>
          <w:i/>
          <w:u w:val="single"/>
        </w:rPr>
        <w:t>-</w:t>
      </w:r>
      <w:r w:rsidR="00DC6D5C">
        <w:rPr>
          <w:rFonts w:ascii="Times New Roman" w:hAnsi="Times New Roman" w:cs="Times New Roman"/>
          <w:bCs/>
          <w:i/>
          <w:u w:val="single"/>
        </w:rPr>
        <w:t>é</w:t>
      </w:r>
      <w:r w:rsidRPr="000D0670">
        <w:rPr>
          <w:rFonts w:ascii="Times New Roman" w:hAnsi="Times New Roman" w:cs="Times New Roman"/>
          <w:bCs/>
          <w:i/>
          <w:u w:val="single"/>
        </w:rPr>
        <w:t>v</w:t>
      </w:r>
      <w:r w:rsidR="00280B2E">
        <w:rPr>
          <w:rFonts w:ascii="Times New Roman" w:hAnsi="Times New Roman" w:cs="Times New Roman"/>
          <w:bCs/>
          <w:i/>
          <w:u w:val="single"/>
        </w:rPr>
        <w:t>a</w:t>
      </w:r>
      <w:r w:rsidRPr="000D0670">
        <w:rPr>
          <w:rFonts w:ascii="Times New Roman" w:hAnsi="Times New Roman" w:cs="Times New Roman"/>
          <w:bCs/>
          <w:i/>
          <w:u w:val="single"/>
        </w:rPr>
        <w:t>l</w:t>
      </w:r>
      <w:r w:rsidRPr="000D0670">
        <w:rPr>
          <w:rFonts w:ascii="Times New Roman" w:hAnsi="Times New Roman" w:cs="Times New Roman"/>
          <w:bCs/>
        </w:rPr>
        <w:t xml:space="preserve"> az alábbiak szerint módosítják:</w:t>
      </w:r>
    </w:p>
    <w:p w:rsidR="000D0670" w:rsidRP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</w:rPr>
      </w:pP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 xml:space="preserve">II. </w:t>
      </w: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Módosítások:</w:t>
      </w: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A Szerződés 2. melléklete helyébe jelen szerződés 1. melléklete lép.</w:t>
      </w: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Az eredeti </w:t>
      </w:r>
      <w:proofErr w:type="gramStart"/>
      <w:r w:rsidRPr="000D0670">
        <w:rPr>
          <w:rFonts w:ascii="Times New Roman" w:eastAsia="Calibri" w:hAnsi="Times New Roman" w:cs="Times New Roman"/>
          <w:color w:val="000000"/>
        </w:rPr>
        <w:t>szerződés módosítással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nem érintett részei változatlan formában hatályban maradnak.</w:t>
      </w:r>
    </w:p>
    <w:p w:rsidR="000D0670" w:rsidRPr="000D0670" w:rsidRDefault="000D0670" w:rsidP="000D0670">
      <w:pPr>
        <w:pStyle w:val="Listaszerbekezds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Jelen szerződést a felek - mint akaratukkal mindenben megegyezőt - elolvasás és közös ér</w:t>
      </w:r>
      <w:r w:rsidR="005E5AFE">
        <w:rPr>
          <w:rFonts w:ascii="Times New Roman" w:eastAsia="Calibri" w:hAnsi="Times New Roman" w:cs="Times New Roman"/>
          <w:color w:val="000000"/>
        </w:rPr>
        <w:t xml:space="preserve">telmezés után </w:t>
      </w:r>
      <w:proofErr w:type="spellStart"/>
      <w:r w:rsidR="005E5AFE">
        <w:rPr>
          <w:rFonts w:ascii="Times New Roman" w:eastAsia="Calibri" w:hAnsi="Times New Roman" w:cs="Times New Roman"/>
          <w:color w:val="000000"/>
        </w:rPr>
        <w:t>helybenhagyólag</w:t>
      </w:r>
      <w:proofErr w:type="spellEnd"/>
      <w:r w:rsidR="005E5AFE">
        <w:rPr>
          <w:rFonts w:ascii="Times New Roman" w:eastAsia="Calibri" w:hAnsi="Times New Roman" w:cs="Times New Roman"/>
          <w:color w:val="000000"/>
        </w:rPr>
        <w:t>, 3</w:t>
      </w:r>
      <w:r w:rsidRPr="000D0670">
        <w:rPr>
          <w:rFonts w:ascii="Times New Roman" w:eastAsia="Calibri" w:hAnsi="Times New Roman" w:cs="Times New Roman"/>
          <w:color w:val="000000"/>
        </w:rPr>
        <w:t xml:space="preserve"> eredeti példányban aláírták.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>Bátaszék,</w:t>
      </w:r>
      <w:r w:rsidR="00224E7B">
        <w:rPr>
          <w:rFonts w:ascii="Times New Roman" w:eastAsia="Calibri" w:hAnsi="Times New Roman" w:cs="Times New Roman"/>
          <w:color w:val="000000"/>
        </w:rPr>
        <w:t xml:space="preserve"> 201</w:t>
      </w:r>
      <w:r w:rsidR="00433B2F">
        <w:rPr>
          <w:rFonts w:ascii="Times New Roman" w:eastAsia="Calibri" w:hAnsi="Times New Roman" w:cs="Times New Roman"/>
          <w:color w:val="000000"/>
        </w:rPr>
        <w:t>9</w:t>
      </w:r>
      <w:r w:rsidRPr="000D0670">
        <w:rPr>
          <w:rFonts w:ascii="Times New Roman" w:eastAsia="Calibri" w:hAnsi="Times New Roman" w:cs="Times New Roman"/>
          <w:color w:val="000000"/>
        </w:rPr>
        <w:t xml:space="preserve">. </w:t>
      </w:r>
      <w:r w:rsidR="00DC6D5C">
        <w:rPr>
          <w:rFonts w:ascii="Times New Roman" w:eastAsia="Calibri" w:hAnsi="Times New Roman" w:cs="Times New Roman"/>
          <w:color w:val="000000"/>
        </w:rPr>
        <w:t>március 13.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0D0670">
        <w:rPr>
          <w:rFonts w:ascii="Times New Roman" w:eastAsia="Calibri" w:hAnsi="Times New Roman" w:cs="Times New Roman"/>
          <w:bCs/>
          <w:color w:val="000000"/>
        </w:rPr>
        <w:t>……………………………….</w:t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  <w:t>………………………………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Bátaszék Város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BÁT-KOM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2004 KFT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Bozsolik Róbert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Pap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Péter ügyvezető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ellenjegyzés: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Kondriczné dr. Varga Erzsébet 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Mórocz Zoltán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p w:rsidR="00131A1F" w:rsidRDefault="00131A1F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Pr="004D550D" w:rsidRDefault="004D550D" w:rsidP="004D550D">
      <w:pPr>
        <w:suppressAutoHyphens/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D5FFB" w:rsidRPr="004D550D">
        <w:rPr>
          <w:rFonts w:ascii="Times New Roman" w:hAnsi="Times New Roman" w:cs="Times New Roman"/>
          <w:b/>
          <w:sz w:val="24"/>
          <w:szCs w:val="24"/>
        </w:rPr>
        <w:t>melléklet</w:t>
      </w:r>
      <w:proofErr w:type="gramEnd"/>
    </w:p>
    <w:p w:rsidR="002D5FFB" w:rsidRDefault="002D5FFB" w:rsidP="002D5FFB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2D5FFB" w:rsidRDefault="002D5FFB" w:rsidP="002D5FFB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2D5FFB" w:rsidRDefault="002D5FFB" w:rsidP="002D5FFB">
      <w:pPr>
        <w:pStyle w:val="Style2"/>
        <w:spacing w:before="0"/>
        <w:jc w:val="left"/>
        <w:rPr>
          <w:rStyle w:val="CharacterStyle1"/>
          <w:bCs/>
          <w:iCs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13"/>
        <w:gridCol w:w="1768"/>
        <w:gridCol w:w="1559"/>
        <w:gridCol w:w="1548"/>
      </w:tblGrid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2017. </w:t>
            </w: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2018. Keretösszeg (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1548" w:type="dxa"/>
          </w:tcPr>
          <w:p w:rsidR="0088787D" w:rsidRPr="008342CE" w:rsidRDefault="0088787D" w:rsidP="0088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9</w:t>
            </w:r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. Keretösszeg (</w:t>
            </w:r>
            <w:proofErr w:type="spellStart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Belterületi csapadékvíz elvezető árok (Kövesdi-árok) és külterületi árkok rendezése, </w:t>
            </w:r>
            <w:proofErr w:type="gram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Rácz-zsilip karbantartás</w:t>
            </w:r>
            <w:proofErr w:type="gramEnd"/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1.500,-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Bátaszéki II. Géza Gimnázium előtti 1119 hrsz. közterület rendezése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500,-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Református imaház előtti közterület rendezése (951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hrsz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900,-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Külterületi közutak karbantartása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300,-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Romkert felújítása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Városháza (udvar, belső járda, kerékpártároló, iroda karbantartás)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Csapadékvíz elvezető árok rekonstrukció (Szabadság u., Orbán u.,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Lajvér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u., Garay u.)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Tájház felújítás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Default="0088787D" w:rsidP="00133FA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 w:rsidRPr="00841DF6">
              <w:rPr>
                <w:bCs/>
                <w:color w:val="000000"/>
              </w:rPr>
              <w:t xml:space="preserve">ingatlan </w:t>
            </w:r>
            <w:r w:rsidRPr="00841DF6">
              <w:rPr>
                <w:bCs/>
                <w:color w:val="000000"/>
                <w:lang w:eastAsia="ar-SA"/>
              </w:rPr>
              <w:t>külső (homlokzati nyílászárók és bejárati ajtók)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>
              <w:rPr>
                <w:bCs/>
                <w:color w:val="000000"/>
              </w:rPr>
              <w:t xml:space="preserve">e és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a </w:t>
            </w:r>
            <w:r w:rsidRPr="00224E7B">
              <w:rPr>
                <w:rFonts w:eastAsia="Calibri"/>
                <w:bCs/>
                <w:color w:val="000000"/>
                <w:lang w:eastAsia="en-US"/>
              </w:rPr>
              <w:t>földszint 2. számú lakás felújításának I. üteme</w:t>
            </w:r>
          </w:p>
        </w:tc>
        <w:tc>
          <w:tcPr>
            <w:tcW w:w="1768" w:type="dxa"/>
          </w:tcPr>
          <w:p w:rsidR="0088787D" w:rsidRPr="00224E7B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224E7B">
              <w:rPr>
                <w:rFonts w:ascii="Arial" w:eastAsia="Times New Roman" w:hAnsi="Arial" w:cs="Arial"/>
                <w:bCs/>
                <w:iCs/>
                <w:lang w:eastAsia="hu-HU"/>
              </w:rPr>
              <w:t>6.045,-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Default="0088787D" w:rsidP="0024683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>
              <w:rPr>
                <w:bCs/>
                <w:color w:val="000000"/>
              </w:rPr>
              <w:t>épület</w:t>
            </w:r>
            <w:r w:rsidRPr="002A5EF9">
              <w:rPr>
                <w:bCs/>
                <w:color w:val="000000"/>
              </w:rPr>
              <w:t xml:space="preserve"> </w:t>
            </w:r>
            <w:r w:rsidRPr="002C7FF1">
              <w:rPr>
                <w:bCs/>
                <w:color w:val="000000"/>
                <w:lang w:eastAsia="ar-SA"/>
              </w:rPr>
              <w:t xml:space="preserve">külső homlokzati </w:t>
            </w:r>
            <w:r>
              <w:rPr>
                <w:bCs/>
                <w:color w:val="000000"/>
                <w:lang w:eastAsia="ar-SA"/>
              </w:rPr>
              <w:t>hőszigetelési</w:t>
            </w:r>
            <w:r w:rsidRPr="002C7FF1">
              <w:rPr>
                <w:bCs/>
                <w:color w:val="000000"/>
                <w:lang w:eastAsia="ar-SA"/>
              </w:rPr>
              <w:t xml:space="preserve"> munkák</w:t>
            </w:r>
            <w:r w:rsidRPr="00AC4E55">
              <w:rPr>
                <w:b/>
                <w:bCs/>
                <w:color w:val="000000"/>
                <w:highlight w:val="yellow"/>
                <w:lang w:eastAsia="ar-SA"/>
              </w:rPr>
              <w:t xml:space="preserve"> 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4.705,-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27AC0" w:rsidRDefault="0088787D" w:rsidP="00246837">
            <w:pPr>
              <w:pStyle w:val="Style2"/>
              <w:spacing w:before="0"/>
              <w:jc w:val="left"/>
              <w:rPr>
                <w:bCs/>
                <w:color w:val="000000"/>
              </w:rPr>
            </w:pPr>
            <w:r w:rsidRPr="00127AC0">
              <w:t xml:space="preserve">Bátaszék 0749/2, 0754 </w:t>
            </w:r>
            <w:proofErr w:type="spellStart"/>
            <w:r w:rsidRPr="00127AC0">
              <w:t>hrsz-ú</w:t>
            </w:r>
            <w:proofErr w:type="spellEnd"/>
            <w:r w:rsidRPr="00127AC0">
              <w:t xml:space="preserve"> </w:t>
            </w:r>
            <w:r>
              <w:t>ingatlanokon terület rendezése, helyszín ingatlan- nyilvántartási térkép szerinti kitűzése, tiltó tábla kihelyezése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bCs/>
              </w:rPr>
              <w:t>968,-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27AC0" w:rsidRDefault="0088787D" w:rsidP="00246837">
            <w:pPr>
              <w:pStyle w:val="Style2"/>
              <w:spacing w:before="0"/>
              <w:jc w:val="left"/>
            </w:pPr>
            <w:r w:rsidRPr="00050558">
              <w:rPr>
                <w:rFonts w:eastAsia="Calibri"/>
                <w:bCs/>
                <w:color w:val="000000"/>
                <w:lang w:eastAsia="en-US"/>
              </w:rPr>
              <w:t>Babits Mihály u. 27/a-b, 25/1-2. szám előtt</w:t>
            </w:r>
            <w:r w:rsidRPr="00050558">
              <w:rPr>
                <w:bCs/>
                <w:color w:val="000000"/>
                <w:lang w:eastAsia="ar-SA"/>
              </w:rPr>
              <w:t xml:space="preserve">i </w:t>
            </w:r>
            <w:r w:rsidRPr="00050558">
              <w:rPr>
                <w:rFonts w:eastAsia="Calibri"/>
                <w:bCs/>
                <w:color w:val="000000"/>
                <w:lang w:eastAsia="en-US"/>
              </w:rPr>
              <w:t>járda felújítá</w:t>
            </w:r>
            <w:r w:rsidRPr="00050558">
              <w:rPr>
                <w:bCs/>
                <w:color w:val="000000"/>
                <w:lang w:eastAsia="ar-SA"/>
              </w:rPr>
              <w:t>si munkák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  <w:r w:rsidRPr="00050558">
              <w:rPr>
                <w:rStyle w:val="CharacterStyle1"/>
                <w:rFonts w:eastAsia="Calibri"/>
                <w:bCs/>
                <w:iCs/>
                <w:lang w:eastAsia="en-US"/>
              </w:rPr>
              <w:t>700,-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133FA7" w:rsidTr="0088787D">
        <w:tc>
          <w:tcPr>
            <w:tcW w:w="4413" w:type="dxa"/>
          </w:tcPr>
          <w:p w:rsidR="00133FA7" w:rsidRPr="00F012E5" w:rsidRDefault="00F012E5" w:rsidP="00133FA7">
            <w:pPr>
              <w:pStyle w:val="Style2"/>
              <w:spacing w:before="0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012E5">
              <w:rPr>
                <w:rFonts w:eastAsia="Calibri"/>
                <w:b/>
                <w:bCs/>
                <w:color w:val="000000"/>
                <w:lang w:eastAsia="en-US"/>
              </w:rPr>
              <w:t>Munka megnevezése 2018.évre</w:t>
            </w:r>
          </w:p>
        </w:tc>
        <w:tc>
          <w:tcPr>
            <w:tcW w:w="1768" w:type="dxa"/>
          </w:tcPr>
          <w:p w:rsidR="00133FA7" w:rsidRPr="00137F69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</w:tcPr>
          <w:p w:rsidR="00133FA7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  <w:p w:rsidR="00133FA7" w:rsidRPr="008342CE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48" w:type="dxa"/>
          </w:tcPr>
          <w:p w:rsidR="00133FA7" w:rsidRPr="008342CE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37F69" w:rsidRDefault="0088787D" w:rsidP="00133FA7">
            <w:pPr>
              <w:pStyle w:val="Style2"/>
              <w:spacing w:before="0"/>
              <w:jc w:val="left"/>
              <w:rPr>
                <w:rStyle w:val="CharacterStyle1"/>
                <w:rFonts w:eastAsia="Calibri"/>
                <w:bCs/>
                <w:color w:val="000000"/>
                <w:lang w:eastAsia="en-US"/>
              </w:rPr>
            </w:pPr>
            <w:r w:rsidRPr="00137F69">
              <w:rPr>
                <w:rFonts w:eastAsia="Calibri"/>
                <w:bCs/>
                <w:color w:val="000000"/>
                <w:lang w:eastAsia="en-US"/>
              </w:rPr>
              <w:t>Hunyadi utca 2/</w:t>
            </w:r>
            <w:proofErr w:type="gramStart"/>
            <w:r w:rsidRPr="00137F69">
              <w:rPr>
                <w:rFonts w:eastAsia="Calibri"/>
                <w:bCs/>
                <w:color w:val="000000"/>
                <w:lang w:eastAsia="en-US"/>
              </w:rPr>
              <w:t>A</w:t>
            </w:r>
            <w:proofErr w:type="gramEnd"/>
            <w:r w:rsidRPr="00137F69">
              <w:rPr>
                <w:rFonts w:eastAsia="Calibri"/>
                <w:bCs/>
                <w:color w:val="000000"/>
                <w:lang w:eastAsia="en-US"/>
              </w:rPr>
              <w:t>. szám alatti földszint 2. számú lakás felújításának II. üteme</w:t>
            </w:r>
          </w:p>
        </w:tc>
        <w:tc>
          <w:tcPr>
            <w:tcW w:w="1768" w:type="dxa"/>
          </w:tcPr>
          <w:p w:rsidR="0088787D" w:rsidRPr="00137F69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  <w:r w:rsidRPr="008342CE">
              <w:rPr>
                <w:rStyle w:val="CharacterStyle1"/>
                <w:rFonts w:eastAsia="Calibri"/>
                <w:bCs/>
                <w:iCs/>
                <w:lang w:eastAsia="en-US"/>
              </w:rPr>
              <w:t>618,-</w:t>
            </w: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Gyermekorvosi rendelő előtető, udvari homlokzat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Babits játszótér (gumi tégla eséscsillapító)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Gárdonyi u.1. statikai vizsgálat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240,-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Budai u. 56-58 folyosó, lépcsőház felújítás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t>korlát felújítás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2 200,-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lastRenderedPageBreak/>
              <w:t>lépcsőház nyílászáró csere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2 611,-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t>lépcsőház burkolat és fal felújítás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1 289,-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Városháza (udvar, kézi irattár)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Temető belső út (II. ütem)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Kövesd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Padkarendezés (Babits /Kövesdi-Bezerédi között/, Ady /Bonyhádi-Vendel között/, </w:t>
            </w: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  <w:r w:rsidRPr="004D550D">
              <w:rPr>
                <w:rFonts w:ascii="Arial" w:hAnsi="Arial" w:cs="Arial"/>
              </w:rPr>
              <w:t xml:space="preserve"> /Perczel-Hunyadi között/) 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3 500,-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Betonutak javítása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3D0102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4D550D">
              <w:rPr>
                <w:rFonts w:ascii="Arial" w:hAnsi="Arial" w:cs="Arial"/>
              </w:rPr>
              <w:t>árok rendezés</w:t>
            </w:r>
            <w:proofErr w:type="gramEnd"/>
            <w:r w:rsidRPr="004D550D">
              <w:rPr>
                <w:rFonts w:ascii="Arial" w:hAnsi="Arial" w:cs="Arial"/>
              </w:rPr>
              <w:t>, zsilip karbantartás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4 000,-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137C1A" w:rsidTr="0088787D">
        <w:tc>
          <w:tcPr>
            <w:tcW w:w="4413" w:type="dxa"/>
          </w:tcPr>
          <w:p w:rsidR="0088787D" w:rsidRPr="00137C1A" w:rsidRDefault="0088787D" w:rsidP="00133FA7">
            <w:pPr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Kutya kennel építése</w:t>
            </w:r>
          </w:p>
        </w:tc>
        <w:tc>
          <w:tcPr>
            <w:tcW w:w="1768" w:type="dxa"/>
          </w:tcPr>
          <w:p w:rsidR="0088787D" w:rsidRPr="00137C1A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137C1A" w:rsidRDefault="0088787D" w:rsidP="00137C1A">
            <w:pPr>
              <w:jc w:val="right"/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514,-</w:t>
            </w:r>
          </w:p>
        </w:tc>
        <w:tc>
          <w:tcPr>
            <w:tcW w:w="1548" w:type="dxa"/>
          </w:tcPr>
          <w:p w:rsidR="0088787D" w:rsidRPr="00137C1A" w:rsidRDefault="0088787D" w:rsidP="00137C1A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137C1A" w:rsidTr="0088787D">
        <w:tc>
          <w:tcPr>
            <w:tcW w:w="4413" w:type="dxa"/>
          </w:tcPr>
          <w:p w:rsidR="0088787D" w:rsidRPr="009B50AC" w:rsidRDefault="0088787D" w:rsidP="004D550D">
            <w:pPr>
              <w:rPr>
                <w:rFonts w:ascii="Arial" w:hAnsi="Arial" w:cs="Arial"/>
              </w:rPr>
            </w:pPr>
            <w:r w:rsidRPr="009B50AC">
              <w:rPr>
                <w:rFonts w:ascii="Arial" w:hAnsi="Arial" w:cs="Arial"/>
              </w:rPr>
              <w:t>Kossuth L. u. 3. sz. épület tetőszerkezet állagmegóvása és kiegészítő munkái</w:t>
            </w:r>
          </w:p>
        </w:tc>
        <w:tc>
          <w:tcPr>
            <w:tcW w:w="1768" w:type="dxa"/>
          </w:tcPr>
          <w:p w:rsidR="0088787D" w:rsidRPr="00137C1A" w:rsidRDefault="0088787D" w:rsidP="00133FA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8787D" w:rsidRPr="009B50AC" w:rsidRDefault="0088787D" w:rsidP="00AB7D00">
            <w:pPr>
              <w:jc w:val="right"/>
              <w:rPr>
                <w:rFonts w:ascii="Arial" w:hAnsi="Arial" w:cs="Arial"/>
              </w:rPr>
            </w:pPr>
            <w:r w:rsidRPr="009B50AC">
              <w:rPr>
                <w:rFonts w:ascii="Arial" w:hAnsi="Arial" w:cs="Arial"/>
              </w:rPr>
              <w:t>7 470,-</w:t>
            </w:r>
          </w:p>
        </w:tc>
        <w:tc>
          <w:tcPr>
            <w:tcW w:w="1548" w:type="dxa"/>
          </w:tcPr>
          <w:p w:rsidR="0088787D" w:rsidRPr="009B50AC" w:rsidRDefault="0088787D" w:rsidP="00AB7D00">
            <w:pPr>
              <w:jc w:val="right"/>
              <w:rPr>
                <w:rFonts w:ascii="Arial" w:hAnsi="Arial" w:cs="Arial"/>
              </w:rPr>
            </w:pPr>
          </w:p>
        </w:tc>
      </w:tr>
      <w:tr w:rsidR="00F012E5" w:rsidRPr="00266E0E" w:rsidTr="00266E0E">
        <w:tc>
          <w:tcPr>
            <w:tcW w:w="4413" w:type="dxa"/>
          </w:tcPr>
          <w:p w:rsidR="00F012E5" w:rsidRPr="00F012E5" w:rsidRDefault="00F012E5" w:rsidP="00133FA7">
            <w:pPr>
              <w:rPr>
                <w:rFonts w:ascii="Arial" w:hAnsi="Arial" w:cs="Arial"/>
                <w:b/>
                <w:i/>
              </w:rPr>
            </w:pPr>
            <w:bookmarkStart w:id="0" w:name="_GoBack"/>
            <w:r w:rsidRPr="00F012E5">
              <w:rPr>
                <w:rFonts w:ascii="Arial" w:hAnsi="Arial" w:cs="Arial"/>
                <w:b/>
                <w:i/>
              </w:rPr>
              <w:t>Munka megnevezése 2019. évre</w:t>
            </w:r>
            <w:bookmarkEnd w:id="0"/>
          </w:p>
        </w:tc>
        <w:tc>
          <w:tcPr>
            <w:tcW w:w="1768" w:type="dxa"/>
          </w:tcPr>
          <w:p w:rsidR="00F012E5" w:rsidRPr="00266E0E" w:rsidRDefault="00F012E5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F012E5" w:rsidRPr="00266E0E" w:rsidRDefault="00F012E5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F012E5" w:rsidRPr="00266E0E" w:rsidRDefault="00F012E5" w:rsidP="00133FA7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 xml:space="preserve">Babits játszótér (gumi tégla </w:t>
            </w:r>
            <w:proofErr w:type="gramStart"/>
            <w:r w:rsidRPr="00266E0E">
              <w:rPr>
                <w:rFonts w:ascii="Arial" w:hAnsi="Arial" w:cs="Arial"/>
                <w:i/>
              </w:rPr>
              <w:t>eséscsillapító(</w:t>
            </w:r>
            <w:proofErr w:type="gramEnd"/>
            <w:r w:rsidRPr="00266E0E">
              <w:rPr>
                <w:rFonts w:ascii="Arial" w:hAnsi="Arial" w:cs="Arial"/>
                <w:i/>
              </w:rPr>
              <w:t>II. ütem), labdafogó háló)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1 500,-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3549B7" w:rsidP="00133FA7">
            <w:pPr>
              <w:rPr>
                <w:rFonts w:ascii="Arial" w:hAnsi="Arial" w:cs="Arial"/>
                <w:i/>
              </w:rPr>
            </w:pPr>
            <w:r w:rsidRPr="003549B7">
              <w:rPr>
                <w:rFonts w:ascii="Arial" w:hAnsi="Arial" w:cs="Arial"/>
                <w:i/>
              </w:rPr>
              <w:t>Hunyadi utca 2/</w:t>
            </w:r>
            <w:proofErr w:type="gramStart"/>
            <w:r w:rsidRPr="003549B7">
              <w:rPr>
                <w:rFonts w:ascii="Arial" w:hAnsi="Arial" w:cs="Arial"/>
                <w:i/>
              </w:rPr>
              <w:t>A</w:t>
            </w:r>
            <w:proofErr w:type="gramEnd"/>
            <w:r w:rsidRPr="003549B7">
              <w:rPr>
                <w:rFonts w:ascii="Arial" w:hAnsi="Arial" w:cs="Arial"/>
                <w:i/>
              </w:rPr>
              <w:t>. lépcsőház felújítás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840,-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266E0E">
            <w:pPr>
              <w:ind w:firstLineChars="4" w:firstLine="9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Gárdonyi u. 1 statikai vizsgálat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260,-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3549B7" w:rsidP="00266E0E">
            <w:pPr>
              <w:ind w:firstLineChars="4" w:firstLine="9"/>
              <w:rPr>
                <w:rFonts w:ascii="Arial" w:hAnsi="Arial" w:cs="Arial"/>
                <w:i/>
              </w:rPr>
            </w:pPr>
            <w:r w:rsidRPr="003549B7">
              <w:rPr>
                <w:rFonts w:ascii="Arial" w:hAnsi="Arial" w:cs="Arial"/>
                <w:i/>
              </w:rPr>
              <w:t>Budai u. 56-58 folyosó padlóburkolatának felújítása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570,-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266E0E">
            <w:pPr>
              <w:ind w:firstLineChars="4" w:firstLine="9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Ady Endre u. 27. konvektor csere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140,-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Városháza (kézi irattár, szerver szoba)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3 500,-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Temető belső út (III. ütem)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1 500,-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Kövesd település részen karbantartás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2 500,-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proofErr w:type="spellStart"/>
            <w:r w:rsidRPr="00266E0E">
              <w:rPr>
                <w:rFonts w:ascii="Arial" w:hAnsi="Arial" w:cs="Arial"/>
                <w:i/>
              </w:rPr>
              <w:t>Lajvér</w:t>
            </w:r>
            <w:proofErr w:type="spellEnd"/>
            <w:r w:rsidRPr="00266E0E">
              <w:rPr>
                <w:rFonts w:ascii="Arial" w:hAnsi="Arial" w:cs="Arial"/>
                <w:i/>
              </w:rPr>
              <w:t xml:space="preserve"> település részen karbantartás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1 250,-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 xml:space="preserve">Padkarendezés (Babits u. (Kövesdi-Bezerédi között), </w:t>
            </w:r>
          </w:p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Kövesdi u. (Budai-Babits között)</w:t>
            </w:r>
          </w:p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proofErr w:type="spellStart"/>
            <w:r w:rsidRPr="00266E0E">
              <w:rPr>
                <w:rFonts w:ascii="Arial" w:hAnsi="Arial" w:cs="Arial"/>
                <w:i/>
              </w:rPr>
              <w:t>Lajvér</w:t>
            </w:r>
            <w:proofErr w:type="spellEnd"/>
            <w:r w:rsidRPr="00266E0E">
              <w:rPr>
                <w:rFonts w:ascii="Arial" w:hAnsi="Arial" w:cs="Arial"/>
                <w:i/>
              </w:rPr>
              <w:t xml:space="preserve"> u.(Budai-Babits között))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3 000,-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lastRenderedPageBreak/>
              <w:t>Betonutak javítása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1 000,-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 xml:space="preserve">Belterületi csapadék víz elvezető </w:t>
            </w:r>
            <w:proofErr w:type="gramStart"/>
            <w:r w:rsidRPr="00266E0E">
              <w:rPr>
                <w:rFonts w:ascii="Arial" w:hAnsi="Arial" w:cs="Arial"/>
                <w:i/>
              </w:rPr>
              <w:t>árok rendezés</w:t>
            </w:r>
            <w:proofErr w:type="gramEnd"/>
            <w:r w:rsidRPr="00266E0E">
              <w:rPr>
                <w:rFonts w:ascii="Arial" w:hAnsi="Arial" w:cs="Arial"/>
                <w:i/>
              </w:rPr>
              <w:t>, zsilip karbantartás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2 000,-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Játszóterek felülvizsgálata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500,-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Külterületi erdő művelése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1 000,-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Oktatási épületek karbantartása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2 000,-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Piactér rácsos tér burkolat felújítása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1 000,-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Kossuth utcai orvosi rendelő előtti járda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600,-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Felnőtt házi orvosi rendelők felújítása. (belső udvar és átjáró homlokzat, légkondicionáló berendezés)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2 000,-</w:t>
            </w:r>
          </w:p>
        </w:tc>
      </w:tr>
      <w:tr w:rsidR="00266E0E" w:rsidRPr="00266E0E" w:rsidTr="00266E0E">
        <w:tc>
          <w:tcPr>
            <w:tcW w:w="4413" w:type="dxa"/>
          </w:tcPr>
          <w:p w:rsidR="00266E0E" w:rsidRPr="00266E0E" w:rsidRDefault="00266E0E" w:rsidP="00133FA7">
            <w:pPr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Tornacsarnok menekülő útvonali lépcsők</w:t>
            </w:r>
          </w:p>
        </w:tc>
        <w:tc>
          <w:tcPr>
            <w:tcW w:w="176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266E0E" w:rsidRPr="00266E0E" w:rsidRDefault="00266E0E" w:rsidP="00133FA7">
            <w:pPr>
              <w:jc w:val="right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/>
              </w:rPr>
              <w:t>2 000,-</w:t>
            </w:r>
          </w:p>
        </w:tc>
      </w:tr>
      <w:tr w:rsidR="00E32DB0" w:rsidRPr="00266E0E" w:rsidTr="00266E0E">
        <w:tc>
          <w:tcPr>
            <w:tcW w:w="4413" w:type="dxa"/>
          </w:tcPr>
          <w:p w:rsidR="00E32DB0" w:rsidRPr="00266E0E" w:rsidRDefault="00E32DB0" w:rsidP="00E32DB0">
            <w:pPr>
              <w:rPr>
                <w:rFonts w:ascii="Arial" w:hAnsi="Arial" w:cs="Arial"/>
                <w:i/>
              </w:rPr>
            </w:pPr>
            <w:r w:rsidRPr="00E32DB0">
              <w:rPr>
                <w:rFonts w:ascii="Arial" w:hAnsi="Arial" w:cs="Arial"/>
                <w:i/>
              </w:rPr>
              <w:t xml:space="preserve">Német </w:t>
            </w:r>
            <w:r w:rsidR="00DC6D5C">
              <w:rPr>
                <w:rFonts w:ascii="Arial" w:hAnsi="Arial" w:cs="Arial"/>
                <w:i/>
              </w:rPr>
              <w:t xml:space="preserve">Nemzetiségi </w:t>
            </w:r>
            <w:r w:rsidRPr="00E32DB0">
              <w:rPr>
                <w:rFonts w:ascii="Arial" w:hAnsi="Arial" w:cs="Arial"/>
                <w:i/>
              </w:rPr>
              <w:t>Önk</w:t>
            </w:r>
            <w:r>
              <w:rPr>
                <w:rFonts w:ascii="Arial" w:hAnsi="Arial" w:cs="Arial"/>
                <w:i/>
              </w:rPr>
              <w:t>ormányzat</w:t>
            </w:r>
            <w:r w:rsidRPr="00E32DB0">
              <w:rPr>
                <w:rFonts w:ascii="Arial" w:hAnsi="Arial" w:cs="Arial"/>
                <w:i/>
              </w:rPr>
              <w:t xml:space="preserve"> tanösvény járda kialakítás</w:t>
            </w:r>
          </w:p>
        </w:tc>
        <w:tc>
          <w:tcPr>
            <w:tcW w:w="1768" w:type="dxa"/>
          </w:tcPr>
          <w:p w:rsidR="00E32DB0" w:rsidRPr="00266E0E" w:rsidRDefault="00E32DB0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32DB0" w:rsidRPr="00266E0E" w:rsidRDefault="00E32DB0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E32DB0" w:rsidRPr="00266E0E" w:rsidRDefault="00E32DB0" w:rsidP="00133FA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1 000,-</w:t>
            </w:r>
          </w:p>
        </w:tc>
      </w:tr>
    </w:tbl>
    <w:p w:rsidR="00755E59" w:rsidRPr="00137F69" w:rsidRDefault="00755E59" w:rsidP="004D550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hu-HU"/>
        </w:rPr>
      </w:pPr>
    </w:p>
    <w:sectPr w:rsidR="00755E59" w:rsidRPr="0013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27"/>
    <w:multiLevelType w:val="hybridMultilevel"/>
    <w:tmpl w:val="FC2E02C8"/>
    <w:lvl w:ilvl="0" w:tplc="3FEC9C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E13"/>
    <w:multiLevelType w:val="hybridMultilevel"/>
    <w:tmpl w:val="73C612CC"/>
    <w:lvl w:ilvl="0" w:tplc="329E66A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F9F"/>
    <w:multiLevelType w:val="hybridMultilevel"/>
    <w:tmpl w:val="0972BFF2"/>
    <w:lvl w:ilvl="0" w:tplc="1BEEF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233C"/>
    <w:multiLevelType w:val="hybridMultilevel"/>
    <w:tmpl w:val="2D10109E"/>
    <w:lvl w:ilvl="0" w:tplc="DBA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1709"/>
    <w:multiLevelType w:val="hybridMultilevel"/>
    <w:tmpl w:val="55CE441A"/>
    <w:lvl w:ilvl="0" w:tplc="E3AA9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77D"/>
    <w:multiLevelType w:val="hybridMultilevel"/>
    <w:tmpl w:val="0A1C0D6E"/>
    <w:lvl w:ilvl="0" w:tplc="199E28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622B9"/>
    <w:multiLevelType w:val="hybridMultilevel"/>
    <w:tmpl w:val="081460FC"/>
    <w:lvl w:ilvl="0" w:tplc="F80A2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67AA8"/>
    <w:multiLevelType w:val="hybridMultilevel"/>
    <w:tmpl w:val="E9F85650"/>
    <w:lvl w:ilvl="0" w:tplc="06BA7D0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8329D"/>
    <w:multiLevelType w:val="hybridMultilevel"/>
    <w:tmpl w:val="A5206994"/>
    <w:lvl w:ilvl="0" w:tplc="EC6A347A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0394F"/>
    <w:multiLevelType w:val="hybridMultilevel"/>
    <w:tmpl w:val="3654A2A6"/>
    <w:lvl w:ilvl="0" w:tplc="3DF0AD2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0"/>
    <w:rsid w:val="000D0670"/>
    <w:rsid w:val="00127AC0"/>
    <w:rsid w:val="00131A1F"/>
    <w:rsid w:val="00133FA7"/>
    <w:rsid w:val="00137C1A"/>
    <w:rsid w:val="00137F69"/>
    <w:rsid w:val="00170D05"/>
    <w:rsid w:val="001A1225"/>
    <w:rsid w:val="001B6EED"/>
    <w:rsid w:val="00224E7B"/>
    <w:rsid w:val="00246837"/>
    <w:rsid w:val="00266E0E"/>
    <w:rsid w:val="00275787"/>
    <w:rsid w:val="00280B2E"/>
    <w:rsid w:val="00286106"/>
    <w:rsid w:val="002D5FFB"/>
    <w:rsid w:val="002F2100"/>
    <w:rsid w:val="00312BD4"/>
    <w:rsid w:val="003549B7"/>
    <w:rsid w:val="003D0102"/>
    <w:rsid w:val="00433B2F"/>
    <w:rsid w:val="004837BB"/>
    <w:rsid w:val="004D2524"/>
    <w:rsid w:val="004D550D"/>
    <w:rsid w:val="005E5AFE"/>
    <w:rsid w:val="0068550D"/>
    <w:rsid w:val="00713781"/>
    <w:rsid w:val="00755E59"/>
    <w:rsid w:val="00763216"/>
    <w:rsid w:val="007E7DBB"/>
    <w:rsid w:val="00816495"/>
    <w:rsid w:val="008342CE"/>
    <w:rsid w:val="00841DF6"/>
    <w:rsid w:val="0088787D"/>
    <w:rsid w:val="00957690"/>
    <w:rsid w:val="00995A58"/>
    <w:rsid w:val="009B50AC"/>
    <w:rsid w:val="009C669F"/>
    <w:rsid w:val="009E4568"/>
    <w:rsid w:val="00A0414F"/>
    <w:rsid w:val="00A61424"/>
    <w:rsid w:val="00AB6A39"/>
    <w:rsid w:val="00AB7D00"/>
    <w:rsid w:val="00AE19C0"/>
    <w:rsid w:val="00B57DCB"/>
    <w:rsid w:val="00DC6D5C"/>
    <w:rsid w:val="00DD39F9"/>
    <w:rsid w:val="00E32DB0"/>
    <w:rsid w:val="00F012E5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DC79-0EDF-485C-B899-AD64779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660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Polgármester</cp:lastModifiedBy>
  <cp:revision>18</cp:revision>
  <cp:lastPrinted>2017-09-07T13:07:00Z</cp:lastPrinted>
  <dcterms:created xsi:type="dcterms:W3CDTF">2018-03-05T12:43:00Z</dcterms:created>
  <dcterms:modified xsi:type="dcterms:W3CDTF">2019-03-05T11:15:00Z</dcterms:modified>
</cp:coreProperties>
</file>