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1B7546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1B7546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1B7546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1B7546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1B7546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1B7546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1B7546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1B7546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1B7546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1B7546">
        <w:rPr>
          <w:i/>
          <w:color w:val="3366FF"/>
          <w:sz w:val="22"/>
          <w:szCs w:val="22"/>
          <w:highlight w:val="green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B2EA5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107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223374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223374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22337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724685">
        <w:rPr>
          <w:rFonts w:ascii="Arial" w:hAnsi="Arial" w:cs="Arial"/>
          <w:i/>
          <w:color w:val="3366FF"/>
          <w:sz w:val="32"/>
          <w:szCs w:val="32"/>
          <w:u w:val="single"/>
        </w:rPr>
        <w:t>Bátaszékért Marketing NKft. 2018</w:t>
      </w:r>
      <w:r w:rsidRPr="00223374">
        <w:rPr>
          <w:rFonts w:ascii="Arial" w:hAnsi="Arial" w:cs="Arial"/>
          <w:i/>
          <w:color w:val="3366FF"/>
          <w:sz w:val="32"/>
          <w:szCs w:val="32"/>
          <w:u w:val="single"/>
        </w:rPr>
        <w:t>. évi szakmai és mérlegbeszámolójának elfogadása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8002A6">
        <w:trPr>
          <w:trHeight w:val="2888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24685" w:rsidRPr="00724685" w:rsidRDefault="00724685" w:rsidP="00724685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724685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24685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Csötönyi</w:t>
            </w:r>
            <w:proofErr w:type="spellEnd"/>
            <w:r w:rsidRPr="00724685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László ügyvezető</w:t>
            </w:r>
          </w:p>
          <w:p w:rsidR="00724685" w:rsidRPr="00724685" w:rsidRDefault="00724685" w:rsidP="0072468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4685" w:rsidRPr="00724685" w:rsidRDefault="00724685" w:rsidP="00724685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proofErr w:type="gramStart"/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r w:rsidRPr="00724685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724685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Csötönyi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László ügyvezető</w:t>
            </w:r>
          </w:p>
          <w:p w:rsidR="00724685" w:rsidRPr="00724685" w:rsidRDefault="00724685" w:rsidP="00724685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               </w:t>
            </w:r>
          </w:p>
          <w:p w:rsidR="00724685" w:rsidRPr="00724685" w:rsidRDefault="00724685" w:rsidP="00724685">
            <w:pP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végezte:</w:t>
            </w:r>
            <w:r w:rsidRPr="00724685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---</w:t>
            </w:r>
          </w:p>
          <w:p w:rsidR="00724685" w:rsidRPr="00724685" w:rsidRDefault="00724685" w:rsidP="0072468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4685" w:rsidRPr="00724685" w:rsidRDefault="00724685" w:rsidP="00724685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72468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724685" w:rsidRDefault="00724685" w:rsidP="00724685">
            <w:pPr>
              <w:jc w:val="both"/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</w:pPr>
            <w:r w:rsidRPr="00724685"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>Pén</w:t>
            </w:r>
            <w:r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>zügyi és Gazdasági Bizottság:</w:t>
            </w:r>
            <w:r w:rsidR="00DF2FB5"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 xml:space="preserve"> 2019. 05. 28.</w:t>
            </w:r>
          </w:p>
          <w:p w:rsidR="00724685" w:rsidRPr="00724685" w:rsidRDefault="008002A6" w:rsidP="00724685">
            <w:pPr>
              <w:jc w:val="both"/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>KOIS Bizottság:</w:t>
            </w:r>
            <w:r w:rsidR="00DF2FB5"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 xml:space="preserve"> 2019. 05. 27.</w:t>
            </w:r>
          </w:p>
          <w:p w:rsidR="0014697E" w:rsidRPr="0014697E" w:rsidRDefault="00724685" w:rsidP="008002A6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724685"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>NKft. felügyelő bizottsága</w:t>
            </w:r>
            <w:r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 xml:space="preserve">: </w:t>
            </w:r>
            <w:r w:rsidR="00DF2FB5">
              <w:rPr>
                <w:rFonts w:ascii="Arial" w:eastAsia="Calibri" w:hAnsi="Arial" w:cs="Arial"/>
                <w:bCs/>
                <w:color w:val="3366FF"/>
                <w:sz w:val="20"/>
                <w:szCs w:val="20"/>
                <w:lang w:eastAsia="ar-SA"/>
              </w:rPr>
              <w:t xml:space="preserve">2019. 05. </w:t>
            </w:r>
          </w:p>
        </w:tc>
      </w:tr>
    </w:tbl>
    <w:p w:rsidR="00736A59" w:rsidRDefault="00736A59" w:rsidP="00736A59"/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</w:p>
    <w:p w:rsidR="00012ABE" w:rsidRPr="00413189" w:rsidRDefault="00012ABE" w:rsidP="00012AB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413189">
        <w:rPr>
          <w:rFonts w:ascii="Arial" w:hAnsi="Arial" w:cs="Arial"/>
          <w:b/>
          <w:sz w:val="22"/>
          <w:szCs w:val="22"/>
        </w:rPr>
        <w:t>Tisztelt Képviselő-testület!</w:t>
      </w:r>
    </w:p>
    <w:p w:rsidR="00012ABE" w:rsidRPr="00413189" w:rsidRDefault="00012ABE" w:rsidP="00012ABE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12ABE" w:rsidRPr="00413189" w:rsidRDefault="00012ABE" w:rsidP="00012ABE">
      <w:pPr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sz w:val="22"/>
          <w:szCs w:val="22"/>
        </w:rPr>
        <w:t>Mint minden évben, ez évben is a képviselő-testületnek meg kell tárgyalnia az általa alapított gazdasági társaságok előző évi mérlegbeszámolóját. A Bátaszékért Marketing NKft. ügyvezető m</w:t>
      </w:r>
      <w:r>
        <w:rPr>
          <w:rFonts w:ascii="Arial" w:hAnsi="Arial" w:cs="Arial"/>
          <w:sz w:val="22"/>
          <w:szCs w:val="22"/>
        </w:rPr>
        <w:t>egküldte részünkre az NKft. 2018</w:t>
      </w:r>
      <w:r w:rsidRPr="00413189">
        <w:rPr>
          <w:rFonts w:ascii="Arial" w:hAnsi="Arial" w:cs="Arial"/>
          <w:sz w:val="22"/>
          <w:szCs w:val="22"/>
        </w:rPr>
        <w:t xml:space="preserve">. évi mérlegbeszámolóját, mely az előterjesztés melléklete. </w:t>
      </w:r>
    </w:p>
    <w:p w:rsidR="00012ABE" w:rsidRPr="00413189" w:rsidRDefault="00012ABE" w:rsidP="00012ABE">
      <w:pPr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sz w:val="22"/>
          <w:szCs w:val="22"/>
        </w:rPr>
        <w:t xml:space="preserve">Az előterjesztés melléklete továbbá az NKft. szakmai beszámolója is. </w:t>
      </w:r>
    </w:p>
    <w:p w:rsidR="00012ABE" w:rsidRPr="00413189" w:rsidRDefault="00012ABE" w:rsidP="00012ABE">
      <w:pPr>
        <w:jc w:val="both"/>
        <w:rPr>
          <w:rFonts w:ascii="Arial" w:hAnsi="Arial" w:cs="Arial"/>
          <w:sz w:val="22"/>
          <w:szCs w:val="22"/>
        </w:rPr>
      </w:pPr>
    </w:p>
    <w:p w:rsidR="00012ABE" w:rsidRDefault="001056A1" w:rsidP="00012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Javasolom az 1. és 2. határozati javaslat elfogadásával a mérlegbeszámoló és a szakmai beszámoló jóváhagyását.</w:t>
      </w:r>
    </w:p>
    <w:p w:rsidR="002604CE" w:rsidRPr="00413189" w:rsidRDefault="002604CE" w:rsidP="00012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elmúlt évi eredményes működésére, valamint magas színvonalú szakmai munkájára tekintettel javasolom az ügyvezető illetményének 3. határozati javaslat szerinti megemelését 2019. június 1. napjától.</w:t>
      </w:r>
    </w:p>
    <w:p w:rsidR="00012ABE" w:rsidRPr="00413189" w:rsidRDefault="00012ABE" w:rsidP="00012AB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189">
        <w:rPr>
          <w:rFonts w:ascii="Arial" w:hAnsi="Arial" w:cs="Arial"/>
          <w:b/>
          <w:sz w:val="22"/>
          <w:szCs w:val="22"/>
          <w:u w:val="single"/>
        </w:rPr>
        <w:t xml:space="preserve">1. H a t á r o z a t i   j a v a s l a </w:t>
      </w:r>
      <w:proofErr w:type="gramStart"/>
      <w:r w:rsidRPr="0041318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1318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13189">
        <w:rPr>
          <w:rFonts w:ascii="Arial" w:hAnsi="Arial" w:cs="Arial"/>
          <w:b/>
          <w:sz w:val="22"/>
          <w:szCs w:val="22"/>
          <w:u w:val="single"/>
        </w:rPr>
        <w:t xml:space="preserve"> Bátaszékért Marketing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Nonprofit Kft. 2018</w:t>
      </w:r>
      <w:r w:rsidRPr="00413189">
        <w:rPr>
          <w:rFonts w:ascii="Arial" w:hAnsi="Arial" w:cs="Arial"/>
          <w:b/>
          <w:sz w:val="22"/>
          <w:szCs w:val="22"/>
          <w:u w:val="single"/>
        </w:rPr>
        <w:t>. évi mérlegbeszámolójának elfogadására</w:t>
      </w:r>
    </w:p>
    <w:p w:rsidR="00012ABE" w:rsidRPr="00413189" w:rsidRDefault="00012ABE" w:rsidP="00012ABE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sz w:val="22"/>
          <w:szCs w:val="22"/>
        </w:rPr>
        <w:t>Bátaszék Város Önkormányzatának Képviselő-testülete, mint a Bátaszékért Marketing Nonprofit Kft. kizár</w:t>
      </w:r>
      <w:r>
        <w:rPr>
          <w:rFonts w:ascii="Arial" w:hAnsi="Arial" w:cs="Arial"/>
          <w:sz w:val="22"/>
          <w:szCs w:val="22"/>
        </w:rPr>
        <w:t>ólagos tulajdonosa az NKft. 2018</w:t>
      </w:r>
      <w:r w:rsidRPr="00413189">
        <w:rPr>
          <w:rFonts w:ascii="Arial" w:hAnsi="Arial" w:cs="Arial"/>
          <w:sz w:val="22"/>
          <w:szCs w:val="22"/>
        </w:rPr>
        <w:t xml:space="preserve">. évi mérlegbeszámolóját </w:t>
      </w:r>
    </w:p>
    <w:p w:rsidR="00FC56CA" w:rsidRPr="00FC56CA" w:rsidRDefault="00C21CC5" w:rsidP="00012ABE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62 838</w:t>
      </w:r>
      <w:bookmarkStart w:id="0" w:name="_GoBack"/>
      <w:bookmarkEnd w:id="0"/>
      <w:r w:rsidR="00FC56CA" w:rsidRPr="00FC56CA">
        <w:rPr>
          <w:rFonts w:ascii="Arial" w:hAnsi="Arial" w:cs="Arial"/>
          <w:b/>
          <w:sz w:val="22"/>
          <w:szCs w:val="22"/>
        </w:rPr>
        <w:t xml:space="preserve"> e</w:t>
      </w:r>
      <w:r w:rsidR="00A02452">
        <w:rPr>
          <w:rFonts w:ascii="Arial" w:hAnsi="Arial" w:cs="Arial"/>
          <w:b/>
          <w:sz w:val="22"/>
          <w:szCs w:val="22"/>
        </w:rPr>
        <w:t xml:space="preserve"> Ft</w:t>
      </w:r>
      <w:r w:rsidR="00FC56CA" w:rsidRPr="00FC56CA">
        <w:rPr>
          <w:rFonts w:ascii="Arial" w:hAnsi="Arial" w:cs="Arial"/>
          <w:b/>
          <w:sz w:val="22"/>
          <w:szCs w:val="22"/>
        </w:rPr>
        <w:t xml:space="preserve"> bevétellel,</w:t>
      </w:r>
    </w:p>
    <w:p w:rsidR="00012ABE" w:rsidRPr="00FC56CA" w:rsidRDefault="00FC56CA" w:rsidP="00012AB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C56CA">
        <w:rPr>
          <w:rFonts w:ascii="Arial" w:hAnsi="Arial" w:cs="Arial"/>
          <w:b/>
          <w:bCs/>
          <w:sz w:val="22"/>
          <w:szCs w:val="22"/>
        </w:rPr>
        <w:lastRenderedPageBreak/>
        <w:t>7 357</w:t>
      </w:r>
      <w:r w:rsidR="00012ABE" w:rsidRPr="00FC56CA">
        <w:rPr>
          <w:rFonts w:ascii="Arial" w:hAnsi="Arial" w:cs="Arial"/>
          <w:b/>
          <w:bCs/>
          <w:sz w:val="22"/>
          <w:szCs w:val="22"/>
        </w:rPr>
        <w:t xml:space="preserve"> e Ft mérleg főösszeggel, </w:t>
      </w:r>
      <w:r w:rsidRPr="00FC56CA">
        <w:rPr>
          <w:rFonts w:ascii="Arial" w:hAnsi="Arial" w:cs="Arial"/>
          <w:b/>
          <w:bCs/>
          <w:sz w:val="22"/>
          <w:szCs w:val="22"/>
        </w:rPr>
        <w:t>és</w:t>
      </w:r>
    </w:p>
    <w:p w:rsidR="00012ABE" w:rsidRPr="00413189" w:rsidRDefault="00FC56CA" w:rsidP="00012ABE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C56CA">
        <w:rPr>
          <w:rFonts w:ascii="Arial" w:hAnsi="Arial" w:cs="Arial"/>
          <w:b/>
          <w:bCs/>
          <w:sz w:val="22"/>
          <w:szCs w:val="22"/>
        </w:rPr>
        <w:t>1 175</w:t>
      </w:r>
      <w:r w:rsidR="00012ABE" w:rsidRPr="00FC56CA">
        <w:rPr>
          <w:rFonts w:ascii="Arial" w:hAnsi="Arial" w:cs="Arial"/>
          <w:b/>
          <w:bCs/>
          <w:sz w:val="22"/>
          <w:szCs w:val="22"/>
        </w:rPr>
        <w:t xml:space="preserve"> e Ft</w:t>
      </w:r>
      <w:r w:rsidR="00012ABE" w:rsidRPr="00413189">
        <w:rPr>
          <w:rFonts w:ascii="Arial" w:hAnsi="Arial" w:cs="Arial"/>
          <w:b/>
          <w:bCs/>
          <w:sz w:val="22"/>
          <w:szCs w:val="22"/>
        </w:rPr>
        <w:t xml:space="preserve"> adózott eredménnyel </w:t>
      </w:r>
    </w:p>
    <w:p w:rsidR="00012ABE" w:rsidRPr="00413189" w:rsidRDefault="00012ABE" w:rsidP="00012ABE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413189">
        <w:rPr>
          <w:rFonts w:ascii="Arial" w:hAnsi="Arial" w:cs="Arial"/>
          <w:bCs/>
          <w:sz w:val="22"/>
          <w:szCs w:val="22"/>
        </w:rPr>
        <w:t>elfogadja</w:t>
      </w:r>
      <w:proofErr w:type="gramEnd"/>
      <w:r w:rsidRPr="00413189">
        <w:rPr>
          <w:rFonts w:ascii="Arial" w:hAnsi="Arial" w:cs="Arial"/>
          <w:bCs/>
          <w:sz w:val="22"/>
          <w:szCs w:val="22"/>
        </w:rPr>
        <w:t>.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2019. május 31.</w:t>
      </w:r>
      <w:r w:rsidRPr="00413189">
        <w:rPr>
          <w:rFonts w:ascii="Arial" w:hAnsi="Arial" w:cs="Arial"/>
          <w:sz w:val="22"/>
          <w:szCs w:val="22"/>
        </w:rPr>
        <w:t xml:space="preserve"> 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413189">
        <w:rPr>
          <w:rFonts w:ascii="Arial" w:hAnsi="Arial" w:cs="Arial"/>
          <w:i/>
          <w:iCs/>
          <w:sz w:val="22"/>
          <w:szCs w:val="22"/>
        </w:rPr>
        <w:t>:</w:t>
      </w:r>
      <w:r w:rsidRPr="00413189"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413189">
        <w:rPr>
          <w:rFonts w:ascii="Arial" w:hAnsi="Arial" w:cs="Arial"/>
          <w:sz w:val="22"/>
          <w:szCs w:val="22"/>
        </w:rPr>
        <w:t>jegyző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</w:p>
    <w:p w:rsidR="00012ABE" w:rsidRPr="00413189" w:rsidRDefault="00012ABE" w:rsidP="00012ABE">
      <w:pPr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1318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413189">
        <w:rPr>
          <w:rFonts w:ascii="Arial" w:hAnsi="Arial" w:cs="Arial"/>
          <w:iCs/>
          <w:sz w:val="22"/>
          <w:szCs w:val="22"/>
        </w:rPr>
        <w:t>Csötönyi</w:t>
      </w:r>
      <w:proofErr w:type="spellEnd"/>
      <w:r w:rsidRPr="00413189">
        <w:rPr>
          <w:rFonts w:ascii="Arial" w:hAnsi="Arial" w:cs="Arial"/>
          <w:iCs/>
          <w:sz w:val="22"/>
          <w:szCs w:val="22"/>
        </w:rPr>
        <w:t xml:space="preserve"> László ügyvezető</w:t>
      </w:r>
    </w:p>
    <w:p w:rsidR="00012ABE" w:rsidRPr="00413189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41318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12ABE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012ABE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012ABE" w:rsidRDefault="00012ABE" w:rsidP="00012ABE">
      <w:pPr>
        <w:tabs>
          <w:tab w:val="left" w:pos="8820"/>
        </w:tabs>
        <w:ind w:left="2835"/>
        <w:rPr>
          <w:rFonts w:ascii="Arial" w:hAnsi="Arial" w:cs="Arial"/>
          <w:iCs/>
          <w:sz w:val="20"/>
          <w:szCs w:val="20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3189">
        <w:rPr>
          <w:rFonts w:ascii="Arial" w:hAnsi="Arial" w:cs="Arial"/>
          <w:b/>
          <w:sz w:val="22"/>
          <w:szCs w:val="22"/>
          <w:u w:val="single"/>
        </w:rPr>
        <w:t xml:space="preserve">2. H a t á r o z a t i   j a v a s l a </w:t>
      </w:r>
      <w:proofErr w:type="gramStart"/>
      <w:r w:rsidRPr="0041318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1318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13189">
        <w:rPr>
          <w:rFonts w:ascii="Arial" w:hAnsi="Arial" w:cs="Arial"/>
          <w:b/>
          <w:sz w:val="22"/>
          <w:szCs w:val="22"/>
          <w:u w:val="single"/>
        </w:rPr>
        <w:t xml:space="preserve"> Bátaszékért Marketing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Nonprofit Kft. 2018</w:t>
      </w:r>
      <w:r w:rsidRPr="00413189">
        <w:rPr>
          <w:rFonts w:ascii="Arial" w:hAnsi="Arial" w:cs="Arial"/>
          <w:b/>
          <w:sz w:val="22"/>
          <w:szCs w:val="22"/>
          <w:u w:val="single"/>
        </w:rPr>
        <w:t>. évi szakmai munkájáról szóló beszámoló elfogadására</w:t>
      </w:r>
    </w:p>
    <w:p w:rsidR="00012ABE" w:rsidRPr="00413189" w:rsidRDefault="00012ABE" w:rsidP="00012ABE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12ABE" w:rsidRPr="00413189" w:rsidRDefault="00012ABE" w:rsidP="00012ABE">
      <w:pPr>
        <w:ind w:left="2835"/>
        <w:jc w:val="both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sz w:val="22"/>
          <w:szCs w:val="22"/>
        </w:rPr>
        <w:t>Bátaszék Város Önkormányzatának Képviselő-testülete, mint a Bátaszékért Marketing Nonprofit Kft. kizár</w:t>
      </w:r>
      <w:r>
        <w:rPr>
          <w:rFonts w:ascii="Arial" w:hAnsi="Arial" w:cs="Arial"/>
          <w:sz w:val="22"/>
          <w:szCs w:val="22"/>
        </w:rPr>
        <w:t>ólagos tulajdonosa az NKft. 2018</w:t>
      </w:r>
      <w:r w:rsidRPr="00413189">
        <w:rPr>
          <w:rFonts w:ascii="Arial" w:hAnsi="Arial" w:cs="Arial"/>
          <w:sz w:val="22"/>
          <w:szCs w:val="22"/>
        </w:rPr>
        <w:t xml:space="preserve">. évi szakmai munkájáról szóló beszámolót </w:t>
      </w:r>
      <w:r w:rsidRPr="00413189">
        <w:rPr>
          <w:rFonts w:ascii="Arial" w:hAnsi="Arial" w:cs="Arial"/>
          <w:bCs/>
          <w:sz w:val="22"/>
          <w:szCs w:val="22"/>
        </w:rPr>
        <w:t>elfogadja.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2019. június 11.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413189">
        <w:rPr>
          <w:rFonts w:ascii="Arial" w:hAnsi="Arial" w:cs="Arial"/>
          <w:i/>
          <w:iCs/>
          <w:sz w:val="22"/>
          <w:szCs w:val="22"/>
        </w:rPr>
        <w:t>:</w:t>
      </w:r>
      <w:r w:rsidRPr="00413189"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413189">
        <w:rPr>
          <w:rFonts w:ascii="Arial" w:hAnsi="Arial" w:cs="Arial"/>
          <w:sz w:val="22"/>
          <w:szCs w:val="22"/>
        </w:rPr>
        <w:t>jegyző</w:t>
      </w:r>
    </w:p>
    <w:p w:rsidR="00012ABE" w:rsidRPr="00413189" w:rsidRDefault="00012ABE" w:rsidP="00012ABE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</w:p>
    <w:p w:rsidR="00012ABE" w:rsidRPr="00413189" w:rsidRDefault="00012ABE" w:rsidP="00012ABE">
      <w:pPr>
        <w:ind w:left="2835"/>
        <w:rPr>
          <w:rFonts w:ascii="Arial" w:hAnsi="Arial" w:cs="Arial"/>
          <w:i/>
          <w:iCs/>
          <w:sz w:val="22"/>
          <w:szCs w:val="22"/>
        </w:rPr>
      </w:pPr>
    </w:p>
    <w:p w:rsidR="00012ABE" w:rsidRPr="00413189" w:rsidRDefault="00012ABE" w:rsidP="00012ABE">
      <w:pPr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41318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413189">
        <w:rPr>
          <w:rFonts w:ascii="Arial" w:hAnsi="Arial" w:cs="Arial"/>
          <w:iCs/>
          <w:sz w:val="22"/>
          <w:szCs w:val="22"/>
        </w:rPr>
        <w:t>Csötönyi</w:t>
      </w:r>
      <w:proofErr w:type="spellEnd"/>
      <w:r w:rsidRPr="00413189">
        <w:rPr>
          <w:rFonts w:ascii="Arial" w:hAnsi="Arial" w:cs="Arial"/>
          <w:iCs/>
          <w:sz w:val="22"/>
          <w:szCs w:val="22"/>
        </w:rPr>
        <w:t xml:space="preserve"> László ügyvezető</w:t>
      </w:r>
    </w:p>
    <w:p w:rsidR="00012ABE" w:rsidRDefault="00012ABE" w:rsidP="00012ABE">
      <w:pPr>
        <w:tabs>
          <w:tab w:val="left" w:pos="2835"/>
          <w:tab w:val="left" w:pos="8820"/>
        </w:tabs>
        <w:ind w:left="2835"/>
        <w:rPr>
          <w:rFonts w:ascii="Arial" w:hAnsi="Arial" w:cs="Arial"/>
          <w:iCs/>
          <w:sz w:val="22"/>
          <w:szCs w:val="22"/>
        </w:rPr>
      </w:pPr>
      <w:r w:rsidRPr="0041318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41318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604CE" w:rsidRPr="00413189" w:rsidRDefault="002604CE" w:rsidP="00012ABE">
      <w:pPr>
        <w:tabs>
          <w:tab w:val="left" w:pos="2835"/>
          <w:tab w:val="left" w:pos="8820"/>
        </w:tabs>
        <w:ind w:left="2835"/>
        <w:rPr>
          <w:rFonts w:ascii="Arial" w:hAnsi="Arial" w:cs="Arial"/>
          <w:iCs/>
          <w:sz w:val="22"/>
          <w:szCs w:val="22"/>
        </w:rPr>
      </w:pPr>
    </w:p>
    <w:p w:rsidR="002604CE" w:rsidRPr="002604CE" w:rsidRDefault="002604CE" w:rsidP="002604C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2604CE">
        <w:rPr>
          <w:rFonts w:ascii="Arial" w:hAnsi="Arial" w:cs="Arial"/>
          <w:b/>
          <w:sz w:val="22"/>
          <w:szCs w:val="22"/>
          <w:u w:val="single"/>
        </w:rPr>
        <w:t xml:space="preserve">számú H a t á r o z a t i    j a v a s l a </w:t>
      </w:r>
      <w:proofErr w:type="gramStart"/>
      <w:r w:rsidRPr="002604CE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604CE" w:rsidRPr="002604CE" w:rsidRDefault="002604CE" w:rsidP="002604CE">
      <w:pPr>
        <w:jc w:val="both"/>
        <w:rPr>
          <w:rFonts w:ascii="Arial" w:hAnsi="Arial" w:cs="Arial"/>
          <w:sz w:val="22"/>
          <w:szCs w:val="22"/>
        </w:rPr>
      </w:pPr>
    </w:p>
    <w:p w:rsidR="002604CE" w:rsidRPr="002604CE" w:rsidRDefault="002604CE" w:rsidP="002604CE">
      <w:pPr>
        <w:autoSpaceDE w:val="0"/>
        <w:ind w:left="2832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604C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604CE"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 w:rsidRPr="002604CE">
        <w:rPr>
          <w:rFonts w:ascii="Arial" w:hAnsi="Arial" w:cs="Arial"/>
          <w:b/>
          <w:sz w:val="22"/>
          <w:szCs w:val="22"/>
          <w:u w:val="single"/>
        </w:rPr>
        <w:t>Nft</w:t>
      </w:r>
      <w:proofErr w:type="spellEnd"/>
      <w:r w:rsidRPr="002604CE">
        <w:rPr>
          <w:rFonts w:ascii="Arial" w:hAnsi="Arial" w:cs="Arial"/>
          <w:b/>
          <w:sz w:val="22"/>
          <w:szCs w:val="22"/>
          <w:u w:val="single"/>
        </w:rPr>
        <w:t>. ügyvezetője személyi jut</w:t>
      </w:r>
      <w:r>
        <w:rPr>
          <w:rFonts w:ascii="Arial" w:hAnsi="Arial" w:cs="Arial"/>
          <w:b/>
          <w:sz w:val="22"/>
          <w:szCs w:val="22"/>
          <w:u w:val="single"/>
        </w:rPr>
        <w:t>tatásainak meghatározása 2019.06</w:t>
      </w:r>
      <w:r w:rsidRPr="002604CE">
        <w:rPr>
          <w:rFonts w:ascii="Arial" w:hAnsi="Arial" w:cs="Arial"/>
          <w:b/>
          <w:sz w:val="22"/>
          <w:szCs w:val="22"/>
          <w:u w:val="single"/>
        </w:rPr>
        <w:t>.01-től</w:t>
      </w:r>
    </w:p>
    <w:p w:rsidR="002604CE" w:rsidRPr="002604CE" w:rsidRDefault="002604CE" w:rsidP="002604CE">
      <w:pPr>
        <w:autoSpaceDE w:val="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604CE" w:rsidRPr="002604CE" w:rsidRDefault="002604CE" w:rsidP="002604CE">
      <w:pPr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sz w:val="22"/>
          <w:szCs w:val="22"/>
        </w:rPr>
        <w:t xml:space="preserve">Bátaszék Város Önkormányzatának Képviselő-testülete, mint a Bátaszékért Marketing </w:t>
      </w:r>
      <w:proofErr w:type="spellStart"/>
      <w:r w:rsidRPr="002604CE">
        <w:rPr>
          <w:rFonts w:ascii="Arial" w:hAnsi="Arial" w:cs="Arial"/>
          <w:sz w:val="22"/>
          <w:szCs w:val="22"/>
        </w:rPr>
        <w:t>Nkft</w:t>
      </w:r>
      <w:proofErr w:type="spellEnd"/>
      <w:r w:rsidRPr="002604CE">
        <w:rPr>
          <w:rFonts w:ascii="Arial" w:hAnsi="Arial" w:cs="Arial"/>
          <w:sz w:val="22"/>
          <w:szCs w:val="22"/>
        </w:rPr>
        <w:t xml:space="preserve">. (továbbiakban: </w:t>
      </w:r>
      <w:proofErr w:type="spellStart"/>
      <w:r w:rsidRPr="002604CE">
        <w:rPr>
          <w:rFonts w:ascii="Arial" w:hAnsi="Arial" w:cs="Arial"/>
          <w:sz w:val="22"/>
          <w:szCs w:val="22"/>
        </w:rPr>
        <w:t>Nkft</w:t>
      </w:r>
      <w:proofErr w:type="spellEnd"/>
      <w:r w:rsidRPr="002604CE">
        <w:rPr>
          <w:rFonts w:ascii="Arial" w:hAnsi="Arial" w:cs="Arial"/>
          <w:sz w:val="22"/>
          <w:szCs w:val="22"/>
        </w:rPr>
        <w:t>.) egyedüli és kizárólagos tulajdonosa</w:t>
      </w:r>
    </w:p>
    <w:p w:rsidR="002604CE" w:rsidRPr="002604CE" w:rsidRDefault="002604CE" w:rsidP="002604CE">
      <w:pPr>
        <w:autoSpaceDE w:val="0"/>
        <w:ind w:left="3261" w:hanging="426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2604CE">
        <w:rPr>
          <w:rFonts w:ascii="Arial" w:hAnsi="Arial" w:cs="Arial"/>
          <w:sz w:val="22"/>
          <w:szCs w:val="22"/>
        </w:rPr>
        <w:t>a</w:t>
      </w:r>
      <w:proofErr w:type="gramEnd"/>
      <w:r w:rsidRPr="002604CE">
        <w:rPr>
          <w:rFonts w:ascii="Arial" w:hAnsi="Arial" w:cs="Arial"/>
          <w:sz w:val="22"/>
          <w:szCs w:val="22"/>
        </w:rPr>
        <w:t xml:space="preserve">) az </w:t>
      </w:r>
      <w:proofErr w:type="spellStart"/>
      <w:r w:rsidRPr="002604CE">
        <w:rPr>
          <w:rFonts w:ascii="Arial" w:hAnsi="Arial" w:cs="Arial"/>
          <w:sz w:val="22"/>
          <w:szCs w:val="22"/>
        </w:rPr>
        <w:t>Nkft</w:t>
      </w:r>
      <w:proofErr w:type="spellEnd"/>
      <w:r w:rsidRPr="002604CE">
        <w:rPr>
          <w:rFonts w:ascii="Arial" w:hAnsi="Arial" w:cs="Arial"/>
          <w:sz w:val="22"/>
          <w:szCs w:val="22"/>
        </w:rPr>
        <w:t xml:space="preserve">. Felügyelőbizottsága javaslatát elfogadva – a 186/2016.(VIII.31.) önkormányzati határozattal jóváhagyott Javadalmazási Szabályzat III./2. </w:t>
      </w:r>
      <w:proofErr w:type="gramStart"/>
      <w:r w:rsidRPr="002604CE">
        <w:rPr>
          <w:rFonts w:ascii="Arial" w:hAnsi="Arial" w:cs="Arial"/>
          <w:sz w:val="22"/>
          <w:szCs w:val="22"/>
        </w:rPr>
        <w:t>pontjában</w:t>
      </w:r>
      <w:proofErr w:type="gramEnd"/>
      <w:r w:rsidRPr="002604CE">
        <w:rPr>
          <w:rFonts w:ascii="Arial" w:hAnsi="Arial" w:cs="Arial"/>
          <w:sz w:val="22"/>
          <w:szCs w:val="22"/>
        </w:rPr>
        <w:t xml:space="preserve"> rögzített hatáskörében eljárva –, </w:t>
      </w:r>
      <w:proofErr w:type="spellStart"/>
      <w:r w:rsidRPr="002604CE">
        <w:rPr>
          <w:rFonts w:ascii="Arial" w:hAnsi="Arial" w:cs="Arial"/>
          <w:sz w:val="22"/>
          <w:szCs w:val="22"/>
        </w:rPr>
        <w:t>Csötönyi</w:t>
      </w:r>
      <w:proofErr w:type="spellEnd"/>
      <w:r w:rsidRPr="002604CE">
        <w:rPr>
          <w:rFonts w:ascii="Arial" w:hAnsi="Arial" w:cs="Arial"/>
          <w:sz w:val="22"/>
          <w:szCs w:val="22"/>
        </w:rPr>
        <w:t xml:space="preserve"> Lászlónak, az </w:t>
      </w:r>
      <w:proofErr w:type="spellStart"/>
      <w:r w:rsidRPr="002604CE">
        <w:rPr>
          <w:rFonts w:ascii="Arial" w:hAnsi="Arial" w:cs="Arial"/>
          <w:sz w:val="22"/>
          <w:szCs w:val="22"/>
        </w:rPr>
        <w:t>Nkft</w:t>
      </w:r>
      <w:proofErr w:type="spellEnd"/>
      <w:r w:rsidRPr="002604CE">
        <w:rPr>
          <w:rFonts w:ascii="Arial" w:hAnsi="Arial" w:cs="Arial"/>
          <w:sz w:val="22"/>
          <w:szCs w:val="22"/>
        </w:rPr>
        <w:t xml:space="preserve">. ügyvezetőjének havi illetményét </w:t>
      </w:r>
      <w:r>
        <w:rPr>
          <w:rFonts w:ascii="Arial" w:hAnsi="Arial" w:cs="Arial"/>
          <w:b/>
          <w:sz w:val="22"/>
          <w:szCs w:val="22"/>
        </w:rPr>
        <w:t>2019. június</w:t>
      </w:r>
      <w:r w:rsidRPr="002604CE">
        <w:rPr>
          <w:rFonts w:ascii="Arial" w:hAnsi="Arial" w:cs="Arial"/>
          <w:b/>
          <w:sz w:val="22"/>
          <w:szCs w:val="22"/>
        </w:rPr>
        <w:t xml:space="preserve"> 1. napjától</w:t>
      </w:r>
      <w:r w:rsidRPr="002604CE">
        <w:rPr>
          <w:rFonts w:ascii="Arial" w:hAnsi="Arial" w:cs="Arial"/>
          <w:sz w:val="22"/>
          <w:szCs w:val="22"/>
        </w:rPr>
        <w:t xml:space="preserve"> bruttó </w:t>
      </w:r>
      <w:r>
        <w:rPr>
          <w:rFonts w:ascii="Arial" w:hAnsi="Arial" w:cs="Arial"/>
          <w:b/>
          <w:sz w:val="22"/>
          <w:szCs w:val="22"/>
        </w:rPr>
        <w:t>350</w:t>
      </w:r>
      <w:r w:rsidRPr="002604CE">
        <w:rPr>
          <w:rFonts w:ascii="Arial" w:hAnsi="Arial" w:cs="Arial"/>
          <w:b/>
          <w:sz w:val="22"/>
          <w:szCs w:val="22"/>
        </w:rPr>
        <w:t>.000.- Ft/hó</w:t>
      </w:r>
      <w:r w:rsidRPr="002604CE">
        <w:rPr>
          <w:rFonts w:ascii="Arial" w:hAnsi="Arial" w:cs="Arial"/>
          <w:sz w:val="22"/>
          <w:szCs w:val="22"/>
        </w:rPr>
        <w:t xml:space="preserve">, míg havi költségtérítését 45.000.- Ft/hó összegben állapítja meg, </w:t>
      </w:r>
    </w:p>
    <w:p w:rsidR="002604CE" w:rsidRPr="002604CE" w:rsidRDefault="00A773F7" w:rsidP="002604CE">
      <w:pPr>
        <w:autoSpaceDE w:val="0"/>
        <w:ind w:left="3261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egyúttal a 360/2018</w:t>
      </w:r>
      <w:r w:rsidR="002604CE" w:rsidRPr="002604CE">
        <w:rPr>
          <w:rFonts w:ascii="Arial" w:hAnsi="Arial" w:cs="Arial"/>
          <w:sz w:val="22"/>
          <w:szCs w:val="22"/>
        </w:rPr>
        <w:t>. (XI</w:t>
      </w:r>
      <w:r>
        <w:rPr>
          <w:rFonts w:ascii="Arial" w:hAnsi="Arial" w:cs="Arial"/>
          <w:sz w:val="22"/>
          <w:szCs w:val="22"/>
        </w:rPr>
        <w:t xml:space="preserve">I.12.) </w:t>
      </w:r>
      <w:proofErr w:type="spellStart"/>
      <w:r>
        <w:rPr>
          <w:rFonts w:ascii="Arial" w:hAnsi="Arial" w:cs="Arial"/>
          <w:sz w:val="22"/>
          <w:szCs w:val="22"/>
        </w:rPr>
        <w:t>önk</w:t>
      </w:r>
      <w:proofErr w:type="spellEnd"/>
      <w:r>
        <w:rPr>
          <w:rFonts w:ascii="Arial" w:hAnsi="Arial" w:cs="Arial"/>
          <w:sz w:val="22"/>
          <w:szCs w:val="22"/>
        </w:rPr>
        <w:t>-i határozat</w:t>
      </w:r>
      <w:r w:rsidR="002604CE" w:rsidRPr="002604CE">
        <w:rPr>
          <w:rFonts w:ascii="Arial" w:hAnsi="Arial" w:cs="Arial"/>
          <w:sz w:val="22"/>
          <w:szCs w:val="22"/>
        </w:rPr>
        <w:t>át hatályon kívül helyezi.</w:t>
      </w: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i/>
          <w:sz w:val="22"/>
          <w:szCs w:val="22"/>
        </w:rPr>
        <w:t>Határidő</w:t>
      </w:r>
      <w:r w:rsidR="00A773F7">
        <w:rPr>
          <w:rFonts w:ascii="Arial" w:hAnsi="Arial" w:cs="Arial"/>
          <w:sz w:val="22"/>
          <w:szCs w:val="22"/>
        </w:rPr>
        <w:t>: 2019. június 11.</w:t>
      </w: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604CE">
        <w:rPr>
          <w:rFonts w:ascii="Arial" w:hAnsi="Arial" w:cs="Arial"/>
          <w:sz w:val="22"/>
          <w:szCs w:val="22"/>
        </w:rPr>
        <w:t xml:space="preserve">:   </w:t>
      </w:r>
      <w:proofErr w:type="spellStart"/>
      <w:r w:rsidRPr="002604CE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2604CE">
        <w:rPr>
          <w:rFonts w:ascii="Arial" w:hAnsi="Arial" w:cs="Arial"/>
          <w:sz w:val="22"/>
          <w:szCs w:val="22"/>
        </w:rPr>
        <w:t xml:space="preserve"> dr. Varga Erzsébet jegyző</w:t>
      </w: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i/>
          <w:sz w:val="22"/>
          <w:szCs w:val="22"/>
        </w:rPr>
        <w:t xml:space="preserve">               </w:t>
      </w:r>
      <w:r w:rsidRPr="002604CE">
        <w:rPr>
          <w:rFonts w:ascii="Arial" w:hAnsi="Arial" w:cs="Arial"/>
          <w:sz w:val="22"/>
          <w:szCs w:val="22"/>
        </w:rPr>
        <w:t>(a határozat megküldéséért)</w:t>
      </w: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i/>
          <w:sz w:val="22"/>
          <w:szCs w:val="22"/>
        </w:rPr>
        <w:t>Határozatról értesül</w:t>
      </w:r>
      <w:r w:rsidRPr="002604C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604CE">
        <w:rPr>
          <w:rFonts w:ascii="Arial" w:hAnsi="Arial" w:cs="Arial"/>
          <w:sz w:val="22"/>
          <w:szCs w:val="22"/>
        </w:rPr>
        <w:t>Csötönyi</w:t>
      </w:r>
      <w:proofErr w:type="spellEnd"/>
      <w:r w:rsidRPr="002604CE">
        <w:rPr>
          <w:rFonts w:ascii="Arial" w:hAnsi="Arial" w:cs="Arial"/>
          <w:sz w:val="22"/>
          <w:szCs w:val="22"/>
        </w:rPr>
        <w:t xml:space="preserve"> László ügyvezető, </w:t>
      </w:r>
    </w:p>
    <w:p w:rsidR="002604CE" w:rsidRPr="002604CE" w:rsidRDefault="002604CE" w:rsidP="002604CE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i/>
          <w:sz w:val="22"/>
          <w:szCs w:val="22"/>
        </w:rPr>
        <w:tab/>
      </w:r>
      <w:r w:rsidRPr="002604CE">
        <w:rPr>
          <w:rFonts w:ascii="Arial" w:hAnsi="Arial" w:cs="Arial"/>
          <w:i/>
          <w:sz w:val="22"/>
          <w:szCs w:val="22"/>
        </w:rPr>
        <w:tab/>
      </w:r>
      <w:r w:rsidRPr="002604CE"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2604CE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Pr="002604CE">
        <w:rPr>
          <w:rFonts w:ascii="Arial" w:hAnsi="Arial" w:cs="Arial"/>
          <w:sz w:val="22"/>
          <w:szCs w:val="22"/>
        </w:rPr>
        <w:t>Nkft</w:t>
      </w:r>
      <w:proofErr w:type="spellEnd"/>
      <w:r w:rsidRPr="002604CE">
        <w:rPr>
          <w:rFonts w:ascii="Arial" w:hAnsi="Arial" w:cs="Arial"/>
          <w:sz w:val="22"/>
          <w:szCs w:val="22"/>
        </w:rPr>
        <w:t>.</w:t>
      </w:r>
    </w:p>
    <w:p w:rsidR="00514D6A" w:rsidRPr="00DF2FB5" w:rsidRDefault="002604CE" w:rsidP="00DF2FB5">
      <w:pPr>
        <w:tabs>
          <w:tab w:val="left" w:pos="284"/>
          <w:tab w:val="left" w:pos="32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604CE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2604CE">
        <w:rPr>
          <w:rFonts w:ascii="Arial" w:hAnsi="Arial" w:cs="Arial"/>
          <w:sz w:val="22"/>
          <w:szCs w:val="22"/>
        </w:rPr>
        <w:t>irattár</w:t>
      </w:r>
      <w:proofErr w:type="gramEnd"/>
    </w:p>
    <w:sectPr w:rsidR="00514D6A" w:rsidRPr="00DF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C4"/>
    <w:multiLevelType w:val="hybridMultilevel"/>
    <w:tmpl w:val="02EA4E92"/>
    <w:lvl w:ilvl="0" w:tplc="446425DE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F634B95"/>
    <w:multiLevelType w:val="hybridMultilevel"/>
    <w:tmpl w:val="47AE3D6A"/>
    <w:lvl w:ilvl="0" w:tplc="6FF6952A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BE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056A1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2EA5"/>
    <w:rsid w:val="001B644E"/>
    <w:rsid w:val="001B7546"/>
    <w:rsid w:val="001C03CD"/>
    <w:rsid w:val="001C1D49"/>
    <w:rsid w:val="00211380"/>
    <w:rsid w:val="00223374"/>
    <w:rsid w:val="002604CE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307C2B"/>
    <w:rsid w:val="00333819"/>
    <w:rsid w:val="00383535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24685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1D2D"/>
    <w:rsid w:val="007D3D0E"/>
    <w:rsid w:val="007E5085"/>
    <w:rsid w:val="007E6D06"/>
    <w:rsid w:val="007F6A92"/>
    <w:rsid w:val="008002A6"/>
    <w:rsid w:val="008125C7"/>
    <w:rsid w:val="008203CE"/>
    <w:rsid w:val="00820D50"/>
    <w:rsid w:val="00842104"/>
    <w:rsid w:val="0086402D"/>
    <w:rsid w:val="008A51D5"/>
    <w:rsid w:val="008B0599"/>
    <w:rsid w:val="008B32D8"/>
    <w:rsid w:val="008C5E65"/>
    <w:rsid w:val="008C6D88"/>
    <w:rsid w:val="008D495B"/>
    <w:rsid w:val="008F2E72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A02452"/>
    <w:rsid w:val="00A06881"/>
    <w:rsid w:val="00A17725"/>
    <w:rsid w:val="00A668A0"/>
    <w:rsid w:val="00A773F7"/>
    <w:rsid w:val="00A80019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F5085"/>
    <w:rsid w:val="00BF6647"/>
    <w:rsid w:val="00C063E3"/>
    <w:rsid w:val="00C113E6"/>
    <w:rsid w:val="00C218E5"/>
    <w:rsid w:val="00C21CC5"/>
    <w:rsid w:val="00C25AB0"/>
    <w:rsid w:val="00C4296E"/>
    <w:rsid w:val="00C42A28"/>
    <w:rsid w:val="00C579F2"/>
    <w:rsid w:val="00C65312"/>
    <w:rsid w:val="00C769AD"/>
    <w:rsid w:val="00C978B6"/>
    <w:rsid w:val="00CA463F"/>
    <w:rsid w:val="00CA7D24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DF2FB5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C56CA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053DA"/>
  <w15:docId w15:val="{D589C83C-537E-448B-9BAE-F4C5943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3B7D-8F1C-45DA-9501-259302B4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23</cp:revision>
  <cp:lastPrinted>2012-06-14T09:27:00Z</cp:lastPrinted>
  <dcterms:created xsi:type="dcterms:W3CDTF">2019-04-10T06:16:00Z</dcterms:created>
  <dcterms:modified xsi:type="dcterms:W3CDTF">2019-05-17T11:50:00Z</dcterms:modified>
</cp:coreProperties>
</file>