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B2" w:rsidRPr="00474960" w:rsidRDefault="004E6BB2" w:rsidP="004E6BB2">
      <w:pPr>
        <w:jc w:val="right"/>
        <w:rPr>
          <w:i/>
          <w:color w:val="3366FF"/>
          <w:sz w:val="22"/>
          <w:szCs w:val="22"/>
          <w:highlight w:val="green"/>
        </w:rPr>
      </w:pPr>
      <w:r w:rsidRPr="00474960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4E6BB2" w:rsidRPr="00474960" w:rsidRDefault="004E6BB2" w:rsidP="004E6B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74960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474960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4E6BB2" w:rsidRDefault="004E6BB2" w:rsidP="004E6BB2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474960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474960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474960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74960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4E6BB2" w:rsidRDefault="004E6BB2" w:rsidP="004E6BB2">
      <w:pPr>
        <w:jc w:val="both"/>
        <w:rPr>
          <w:color w:val="3366FF"/>
          <w:szCs w:val="24"/>
        </w:rPr>
      </w:pPr>
    </w:p>
    <w:p w:rsidR="004E6BB2" w:rsidRDefault="004E6BB2" w:rsidP="004E6BB2">
      <w:pPr>
        <w:jc w:val="both"/>
        <w:rPr>
          <w:color w:val="3366FF"/>
        </w:rPr>
      </w:pPr>
    </w:p>
    <w:p w:rsidR="004E6BB2" w:rsidRDefault="004E6BB2" w:rsidP="004E6BB2">
      <w:pPr>
        <w:jc w:val="both"/>
        <w:rPr>
          <w:color w:val="3366FF"/>
        </w:rPr>
      </w:pPr>
    </w:p>
    <w:p w:rsidR="004E6BB2" w:rsidRDefault="004E6BB2" w:rsidP="004E6BB2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224. számú előterjesztés</w:t>
      </w:r>
    </w:p>
    <w:p w:rsidR="004E6BB2" w:rsidRDefault="004E6BB2" w:rsidP="004E6BB2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4E6BB2" w:rsidRDefault="004E6BB2" w:rsidP="004E6BB2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2016. október 26-án,</w:t>
      </w:r>
    </w:p>
    <w:p w:rsidR="004E6BB2" w:rsidRDefault="004E6BB2" w:rsidP="004E6B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 órakor megtartandó</w:t>
      </w:r>
      <w:r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4E6BB2" w:rsidRDefault="004E6BB2" w:rsidP="004E6BB2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4E6BB2" w:rsidRDefault="004E6BB2" w:rsidP="004E6BB2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/>
          <w:i/>
          <w:color w:val="3366FF"/>
          <w:sz w:val="32"/>
          <w:szCs w:val="32"/>
          <w:u w:val="single"/>
        </w:rPr>
        <w:t xml:space="preserve">Az </w:t>
      </w:r>
      <w:r w:rsidR="000E7ECB">
        <w:rPr>
          <w:rFonts w:ascii="Arial" w:hAnsi="Arial"/>
          <w:i/>
          <w:color w:val="3366FF"/>
          <w:sz w:val="32"/>
          <w:szCs w:val="32"/>
          <w:u w:val="single"/>
        </w:rPr>
        <w:t>általános iskolai körzethatár kialakításának</w:t>
      </w:r>
      <w:r>
        <w:rPr>
          <w:rFonts w:ascii="Arial" w:hAnsi="Arial"/>
          <w:i/>
          <w:color w:val="3366FF"/>
          <w:sz w:val="32"/>
          <w:szCs w:val="32"/>
          <w:u w:val="single"/>
        </w:rPr>
        <w:t xml:space="preserve"> véleményezése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4E6BB2" w:rsidRDefault="004E6BB2" w:rsidP="004E6BB2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p w:rsidR="004E6BB2" w:rsidRDefault="004E6BB2" w:rsidP="004E6BB2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4E6BB2" w:rsidTr="004E6BB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BB2" w:rsidRDefault="004E6BB2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705F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E2E5D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aljegyző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10. 25.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2016. 10. 24.</w:t>
            </w:r>
          </w:p>
        </w:tc>
      </w:tr>
    </w:tbl>
    <w:p w:rsidR="004E6BB2" w:rsidRDefault="004E6BB2" w:rsidP="004E6BB2">
      <w:pPr>
        <w:rPr>
          <w:sz w:val="24"/>
          <w:lang w:eastAsia="ar-SA"/>
        </w:rPr>
      </w:pPr>
    </w:p>
    <w:p w:rsidR="004E6BB2" w:rsidRDefault="004E6BB2" w:rsidP="004E6BB2">
      <w:pPr>
        <w:rPr>
          <w:rFonts w:ascii="Arial" w:hAnsi="Arial" w:cs="Arial"/>
        </w:rPr>
      </w:pPr>
    </w:p>
    <w:p w:rsidR="004E6BB2" w:rsidRDefault="004E6BB2" w:rsidP="004E6BB2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4E6BB2" w:rsidRDefault="004E6BB2" w:rsidP="004E6BB2"/>
    <w:p w:rsidR="004E6BB2" w:rsidRPr="004E2E5D" w:rsidRDefault="004E2E5D" w:rsidP="004E2E5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2E5D">
        <w:rPr>
          <w:rFonts w:ascii="Arial" w:hAnsi="Arial" w:cs="Arial"/>
          <w:sz w:val="22"/>
          <w:szCs w:val="22"/>
        </w:rPr>
        <w:t xml:space="preserve">A Tolna Megyei </w:t>
      </w:r>
      <w:r w:rsidR="00164360">
        <w:rPr>
          <w:rFonts w:ascii="Arial" w:hAnsi="Arial" w:cs="Arial"/>
          <w:sz w:val="22"/>
          <w:szCs w:val="22"/>
        </w:rPr>
        <w:t>Kormányhivatal 2016. október 11</w:t>
      </w:r>
      <w:r w:rsidRPr="004E2E5D">
        <w:rPr>
          <w:rFonts w:ascii="Arial" w:hAnsi="Arial" w:cs="Arial"/>
          <w:sz w:val="22"/>
          <w:szCs w:val="22"/>
        </w:rPr>
        <w:t>-én érkezett megkeresésében megküldte a Tolna megyében kötelező felvételt biztosító általános iskolák felvételi körzetéről készített tájékoztatóját.</w:t>
      </w:r>
    </w:p>
    <w:p w:rsidR="004E2E5D" w:rsidRPr="004E2E5D" w:rsidRDefault="004E2E5D" w:rsidP="004E2E5D">
      <w:pPr>
        <w:jc w:val="both"/>
        <w:rPr>
          <w:rFonts w:ascii="Arial" w:hAnsi="Arial" w:cs="Arial"/>
          <w:sz w:val="22"/>
          <w:szCs w:val="22"/>
        </w:rPr>
      </w:pPr>
    </w:p>
    <w:p w:rsidR="004E2E5D" w:rsidRDefault="004E2E5D" w:rsidP="004E2E5D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2E5D">
        <w:rPr>
          <w:rStyle w:val="section"/>
          <w:rFonts w:ascii="Arial" w:hAnsi="Arial" w:cs="Arial"/>
          <w:color w:val="000000"/>
          <w:sz w:val="22"/>
          <w:szCs w:val="22"/>
          <w:shd w:val="clear" w:color="auto" w:fill="FFFFFF"/>
        </w:rPr>
        <w:t>A nemzeti köznevelésről szóló 2011. évi CXC. törvény 50. § (8)</w:t>
      </w:r>
      <w:r w:rsidRPr="004E2E5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bekezdése szerint </w:t>
      </w:r>
      <w:r w:rsidRPr="004E2E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kormányhivatal meghatározza és közzéteszi az iskolák felvételi körzetét. A felvételi körzetek megállapításához a kormányhivatalnak be kell szereznie az érdekelt </w:t>
      </w:r>
      <w:r w:rsidRPr="004E2E5D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települési önkormányzatok véleményét</w:t>
      </w:r>
      <w:r w:rsidRPr="004E2E5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E2E5D" w:rsidRDefault="004E2E5D" w:rsidP="004E2E5D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E2E5D" w:rsidRDefault="004E2E5D" w:rsidP="004E2E5D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tájékoztatóban a Szekszárdi tankerület 3. pontja tartalmazza intézményünket, mely szerint:</w:t>
      </w:r>
    </w:p>
    <w:p w:rsidR="004E2E5D" w:rsidRDefault="004E2E5D" w:rsidP="004E2E5D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„3. Cikádor Általános Iskola, Gimnázium és Alapfokú Művészeti Iskola</w:t>
      </w:r>
    </w:p>
    <w:p w:rsidR="004E2E5D" w:rsidRDefault="004E2E5D" w:rsidP="004E2E5D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7140 Bátaszék, Budai Nagy Antal u. 9-11.</w:t>
      </w:r>
    </w:p>
    <w:p w:rsidR="004E2E5D" w:rsidRPr="004E2E5D" w:rsidRDefault="004E2E5D" w:rsidP="004E2E5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2E5D">
        <w:rPr>
          <w:rFonts w:ascii="Arial" w:hAnsi="Arial" w:cs="Arial"/>
          <w:color w:val="000000"/>
          <w:sz w:val="22"/>
          <w:szCs w:val="22"/>
          <w:shd w:val="clear" w:color="auto" w:fill="FFFFFF"/>
        </w:rPr>
        <w:t>Cikádor Általános Iskola, Gimnázium és Alapfokú Művészeti Iskola</w:t>
      </w:r>
    </w:p>
    <w:p w:rsidR="004E2E5D" w:rsidRDefault="004E2E5D" w:rsidP="004E2E5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2E5D">
        <w:rPr>
          <w:rFonts w:ascii="Arial" w:hAnsi="Arial" w:cs="Arial"/>
          <w:color w:val="000000"/>
          <w:sz w:val="22"/>
          <w:szCs w:val="22"/>
          <w:shd w:val="clear" w:color="auto" w:fill="FFFFFF"/>
        </w:rPr>
        <w:t>7140 Bátaszék, Budai Nagy Antal u. 9-11.</w:t>
      </w:r>
    </w:p>
    <w:p w:rsidR="004E2E5D" w:rsidRPr="004E2E5D" w:rsidRDefault="004E2E5D" w:rsidP="004E2E5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Felvételi körzet: Alsónyék, Bátaszék közigazgatási területe, valamint Pörböly közigazgatási területe a felső tagozatos általános iskolások vonatkozásában</w:t>
      </w:r>
    </w:p>
    <w:p w:rsidR="004E2E5D" w:rsidRDefault="004E2E5D" w:rsidP="004E2E5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Cikádor Általános Iskola és Gimnázium Pörbölyi Általános Iskolája</w:t>
      </w:r>
    </w:p>
    <w:p w:rsidR="004E2E5D" w:rsidRDefault="004E2E5D" w:rsidP="004E2E5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7142 Pörböly, Bajai út 69.</w:t>
      </w:r>
    </w:p>
    <w:p w:rsidR="004E2E5D" w:rsidRDefault="004E2E5D" w:rsidP="004E2E5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Felvételi körzet:</w:t>
      </w:r>
      <w:r w:rsidRPr="004E2E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Pörböly közigazgatási területe az alsó tagozatos általános iskolások vonatkozásában”</w:t>
      </w:r>
    </w:p>
    <w:p w:rsidR="004E2E5D" w:rsidRDefault="004E2E5D" w:rsidP="004E2E5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E2E5D" w:rsidRDefault="004E2E5D" w:rsidP="004E2E5D">
      <w:pPr>
        <w:pStyle w:val="Listaszerbekezds"/>
        <w:ind w:left="0"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Álláspontunk szerint a felvételi körzetek helyesen szerepelnek, azonban az intézmény elnevezése változott, </w:t>
      </w:r>
      <w:r w:rsidR="00D6515C">
        <w:rPr>
          <w:rFonts w:ascii="Arial" w:hAnsi="Arial" w:cs="Arial"/>
          <w:color w:val="000000"/>
          <w:sz w:val="22"/>
          <w:szCs w:val="22"/>
          <w:shd w:val="clear" w:color="auto" w:fill="FFFFFF"/>
        </w:rPr>
        <w:t>így a tájékoztatóban annak módosítása javasolt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Az intézmény jelenlegi elnevezése: </w:t>
      </w:r>
      <w:r>
        <w:rPr>
          <w:rFonts w:ascii="Arial" w:eastAsia="Calibri" w:hAnsi="Arial" w:cs="Arial"/>
          <w:sz w:val="22"/>
          <w:szCs w:val="22"/>
        </w:rPr>
        <w:t>Kanizsai Dorottya Általános Iskola és Alapfokú Művészeti Iskola.</w:t>
      </w:r>
    </w:p>
    <w:p w:rsidR="004E2E5D" w:rsidRDefault="004E2E5D" w:rsidP="004E2E5D">
      <w:pPr>
        <w:pStyle w:val="Listaszerbekezds"/>
        <w:ind w:left="0" w:firstLine="708"/>
        <w:jc w:val="both"/>
        <w:rPr>
          <w:rFonts w:ascii="Arial" w:eastAsia="Calibri" w:hAnsi="Arial" w:cs="Arial"/>
          <w:sz w:val="22"/>
          <w:szCs w:val="22"/>
        </w:rPr>
      </w:pPr>
    </w:p>
    <w:p w:rsidR="008A4704" w:rsidRDefault="008A4704" w:rsidP="008A470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8A4704">
        <w:rPr>
          <w:rFonts w:ascii="Arial" w:hAnsi="Arial" w:cs="Arial"/>
          <w:sz w:val="22"/>
          <w:szCs w:val="22"/>
        </w:rPr>
        <w:t>entiekre figyelemmel kérem az alábbi határozati javaslat elfogadását.</w:t>
      </w:r>
    </w:p>
    <w:p w:rsidR="008A4704" w:rsidRPr="008A4704" w:rsidRDefault="008A4704" w:rsidP="008A47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E5D" w:rsidRDefault="004E2E5D" w:rsidP="004E2E5D">
      <w:pPr>
        <w:pStyle w:val="Listaszerbekezds"/>
        <w:ind w:left="0"/>
        <w:jc w:val="both"/>
      </w:pPr>
    </w:p>
    <w:p w:rsidR="004E2E5D" w:rsidRPr="00B6400A" w:rsidRDefault="004E2E5D" w:rsidP="004E2E5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400A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6400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4E2E5D" w:rsidRPr="00B6400A" w:rsidRDefault="004E2E5D" w:rsidP="004E2E5D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E2E5D" w:rsidRPr="00B6400A" w:rsidRDefault="004E2E5D" w:rsidP="004E2E5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általános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iskolai felvételi körzethatár megállapításának véleményezésére </w:t>
      </w:r>
    </w:p>
    <w:p w:rsidR="004E2E5D" w:rsidRPr="00B6400A" w:rsidRDefault="004E2E5D" w:rsidP="004E2E5D">
      <w:pPr>
        <w:ind w:left="2835"/>
        <w:rPr>
          <w:rFonts w:ascii="Arial" w:hAnsi="Arial" w:cs="Arial"/>
          <w:b/>
          <w:sz w:val="22"/>
          <w:szCs w:val="22"/>
        </w:rPr>
      </w:pPr>
    </w:p>
    <w:p w:rsidR="004E2E5D" w:rsidRDefault="004E2E5D" w:rsidP="004E2E5D">
      <w:pPr>
        <w:ind w:left="2835"/>
        <w:jc w:val="both"/>
        <w:rPr>
          <w:rFonts w:ascii="Arial" w:eastAsia="Calibri" w:hAnsi="Arial" w:cs="Arial"/>
          <w:sz w:val="22"/>
          <w:szCs w:val="22"/>
        </w:rPr>
      </w:pPr>
      <w:r w:rsidRPr="00B6400A">
        <w:rPr>
          <w:rFonts w:ascii="Arial" w:eastAsia="Calibri" w:hAnsi="Arial" w:cs="Arial"/>
          <w:sz w:val="22"/>
          <w:szCs w:val="22"/>
        </w:rPr>
        <w:t>Bátaszék Város Önkormányzatának Képviselő-testülete</w:t>
      </w:r>
      <w:r>
        <w:rPr>
          <w:rFonts w:ascii="Arial" w:eastAsia="Calibri" w:hAnsi="Arial" w:cs="Arial"/>
          <w:sz w:val="22"/>
          <w:szCs w:val="22"/>
        </w:rPr>
        <w:t xml:space="preserve"> a nemzeti köznevelésről szóló 2011. évi CXC. törvény 50. § (8) bekezdésében meghatározott hatáskörében eljárva</w:t>
      </w:r>
    </w:p>
    <w:p w:rsidR="004E2E5D" w:rsidRPr="004E2E5D" w:rsidRDefault="004E2E5D" w:rsidP="004E2E5D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</w:rPr>
      </w:pPr>
      <w:r w:rsidRPr="004E2E5D"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Tolna Megyei Kormányhivatal kötelező felvételt biztosító általános iskolák felvételi körzeteiről kialakított tájékoztatójában a</w:t>
      </w:r>
      <w:r w:rsidRPr="004E2E5D">
        <w:rPr>
          <w:rFonts w:ascii="Arial" w:eastAsia="Calibri" w:hAnsi="Arial" w:cs="Arial"/>
          <w:sz w:val="22"/>
          <w:szCs w:val="22"/>
        </w:rPr>
        <w:t xml:space="preserve"> Szekszárdi Tankerület 3. pontjában</w:t>
      </w:r>
      <w:r>
        <w:rPr>
          <w:rFonts w:ascii="Arial" w:eastAsia="Calibri" w:hAnsi="Arial" w:cs="Arial"/>
          <w:sz w:val="22"/>
          <w:szCs w:val="22"/>
        </w:rPr>
        <w:t xml:space="preserve"> feltüntet</w:t>
      </w:r>
      <w:r w:rsidRPr="004E2E5D">
        <w:rPr>
          <w:rFonts w:ascii="Arial" w:eastAsia="Calibri" w:hAnsi="Arial" w:cs="Arial"/>
          <w:sz w:val="22"/>
          <w:szCs w:val="22"/>
        </w:rPr>
        <w:t>et</w:t>
      </w:r>
      <w:r>
        <w:rPr>
          <w:rFonts w:ascii="Arial" w:eastAsia="Calibri" w:hAnsi="Arial" w:cs="Arial"/>
          <w:sz w:val="22"/>
          <w:szCs w:val="22"/>
        </w:rPr>
        <w:t>t</w:t>
      </w:r>
      <w:r w:rsidRPr="004E2E5D">
        <w:rPr>
          <w:rFonts w:ascii="Arial" w:eastAsia="Calibri" w:hAnsi="Arial" w:cs="Arial"/>
          <w:sz w:val="22"/>
          <w:szCs w:val="22"/>
        </w:rPr>
        <w:t xml:space="preserve"> intézmény felvételi körzetének meghatározásával egyetért, továbbá</w:t>
      </w:r>
    </w:p>
    <w:p w:rsidR="004E2E5D" w:rsidRDefault="004E2E5D" w:rsidP="004E2E5D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javasolja</w:t>
      </w:r>
      <w:r w:rsidRPr="004E2E5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az intézmény elnevezésének módosítását az alábbiak szerint:</w:t>
      </w:r>
    </w:p>
    <w:p w:rsidR="004E2E5D" w:rsidRDefault="004E2E5D" w:rsidP="004E2E5D">
      <w:pPr>
        <w:pStyle w:val="Listaszerbekezds"/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Cikádor Általános Iskola, Gimnázium és Alapfokú Művészeti Iskola helyett</w:t>
      </w:r>
      <w:r w:rsidRPr="004E2E5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Kanizsai Dorottya Általános Iskola és Alapfokú Művészeti Iskola, és</w:t>
      </w:r>
    </w:p>
    <w:p w:rsidR="004E2E5D" w:rsidRDefault="004E2E5D" w:rsidP="004E2E5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Cikádor Általános Iskola és Gimnázium Pörbölyi Általános Iskolája helyett </w:t>
      </w:r>
      <w:r>
        <w:rPr>
          <w:rFonts w:ascii="Arial" w:eastAsia="Calibri" w:hAnsi="Arial" w:cs="Arial"/>
          <w:sz w:val="22"/>
          <w:szCs w:val="22"/>
        </w:rPr>
        <w:t>Kanizsai Dorottya Általános Iskola és Alapfokú Művészeti Iskola Pörbölyi Általános Iskolája.</w:t>
      </w:r>
    </w:p>
    <w:p w:rsidR="004E2E5D" w:rsidRPr="004E2E5D" w:rsidRDefault="004E2E5D" w:rsidP="004E2E5D">
      <w:pPr>
        <w:pStyle w:val="Listaszerbekezds"/>
        <w:ind w:left="3555"/>
        <w:jc w:val="both"/>
        <w:rPr>
          <w:rFonts w:ascii="Arial" w:eastAsia="Calibri" w:hAnsi="Arial" w:cs="Arial"/>
          <w:sz w:val="22"/>
          <w:szCs w:val="22"/>
        </w:rPr>
      </w:pPr>
    </w:p>
    <w:p w:rsidR="004E2E5D" w:rsidRPr="004E2E5D" w:rsidRDefault="004E2E5D" w:rsidP="004E2E5D">
      <w:pPr>
        <w:pStyle w:val="Listaszerbekezds"/>
        <w:ind w:left="0"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C25F2" w:rsidRDefault="008C25F2" w:rsidP="008C25F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2016. november 30.</w:t>
      </w:r>
    </w:p>
    <w:p w:rsidR="008C25F2" w:rsidRDefault="008C25F2" w:rsidP="008C25F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>Kondriczné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dr. Varga Erzsébet</w:t>
      </w:r>
    </w:p>
    <w:p w:rsidR="008C25F2" w:rsidRDefault="008C25F2" w:rsidP="008C25F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(a határozat megküldéséért)</w:t>
      </w:r>
    </w:p>
    <w:p w:rsidR="008C25F2" w:rsidRDefault="008C25F2" w:rsidP="008C25F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8C25F2" w:rsidRPr="00F0193B" w:rsidRDefault="008C25F2" w:rsidP="008C25F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Cs/>
          <w:sz w:val="22"/>
          <w:szCs w:val="22"/>
        </w:rPr>
        <w:t xml:space="preserve"> Tolna Megyei Kormányhivatal</w:t>
      </w:r>
    </w:p>
    <w:p w:rsidR="008C25F2" w:rsidRDefault="008C25F2" w:rsidP="008C25F2">
      <w:pPr>
        <w:tabs>
          <w:tab w:val="left" w:pos="567"/>
          <w:tab w:val="left" w:pos="4820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2E5D" w:rsidRPr="004E2E5D" w:rsidRDefault="004E2E5D" w:rsidP="004E2E5D">
      <w:pPr>
        <w:pStyle w:val="Listaszerbekezds"/>
        <w:ind w:left="10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E2E5D" w:rsidRPr="004E2E5D" w:rsidRDefault="004E2E5D" w:rsidP="004E2E5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E6BB2" w:rsidRDefault="004E6BB2" w:rsidP="004E2E5D">
      <w:pPr>
        <w:jc w:val="both"/>
      </w:pPr>
    </w:p>
    <w:p w:rsidR="00230B39" w:rsidRDefault="00230B39"/>
    <w:sectPr w:rsidR="00230B39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4FAD"/>
    <w:multiLevelType w:val="hybridMultilevel"/>
    <w:tmpl w:val="3EEEBD58"/>
    <w:lvl w:ilvl="0" w:tplc="CCC8A722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BFC2CC7"/>
    <w:multiLevelType w:val="hybridMultilevel"/>
    <w:tmpl w:val="04DAA080"/>
    <w:lvl w:ilvl="0" w:tplc="D7F692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A356E"/>
    <w:multiLevelType w:val="hybridMultilevel"/>
    <w:tmpl w:val="70C48B44"/>
    <w:lvl w:ilvl="0" w:tplc="14A8E242">
      <w:start w:val="1"/>
      <w:numFmt w:val="decimal"/>
      <w:lvlText w:val="%1."/>
      <w:lvlJc w:val="left"/>
      <w:pPr>
        <w:ind w:left="3195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BB2"/>
    <w:rsid w:val="000E7ECB"/>
    <w:rsid w:val="00164360"/>
    <w:rsid w:val="001F667A"/>
    <w:rsid w:val="00223CFF"/>
    <w:rsid w:val="00230B39"/>
    <w:rsid w:val="00257A3D"/>
    <w:rsid w:val="0027433D"/>
    <w:rsid w:val="00280140"/>
    <w:rsid w:val="002835EB"/>
    <w:rsid w:val="002A6D9F"/>
    <w:rsid w:val="00370222"/>
    <w:rsid w:val="003A6926"/>
    <w:rsid w:val="00474960"/>
    <w:rsid w:val="004E1627"/>
    <w:rsid w:val="004E2E5D"/>
    <w:rsid w:val="004E6BB2"/>
    <w:rsid w:val="00503B6D"/>
    <w:rsid w:val="005F56D1"/>
    <w:rsid w:val="00647CB0"/>
    <w:rsid w:val="00667298"/>
    <w:rsid w:val="00771B67"/>
    <w:rsid w:val="007B5491"/>
    <w:rsid w:val="008A4704"/>
    <w:rsid w:val="008C25F2"/>
    <w:rsid w:val="009C35BD"/>
    <w:rsid w:val="009E3B35"/>
    <w:rsid w:val="00B35452"/>
    <w:rsid w:val="00BB4402"/>
    <w:rsid w:val="00C54F56"/>
    <w:rsid w:val="00C5768E"/>
    <w:rsid w:val="00D6515C"/>
    <w:rsid w:val="00D705F9"/>
    <w:rsid w:val="00DE1A35"/>
    <w:rsid w:val="00E903FF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BA4E4-5CA6-4ED2-98A1-55CB17A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BB2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 w:val="24"/>
      <w:szCs w:val="24"/>
    </w:rPr>
  </w:style>
  <w:style w:type="character" w:customStyle="1" w:styleId="section">
    <w:name w:val="section"/>
    <w:basedOn w:val="Bekezdsalapbettpusa"/>
    <w:rsid w:val="004E2E5D"/>
  </w:style>
  <w:style w:type="character" w:customStyle="1" w:styleId="apple-converted-space">
    <w:name w:val="apple-converted-space"/>
    <w:basedOn w:val="Bekezdsalapbettpusa"/>
    <w:rsid w:val="004E2E5D"/>
  </w:style>
  <w:style w:type="paragraph" w:styleId="Listaszerbekezds">
    <w:name w:val="List Paragraph"/>
    <w:basedOn w:val="Norml"/>
    <w:qFormat/>
    <w:rsid w:val="004E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TITK02</cp:lastModifiedBy>
  <cp:revision>9</cp:revision>
  <dcterms:created xsi:type="dcterms:W3CDTF">2016-10-13T14:59:00Z</dcterms:created>
  <dcterms:modified xsi:type="dcterms:W3CDTF">2016-10-20T13:19:00Z</dcterms:modified>
</cp:coreProperties>
</file>