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3" w:rsidRPr="00E37CEE" w:rsidRDefault="00000F83" w:rsidP="00000F83">
      <w:pPr>
        <w:jc w:val="both"/>
        <w:rPr>
          <w:rFonts w:ascii="Times New Roman" w:hAnsi="Times New Roman" w:cs="Times New Roman"/>
          <w:b/>
          <w:u w:val="single"/>
        </w:rPr>
      </w:pPr>
    </w:p>
    <w:p w:rsidR="00000F83" w:rsidRDefault="00000F83" w:rsidP="00000F83">
      <w:pPr>
        <w:jc w:val="both"/>
        <w:rPr>
          <w:rFonts w:ascii="Times New Roman" w:hAnsi="Times New Roman" w:cs="Times New Roman"/>
          <w:b/>
        </w:rPr>
      </w:pPr>
    </w:p>
    <w:p w:rsidR="00000F83" w:rsidRPr="00000F83" w:rsidRDefault="00000F83" w:rsidP="00000F83">
      <w:pPr>
        <w:jc w:val="both"/>
        <w:rPr>
          <w:rFonts w:ascii="Times New Roman" w:hAnsi="Times New Roman" w:cs="Times New Roman"/>
          <w:b/>
        </w:rPr>
      </w:pPr>
      <w:r w:rsidRPr="00000F83">
        <w:rPr>
          <w:rFonts w:ascii="Times New Roman" w:hAnsi="Times New Roman" w:cs="Times New Roman"/>
          <w:b/>
        </w:rPr>
        <w:t xml:space="preserve">1/B. számú melléklet: </w:t>
      </w:r>
      <w:proofErr w:type="spellStart"/>
      <w:r w:rsidRPr="00000F83">
        <w:rPr>
          <w:rFonts w:ascii="Times New Roman" w:hAnsi="Times New Roman" w:cs="Times New Roman"/>
          <w:b/>
        </w:rPr>
        <w:t>Cikádor</w:t>
      </w:r>
      <w:proofErr w:type="spellEnd"/>
      <w:r w:rsidRPr="00000F83">
        <w:rPr>
          <w:rFonts w:ascii="Times New Roman" w:hAnsi="Times New Roman" w:cs="Times New Roman"/>
          <w:b/>
        </w:rPr>
        <w:t xml:space="preserve"> Általános Iskola és Gimnázium II. Géza Gimnáziuma Bátaszék, Kossuth L. u. 38-42. </w:t>
      </w:r>
      <w:r w:rsidR="004C17B3">
        <w:rPr>
          <w:rFonts w:ascii="Times New Roman" w:hAnsi="Times New Roman" w:cs="Times New Roman"/>
          <w:b/>
        </w:rPr>
        <w:t>(</w:t>
      </w:r>
      <w:r w:rsidRPr="00000F83">
        <w:rPr>
          <w:rFonts w:ascii="Times New Roman" w:hAnsi="Times New Roman" w:cs="Times New Roman"/>
          <w:b/>
        </w:rPr>
        <w:t>1165 hrsz.</w:t>
      </w:r>
      <w:r w:rsidR="004C17B3">
        <w:rPr>
          <w:rFonts w:ascii="Times New Roman" w:hAnsi="Times New Roman" w:cs="Times New Roman"/>
          <w:b/>
        </w:rPr>
        <w:t>) alatti épülete</w:t>
      </w:r>
    </w:p>
    <w:p w:rsidR="00000F83" w:rsidRDefault="00000F83" w:rsidP="00000F83">
      <w:pPr>
        <w:jc w:val="both"/>
        <w:rPr>
          <w:rFonts w:ascii="Times New Roman" w:hAnsi="Times New Roman" w:cs="Times New Roman"/>
        </w:rPr>
      </w:pPr>
    </w:p>
    <w:p w:rsidR="00000F83" w:rsidRDefault="00000F83" w:rsidP="00000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Kossuth L. u. 38-42</w:t>
      </w:r>
      <w:r w:rsidR="00A10B17"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A10B17">
        <w:rPr>
          <w:rFonts w:ascii="Times New Roman" w:hAnsi="Times New Roman" w:cs="Times New Roman"/>
        </w:rPr>
        <w:t xml:space="preserve">alatti </w:t>
      </w:r>
      <w:r>
        <w:rPr>
          <w:rFonts w:ascii="Times New Roman" w:hAnsi="Times New Roman" w:cs="Times New Roman"/>
        </w:rPr>
        <w:t>közös használatú épület:</w:t>
      </w:r>
    </w:p>
    <w:p w:rsidR="00000F83" w:rsidRDefault="00000F83" w:rsidP="00000F83">
      <w:pPr>
        <w:jc w:val="both"/>
        <w:rPr>
          <w:rFonts w:ascii="Times New Roman" w:hAnsi="Times New Roman" w:cs="Times New Roman"/>
        </w:rPr>
      </w:pPr>
      <w:r w:rsidRPr="00000F83">
        <w:rPr>
          <w:rFonts w:ascii="Times New Roman" w:hAnsi="Times New Roman" w:cs="Times New Roman"/>
          <w:u w:val="single"/>
        </w:rPr>
        <w:t>Épület összesített adatai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F83">
        <w:rPr>
          <w:rFonts w:ascii="Times New Roman" w:hAnsi="Times New Roman" w:cs="Times New Roman"/>
          <w:u w:val="single"/>
        </w:rPr>
        <w:t>alapterület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0F83">
        <w:rPr>
          <w:rFonts w:ascii="Times New Roman" w:hAnsi="Times New Roman" w:cs="Times New Roman"/>
          <w:u w:val="single"/>
        </w:rPr>
        <w:t>légköbméter</w:t>
      </w:r>
      <w:r>
        <w:rPr>
          <w:rFonts w:ascii="Times New Roman" w:hAnsi="Times New Roman" w:cs="Times New Roman"/>
        </w:rPr>
        <w:tab/>
      </w:r>
      <w:r w:rsidRPr="00000F83">
        <w:rPr>
          <w:rFonts w:ascii="Times New Roman" w:hAnsi="Times New Roman" w:cs="Times New Roman"/>
          <w:u w:val="single"/>
        </w:rPr>
        <w:t>helyiségek száma</w:t>
      </w:r>
    </w:p>
    <w:p w:rsidR="00000F83" w:rsidRDefault="00000F83" w:rsidP="00000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ebből: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1.604 m2 (100 %)</w:t>
      </w:r>
      <w:r>
        <w:rPr>
          <w:rFonts w:ascii="Times New Roman" w:hAnsi="Times New Roman" w:cs="Times New Roman"/>
        </w:rPr>
        <w:tab/>
        <w:t>5.432 m3 (100 %)</w:t>
      </w:r>
      <w:r>
        <w:rPr>
          <w:rFonts w:ascii="Times New Roman" w:hAnsi="Times New Roman" w:cs="Times New Roman"/>
        </w:rPr>
        <w:tab/>
        <w:t>47</w:t>
      </w:r>
    </w:p>
    <w:p w:rsidR="00000F83" w:rsidRDefault="00000F83" w:rsidP="00000F8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használatra átvett épületrész</w:t>
      </w:r>
      <w:r>
        <w:rPr>
          <w:rFonts w:ascii="Times New Roman" w:hAnsi="Times New Roman" w:cs="Times New Roman"/>
        </w:rPr>
        <w:tab/>
        <w:t>1.570 m2 (97,9 %)</w:t>
      </w:r>
      <w:r>
        <w:rPr>
          <w:rFonts w:ascii="Times New Roman" w:hAnsi="Times New Roman" w:cs="Times New Roman"/>
        </w:rPr>
        <w:tab/>
        <w:t>5.330 m3 (98,1 %)</w:t>
      </w:r>
      <w:r>
        <w:rPr>
          <w:rFonts w:ascii="Times New Roman" w:hAnsi="Times New Roman" w:cs="Times New Roman"/>
        </w:rPr>
        <w:tab/>
        <w:t>42</w:t>
      </w:r>
    </w:p>
    <w:p w:rsidR="00000F83" w:rsidRDefault="00000F83" w:rsidP="00000F8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önkormányzati használatban</w:t>
      </w:r>
    </w:p>
    <w:p w:rsidR="00000F83" w:rsidRDefault="00000F83" w:rsidP="00000F83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maradt épületrész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 m2 (2,10 %)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 m3 (1,9 %)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:rsidR="00000F83" w:rsidRDefault="00000F83" w:rsidP="00000F83">
      <w:pPr>
        <w:pStyle w:val="Listaszerbekezds"/>
        <w:jc w:val="both"/>
        <w:rPr>
          <w:rFonts w:ascii="Times New Roman" w:hAnsi="Times New Roman" w:cs="Times New Roman"/>
        </w:rPr>
      </w:pPr>
    </w:p>
    <w:p w:rsidR="00000F83" w:rsidRPr="00000F83" w:rsidRDefault="00000F83" w:rsidP="00000F83">
      <w:pPr>
        <w:pStyle w:val="Listaszerbekezds"/>
        <w:jc w:val="both"/>
        <w:rPr>
          <w:rFonts w:ascii="Times New Roman" w:hAnsi="Times New Roman" w:cs="Times New Roman"/>
        </w:rPr>
      </w:pPr>
    </w:p>
    <w:sectPr w:rsidR="00000F83" w:rsidRPr="0000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440"/>
    <w:multiLevelType w:val="hybridMultilevel"/>
    <w:tmpl w:val="951CFF50"/>
    <w:lvl w:ilvl="0" w:tplc="2856B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42C6"/>
    <w:multiLevelType w:val="hybridMultilevel"/>
    <w:tmpl w:val="08FC153A"/>
    <w:lvl w:ilvl="0" w:tplc="B1963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3"/>
    <w:rsid w:val="00000F83"/>
    <w:rsid w:val="00357E9D"/>
    <w:rsid w:val="004C17B3"/>
    <w:rsid w:val="00777E4F"/>
    <w:rsid w:val="00A10B17"/>
    <w:rsid w:val="00E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Gábor dr.</dc:creator>
  <cp:lastModifiedBy>Barabás Gábor dr.</cp:lastModifiedBy>
  <cp:revision>4</cp:revision>
  <cp:lastPrinted>2015-09-11T09:57:00Z</cp:lastPrinted>
  <dcterms:created xsi:type="dcterms:W3CDTF">2015-09-11T09:41:00Z</dcterms:created>
  <dcterms:modified xsi:type="dcterms:W3CDTF">2015-09-11T11:43:00Z</dcterms:modified>
</cp:coreProperties>
</file>