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24" w:rsidRPr="00E65EE8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r w:rsidRPr="00E65EE8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 határozati javaslat elfogadásához</w:t>
      </w:r>
    </w:p>
    <w:p w:rsidR="00194C24" w:rsidRPr="00E65EE8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E65EE8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E65EE8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E65EE8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többség szükséges,</w:t>
      </w: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E65EE8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az előterjesztés </w:t>
      </w:r>
      <w:r w:rsidRPr="00E65EE8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E65EE8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194C24" w:rsidRPr="00194C24" w:rsidRDefault="007F40FA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53</w:t>
      </w:r>
      <w:r w:rsidR="00194C24" w:rsidRPr="00194C24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194C24"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>
        <w:rPr>
          <w:rFonts w:ascii="Arial" w:eastAsia="Times New Roman" w:hAnsi="Arial" w:cs="Arial"/>
          <w:color w:val="3366FF"/>
          <w:lang w:eastAsia="ar-SA"/>
        </w:rPr>
        <w:t>viselő-testületének 2017. március 1</w:t>
      </w:r>
      <w:r w:rsidRPr="00194C24">
        <w:rPr>
          <w:rFonts w:ascii="Arial" w:eastAsia="Times New Roman" w:hAnsi="Arial" w:cs="Arial"/>
          <w:color w:val="3366FF"/>
          <w:lang w:eastAsia="ar-SA"/>
        </w:rPr>
        <w:t>-</w:t>
      </w:r>
      <w:r w:rsidR="008F0870">
        <w:rPr>
          <w:rFonts w:ascii="Arial" w:eastAsia="Times New Roman" w:hAnsi="Arial" w:cs="Arial"/>
          <w:color w:val="3366FF"/>
          <w:lang w:eastAsia="ar-SA"/>
        </w:rPr>
        <w:t>j</w:t>
      </w:r>
      <w:r w:rsidRPr="00194C24">
        <w:rPr>
          <w:rFonts w:ascii="Arial" w:eastAsia="Times New Roman" w:hAnsi="Arial" w:cs="Arial"/>
          <w:color w:val="3366FF"/>
          <w:lang w:eastAsia="ar-SA"/>
        </w:rPr>
        <w:t xml:space="preserve">én, </w:t>
      </w:r>
    </w:p>
    <w:p w:rsidR="00194C24" w:rsidRPr="00194C24" w:rsidRDefault="00194C24" w:rsidP="00194C24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194C24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194C24" w:rsidRPr="00194C24" w:rsidRDefault="00194C24" w:rsidP="00194C24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194C24" w:rsidRPr="00194C24" w:rsidRDefault="00752CDD" w:rsidP="00194C24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A </w:t>
      </w:r>
      <w:proofErr w:type="spellStart"/>
      <w:r w:rsidR="00E7074E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rekultivált</w:t>
      </w:r>
      <w:proofErr w:type="spellEnd"/>
      <w:r w:rsidR="00E7074E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hulladéklerakó területén monitoring-utógondozási munkákra vállalkozó kiválasztása</w:t>
      </w:r>
    </w:p>
    <w:p w:rsidR="00194C24" w:rsidRPr="00194C24" w:rsidRDefault="00194C24" w:rsidP="00194C24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194C24" w:rsidRPr="00194C24" w:rsidTr="00194C24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="00752CDD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</w:t>
            </w:r>
            <w:proofErr w:type="gramEnd"/>
            <w:r w:rsidR="00752CDD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Bozsolik Róbert polgármester</w:t>
            </w: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</w:t>
            </w: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</w:t>
            </w:r>
            <w:r w:rsidR="004B4B6C" w:rsidRPr="0047446F">
              <w:rPr>
                <w:rFonts w:ascii="Arial" w:eastAsia="Calibri" w:hAnsi="Arial" w:cs="Arial"/>
                <w:color w:val="3366FF"/>
              </w:rPr>
              <w:t>Bozsolik</w:t>
            </w:r>
            <w:proofErr w:type="gramEnd"/>
            <w:r w:rsidR="004B4B6C" w:rsidRPr="0047446F">
              <w:rPr>
                <w:rFonts w:ascii="Arial" w:eastAsia="Calibri" w:hAnsi="Arial" w:cs="Arial"/>
                <w:color w:val="3366FF"/>
              </w:rPr>
              <w:t xml:space="preserve"> Zoltán városüzemeltetési mb. irodavezető</w:t>
            </w: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4B4B6C" w:rsidRDefault="00194C24" w:rsidP="004B4B6C">
            <w:pPr>
              <w:spacing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proofErr w:type="spellStart"/>
            <w:r w:rsidR="004B4B6C">
              <w:rPr>
                <w:rFonts w:ascii="Arial" w:hAnsi="Arial" w:cs="Arial"/>
                <w:color w:val="3366FF"/>
              </w:rPr>
              <w:t>Kondriczné</w:t>
            </w:r>
            <w:proofErr w:type="spellEnd"/>
            <w:proofErr w:type="gramEnd"/>
            <w:r w:rsidR="004B4B6C">
              <w:rPr>
                <w:rFonts w:ascii="Arial" w:hAnsi="Arial" w:cs="Arial"/>
                <w:color w:val="3366FF"/>
              </w:rPr>
              <w:t xml:space="preserve"> dr. Varga Erzsébet</w:t>
            </w:r>
          </w:p>
          <w:p w:rsidR="004B4B6C" w:rsidRDefault="004B4B6C" w:rsidP="004B4B6C">
            <w:pPr>
              <w:spacing w:line="25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jegyző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194C24" w:rsidRPr="00194C24" w:rsidRDefault="00752CDD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Pénzügyi és Gazdasági Bizottság: 2017. 02. 28.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</w:tc>
      </w:tr>
    </w:tbl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ar-SA"/>
        </w:rPr>
      </w:pPr>
      <w:r w:rsidRPr="00194C24">
        <w:rPr>
          <w:rFonts w:ascii="Arial" w:eastAsia="Times New Roman" w:hAnsi="Arial" w:cs="Arial"/>
          <w:b/>
          <w:iCs/>
          <w:color w:val="000000"/>
          <w:lang w:eastAsia="ar-SA"/>
        </w:rPr>
        <w:t>Tisztelt Képviselő-testület!</w:t>
      </w:r>
    </w:p>
    <w:p w:rsidR="00194C24" w:rsidRDefault="00194C24" w:rsidP="00194C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</w:p>
    <w:p w:rsidR="00E7074E" w:rsidRDefault="004B4B6C" w:rsidP="004B4B6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4B6C">
        <w:rPr>
          <w:rFonts w:ascii="Arial" w:eastAsia="Times New Roman" w:hAnsi="Arial" w:cs="Arial"/>
          <w:iCs/>
          <w:color w:val="000000"/>
          <w:lang w:eastAsia="ar-SA"/>
        </w:rPr>
        <w:t xml:space="preserve">A </w:t>
      </w:r>
      <w:r w:rsidRPr="004B4B6C">
        <w:rPr>
          <w:rFonts w:ascii="Arial" w:hAnsi="Arial" w:cs="Arial"/>
        </w:rPr>
        <w:t>K</w:t>
      </w:r>
      <w:r w:rsidR="00E7074E">
        <w:rPr>
          <w:rFonts w:ascii="Arial" w:hAnsi="Arial" w:cs="Arial"/>
        </w:rPr>
        <w:t>özép-dunántúli Környezetvédelmi, Természetvédelmi és Vízügyi Felügyelőség 27230/2008. számú (1</w:t>
      </w:r>
      <w:proofErr w:type="gramStart"/>
      <w:r w:rsidR="00E7074E">
        <w:rPr>
          <w:rFonts w:ascii="Arial" w:hAnsi="Arial" w:cs="Arial"/>
        </w:rPr>
        <w:t>.sz.</w:t>
      </w:r>
      <w:proofErr w:type="gramEnd"/>
      <w:r w:rsidR="00E7074E">
        <w:rPr>
          <w:rFonts w:ascii="Arial" w:hAnsi="Arial" w:cs="Arial"/>
        </w:rPr>
        <w:t xml:space="preserve"> melléklet) határozata rendelkezik a hulladéklerakó rekultivációjáról. A határozat 2.24 pontja szerint</w:t>
      </w:r>
      <w:r w:rsidR="00B07276">
        <w:rPr>
          <w:rFonts w:ascii="Arial" w:hAnsi="Arial" w:cs="Arial"/>
        </w:rPr>
        <w:t xml:space="preserve"> a hulladéklerakó utógondozását és a monitoring rendszer üzemeltetését 2035. december 31. napig kell végezni.</w:t>
      </w:r>
    </w:p>
    <w:p w:rsidR="00B07276" w:rsidRDefault="00B07276" w:rsidP="004B4B6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2014. június 25. napon, a monitoring-utógondozási feladatok elvégzésére létrejött vállalkozási szerződés 2017. február 28. napon megszűnik. </w:t>
      </w:r>
    </w:p>
    <w:p w:rsidR="00B07276" w:rsidRPr="004400F4" w:rsidRDefault="00B07276" w:rsidP="004B4B6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00F4">
        <w:rPr>
          <w:rFonts w:ascii="Arial" w:hAnsi="Arial" w:cs="Arial"/>
        </w:rPr>
        <w:t>Tekintettel arra, hogy a monitoring-utógondozási feladatokat továbbra is el kell végezni, vállalkozási szerződés megkötését javasoljuk.</w:t>
      </w:r>
    </w:p>
    <w:p w:rsidR="00B07276" w:rsidRPr="004400F4" w:rsidRDefault="00B07276" w:rsidP="004B4B6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400F4" w:rsidRPr="004400F4" w:rsidRDefault="003D5611" w:rsidP="007F450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>A</w:t>
      </w:r>
      <w:r w:rsidR="004400F4" w:rsidRPr="004400F4">
        <w:rPr>
          <w:rFonts w:ascii="Arial" w:hAnsi="Arial" w:cs="Arial"/>
          <w:lang w:eastAsia="hu-HU"/>
        </w:rPr>
        <w:t>jánlattételre szóló felhívás került kiküldésre három vállalkozónak, melynek tárgya:</w:t>
      </w:r>
    </w:p>
    <w:p w:rsidR="000564BD" w:rsidRDefault="000564BD" w:rsidP="007F4509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  <w:r w:rsidRPr="004400F4">
        <w:rPr>
          <w:rStyle w:val="FontStyle127"/>
          <w:rFonts w:ascii="Arial" w:hAnsi="Arial" w:cs="Arial"/>
        </w:rPr>
        <w:t>Bátaszék Város Önkormányzata</w:t>
      </w:r>
      <w:r>
        <w:rPr>
          <w:rStyle w:val="FontStyle127"/>
          <w:rFonts w:ascii="Arial" w:hAnsi="Arial" w:cs="Arial"/>
        </w:rPr>
        <w:t xml:space="preserve"> a</w:t>
      </w:r>
      <w:r w:rsidR="004400F4" w:rsidRPr="004400F4">
        <w:rPr>
          <w:rStyle w:val="FontStyle127"/>
          <w:rFonts w:ascii="Arial" w:hAnsi="Arial" w:cs="Arial"/>
        </w:rPr>
        <w:t xml:space="preserve"> nyertes ajánlattevővel a </w:t>
      </w:r>
      <w:proofErr w:type="spellStart"/>
      <w:r w:rsidR="004400F4" w:rsidRPr="004400F4">
        <w:rPr>
          <w:rStyle w:val="FontStyle127"/>
          <w:rFonts w:ascii="Arial" w:hAnsi="Arial" w:cs="Arial"/>
        </w:rPr>
        <w:t>rekultivált</w:t>
      </w:r>
      <w:proofErr w:type="spellEnd"/>
      <w:r w:rsidR="004400F4" w:rsidRPr="004400F4">
        <w:rPr>
          <w:rStyle w:val="FontStyle127"/>
          <w:rFonts w:ascii="Arial" w:hAnsi="Arial" w:cs="Arial"/>
        </w:rPr>
        <w:t xml:space="preserve"> hulladéklerakó területén a Közép-dunántúli Környezetvédelmi, Természetvédelmi és Vízügyi Felügyelőség 27230/2008. (Bátaszék) határozatban foglaltaknak megfelelően, monitoring-utógondozási mu</w:t>
      </w:r>
      <w:r w:rsidR="003D5611">
        <w:rPr>
          <w:rStyle w:val="FontStyle127"/>
          <w:rFonts w:ascii="Arial" w:hAnsi="Arial" w:cs="Arial"/>
        </w:rPr>
        <w:t>nkálatok</w:t>
      </w:r>
      <w:r w:rsidR="004400F4" w:rsidRPr="004400F4">
        <w:rPr>
          <w:rStyle w:val="FontStyle127"/>
          <w:rFonts w:ascii="Arial" w:hAnsi="Arial" w:cs="Arial"/>
        </w:rPr>
        <w:t xml:space="preserve"> elvégzésé</w:t>
      </w:r>
      <w:r>
        <w:rPr>
          <w:rStyle w:val="FontStyle127"/>
          <w:rFonts w:ascii="Arial" w:hAnsi="Arial" w:cs="Arial"/>
        </w:rPr>
        <w:t xml:space="preserve">re </w:t>
      </w:r>
      <w:r w:rsidRPr="004400F4">
        <w:rPr>
          <w:rStyle w:val="FontStyle127"/>
          <w:rFonts w:ascii="Arial" w:hAnsi="Arial" w:cs="Arial"/>
        </w:rPr>
        <w:t>vállalkozási szerződés</w:t>
      </w:r>
      <w:r>
        <w:rPr>
          <w:rStyle w:val="FontStyle127"/>
          <w:rFonts w:ascii="Arial" w:hAnsi="Arial" w:cs="Arial"/>
        </w:rPr>
        <w:t>t kíván kötni.</w:t>
      </w:r>
    </w:p>
    <w:p w:rsidR="000564BD" w:rsidRDefault="000564BD" w:rsidP="007F4509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</w:p>
    <w:p w:rsidR="004400F4" w:rsidRPr="004400F4" w:rsidRDefault="004400F4" w:rsidP="004400F4">
      <w:pPr>
        <w:spacing w:line="276" w:lineRule="auto"/>
        <w:jc w:val="both"/>
        <w:rPr>
          <w:rFonts w:ascii="Arial" w:hAnsi="Arial" w:cs="Arial"/>
          <w:lang w:eastAsia="hu-HU"/>
        </w:rPr>
      </w:pPr>
      <w:r w:rsidRPr="004400F4">
        <w:rPr>
          <w:rFonts w:ascii="Arial" w:hAnsi="Arial" w:cs="Arial"/>
          <w:lang w:eastAsia="hu-HU"/>
        </w:rPr>
        <w:t>A feladatok részletezése az alábbiak szerint került megadásra:</w:t>
      </w:r>
    </w:p>
    <w:p w:rsidR="004400F4" w:rsidRPr="004400F4" w:rsidRDefault="004400F4" w:rsidP="004400F4">
      <w:pPr>
        <w:pStyle w:val="Style9"/>
        <w:numPr>
          <w:ilvl w:val="0"/>
          <w:numId w:val="6"/>
        </w:numPr>
        <w:tabs>
          <w:tab w:val="left" w:pos="2268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  <w:r w:rsidRPr="004400F4">
        <w:rPr>
          <w:rStyle w:val="FontStyle127"/>
          <w:rFonts w:ascii="Arial" w:hAnsi="Arial" w:cs="Arial"/>
        </w:rPr>
        <w:t>félévben:</w:t>
      </w:r>
      <w:r w:rsidRPr="004400F4">
        <w:rPr>
          <w:rStyle w:val="FontStyle127"/>
          <w:rFonts w:ascii="Arial" w:hAnsi="Arial" w:cs="Arial"/>
        </w:rPr>
        <w:tab/>
        <w:t>- Gázkutak kibocsátásának mérése</w:t>
      </w:r>
    </w:p>
    <w:p w:rsidR="004400F4" w:rsidRPr="004400F4" w:rsidRDefault="004400F4" w:rsidP="004400F4">
      <w:pPr>
        <w:pStyle w:val="Style9"/>
        <w:numPr>
          <w:ilvl w:val="0"/>
          <w:numId w:val="6"/>
        </w:numPr>
        <w:tabs>
          <w:tab w:val="left" w:pos="2268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  <w:r w:rsidRPr="004400F4">
        <w:rPr>
          <w:rStyle w:val="FontStyle127"/>
          <w:rFonts w:ascii="Arial" w:hAnsi="Arial" w:cs="Arial"/>
        </w:rPr>
        <w:t>félévben:</w:t>
      </w:r>
      <w:r w:rsidRPr="004400F4">
        <w:rPr>
          <w:rStyle w:val="FontStyle127"/>
          <w:rFonts w:ascii="Arial" w:hAnsi="Arial" w:cs="Arial"/>
        </w:rPr>
        <w:tab/>
        <w:t>- Gázkutak kibocsátásának mérése</w:t>
      </w:r>
    </w:p>
    <w:p w:rsidR="004400F4" w:rsidRPr="004400F4" w:rsidRDefault="004400F4" w:rsidP="004400F4">
      <w:pPr>
        <w:pStyle w:val="Style9"/>
        <w:tabs>
          <w:tab w:val="left" w:pos="2268"/>
        </w:tabs>
        <w:spacing w:line="281" w:lineRule="exact"/>
        <w:ind w:left="1080" w:right="48"/>
        <w:jc w:val="left"/>
        <w:rPr>
          <w:rStyle w:val="FontStyle127"/>
          <w:rFonts w:ascii="Arial" w:hAnsi="Arial" w:cs="Arial"/>
        </w:rPr>
      </w:pPr>
      <w:r w:rsidRPr="004400F4">
        <w:rPr>
          <w:rStyle w:val="FontStyle127"/>
          <w:rFonts w:ascii="Arial" w:hAnsi="Arial" w:cs="Arial"/>
        </w:rPr>
        <w:tab/>
        <w:t>- Talajvíz monitoring vizsgálatok</w:t>
      </w:r>
    </w:p>
    <w:p w:rsidR="004400F4" w:rsidRPr="004400F4" w:rsidRDefault="004400F4" w:rsidP="004400F4">
      <w:pPr>
        <w:pStyle w:val="Style9"/>
        <w:tabs>
          <w:tab w:val="left" w:pos="2268"/>
        </w:tabs>
        <w:spacing w:line="281" w:lineRule="exact"/>
        <w:ind w:left="1080" w:right="48"/>
        <w:jc w:val="left"/>
        <w:rPr>
          <w:rStyle w:val="FontStyle127"/>
          <w:rFonts w:ascii="Arial" w:hAnsi="Arial" w:cs="Arial"/>
        </w:rPr>
      </w:pPr>
      <w:r w:rsidRPr="004400F4">
        <w:rPr>
          <w:rStyle w:val="FontStyle127"/>
          <w:rFonts w:ascii="Arial" w:hAnsi="Arial" w:cs="Arial"/>
        </w:rPr>
        <w:tab/>
        <w:t>- Akkreditált laboratóriumi vizsgálatok</w:t>
      </w:r>
    </w:p>
    <w:p w:rsidR="004400F4" w:rsidRPr="004400F4" w:rsidRDefault="004400F4" w:rsidP="004400F4">
      <w:pPr>
        <w:pStyle w:val="Style9"/>
        <w:tabs>
          <w:tab w:val="left" w:pos="2268"/>
        </w:tabs>
        <w:spacing w:line="281" w:lineRule="exact"/>
        <w:ind w:left="1080" w:right="48"/>
        <w:jc w:val="left"/>
        <w:rPr>
          <w:rStyle w:val="FontStyle127"/>
          <w:rFonts w:ascii="Arial" w:hAnsi="Arial" w:cs="Arial"/>
        </w:rPr>
      </w:pPr>
      <w:r w:rsidRPr="004400F4">
        <w:rPr>
          <w:rStyle w:val="FontStyle127"/>
          <w:rFonts w:ascii="Arial" w:hAnsi="Arial" w:cs="Arial"/>
        </w:rPr>
        <w:lastRenderedPageBreak/>
        <w:tab/>
        <w:t>- Süllyedésmérő pontok bemérése geodéziailag</w:t>
      </w:r>
    </w:p>
    <w:p w:rsidR="004400F4" w:rsidRPr="004400F4" w:rsidRDefault="004400F4" w:rsidP="004400F4">
      <w:pPr>
        <w:pStyle w:val="Style9"/>
        <w:tabs>
          <w:tab w:val="left" w:pos="2268"/>
        </w:tabs>
        <w:spacing w:line="281" w:lineRule="exact"/>
        <w:ind w:left="1080" w:right="48"/>
        <w:jc w:val="left"/>
        <w:rPr>
          <w:rStyle w:val="FontStyle127"/>
          <w:rFonts w:ascii="Arial" w:hAnsi="Arial" w:cs="Arial"/>
        </w:rPr>
      </w:pPr>
      <w:r w:rsidRPr="004400F4">
        <w:rPr>
          <w:rStyle w:val="FontStyle127"/>
          <w:rFonts w:ascii="Arial" w:hAnsi="Arial" w:cs="Arial"/>
        </w:rPr>
        <w:tab/>
        <w:t>- Vízháztartás adatok beszerzése, értékelése</w:t>
      </w:r>
    </w:p>
    <w:p w:rsidR="004400F4" w:rsidRPr="004400F4" w:rsidRDefault="004400F4" w:rsidP="004400F4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  <w:r w:rsidRPr="004400F4">
        <w:rPr>
          <w:rStyle w:val="FontStyle127"/>
          <w:rFonts w:ascii="Arial" w:hAnsi="Arial" w:cs="Arial"/>
        </w:rPr>
        <w:t>Éves összefoglaló jelentés összeállítása a tárgyévet követő február 28.-ig.</w:t>
      </w:r>
    </w:p>
    <w:p w:rsidR="004400F4" w:rsidRPr="004400F4" w:rsidRDefault="004400F4" w:rsidP="004400F4">
      <w:pPr>
        <w:pStyle w:val="Style1"/>
        <w:tabs>
          <w:tab w:val="left" w:leader="dot" w:pos="6941"/>
        </w:tabs>
        <w:spacing w:line="569" w:lineRule="exact"/>
        <w:jc w:val="left"/>
        <w:rPr>
          <w:rStyle w:val="FontStyle99"/>
          <w:rFonts w:ascii="Arial" w:hAnsi="Arial" w:cs="Arial"/>
          <w:b w:val="0"/>
        </w:rPr>
      </w:pPr>
      <w:r w:rsidRPr="004400F4">
        <w:rPr>
          <w:rStyle w:val="FontStyle127"/>
          <w:rFonts w:ascii="Arial" w:hAnsi="Arial" w:cs="Arial"/>
          <w:color w:val="auto"/>
        </w:rPr>
        <w:t>A</w:t>
      </w:r>
      <w:r w:rsidRPr="004400F4">
        <w:rPr>
          <w:rStyle w:val="FontStyle127"/>
          <w:rFonts w:ascii="Arial" w:hAnsi="Arial" w:cs="Arial"/>
          <w:b/>
          <w:color w:val="auto"/>
        </w:rPr>
        <w:t xml:space="preserve"> </w:t>
      </w:r>
      <w:r w:rsidRPr="004400F4">
        <w:rPr>
          <w:rStyle w:val="FontStyle99"/>
          <w:rFonts w:ascii="Arial" w:hAnsi="Arial" w:cs="Arial"/>
          <w:b w:val="0"/>
        </w:rPr>
        <w:t xml:space="preserve">szerződés </w:t>
      </w:r>
      <w:r w:rsidRPr="004400F4">
        <w:rPr>
          <w:rStyle w:val="FontStyle127"/>
          <w:rFonts w:ascii="Arial" w:hAnsi="Arial" w:cs="Arial"/>
          <w:color w:val="auto"/>
        </w:rPr>
        <w:t>időtartama:</w:t>
      </w:r>
      <w:r w:rsidRPr="004400F4">
        <w:rPr>
          <w:rStyle w:val="FontStyle127"/>
          <w:rFonts w:ascii="Arial" w:hAnsi="Arial" w:cs="Arial"/>
          <w:b/>
          <w:color w:val="auto"/>
        </w:rPr>
        <w:t xml:space="preserve"> </w:t>
      </w:r>
      <w:r w:rsidRPr="004400F4">
        <w:rPr>
          <w:rStyle w:val="FontStyle99"/>
          <w:rFonts w:ascii="Arial" w:hAnsi="Arial" w:cs="Arial"/>
          <w:b w:val="0"/>
        </w:rPr>
        <w:t xml:space="preserve">2017. 03 .01. </w:t>
      </w:r>
      <w:r w:rsidR="007F4509">
        <w:rPr>
          <w:rStyle w:val="FontStyle99"/>
          <w:rFonts w:ascii="Arial" w:hAnsi="Arial" w:cs="Arial"/>
          <w:b w:val="0"/>
        </w:rPr>
        <w:t>-</w:t>
      </w:r>
      <w:r w:rsidRPr="004400F4">
        <w:rPr>
          <w:rStyle w:val="FontStyle99"/>
          <w:rFonts w:ascii="Arial" w:hAnsi="Arial" w:cs="Arial"/>
          <w:b w:val="0"/>
        </w:rPr>
        <w:t xml:space="preserve"> 2020.02.28.</w:t>
      </w:r>
    </w:p>
    <w:p w:rsidR="004400F4" w:rsidRPr="004400F4" w:rsidRDefault="004400F4" w:rsidP="004B4B6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400F4" w:rsidRPr="004400F4" w:rsidRDefault="004400F4" w:rsidP="004400F4">
      <w:pPr>
        <w:spacing w:line="238" w:lineRule="auto"/>
        <w:jc w:val="both"/>
        <w:rPr>
          <w:rFonts w:ascii="Arial" w:hAnsi="Arial" w:cs="Arial"/>
        </w:rPr>
      </w:pPr>
      <w:r w:rsidRPr="004400F4">
        <w:rPr>
          <w:rFonts w:ascii="Arial" w:hAnsi="Arial" w:cs="Arial"/>
        </w:rPr>
        <w:t>Az ajánlatkérési eljárásban 3 vállalkozónak került megküldésre az ajánlatkérő dokumentum:</w:t>
      </w:r>
    </w:p>
    <w:p w:rsidR="004400F4" w:rsidRPr="004400F4" w:rsidRDefault="00820AE5" w:rsidP="004400F4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1. </w:t>
      </w:r>
      <w:r w:rsidR="004400F4" w:rsidRPr="004400F4">
        <w:rPr>
          <w:rFonts w:ascii="Arial" w:hAnsi="Arial" w:cs="Arial"/>
          <w:color w:val="000000"/>
          <w:lang w:eastAsia="hu-HU"/>
        </w:rPr>
        <w:t>CSL CONSULTING Tanácsadó Kft.1101 Budapest, Kőbányai út 45/</w:t>
      </w:r>
      <w:proofErr w:type="gramStart"/>
      <w:r w:rsidR="004400F4" w:rsidRPr="004400F4">
        <w:rPr>
          <w:rFonts w:ascii="Arial" w:hAnsi="Arial" w:cs="Arial"/>
          <w:color w:val="000000"/>
          <w:lang w:eastAsia="hu-HU"/>
        </w:rPr>
        <w:t>A</w:t>
      </w:r>
      <w:proofErr w:type="gramEnd"/>
      <w:r w:rsidR="004400F4" w:rsidRPr="004400F4">
        <w:rPr>
          <w:rFonts w:ascii="Arial" w:hAnsi="Arial" w:cs="Arial"/>
          <w:color w:val="000000"/>
          <w:lang w:eastAsia="hu-HU"/>
        </w:rPr>
        <w:t xml:space="preserve">. F/1 ép. </w:t>
      </w:r>
      <w:proofErr w:type="spellStart"/>
      <w:r w:rsidR="004400F4" w:rsidRPr="004400F4">
        <w:rPr>
          <w:rFonts w:ascii="Arial" w:hAnsi="Arial" w:cs="Arial"/>
          <w:color w:val="000000"/>
          <w:lang w:eastAsia="hu-HU"/>
        </w:rPr>
        <w:t>I.em</w:t>
      </w:r>
      <w:proofErr w:type="spellEnd"/>
      <w:r w:rsidR="004400F4" w:rsidRPr="004400F4">
        <w:rPr>
          <w:rFonts w:ascii="Arial" w:hAnsi="Arial" w:cs="Arial"/>
          <w:color w:val="000000"/>
          <w:lang w:eastAsia="hu-HU"/>
        </w:rPr>
        <w:t>. 4.</w:t>
      </w:r>
    </w:p>
    <w:p w:rsidR="004400F4" w:rsidRPr="004400F4" w:rsidRDefault="00820AE5" w:rsidP="004400F4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2. </w:t>
      </w:r>
      <w:proofErr w:type="spellStart"/>
      <w:r w:rsidR="004400F4" w:rsidRPr="004400F4">
        <w:rPr>
          <w:rFonts w:ascii="Arial" w:hAnsi="Arial" w:cs="Arial"/>
          <w:color w:val="000000"/>
          <w:lang w:eastAsia="hu-HU"/>
        </w:rPr>
        <w:t>Inert-tech</w:t>
      </w:r>
      <w:proofErr w:type="spellEnd"/>
      <w:r w:rsidR="004400F4" w:rsidRPr="004400F4">
        <w:rPr>
          <w:rFonts w:ascii="Arial" w:hAnsi="Arial" w:cs="Arial"/>
          <w:color w:val="000000"/>
          <w:lang w:eastAsia="hu-HU"/>
        </w:rPr>
        <w:t xml:space="preserve"> Kft. 8000 Székesfehérvár, Széchenyi u. 30. 1. em. 7.</w:t>
      </w:r>
    </w:p>
    <w:p w:rsidR="004400F4" w:rsidRPr="004400F4" w:rsidRDefault="00820AE5" w:rsidP="004400F4">
      <w:pPr>
        <w:spacing w:after="0" w:line="240" w:lineRule="auto"/>
        <w:jc w:val="both"/>
        <w:rPr>
          <w:rStyle w:val="FontStyle99"/>
          <w:rFonts w:ascii="Arial" w:eastAsia="Calibri" w:hAnsi="Arial" w:cs="Arial"/>
          <w:b w:val="0"/>
        </w:rPr>
      </w:pPr>
      <w:r>
        <w:rPr>
          <w:rFonts w:ascii="Arial" w:hAnsi="Arial" w:cs="Arial"/>
          <w:color w:val="000000"/>
          <w:lang w:eastAsia="hu-HU"/>
        </w:rPr>
        <w:t xml:space="preserve">3. </w:t>
      </w:r>
      <w:proofErr w:type="spellStart"/>
      <w:r w:rsidR="004400F4" w:rsidRPr="004400F4">
        <w:rPr>
          <w:rFonts w:ascii="Arial" w:hAnsi="Arial" w:cs="Arial"/>
          <w:color w:val="000000"/>
          <w:lang w:eastAsia="hu-HU"/>
        </w:rPr>
        <w:t>Green</w:t>
      </w:r>
      <w:proofErr w:type="spellEnd"/>
      <w:r w:rsidR="004400F4" w:rsidRPr="004400F4">
        <w:rPr>
          <w:rFonts w:ascii="Arial" w:hAnsi="Arial" w:cs="Arial"/>
          <w:color w:val="000000"/>
          <w:lang w:eastAsia="hu-HU"/>
        </w:rPr>
        <w:t xml:space="preserve"> </w:t>
      </w:r>
      <w:proofErr w:type="spellStart"/>
      <w:r w:rsidR="004400F4" w:rsidRPr="004400F4">
        <w:rPr>
          <w:rFonts w:ascii="Arial" w:hAnsi="Arial" w:cs="Arial"/>
          <w:color w:val="000000"/>
          <w:lang w:eastAsia="hu-HU"/>
        </w:rPr>
        <w:t>Environment</w:t>
      </w:r>
      <w:proofErr w:type="spellEnd"/>
      <w:r w:rsidR="004400F4" w:rsidRPr="004400F4">
        <w:rPr>
          <w:rFonts w:ascii="Arial" w:hAnsi="Arial" w:cs="Arial"/>
          <w:color w:val="000000"/>
          <w:lang w:eastAsia="hu-HU"/>
        </w:rPr>
        <w:t xml:space="preserve"> Kft. 7090 Tamási, József </w:t>
      </w:r>
      <w:proofErr w:type="gramStart"/>
      <w:r w:rsidR="004400F4" w:rsidRPr="004400F4">
        <w:rPr>
          <w:rFonts w:ascii="Arial" w:hAnsi="Arial" w:cs="Arial"/>
          <w:color w:val="000000"/>
          <w:lang w:eastAsia="hu-HU"/>
        </w:rPr>
        <w:t>A</w:t>
      </w:r>
      <w:proofErr w:type="gramEnd"/>
      <w:r w:rsidR="004400F4" w:rsidRPr="004400F4">
        <w:rPr>
          <w:rFonts w:ascii="Arial" w:hAnsi="Arial" w:cs="Arial"/>
          <w:color w:val="000000"/>
          <w:lang w:eastAsia="hu-HU"/>
        </w:rPr>
        <w:t xml:space="preserve">. </w:t>
      </w:r>
      <w:proofErr w:type="spellStart"/>
      <w:r w:rsidR="004400F4" w:rsidRPr="004400F4">
        <w:rPr>
          <w:rFonts w:ascii="Arial" w:hAnsi="Arial" w:cs="Arial"/>
          <w:color w:val="000000"/>
          <w:lang w:eastAsia="hu-HU"/>
        </w:rPr>
        <w:t>Ltp</w:t>
      </w:r>
      <w:proofErr w:type="spellEnd"/>
      <w:r w:rsidR="004400F4" w:rsidRPr="004400F4">
        <w:rPr>
          <w:rFonts w:ascii="Arial" w:hAnsi="Arial" w:cs="Arial"/>
          <w:color w:val="000000"/>
          <w:lang w:eastAsia="hu-HU"/>
        </w:rPr>
        <w:t>. 11/B</w:t>
      </w:r>
    </w:p>
    <w:p w:rsidR="004400F4" w:rsidRPr="004400F4" w:rsidRDefault="004400F4" w:rsidP="004400F4">
      <w:pPr>
        <w:tabs>
          <w:tab w:val="left" w:pos="567"/>
        </w:tabs>
        <w:jc w:val="both"/>
        <w:outlineLvl w:val="0"/>
        <w:rPr>
          <w:rFonts w:ascii="Arial" w:hAnsi="Arial" w:cs="Arial"/>
        </w:rPr>
      </w:pPr>
    </w:p>
    <w:p w:rsidR="004400F4" w:rsidRPr="004400F4" w:rsidRDefault="004400F4" w:rsidP="004400F4">
      <w:pPr>
        <w:spacing w:line="276" w:lineRule="auto"/>
        <w:jc w:val="both"/>
        <w:rPr>
          <w:rFonts w:ascii="Arial" w:hAnsi="Arial" w:cs="Arial"/>
          <w:lang w:eastAsia="hu-HU"/>
        </w:rPr>
      </w:pPr>
      <w:r w:rsidRPr="00861B16">
        <w:rPr>
          <w:rFonts w:ascii="Arial" w:hAnsi="Arial" w:cs="Arial"/>
          <w:lang w:eastAsia="hu-HU"/>
        </w:rPr>
        <w:t>Az ajánlattételi határidő lejártáig mind a három ajánlattevő ajánlatát benyújtotta. Az ajánlatok formai és tartalmi szempontoknak megfelelnek (lásd 2</w:t>
      </w:r>
      <w:proofErr w:type="gramStart"/>
      <w:r w:rsidRPr="00861B16">
        <w:rPr>
          <w:rFonts w:ascii="Arial" w:hAnsi="Arial" w:cs="Arial"/>
          <w:lang w:eastAsia="hu-HU"/>
        </w:rPr>
        <w:t>.sz.</w:t>
      </w:r>
      <w:proofErr w:type="gramEnd"/>
      <w:r w:rsidRPr="00861B16">
        <w:rPr>
          <w:rFonts w:ascii="Arial" w:hAnsi="Arial" w:cs="Arial"/>
          <w:lang w:eastAsia="hu-HU"/>
        </w:rPr>
        <w:t xml:space="preserve"> melléklet). </w:t>
      </w:r>
      <w:r w:rsidR="007F4509" w:rsidRPr="00861B16">
        <w:rPr>
          <w:rFonts w:ascii="Arial" w:hAnsi="Arial" w:cs="Arial"/>
          <w:lang w:eastAsia="hu-HU"/>
        </w:rPr>
        <w:t>Az ajánlattevők között a</w:t>
      </w:r>
      <w:r w:rsidR="007F4509">
        <w:rPr>
          <w:rFonts w:ascii="Arial" w:hAnsi="Arial" w:cs="Arial"/>
          <w:lang w:eastAsia="hu-HU"/>
        </w:rPr>
        <w:t xml:space="preserve"> beszerzési szabályzat szerinti összeférhetetlenség nem áll fenn.</w:t>
      </w:r>
    </w:p>
    <w:p w:rsidR="004400F4" w:rsidRPr="004400F4" w:rsidRDefault="004400F4" w:rsidP="004400F4">
      <w:pPr>
        <w:spacing w:line="238" w:lineRule="auto"/>
        <w:jc w:val="both"/>
        <w:rPr>
          <w:rFonts w:ascii="Arial" w:hAnsi="Arial" w:cs="Arial"/>
        </w:rPr>
      </w:pPr>
      <w:r w:rsidRPr="004400F4">
        <w:rPr>
          <w:rFonts w:ascii="Arial" w:hAnsi="Arial" w:cs="Arial"/>
        </w:rPr>
        <w:t>Az ajánlattevők árajánlataikban az alábbi ellenszolgáltatásokat ajánlották meg.</w:t>
      </w:r>
    </w:p>
    <w:p w:rsidR="004400F4" w:rsidRPr="00861B16" w:rsidRDefault="004400F4" w:rsidP="004400F4">
      <w:pPr>
        <w:spacing w:line="238" w:lineRule="auto"/>
        <w:jc w:val="both"/>
        <w:rPr>
          <w:rFonts w:ascii="Arial" w:hAnsi="Arial" w:cs="Arial"/>
        </w:rPr>
      </w:pPr>
      <w:r w:rsidRPr="00861B16">
        <w:rPr>
          <w:rFonts w:ascii="Arial" w:hAnsi="Arial" w:cs="Arial"/>
        </w:rPr>
        <w:t xml:space="preserve">1./ </w:t>
      </w:r>
      <w:r w:rsidR="00820AE5">
        <w:rPr>
          <w:rFonts w:ascii="Arial" w:hAnsi="Arial" w:cs="Arial"/>
          <w:color w:val="000000"/>
          <w:lang w:eastAsia="hu-HU"/>
        </w:rPr>
        <w:t>CSL CONSULTING Tanácsadó Kft</w:t>
      </w:r>
      <w:r w:rsidRPr="00861B16">
        <w:rPr>
          <w:rFonts w:ascii="Arial" w:hAnsi="Arial" w:cs="Arial"/>
          <w:lang w:eastAsia="hu-HU"/>
        </w:rPr>
        <w:t xml:space="preserve">. </w:t>
      </w:r>
      <w:r w:rsidRPr="00861B16">
        <w:rPr>
          <w:rFonts w:ascii="Arial" w:hAnsi="Arial" w:cs="Arial"/>
          <w:lang w:eastAsia="hu-HU"/>
        </w:rPr>
        <w:tab/>
      </w:r>
      <w:r w:rsidRPr="00861B16">
        <w:rPr>
          <w:rFonts w:ascii="Arial" w:hAnsi="Arial" w:cs="Arial"/>
          <w:lang w:eastAsia="hu-HU"/>
        </w:rPr>
        <w:tab/>
      </w:r>
      <w:r w:rsidRPr="00861B16">
        <w:rPr>
          <w:rFonts w:ascii="Arial" w:hAnsi="Arial" w:cs="Arial"/>
          <w:lang w:eastAsia="hu-HU"/>
        </w:rPr>
        <w:tab/>
      </w:r>
      <w:r w:rsidRPr="00861B16">
        <w:rPr>
          <w:rFonts w:ascii="Arial" w:hAnsi="Arial" w:cs="Arial"/>
          <w:lang w:eastAsia="hu-HU"/>
        </w:rPr>
        <w:tab/>
        <w:t xml:space="preserve">bruttó </w:t>
      </w:r>
      <w:r w:rsidR="00861B16" w:rsidRPr="00861B16">
        <w:rPr>
          <w:rStyle w:val="FontStyle127"/>
          <w:rFonts w:ascii="Arial" w:eastAsiaTheme="minorHAnsi" w:hAnsi="Arial" w:cs="Arial"/>
        </w:rPr>
        <w:t>2.501.519</w:t>
      </w:r>
      <w:r w:rsidRPr="00861B16">
        <w:rPr>
          <w:rFonts w:ascii="Arial" w:hAnsi="Arial" w:cs="Arial"/>
          <w:lang w:eastAsia="hu-HU"/>
        </w:rPr>
        <w:t>,</w:t>
      </w:r>
      <w:proofErr w:type="spellStart"/>
      <w:r w:rsidRPr="00861B16">
        <w:rPr>
          <w:rFonts w:ascii="Arial" w:hAnsi="Arial" w:cs="Arial"/>
          <w:lang w:eastAsia="hu-HU"/>
        </w:rPr>
        <w:t>-</w:t>
      </w:r>
      <w:r w:rsidR="004C2B3C" w:rsidRPr="00861B16">
        <w:rPr>
          <w:rFonts w:ascii="Arial" w:hAnsi="Arial" w:cs="Arial"/>
          <w:lang w:eastAsia="hu-HU"/>
        </w:rPr>
        <w:t>Ft</w:t>
      </w:r>
      <w:proofErr w:type="spellEnd"/>
      <w:r w:rsidR="004C2B3C" w:rsidRPr="00861B16">
        <w:rPr>
          <w:rFonts w:ascii="Arial" w:hAnsi="Arial" w:cs="Arial"/>
          <w:lang w:eastAsia="hu-HU"/>
        </w:rPr>
        <w:t>/év</w:t>
      </w:r>
    </w:p>
    <w:p w:rsidR="004400F4" w:rsidRPr="004400F4" w:rsidRDefault="004400F4" w:rsidP="004400F4">
      <w:pPr>
        <w:spacing w:line="238" w:lineRule="auto"/>
        <w:jc w:val="both"/>
        <w:rPr>
          <w:rFonts w:ascii="Arial" w:hAnsi="Arial" w:cs="Arial"/>
        </w:rPr>
      </w:pPr>
      <w:r w:rsidRPr="004400F4">
        <w:rPr>
          <w:rFonts w:ascii="Arial" w:hAnsi="Arial" w:cs="Arial"/>
        </w:rPr>
        <w:t xml:space="preserve">2./ </w:t>
      </w:r>
      <w:proofErr w:type="spellStart"/>
      <w:r w:rsidRPr="004400F4">
        <w:rPr>
          <w:rFonts w:ascii="Arial" w:hAnsi="Arial" w:cs="Arial"/>
          <w:color w:val="000000"/>
          <w:lang w:eastAsia="hu-HU"/>
        </w:rPr>
        <w:t>Inert-tech</w:t>
      </w:r>
      <w:proofErr w:type="spellEnd"/>
      <w:r w:rsidRPr="004400F4">
        <w:rPr>
          <w:rFonts w:ascii="Arial" w:hAnsi="Arial" w:cs="Arial"/>
          <w:color w:val="000000"/>
          <w:lang w:eastAsia="hu-HU"/>
        </w:rPr>
        <w:t xml:space="preserve"> Kft.</w:t>
      </w:r>
      <w:r w:rsidRPr="004400F4">
        <w:rPr>
          <w:rFonts w:ascii="Arial" w:hAnsi="Arial" w:cs="Arial"/>
          <w:color w:val="000000"/>
          <w:lang w:eastAsia="hu-HU"/>
        </w:rPr>
        <w:tab/>
      </w:r>
      <w:r w:rsidRPr="004400F4">
        <w:rPr>
          <w:rFonts w:ascii="Arial" w:hAnsi="Arial" w:cs="Arial"/>
          <w:color w:val="000000"/>
          <w:lang w:eastAsia="hu-HU"/>
        </w:rPr>
        <w:tab/>
      </w:r>
      <w:r w:rsidRPr="004400F4">
        <w:rPr>
          <w:rFonts w:ascii="Arial" w:hAnsi="Arial" w:cs="Arial"/>
          <w:color w:val="000000"/>
          <w:lang w:eastAsia="hu-HU"/>
        </w:rPr>
        <w:tab/>
      </w:r>
      <w:r w:rsidRPr="004400F4">
        <w:rPr>
          <w:rFonts w:ascii="Arial" w:hAnsi="Arial" w:cs="Arial"/>
          <w:color w:val="000000"/>
          <w:lang w:eastAsia="hu-HU"/>
        </w:rPr>
        <w:tab/>
      </w:r>
      <w:r w:rsidRPr="004400F4">
        <w:rPr>
          <w:rFonts w:ascii="Arial" w:hAnsi="Arial" w:cs="Arial"/>
          <w:color w:val="000000"/>
          <w:lang w:eastAsia="hu-HU"/>
        </w:rPr>
        <w:tab/>
      </w:r>
      <w:r w:rsidRPr="004400F4">
        <w:rPr>
          <w:rFonts w:ascii="Arial" w:hAnsi="Arial" w:cs="Arial"/>
          <w:color w:val="000000"/>
          <w:lang w:eastAsia="hu-HU"/>
        </w:rPr>
        <w:tab/>
      </w:r>
      <w:r w:rsidRPr="004400F4">
        <w:rPr>
          <w:rFonts w:ascii="Arial" w:hAnsi="Arial" w:cs="Arial"/>
          <w:color w:val="000000"/>
          <w:lang w:eastAsia="hu-HU"/>
        </w:rPr>
        <w:tab/>
      </w:r>
      <w:r w:rsidRPr="004400F4">
        <w:rPr>
          <w:rFonts w:ascii="Arial" w:hAnsi="Arial" w:cs="Arial"/>
          <w:lang w:eastAsia="hu-HU"/>
        </w:rPr>
        <w:t xml:space="preserve">bruttó </w:t>
      </w:r>
      <w:r w:rsidR="004C2B3C">
        <w:rPr>
          <w:rFonts w:ascii="Arial" w:hAnsi="Arial" w:cs="Arial"/>
          <w:lang w:eastAsia="hu-HU"/>
        </w:rPr>
        <w:t>2.178.0</w:t>
      </w:r>
      <w:r w:rsidR="00DD5F46">
        <w:rPr>
          <w:rFonts w:ascii="Arial" w:hAnsi="Arial" w:cs="Arial"/>
          <w:lang w:eastAsia="hu-HU"/>
        </w:rPr>
        <w:t>50</w:t>
      </w:r>
      <w:r w:rsidRPr="004400F4">
        <w:rPr>
          <w:rFonts w:ascii="Arial" w:hAnsi="Arial" w:cs="Arial"/>
          <w:lang w:eastAsia="hu-HU"/>
        </w:rPr>
        <w:t>,</w:t>
      </w:r>
      <w:proofErr w:type="spellStart"/>
      <w:r w:rsidRPr="004400F4">
        <w:rPr>
          <w:rFonts w:ascii="Arial" w:hAnsi="Arial" w:cs="Arial"/>
          <w:lang w:eastAsia="hu-HU"/>
        </w:rPr>
        <w:t>-Ft</w:t>
      </w:r>
      <w:proofErr w:type="spellEnd"/>
      <w:r w:rsidR="004C2B3C">
        <w:rPr>
          <w:rFonts w:ascii="Arial" w:hAnsi="Arial" w:cs="Arial"/>
          <w:lang w:eastAsia="hu-HU"/>
        </w:rPr>
        <w:t>/év</w:t>
      </w:r>
    </w:p>
    <w:p w:rsidR="004400F4" w:rsidRPr="004400F4" w:rsidRDefault="004400F4" w:rsidP="00E65EE8">
      <w:pPr>
        <w:spacing w:line="238" w:lineRule="auto"/>
        <w:jc w:val="both"/>
        <w:rPr>
          <w:rFonts w:ascii="Arial" w:hAnsi="Arial" w:cs="Arial"/>
        </w:rPr>
      </w:pPr>
      <w:r w:rsidRPr="004400F4">
        <w:rPr>
          <w:rFonts w:ascii="Arial" w:hAnsi="Arial" w:cs="Arial"/>
        </w:rPr>
        <w:t xml:space="preserve">3./ </w:t>
      </w:r>
      <w:proofErr w:type="spellStart"/>
      <w:r w:rsidRPr="004400F4">
        <w:rPr>
          <w:rFonts w:ascii="Arial" w:hAnsi="Arial" w:cs="Arial"/>
          <w:color w:val="000000"/>
          <w:lang w:eastAsia="hu-HU"/>
        </w:rPr>
        <w:t>Green</w:t>
      </w:r>
      <w:proofErr w:type="spellEnd"/>
      <w:r w:rsidRPr="004400F4">
        <w:rPr>
          <w:rFonts w:ascii="Arial" w:hAnsi="Arial" w:cs="Arial"/>
          <w:color w:val="000000"/>
          <w:lang w:eastAsia="hu-HU"/>
        </w:rPr>
        <w:t xml:space="preserve"> </w:t>
      </w:r>
      <w:proofErr w:type="spellStart"/>
      <w:r w:rsidRPr="004400F4">
        <w:rPr>
          <w:rFonts w:ascii="Arial" w:hAnsi="Arial" w:cs="Arial"/>
          <w:color w:val="000000"/>
          <w:lang w:eastAsia="hu-HU"/>
        </w:rPr>
        <w:t>Environment</w:t>
      </w:r>
      <w:proofErr w:type="spellEnd"/>
      <w:r w:rsidRPr="004400F4">
        <w:rPr>
          <w:rFonts w:ascii="Arial" w:hAnsi="Arial" w:cs="Arial"/>
          <w:color w:val="000000"/>
          <w:lang w:eastAsia="hu-HU"/>
        </w:rPr>
        <w:t xml:space="preserve"> Kft.</w:t>
      </w:r>
      <w:r w:rsidRPr="004400F4">
        <w:rPr>
          <w:rFonts w:ascii="Arial" w:hAnsi="Arial" w:cs="Arial"/>
          <w:color w:val="000000"/>
          <w:lang w:eastAsia="hu-HU"/>
        </w:rPr>
        <w:tab/>
      </w:r>
      <w:r w:rsidRPr="004400F4">
        <w:rPr>
          <w:rFonts w:ascii="Arial" w:hAnsi="Arial" w:cs="Arial"/>
          <w:color w:val="000000"/>
          <w:lang w:eastAsia="hu-HU"/>
        </w:rPr>
        <w:tab/>
      </w:r>
      <w:r w:rsidRPr="004400F4">
        <w:rPr>
          <w:rFonts w:ascii="Arial" w:hAnsi="Arial" w:cs="Arial"/>
          <w:lang w:eastAsia="hu-HU"/>
        </w:rPr>
        <w:tab/>
      </w:r>
      <w:r w:rsidRPr="004400F4">
        <w:rPr>
          <w:rFonts w:ascii="Arial" w:hAnsi="Arial" w:cs="Arial"/>
          <w:lang w:eastAsia="hu-HU"/>
        </w:rPr>
        <w:tab/>
      </w:r>
      <w:r w:rsidRPr="004400F4">
        <w:rPr>
          <w:rFonts w:ascii="Arial" w:hAnsi="Arial" w:cs="Arial"/>
          <w:lang w:eastAsia="hu-HU"/>
        </w:rPr>
        <w:tab/>
      </w:r>
      <w:r w:rsidRPr="004400F4">
        <w:rPr>
          <w:rFonts w:ascii="Arial" w:hAnsi="Arial" w:cs="Arial"/>
          <w:lang w:eastAsia="hu-HU"/>
        </w:rPr>
        <w:tab/>
        <w:t xml:space="preserve">bruttó </w:t>
      </w:r>
      <w:r w:rsidR="004C2B3C">
        <w:rPr>
          <w:rFonts w:ascii="Arial" w:hAnsi="Arial" w:cs="Arial"/>
          <w:lang w:eastAsia="hu-HU"/>
        </w:rPr>
        <w:t>1.756.410</w:t>
      </w:r>
      <w:r w:rsidRPr="004400F4">
        <w:rPr>
          <w:rFonts w:ascii="Arial" w:hAnsi="Arial" w:cs="Arial"/>
          <w:lang w:eastAsia="hu-HU"/>
        </w:rPr>
        <w:t>,</w:t>
      </w:r>
      <w:proofErr w:type="spellStart"/>
      <w:r w:rsidRPr="004400F4">
        <w:rPr>
          <w:rFonts w:ascii="Arial" w:hAnsi="Arial" w:cs="Arial"/>
          <w:lang w:eastAsia="hu-HU"/>
        </w:rPr>
        <w:t>-</w:t>
      </w:r>
      <w:r w:rsidR="004C2B3C" w:rsidRPr="004400F4">
        <w:rPr>
          <w:rFonts w:ascii="Arial" w:hAnsi="Arial" w:cs="Arial"/>
          <w:lang w:eastAsia="hu-HU"/>
        </w:rPr>
        <w:t>Ft</w:t>
      </w:r>
      <w:proofErr w:type="spellEnd"/>
      <w:r w:rsidR="004C2B3C">
        <w:rPr>
          <w:rFonts w:ascii="Arial" w:hAnsi="Arial" w:cs="Arial"/>
          <w:lang w:eastAsia="hu-HU"/>
        </w:rPr>
        <w:t>/év</w:t>
      </w:r>
    </w:p>
    <w:p w:rsidR="004400F4" w:rsidRDefault="004400F4" w:rsidP="004C2B3C">
      <w:pPr>
        <w:spacing w:line="276" w:lineRule="auto"/>
        <w:jc w:val="both"/>
        <w:rPr>
          <w:rFonts w:ascii="Arial" w:hAnsi="Arial" w:cs="Arial"/>
          <w:lang w:eastAsia="hu-HU"/>
        </w:rPr>
      </w:pPr>
      <w:r w:rsidRPr="003B24F7">
        <w:rPr>
          <w:rFonts w:ascii="Arial" w:hAnsi="Arial" w:cs="Arial"/>
          <w:lang w:eastAsia="hu-HU"/>
        </w:rPr>
        <w:t xml:space="preserve">Legalacsonyabb ajánlati árat a </w:t>
      </w:r>
      <w:proofErr w:type="spellStart"/>
      <w:r w:rsidR="004C2B3C" w:rsidRPr="004400F4">
        <w:rPr>
          <w:rFonts w:ascii="Arial" w:hAnsi="Arial" w:cs="Arial"/>
          <w:color w:val="000000"/>
          <w:lang w:eastAsia="hu-HU"/>
        </w:rPr>
        <w:t>Green</w:t>
      </w:r>
      <w:proofErr w:type="spellEnd"/>
      <w:r w:rsidR="004C2B3C" w:rsidRPr="004400F4">
        <w:rPr>
          <w:rFonts w:ascii="Arial" w:hAnsi="Arial" w:cs="Arial"/>
          <w:color w:val="000000"/>
          <w:lang w:eastAsia="hu-HU"/>
        </w:rPr>
        <w:t xml:space="preserve"> </w:t>
      </w:r>
      <w:proofErr w:type="spellStart"/>
      <w:r w:rsidR="004C2B3C" w:rsidRPr="004400F4">
        <w:rPr>
          <w:rFonts w:ascii="Arial" w:hAnsi="Arial" w:cs="Arial"/>
          <w:color w:val="000000"/>
          <w:lang w:eastAsia="hu-HU"/>
        </w:rPr>
        <w:t>Environment</w:t>
      </w:r>
      <w:proofErr w:type="spellEnd"/>
      <w:r w:rsidR="004C2B3C" w:rsidRPr="004400F4">
        <w:rPr>
          <w:rFonts w:ascii="Arial" w:hAnsi="Arial" w:cs="Arial"/>
          <w:color w:val="000000"/>
          <w:lang w:eastAsia="hu-HU"/>
        </w:rPr>
        <w:t xml:space="preserve"> Kft.</w:t>
      </w:r>
      <w:r w:rsidRPr="003B24F7">
        <w:rPr>
          <w:rFonts w:ascii="Arial" w:hAnsi="Arial" w:cs="Arial"/>
          <w:lang w:eastAsia="hu-HU"/>
        </w:rPr>
        <w:t xml:space="preserve"> adta bruttó </w:t>
      </w:r>
      <w:r w:rsidR="004C2B3C">
        <w:rPr>
          <w:rFonts w:ascii="Arial" w:hAnsi="Arial" w:cs="Arial"/>
          <w:lang w:eastAsia="hu-HU"/>
        </w:rPr>
        <w:t>1.756.410</w:t>
      </w:r>
      <w:r w:rsidR="004C2B3C" w:rsidRPr="004400F4">
        <w:rPr>
          <w:rFonts w:ascii="Arial" w:hAnsi="Arial" w:cs="Arial"/>
          <w:lang w:eastAsia="hu-HU"/>
        </w:rPr>
        <w:t>,-</w:t>
      </w:r>
      <w:r w:rsidR="004C2B3C" w:rsidRPr="004C2B3C">
        <w:rPr>
          <w:rFonts w:ascii="Arial" w:hAnsi="Arial" w:cs="Arial"/>
          <w:lang w:eastAsia="hu-HU"/>
        </w:rPr>
        <w:t xml:space="preserve"> </w:t>
      </w:r>
      <w:r w:rsidR="004C2B3C" w:rsidRPr="004400F4">
        <w:rPr>
          <w:rFonts w:ascii="Arial" w:hAnsi="Arial" w:cs="Arial"/>
          <w:lang w:eastAsia="hu-HU"/>
        </w:rPr>
        <w:t>Ft</w:t>
      </w:r>
      <w:r w:rsidR="004C2B3C">
        <w:rPr>
          <w:rFonts w:ascii="Arial" w:hAnsi="Arial" w:cs="Arial"/>
          <w:lang w:eastAsia="hu-HU"/>
        </w:rPr>
        <w:t>/év</w:t>
      </w:r>
      <w:r w:rsidR="004C2B3C" w:rsidRPr="003B24F7">
        <w:rPr>
          <w:rFonts w:ascii="Arial" w:hAnsi="Arial" w:cs="Arial"/>
          <w:lang w:eastAsia="hu-HU"/>
        </w:rPr>
        <w:t xml:space="preserve"> </w:t>
      </w:r>
      <w:r w:rsidR="00E65EE8">
        <w:rPr>
          <w:rFonts w:ascii="Arial" w:hAnsi="Arial" w:cs="Arial"/>
          <w:lang w:eastAsia="hu-HU"/>
        </w:rPr>
        <w:t xml:space="preserve">összeggel, ezért javasoljuk, hogy az önkormányzat velük kösse meg a </w:t>
      </w:r>
      <w:proofErr w:type="spellStart"/>
      <w:r w:rsidR="00E65EE8">
        <w:rPr>
          <w:rFonts w:ascii="Arial" w:hAnsi="Arial" w:cs="Arial"/>
          <w:lang w:eastAsia="hu-HU"/>
        </w:rPr>
        <w:t>szrződést</w:t>
      </w:r>
      <w:proofErr w:type="spellEnd"/>
      <w:r w:rsidR="00E65EE8">
        <w:rPr>
          <w:rFonts w:ascii="Arial" w:hAnsi="Arial" w:cs="Arial"/>
          <w:lang w:eastAsia="hu-HU"/>
        </w:rPr>
        <w:t>.</w:t>
      </w:r>
    </w:p>
    <w:p w:rsidR="00E7074E" w:rsidRDefault="00E7074E" w:rsidP="00E65EE8">
      <w:pPr>
        <w:rPr>
          <w:rFonts w:ascii="Arial" w:hAnsi="Arial" w:cs="Arial"/>
        </w:rPr>
      </w:pPr>
    </w:p>
    <w:p w:rsidR="00660721" w:rsidRPr="0047446F" w:rsidRDefault="00660721" w:rsidP="00660721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660721" w:rsidRPr="00B16CF3" w:rsidRDefault="00660721" w:rsidP="00660721">
      <w:pPr>
        <w:ind w:left="2835"/>
        <w:jc w:val="both"/>
        <w:rPr>
          <w:rFonts w:ascii="Arial" w:hAnsi="Arial" w:cs="Arial"/>
          <w:b/>
          <w:i/>
          <w:iCs/>
          <w:sz w:val="20"/>
        </w:rPr>
      </w:pPr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660721" w:rsidRPr="004400F4" w:rsidRDefault="00660721" w:rsidP="00660721">
      <w:pPr>
        <w:ind w:left="2832" w:right="72"/>
        <w:jc w:val="both"/>
        <w:rPr>
          <w:rFonts w:ascii="Arial" w:hAnsi="Arial" w:cs="Arial"/>
          <w:b/>
          <w:u w:val="single"/>
        </w:rPr>
      </w:pPr>
      <w:r w:rsidRPr="004400F4">
        <w:rPr>
          <w:rFonts w:ascii="Arial" w:eastAsia="Times New Roman" w:hAnsi="Arial" w:cs="Arial"/>
          <w:b/>
          <w:u w:val="single"/>
          <w:lang w:eastAsia="ar-SA"/>
        </w:rPr>
        <w:t xml:space="preserve">A </w:t>
      </w:r>
      <w:proofErr w:type="spellStart"/>
      <w:r w:rsidR="004400F4" w:rsidRPr="004400F4">
        <w:rPr>
          <w:rFonts w:ascii="Arial" w:eastAsia="Times New Roman" w:hAnsi="Arial" w:cs="Arial"/>
          <w:b/>
          <w:u w:val="single"/>
          <w:lang w:eastAsia="ar-SA"/>
        </w:rPr>
        <w:t>rekultivált</w:t>
      </w:r>
      <w:proofErr w:type="spellEnd"/>
      <w:r w:rsidR="004400F4" w:rsidRPr="004400F4">
        <w:rPr>
          <w:rFonts w:ascii="Arial" w:eastAsia="Times New Roman" w:hAnsi="Arial" w:cs="Arial"/>
          <w:b/>
          <w:u w:val="single"/>
          <w:lang w:eastAsia="ar-SA"/>
        </w:rPr>
        <w:t xml:space="preserve"> hulladéklerakó területén monitoring-utógondozási munkákra vállalkozó kiválasztás</w:t>
      </w:r>
      <w:r w:rsidRPr="004400F4">
        <w:rPr>
          <w:rFonts w:ascii="Arial" w:hAnsi="Arial" w:cs="Arial"/>
          <w:b/>
          <w:u w:val="single"/>
        </w:rPr>
        <w:t>ára</w:t>
      </w:r>
    </w:p>
    <w:p w:rsidR="00660721" w:rsidRPr="00B16CF3" w:rsidRDefault="00660721" w:rsidP="007A01B0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660721" w:rsidRPr="0063167B" w:rsidRDefault="00660721" w:rsidP="007A01B0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4400F4" w:rsidRPr="00F46E24" w:rsidRDefault="004400F4" w:rsidP="007A01B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F46E2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hulladéklerakó monitoring-utógondozási feladatok </w:t>
      </w:r>
      <w:r w:rsidRPr="00F46E24">
        <w:rPr>
          <w:rFonts w:ascii="Arial" w:hAnsi="Arial" w:cs="Arial"/>
          <w:bCs/>
          <w:iCs/>
        </w:rPr>
        <w:t xml:space="preserve">elvégzésével a legalacsonyabb ajánlati árat tevő </w:t>
      </w:r>
      <w:proofErr w:type="spellStart"/>
      <w:r w:rsidR="004C2B3C" w:rsidRPr="004400F4">
        <w:rPr>
          <w:rFonts w:ascii="Arial" w:hAnsi="Arial" w:cs="Arial"/>
          <w:color w:val="000000"/>
          <w:lang w:eastAsia="hu-HU"/>
        </w:rPr>
        <w:t>Green</w:t>
      </w:r>
      <w:proofErr w:type="spellEnd"/>
      <w:r w:rsidR="004C2B3C" w:rsidRPr="004400F4">
        <w:rPr>
          <w:rFonts w:ascii="Arial" w:hAnsi="Arial" w:cs="Arial"/>
          <w:color w:val="000000"/>
          <w:lang w:eastAsia="hu-HU"/>
        </w:rPr>
        <w:t xml:space="preserve"> </w:t>
      </w:r>
      <w:proofErr w:type="spellStart"/>
      <w:r w:rsidR="004C2B3C" w:rsidRPr="004400F4">
        <w:rPr>
          <w:rFonts w:ascii="Arial" w:hAnsi="Arial" w:cs="Arial"/>
          <w:color w:val="000000"/>
          <w:lang w:eastAsia="hu-HU"/>
        </w:rPr>
        <w:t>Environment</w:t>
      </w:r>
      <w:proofErr w:type="spellEnd"/>
      <w:r w:rsidR="004C2B3C" w:rsidRPr="004400F4">
        <w:rPr>
          <w:rFonts w:ascii="Arial" w:hAnsi="Arial" w:cs="Arial"/>
          <w:color w:val="000000"/>
          <w:lang w:eastAsia="hu-HU"/>
        </w:rPr>
        <w:t xml:space="preserve"> </w:t>
      </w:r>
      <w:proofErr w:type="spellStart"/>
      <w:r w:rsidR="004C2B3C" w:rsidRPr="004400F4">
        <w:rPr>
          <w:rFonts w:ascii="Arial" w:hAnsi="Arial" w:cs="Arial"/>
          <w:color w:val="000000"/>
          <w:lang w:eastAsia="hu-HU"/>
        </w:rPr>
        <w:t>Kft.</w:t>
      </w:r>
      <w:r w:rsidRPr="00F46E24">
        <w:rPr>
          <w:rFonts w:ascii="Arial" w:hAnsi="Arial" w:cs="Arial"/>
          <w:bCs/>
          <w:iCs/>
        </w:rPr>
        <w:t>-t</w:t>
      </w:r>
      <w:proofErr w:type="spellEnd"/>
      <w:r w:rsidRPr="00F46E24">
        <w:rPr>
          <w:rFonts w:ascii="Arial" w:hAnsi="Arial" w:cs="Arial"/>
          <w:bCs/>
          <w:iCs/>
        </w:rPr>
        <w:t xml:space="preserve"> (</w:t>
      </w:r>
      <w:r w:rsidR="004C2B3C" w:rsidRPr="004400F4">
        <w:rPr>
          <w:rFonts w:ascii="Arial" w:hAnsi="Arial" w:cs="Arial"/>
          <w:color w:val="000000"/>
          <w:lang w:eastAsia="hu-HU"/>
        </w:rPr>
        <w:t xml:space="preserve">7090 Tamási, József A. </w:t>
      </w:r>
      <w:proofErr w:type="spellStart"/>
      <w:r w:rsidR="004C2B3C" w:rsidRPr="004400F4">
        <w:rPr>
          <w:rFonts w:ascii="Arial" w:hAnsi="Arial" w:cs="Arial"/>
          <w:color w:val="000000"/>
          <w:lang w:eastAsia="hu-HU"/>
        </w:rPr>
        <w:t>Ltp</w:t>
      </w:r>
      <w:proofErr w:type="spellEnd"/>
      <w:r w:rsidR="004C2B3C" w:rsidRPr="004400F4">
        <w:rPr>
          <w:rFonts w:ascii="Arial" w:hAnsi="Arial" w:cs="Arial"/>
          <w:color w:val="000000"/>
          <w:lang w:eastAsia="hu-HU"/>
        </w:rPr>
        <w:t>. 11/B</w:t>
      </w:r>
      <w:r w:rsidRPr="00F46E24">
        <w:rPr>
          <w:rFonts w:ascii="Arial" w:hAnsi="Arial" w:cs="Arial"/>
          <w:bCs/>
          <w:iCs/>
        </w:rPr>
        <w:t xml:space="preserve">.) bízza meg, </w:t>
      </w:r>
    </w:p>
    <w:p w:rsidR="004400F4" w:rsidRPr="007A01B0" w:rsidRDefault="004400F4" w:rsidP="007A01B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right="74" w:hanging="357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ellátásához szükséges </w:t>
      </w:r>
      <w:r w:rsidR="004C2B3C" w:rsidRPr="007A01B0">
        <w:rPr>
          <w:rFonts w:ascii="Arial" w:hAnsi="Arial" w:cs="Arial"/>
          <w:lang w:eastAsia="hu-HU"/>
        </w:rPr>
        <w:t>bruttó 1.756.410,- Ft/</w:t>
      </w:r>
      <w:proofErr w:type="gramStart"/>
      <w:r w:rsidR="004C2B3C" w:rsidRPr="007A01B0">
        <w:rPr>
          <w:rFonts w:ascii="Arial" w:hAnsi="Arial" w:cs="Arial"/>
          <w:lang w:eastAsia="hu-HU"/>
        </w:rPr>
        <w:t xml:space="preserve">év </w:t>
      </w:r>
      <w:r w:rsidRPr="007A01B0">
        <w:rPr>
          <w:rFonts w:ascii="Arial" w:hAnsi="Arial" w:cs="Arial"/>
          <w:color w:val="000000"/>
          <w:lang w:eastAsia="hu-HU"/>
        </w:rPr>
        <w:t>díj</w:t>
      </w:r>
      <w:proofErr w:type="gramEnd"/>
      <w:r w:rsidRPr="007A01B0">
        <w:rPr>
          <w:rFonts w:ascii="Arial" w:hAnsi="Arial" w:cs="Arial"/>
          <w:color w:val="000000"/>
          <w:lang w:eastAsia="hu-HU"/>
        </w:rPr>
        <w:t xml:space="preserve"> kifizetését </w:t>
      </w:r>
      <w:r w:rsidRPr="007A01B0">
        <w:rPr>
          <w:rFonts w:ascii="Arial" w:hAnsi="Arial" w:cs="Arial"/>
        </w:rPr>
        <w:t>az önkormányzat 201</w:t>
      </w:r>
      <w:r w:rsidR="004C2B3C" w:rsidRPr="007A01B0">
        <w:rPr>
          <w:rFonts w:ascii="Arial" w:hAnsi="Arial" w:cs="Arial"/>
        </w:rPr>
        <w:t>7</w:t>
      </w:r>
      <w:r w:rsidRPr="007A01B0">
        <w:rPr>
          <w:rFonts w:ascii="Arial" w:hAnsi="Arial" w:cs="Arial"/>
        </w:rPr>
        <w:t xml:space="preserve">. évi </w:t>
      </w:r>
      <w:r w:rsidRPr="007A01B0">
        <w:rPr>
          <w:rFonts w:ascii="Arial" w:hAnsi="Arial" w:cs="Arial"/>
          <w:color w:val="000000"/>
          <w:lang w:eastAsia="hu-HU"/>
        </w:rPr>
        <w:t>költségvetésének terhére biztosítja.</w:t>
      </w:r>
    </w:p>
    <w:p w:rsidR="004400F4" w:rsidRPr="0047446F" w:rsidRDefault="004400F4" w:rsidP="007A01B0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660721" w:rsidRPr="0063167B" w:rsidRDefault="00660721" w:rsidP="007A01B0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660721" w:rsidRPr="0063167B" w:rsidRDefault="00660721" w:rsidP="007A01B0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 w:rsidR="0001519C">
        <w:rPr>
          <w:rFonts w:ascii="Arial" w:hAnsi="Arial" w:cs="Arial"/>
        </w:rPr>
        <w:t>7</w:t>
      </w:r>
      <w:r w:rsidRPr="0063167B">
        <w:rPr>
          <w:rFonts w:ascii="Arial" w:hAnsi="Arial" w:cs="Arial"/>
        </w:rPr>
        <w:t xml:space="preserve">. március </w:t>
      </w:r>
      <w:r w:rsidR="0001519C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</w:p>
    <w:p w:rsidR="00660721" w:rsidRPr="0063167B" w:rsidRDefault="00660721" w:rsidP="007A01B0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01519C" w:rsidRPr="0047446F" w:rsidRDefault="0001519C" w:rsidP="007A01B0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01519C" w:rsidRPr="0047446F" w:rsidRDefault="0001519C" w:rsidP="007A01B0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01519C" w:rsidRPr="0047446F" w:rsidRDefault="0001519C" w:rsidP="007A01B0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01519C" w:rsidRPr="0047446F" w:rsidRDefault="0001519C" w:rsidP="007A01B0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  <w:proofErr w:type="spellStart"/>
      <w:r w:rsidR="004C2B3C">
        <w:rPr>
          <w:rFonts w:ascii="Arial" w:hAnsi="Arial" w:cs="Arial"/>
          <w:color w:val="000000"/>
          <w:lang w:eastAsia="hu-HU"/>
        </w:rPr>
        <w:t>Green</w:t>
      </w:r>
      <w:proofErr w:type="spellEnd"/>
      <w:r w:rsidR="004C2B3C">
        <w:rPr>
          <w:rFonts w:ascii="Arial" w:hAnsi="Arial" w:cs="Arial"/>
          <w:color w:val="000000"/>
          <w:lang w:eastAsia="hu-HU"/>
        </w:rPr>
        <w:t xml:space="preserve"> </w:t>
      </w:r>
      <w:proofErr w:type="spellStart"/>
      <w:r w:rsidR="004C2B3C">
        <w:rPr>
          <w:rFonts w:ascii="Arial" w:hAnsi="Arial" w:cs="Arial"/>
          <w:color w:val="000000"/>
          <w:lang w:eastAsia="hu-HU"/>
        </w:rPr>
        <w:t>Environment</w:t>
      </w:r>
      <w:proofErr w:type="spellEnd"/>
      <w:r w:rsidR="004C2B3C">
        <w:rPr>
          <w:rFonts w:ascii="Arial" w:hAnsi="Arial" w:cs="Arial"/>
          <w:color w:val="000000"/>
          <w:lang w:eastAsia="hu-HU"/>
        </w:rPr>
        <w:t xml:space="preserve"> Kft</w:t>
      </w:r>
      <w:r w:rsidRPr="00054C9A">
        <w:rPr>
          <w:rFonts w:ascii="Arial" w:hAnsi="Arial" w:cs="Arial"/>
          <w:lang w:eastAsia="hu-HU"/>
        </w:rPr>
        <w:t>.</w:t>
      </w:r>
    </w:p>
    <w:p w:rsidR="0001519C" w:rsidRPr="0047446F" w:rsidRDefault="0001519C" w:rsidP="007A01B0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01519C" w:rsidRDefault="0001519C" w:rsidP="007A01B0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01519C" w:rsidRDefault="0001519C" w:rsidP="007A01B0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sectPr w:rsidR="0001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615"/>
    <w:multiLevelType w:val="hybridMultilevel"/>
    <w:tmpl w:val="DC623610"/>
    <w:lvl w:ilvl="0" w:tplc="18C0C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919427D"/>
    <w:multiLevelType w:val="hybridMultilevel"/>
    <w:tmpl w:val="813EA926"/>
    <w:lvl w:ilvl="0" w:tplc="E16A2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73B7E"/>
    <w:multiLevelType w:val="hybridMultilevel"/>
    <w:tmpl w:val="E2B00BEA"/>
    <w:lvl w:ilvl="0" w:tplc="0DBC5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11FE7"/>
    <w:multiLevelType w:val="hybridMultilevel"/>
    <w:tmpl w:val="DC623610"/>
    <w:lvl w:ilvl="0" w:tplc="18C0C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52CAC"/>
    <w:multiLevelType w:val="multilevel"/>
    <w:tmpl w:val="15385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7BC2768"/>
    <w:multiLevelType w:val="hybridMultilevel"/>
    <w:tmpl w:val="DC623610"/>
    <w:lvl w:ilvl="0" w:tplc="18C0C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24"/>
    <w:rsid w:val="0001519C"/>
    <w:rsid w:val="000564BD"/>
    <w:rsid w:val="001801FA"/>
    <w:rsid w:val="00187944"/>
    <w:rsid w:val="00194C24"/>
    <w:rsid w:val="003D5611"/>
    <w:rsid w:val="00436B46"/>
    <w:rsid w:val="004400F4"/>
    <w:rsid w:val="004B4B6C"/>
    <w:rsid w:val="004C2B3C"/>
    <w:rsid w:val="005724E4"/>
    <w:rsid w:val="00660721"/>
    <w:rsid w:val="006D326F"/>
    <w:rsid w:val="00752CDD"/>
    <w:rsid w:val="007A01B0"/>
    <w:rsid w:val="007F40FA"/>
    <w:rsid w:val="007F4509"/>
    <w:rsid w:val="00820AE5"/>
    <w:rsid w:val="00861B16"/>
    <w:rsid w:val="008F0870"/>
    <w:rsid w:val="00A8375D"/>
    <w:rsid w:val="00AB5C1C"/>
    <w:rsid w:val="00B07276"/>
    <w:rsid w:val="00B912F0"/>
    <w:rsid w:val="00C45F8D"/>
    <w:rsid w:val="00CF26D3"/>
    <w:rsid w:val="00CF2B95"/>
    <w:rsid w:val="00DD5F46"/>
    <w:rsid w:val="00E65EE8"/>
    <w:rsid w:val="00E7074E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4B6C"/>
    <w:pPr>
      <w:spacing w:after="200" w:line="276" w:lineRule="auto"/>
      <w:ind w:left="720"/>
      <w:contextualSpacing/>
    </w:pPr>
  </w:style>
  <w:style w:type="character" w:customStyle="1" w:styleId="FontStyle127">
    <w:name w:val="Font Style127"/>
    <w:basedOn w:val="Bekezdsalapbettpusa"/>
    <w:rsid w:val="0066072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4400F4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4400F4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">
    <w:name w:val="b"/>
    <w:rsid w:val="004400F4"/>
  </w:style>
  <w:style w:type="paragraph" w:customStyle="1" w:styleId="Style1">
    <w:name w:val="Style1"/>
    <w:basedOn w:val="Norml"/>
    <w:rsid w:val="004400F4"/>
    <w:pPr>
      <w:widowControl w:val="0"/>
      <w:suppressAutoHyphens/>
      <w:autoSpaceDE w:val="0"/>
      <w:spacing w:after="0" w:line="281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861B16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4B6C"/>
    <w:pPr>
      <w:spacing w:after="200" w:line="276" w:lineRule="auto"/>
      <w:ind w:left="720"/>
      <w:contextualSpacing/>
    </w:pPr>
  </w:style>
  <w:style w:type="character" w:customStyle="1" w:styleId="FontStyle127">
    <w:name w:val="Font Style127"/>
    <w:basedOn w:val="Bekezdsalapbettpusa"/>
    <w:rsid w:val="0066072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4400F4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4400F4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">
    <w:name w:val="b"/>
    <w:rsid w:val="004400F4"/>
  </w:style>
  <w:style w:type="paragraph" w:customStyle="1" w:styleId="Style1">
    <w:name w:val="Style1"/>
    <w:basedOn w:val="Norml"/>
    <w:rsid w:val="004400F4"/>
    <w:pPr>
      <w:widowControl w:val="0"/>
      <w:suppressAutoHyphens/>
      <w:autoSpaceDE w:val="0"/>
      <w:spacing w:after="0" w:line="281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861B16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516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15</cp:revision>
  <dcterms:created xsi:type="dcterms:W3CDTF">2017-02-23T09:36:00Z</dcterms:created>
  <dcterms:modified xsi:type="dcterms:W3CDTF">2017-02-24T10:46:00Z</dcterms:modified>
</cp:coreProperties>
</file>