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1621C1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1621C1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1621C1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1621C1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egyszerű </w:t>
      </w:r>
      <w:r w:rsidRPr="001621C1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1621C1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az előterjesztés </w:t>
      </w:r>
      <w:r w:rsidRPr="001621C1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1621C1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9B1B75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129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1850D0">
        <w:rPr>
          <w:rFonts w:ascii="Arial" w:eastAsia="Times New Roman" w:hAnsi="Arial" w:cs="Arial"/>
          <w:color w:val="3366FF"/>
          <w:lang w:eastAsia="ar-SA"/>
        </w:rPr>
        <w:t>is</w:t>
      </w:r>
      <w:r w:rsidR="00540A4A">
        <w:rPr>
          <w:rFonts w:ascii="Arial" w:eastAsia="Times New Roman" w:hAnsi="Arial" w:cs="Arial"/>
          <w:color w:val="3366FF"/>
          <w:lang w:eastAsia="ar-SA"/>
        </w:rPr>
        <w:t>elő-testületének 2017. június 19-é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F95B18" w:rsidRDefault="00540A4A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8</w:t>
      </w:r>
      <w:r w:rsidR="00F95B18">
        <w:rPr>
          <w:rFonts w:ascii="Arial" w:eastAsia="Times New Roman" w:hAnsi="Arial" w:cs="Arial"/>
          <w:color w:val="3366FF"/>
          <w:lang w:eastAsia="ar-SA"/>
        </w:rPr>
        <w:t>,00 órakor megtartandó</w:t>
      </w:r>
      <w:r w:rsidR="00382056" w:rsidRPr="00382056">
        <w:rPr>
          <w:rFonts w:ascii="Arial" w:hAnsi="Arial" w:cs="Arial"/>
          <w:b/>
          <w:color w:val="3366FF"/>
          <w:u w:val="single"/>
        </w:rPr>
        <w:t xml:space="preserve"> </w:t>
      </w:r>
      <w:r w:rsidR="00382056" w:rsidRPr="00FD0CB8">
        <w:rPr>
          <w:rFonts w:ascii="Arial" w:hAnsi="Arial" w:cs="Arial"/>
          <w:b/>
          <w:color w:val="3366FF"/>
          <w:u w:val="single"/>
        </w:rPr>
        <w:t>RENDKÍVÜLI</w:t>
      </w:r>
      <w:r w:rsidR="00F95B18">
        <w:rPr>
          <w:rFonts w:ascii="Arial" w:eastAsia="Times New Roman" w:hAnsi="Arial" w:cs="Arial"/>
          <w:color w:val="3366FF"/>
          <w:lang w:eastAsia="ar-SA"/>
        </w:rPr>
        <w:t xml:space="preserve"> ülésére</w:t>
      </w:r>
    </w:p>
    <w:p w:rsidR="005A45E7" w:rsidRPr="00FE1A17" w:rsidRDefault="005A45E7" w:rsidP="005A45E7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 w:rsidRPr="00FE1A17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Naperőművek létesítése érdekében megkötött adásvételi szerződések módosításának jóváhagyása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540A4A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5A45E7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5A45E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proofErr w:type="spellStart"/>
            <w:r w:rsidR="005A45E7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="005A45E7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5A45E7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Takácsné Gehring Mária aljegyző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Pr="005A45E7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="005A45E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5A45E7">
              <w:rPr>
                <w:rFonts w:ascii="Arial" w:eastAsia="Times New Roman" w:hAnsi="Arial" w:cs="Arial"/>
                <w:color w:val="3366FF"/>
                <w:lang w:eastAsia="ar-SA"/>
              </w:rPr>
              <w:t>---</w:t>
            </w: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5A45E7" w:rsidRDefault="005A45E7" w:rsidP="00F95B18">
      <w:pPr>
        <w:rPr>
          <w:rFonts w:ascii="Arial" w:hAnsi="Arial" w:cs="Arial"/>
          <w:b/>
          <w:sz w:val="24"/>
          <w:szCs w:val="24"/>
        </w:rPr>
      </w:pPr>
    </w:p>
    <w:p w:rsidR="005A45E7" w:rsidRDefault="00241BB4" w:rsidP="005A45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</w:t>
      </w:r>
      <w:r w:rsidR="005A45E7">
        <w:rPr>
          <w:rFonts w:ascii="Arial" w:hAnsi="Arial" w:cs="Arial"/>
        </w:rPr>
        <w:t xml:space="preserve">testület a 325/2016. (XII. 15.) </w:t>
      </w:r>
      <w:proofErr w:type="spellStart"/>
      <w:r w:rsidR="005A45E7">
        <w:rPr>
          <w:rFonts w:ascii="Arial" w:hAnsi="Arial" w:cs="Arial"/>
        </w:rPr>
        <w:t>önk.-i</w:t>
      </w:r>
      <w:proofErr w:type="spellEnd"/>
      <w:r w:rsidR="005A45E7">
        <w:rPr>
          <w:rFonts w:ascii="Arial" w:hAnsi="Arial" w:cs="Arial"/>
        </w:rPr>
        <w:t xml:space="preserve"> határozatával a 61/25 és a 61/26. hrsz.-ú ingatlanok értékesítéséről döntött az ipari park területén naperőmű park megvalósítása érdekében. A szerződés</w:t>
      </w:r>
      <w:r>
        <w:rPr>
          <w:rFonts w:ascii="Arial" w:hAnsi="Arial" w:cs="Arial"/>
        </w:rPr>
        <w:t>ek aláírására 2016. december 19-én és 20</w:t>
      </w:r>
      <w:r w:rsidR="005A45E7">
        <w:rPr>
          <w:rFonts w:ascii="Arial" w:hAnsi="Arial" w:cs="Arial"/>
        </w:rPr>
        <w:t>-án került sor. Mindkét szerződés 4. pontja a Vevő tulajdonjog bejegyzési kérelmének 6 hónapra történő függőben tartásáról rendelkezett. Eszerint a tulajdonjog átszállására vonatkozó jognyilatkozat a Vevő hitelbírálati kérelmének pozitív elbírálásáról kiadott hitelígérvény okirat átvételét követően került volna benyújtásra a Földhivatalhoz.</w:t>
      </w:r>
    </w:p>
    <w:p w:rsidR="005A45E7" w:rsidRDefault="005A45E7" w:rsidP="005A45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két Vevő, azaz a B.TA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Kiserőmű Kft. és a CSILLAGMEZŐ Szolgáltató Kft. ügyvezetője az előterjesztés mellékletét képező levelekben fordultak önkormányzatunkhoz, melyben arról tájékoztattak, hogy a beruházást a GINOP-8.3.1-16. kódszámú hitelprogram keretében tervezték megvalósítani, azonban a forrás idő előtti kimerülése és a program felfüggesztése miatt a beadott kérelmüket nem bírálták el.</w:t>
      </w:r>
    </w:p>
    <w:p w:rsidR="005A45E7" w:rsidRDefault="005A45E7" w:rsidP="005A45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Ezt követően azonban hitelkérelmüket a GINOP-8.4.1/B-16. KKV Energiahitel programba vitték át, melyet a Magyar Fejlesztési Bank Zrt. már befogadott, annak jóváhagyására várnak.</w:t>
      </w:r>
    </w:p>
    <w:p w:rsidR="005A45E7" w:rsidRDefault="005A45E7" w:rsidP="005A45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Tekintettel arra, hogy a 6 hónap függőben tartás határideje hamarosan lejár, indokolt mindkét adásvételi szerződés módosítása. Javasoljuk, hogy a módosítás alapján az adásvétel jogügylet tárgyát képező ingatlanok tulajdoni lapjára „a tulajdonjog fenntartással történt tulajdonjog átruházás” ténye kerüljön feljegyzésre. Azzal, hogy amennyiben a Vevők által kezdeményezett hitelbírálati eljárás legkésőbb 2017. december 31. napjáig nem zárul le </w:t>
      </w:r>
      <w:r>
        <w:rPr>
          <w:rFonts w:ascii="Arial" w:hAnsi="Arial" w:cs="Arial"/>
        </w:rPr>
        <w:lastRenderedPageBreak/>
        <w:t>és a Vevők a vételárat egyéb forrásból sem fizetik meg, fenti tény az ingatlan-nyilvántartásból törlésre kerül.</w:t>
      </w:r>
    </w:p>
    <w:p w:rsidR="005A45E7" w:rsidRDefault="005A45E7" w:rsidP="005A45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Mindkét adásvételi szerződés módosítással egységes szerkezetbe foglalt szövege az előterjesztés mellékletét képezi.</w:t>
      </w:r>
    </w:p>
    <w:p w:rsidR="005A45E7" w:rsidRPr="003167EC" w:rsidRDefault="005A45E7" w:rsidP="005A45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határozati javaslat elfogadásával a szerződések módosításának jóváhagyását.</w:t>
      </w:r>
    </w:p>
    <w:p w:rsidR="005A45E7" w:rsidRDefault="005A45E7" w:rsidP="005A45E7">
      <w:pPr>
        <w:jc w:val="both"/>
        <w:rPr>
          <w:rFonts w:ascii="Arial" w:hAnsi="Arial" w:cs="Arial"/>
        </w:rPr>
      </w:pPr>
    </w:p>
    <w:p w:rsidR="005A45E7" w:rsidRDefault="005A45E7" w:rsidP="005A45E7">
      <w:pPr>
        <w:jc w:val="both"/>
        <w:rPr>
          <w:rFonts w:ascii="Arial" w:hAnsi="Arial" w:cs="Arial"/>
        </w:rPr>
      </w:pPr>
    </w:p>
    <w:p w:rsidR="005A45E7" w:rsidRDefault="005A45E7" w:rsidP="005A45E7">
      <w:pPr>
        <w:jc w:val="both"/>
        <w:rPr>
          <w:rFonts w:ascii="Arial" w:hAnsi="Arial" w:cs="Arial"/>
        </w:rPr>
      </w:pPr>
    </w:p>
    <w:p w:rsidR="005A45E7" w:rsidRDefault="005A45E7" w:rsidP="005A45E7">
      <w:pPr>
        <w:jc w:val="both"/>
        <w:rPr>
          <w:rFonts w:ascii="Arial" w:hAnsi="Arial" w:cs="Arial"/>
        </w:rPr>
      </w:pPr>
    </w:p>
    <w:p w:rsidR="005A45E7" w:rsidRPr="0047446F" w:rsidRDefault="005A45E7" w:rsidP="005A45E7">
      <w:pPr>
        <w:ind w:left="1701"/>
        <w:jc w:val="both"/>
        <w:rPr>
          <w:rFonts w:ascii="Arial" w:hAnsi="Arial" w:cs="Arial"/>
          <w:b/>
          <w:i/>
          <w:iCs/>
          <w:u w:val="single"/>
        </w:rPr>
      </w:pPr>
      <w:r w:rsidRPr="0047446F">
        <w:rPr>
          <w:rFonts w:ascii="Arial" w:hAnsi="Arial" w:cs="Arial"/>
          <w:b/>
          <w:i/>
          <w:iCs/>
          <w:u w:val="single"/>
        </w:rPr>
        <w:t>H a t á r o z a t i    j a v a s l a t :</w:t>
      </w:r>
    </w:p>
    <w:p w:rsidR="005A45E7" w:rsidRPr="00202633" w:rsidRDefault="005A45E7" w:rsidP="005A45E7">
      <w:pPr>
        <w:ind w:left="1701"/>
        <w:jc w:val="both"/>
        <w:rPr>
          <w:rFonts w:ascii="Arial" w:hAnsi="Arial" w:cs="Arial"/>
          <w:b/>
          <w:u w:val="single"/>
          <w:lang w:eastAsia="hu-HU"/>
        </w:rPr>
      </w:pPr>
      <w:r>
        <w:rPr>
          <w:rFonts w:ascii="Arial" w:hAnsi="Arial" w:cs="Arial"/>
          <w:b/>
          <w:u w:val="single"/>
          <w:lang w:eastAsia="hu-HU"/>
        </w:rPr>
        <w:t>Naperőművek létesítése érdekében megkötött adásvételi szerződések módosításának jóváhagyására</w:t>
      </w:r>
    </w:p>
    <w:p w:rsidR="005A45E7" w:rsidRDefault="005A45E7" w:rsidP="005A45E7">
      <w:pPr>
        <w:ind w:left="1701" w:right="72"/>
        <w:jc w:val="both"/>
        <w:rPr>
          <w:rFonts w:ascii="Arial" w:hAnsi="Arial" w:cs="Arial"/>
        </w:rPr>
      </w:pPr>
    </w:p>
    <w:p w:rsidR="005A45E7" w:rsidRPr="0047446F" w:rsidRDefault="005A45E7" w:rsidP="005A45E7">
      <w:pPr>
        <w:ind w:left="1701" w:right="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>Bátaszék Város Önkormányzatának Képviselő-testülete</w:t>
      </w:r>
      <w:r>
        <w:rPr>
          <w:rFonts w:ascii="Arial" w:hAnsi="Arial" w:cs="Arial"/>
        </w:rPr>
        <w:t>,</w:t>
      </w:r>
    </w:p>
    <w:p w:rsidR="005A45E7" w:rsidRPr="006671A8" w:rsidRDefault="005A45E7" w:rsidP="005A45E7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ind w:left="2058" w:hanging="357"/>
        <w:jc w:val="both"/>
        <w:textAlignment w:val="baseline"/>
        <w:rPr>
          <w:rFonts w:ascii="Arial" w:hAnsi="Arial" w:cs="Arial"/>
        </w:rPr>
      </w:pPr>
      <w:r w:rsidRPr="006671A8">
        <w:rPr>
          <w:rFonts w:ascii="Arial" w:hAnsi="Arial" w:cs="Arial"/>
        </w:rPr>
        <w:t xml:space="preserve">a </w:t>
      </w:r>
      <w:r w:rsidRPr="006671A8">
        <w:rPr>
          <w:rFonts w:ascii="Arial" w:eastAsiaTheme="minorHAnsi" w:hAnsi="Arial" w:cs="Arial"/>
          <w:bCs/>
          <w:iCs/>
        </w:rPr>
        <w:t xml:space="preserve">CSILLAGMEZŐ Szolgáltató </w:t>
      </w:r>
      <w:proofErr w:type="spellStart"/>
      <w:r w:rsidRPr="006671A8">
        <w:rPr>
          <w:rFonts w:ascii="Arial" w:eastAsiaTheme="minorHAnsi" w:hAnsi="Arial" w:cs="Arial"/>
          <w:bCs/>
          <w:iCs/>
        </w:rPr>
        <w:t>Kft.-vel</w:t>
      </w:r>
      <w:proofErr w:type="spellEnd"/>
      <w:r w:rsidRPr="006671A8">
        <w:rPr>
          <w:rFonts w:ascii="Arial" w:eastAsiaTheme="minorHAnsi" w:hAnsi="Arial" w:cs="Arial"/>
          <w:bCs/>
          <w:iCs/>
        </w:rPr>
        <w:t xml:space="preserve"> 2016. december 19. napján a 61/25. hrsz.-ú ingatlanra vonatkozóan megkötött adásvételi szerződés módosítását, valamint</w:t>
      </w:r>
    </w:p>
    <w:p w:rsidR="005A45E7" w:rsidRPr="006671A8" w:rsidRDefault="005A45E7" w:rsidP="005A45E7">
      <w:pPr>
        <w:pStyle w:val="Listaszerbekezds"/>
        <w:numPr>
          <w:ilvl w:val="0"/>
          <w:numId w:val="1"/>
        </w:numPr>
        <w:ind w:left="2127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71A8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6671A8">
        <w:rPr>
          <w:rFonts w:ascii="Arial" w:hAnsi="Arial" w:cs="Arial"/>
          <w:sz w:val="22"/>
          <w:szCs w:val="22"/>
        </w:rPr>
        <w:t xml:space="preserve">B.TA </w:t>
      </w:r>
      <w:proofErr w:type="spellStart"/>
      <w:r w:rsidRPr="006671A8">
        <w:rPr>
          <w:rFonts w:ascii="Arial" w:hAnsi="Arial" w:cs="Arial"/>
          <w:sz w:val="22"/>
          <w:szCs w:val="22"/>
        </w:rPr>
        <w:t>Power</w:t>
      </w:r>
      <w:proofErr w:type="spellEnd"/>
      <w:r w:rsidRPr="006671A8">
        <w:rPr>
          <w:rFonts w:ascii="Arial" w:hAnsi="Arial" w:cs="Arial"/>
          <w:sz w:val="22"/>
          <w:szCs w:val="22"/>
        </w:rPr>
        <w:t xml:space="preserve"> Kiserőmű </w:t>
      </w:r>
      <w:proofErr w:type="spellStart"/>
      <w:r w:rsidRPr="006671A8">
        <w:rPr>
          <w:rFonts w:ascii="Arial" w:hAnsi="Arial" w:cs="Arial"/>
          <w:sz w:val="22"/>
          <w:szCs w:val="22"/>
        </w:rPr>
        <w:t>Kft.-ve</w:t>
      </w:r>
      <w:r>
        <w:rPr>
          <w:rFonts w:ascii="Arial" w:hAnsi="Arial" w:cs="Arial"/>
          <w:sz w:val="22"/>
          <w:szCs w:val="22"/>
        </w:rPr>
        <w:t>l</w:t>
      </w:r>
      <w:proofErr w:type="spellEnd"/>
      <w:r w:rsidRPr="006671A8">
        <w:rPr>
          <w:rFonts w:ascii="Arial" w:hAnsi="Arial" w:cs="Arial"/>
          <w:sz w:val="22"/>
          <w:szCs w:val="22"/>
        </w:rPr>
        <w:t xml:space="preserve"> 2016. december 20. napján a 61/26. hrsz.-ú </w:t>
      </w:r>
      <w:r w:rsidRPr="006671A8">
        <w:rPr>
          <w:rFonts w:ascii="Arial" w:eastAsiaTheme="minorHAnsi" w:hAnsi="Arial" w:cs="Arial"/>
          <w:bCs/>
          <w:iCs/>
          <w:sz w:val="22"/>
          <w:szCs w:val="22"/>
        </w:rPr>
        <w:t>ingatlanra vonatkozóan megkötött adásvételi szerződés módosítását</w:t>
      </w:r>
    </w:p>
    <w:p w:rsidR="005A45E7" w:rsidRPr="006671A8" w:rsidRDefault="005A45E7" w:rsidP="005A45E7">
      <w:pPr>
        <w:pStyle w:val="Listaszerbekezds"/>
        <w:ind w:left="21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iCs/>
          <w:sz w:val="22"/>
          <w:szCs w:val="22"/>
        </w:rPr>
        <w:t>a határozat melléklete szerinti tartalommal jóváhagyja, és</w:t>
      </w:r>
    </w:p>
    <w:p w:rsidR="005A45E7" w:rsidRPr="00B207E3" w:rsidRDefault="005A45E7" w:rsidP="005A45E7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ind w:left="2127" w:right="74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felhatalmazza </w:t>
      </w:r>
      <w:r w:rsidRPr="00B207E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polgármestert az adásvételi szerződések módosításának aláírására</w:t>
      </w:r>
      <w:r w:rsidRPr="00B207E3">
        <w:rPr>
          <w:rFonts w:ascii="Arial" w:hAnsi="Arial" w:cs="Arial"/>
          <w:lang w:eastAsia="hu-HU"/>
        </w:rPr>
        <w:t>.</w:t>
      </w:r>
    </w:p>
    <w:p w:rsidR="005A45E7" w:rsidRPr="00B207E3" w:rsidRDefault="005A45E7" w:rsidP="005A45E7">
      <w:pPr>
        <w:ind w:left="2127" w:right="72" w:hanging="426"/>
        <w:jc w:val="both"/>
        <w:rPr>
          <w:rFonts w:ascii="Arial" w:hAnsi="Arial" w:cs="Arial"/>
        </w:rPr>
      </w:pPr>
    </w:p>
    <w:p w:rsidR="005A45E7" w:rsidRPr="0047446F" w:rsidRDefault="005A45E7" w:rsidP="005A45E7">
      <w:pPr>
        <w:spacing w:after="0" w:line="240" w:lineRule="auto"/>
        <w:ind w:left="2127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>
        <w:rPr>
          <w:rFonts w:ascii="Arial" w:hAnsi="Arial" w:cs="Arial"/>
        </w:rPr>
        <w:t xml:space="preserve"> azonnal</w:t>
      </w:r>
      <w:r w:rsidRPr="0047446F">
        <w:rPr>
          <w:rFonts w:ascii="Arial" w:hAnsi="Arial" w:cs="Arial"/>
        </w:rPr>
        <w:t xml:space="preserve"> </w:t>
      </w:r>
    </w:p>
    <w:p w:rsidR="005A45E7" w:rsidRDefault="005A45E7" w:rsidP="005A45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 </w:t>
      </w:r>
      <w:r w:rsidRPr="0047446F">
        <w:rPr>
          <w:rFonts w:ascii="Arial" w:hAnsi="Arial" w:cs="Arial"/>
          <w:i/>
          <w:iCs/>
        </w:rPr>
        <w:t>Felelős</w:t>
      </w:r>
      <w:r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Kondriczné</w:t>
      </w:r>
      <w:proofErr w:type="spellEnd"/>
      <w:r>
        <w:rPr>
          <w:rFonts w:ascii="Arial" w:hAnsi="Arial" w:cs="Arial"/>
        </w:rPr>
        <w:t xml:space="preserve"> dr. Varga Erzsébet jegyző</w:t>
      </w:r>
    </w:p>
    <w:p w:rsidR="005A45E7" w:rsidRDefault="005A45E7" w:rsidP="005A45E7">
      <w:pPr>
        <w:spacing w:after="0" w:line="240" w:lineRule="auto"/>
        <w:ind w:left="2835"/>
        <w:jc w:val="both"/>
        <w:rPr>
          <w:rFonts w:ascii="Arial" w:hAnsi="Arial" w:cs="Arial"/>
          <w:iCs/>
        </w:rPr>
      </w:pPr>
      <w:r w:rsidRPr="00A76C6C">
        <w:rPr>
          <w:rFonts w:ascii="Arial" w:hAnsi="Arial" w:cs="Arial"/>
          <w:iCs/>
        </w:rPr>
        <w:t xml:space="preserve">              (a határozat megküldéséért)</w:t>
      </w:r>
    </w:p>
    <w:p w:rsidR="005A45E7" w:rsidRDefault="005A45E7" w:rsidP="005A45E7">
      <w:pPr>
        <w:spacing w:after="0" w:line="240" w:lineRule="auto"/>
        <w:ind w:left="283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Dr. Bozsolik Róbert polgármester</w:t>
      </w:r>
    </w:p>
    <w:p w:rsidR="005A45E7" w:rsidRPr="00A76C6C" w:rsidRDefault="005A45E7" w:rsidP="005A45E7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(a szerződések aláírásáért)</w:t>
      </w:r>
    </w:p>
    <w:p w:rsidR="005A45E7" w:rsidRPr="0047446F" w:rsidRDefault="005A45E7" w:rsidP="005A45E7">
      <w:pPr>
        <w:tabs>
          <w:tab w:val="left" w:pos="3840"/>
        </w:tabs>
        <w:spacing w:after="0" w:line="240" w:lineRule="auto"/>
        <w:ind w:left="2127"/>
        <w:jc w:val="both"/>
        <w:rPr>
          <w:rFonts w:ascii="Arial" w:hAnsi="Arial" w:cs="Arial"/>
        </w:rPr>
      </w:pPr>
    </w:p>
    <w:p w:rsidR="005A45E7" w:rsidRDefault="005A45E7" w:rsidP="005A45E7">
      <w:pPr>
        <w:spacing w:after="0" w:line="240" w:lineRule="auto"/>
        <w:ind w:left="1416" w:firstLine="708"/>
        <w:rPr>
          <w:rFonts w:ascii="Arial" w:eastAsiaTheme="minorHAnsi" w:hAnsi="Arial" w:cs="Arial"/>
          <w:bCs/>
          <w:iCs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  <w:r w:rsidRPr="006671A8">
        <w:rPr>
          <w:rFonts w:ascii="Arial" w:eastAsiaTheme="minorHAnsi" w:hAnsi="Arial" w:cs="Arial"/>
          <w:bCs/>
          <w:iCs/>
        </w:rPr>
        <w:t>CSILLAGMEZŐ Szolgáltató Kft.</w:t>
      </w:r>
    </w:p>
    <w:p w:rsidR="005A45E7" w:rsidRPr="00B16CF3" w:rsidRDefault="005A45E7" w:rsidP="005A45E7">
      <w:pPr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671A8">
        <w:rPr>
          <w:rFonts w:ascii="Arial" w:hAnsi="Arial" w:cs="Arial"/>
        </w:rPr>
        <w:t xml:space="preserve">B.TA </w:t>
      </w:r>
      <w:proofErr w:type="spellStart"/>
      <w:r w:rsidRPr="006671A8">
        <w:rPr>
          <w:rFonts w:ascii="Arial" w:hAnsi="Arial" w:cs="Arial"/>
        </w:rPr>
        <w:t>Power</w:t>
      </w:r>
      <w:proofErr w:type="spellEnd"/>
      <w:r w:rsidRPr="006671A8">
        <w:rPr>
          <w:rFonts w:ascii="Arial" w:hAnsi="Arial" w:cs="Arial"/>
        </w:rPr>
        <w:t xml:space="preserve"> Kiserőmű Kft.</w:t>
      </w:r>
    </w:p>
    <w:p w:rsidR="005A45E7" w:rsidRPr="0047446F" w:rsidRDefault="005A45E7" w:rsidP="005A45E7">
      <w:pPr>
        <w:tabs>
          <w:tab w:val="left" w:pos="5103"/>
        </w:tabs>
        <w:spacing w:after="0" w:line="240" w:lineRule="auto"/>
        <w:ind w:left="2127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  <w:r>
        <w:rPr>
          <w:rFonts w:ascii="Arial" w:hAnsi="Arial" w:cs="Arial"/>
        </w:rPr>
        <w:t xml:space="preserve">  </w:t>
      </w:r>
    </w:p>
    <w:p w:rsidR="005A45E7" w:rsidRDefault="005A45E7" w:rsidP="005A45E7">
      <w:pPr>
        <w:tabs>
          <w:tab w:val="left" w:pos="4920"/>
        </w:tabs>
        <w:spacing w:after="0" w:line="240" w:lineRule="auto"/>
        <w:ind w:left="212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5A45E7" w:rsidRDefault="005A45E7" w:rsidP="005A45E7">
      <w:pPr>
        <w:tabs>
          <w:tab w:val="left" w:pos="4920"/>
        </w:tabs>
        <w:spacing w:after="0" w:line="240" w:lineRule="auto"/>
        <w:ind w:left="212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irattár</w:t>
      </w:r>
    </w:p>
    <w:p w:rsidR="005A45E7" w:rsidRDefault="005A45E7" w:rsidP="005A45E7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B0355" w:rsidRDefault="000B0355"/>
    <w:sectPr w:rsidR="000B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B0355"/>
    <w:rsid w:val="001621C1"/>
    <w:rsid w:val="001850D0"/>
    <w:rsid w:val="00241BB4"/>
    <w:rsid w:val="00382056"/>
    <w:rsid w:val="00540A4A"/>
    <w:rsid w:val="005A45E7"/>
    <w:rsid w:val="007C01D4"/>
    <w:rsid w:val="009B1B75"/>
    <w:rsid w:val="00B90902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5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5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10</cp:revision>
  <dcterms:created xsi:type="dcterms:W3CDTF">2017-04-11T13:42:00Z</dcterms:created>
  <dcterms:modified xsi:type="dcterms:W3CDTF">2017-06-16T10:33:00Z</dcterms:modified>
</cp:coreProperties>
</file>