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18" w:rsidRPr="00D01E6B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D01E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F95B18" w:rsidRPr="00D01E6B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D01E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D01E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D01E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D01E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D01E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D01E6B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D01E6B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F95B18" w:rsidRDefault="00327E9E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143</w:t>
      </w:r>
      <w:r w:rsidR="00F95B1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F95B18" w:rsidRDefault="00F95B18" w:rsidP="00F95B1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1850D0">
        <w:rPr>
          <w:rFonts w:ascii="Arial" w:eastAsia="Times New Roman" w:hAnsi="Arial" w:cs="Arial"/>
          <w:color w:val="3366FF"/>
          <w:lang w:eastAsia="ar-SA"/>
        </w:rPr>
        <w:t>iselő-testületének 2017. június 28</w:t>
      </w:r>
      <w:r>
        <w:rPr>
          <w:rFonts w:ascii="Arial" w:eastAsia="Times New Roman" w:hAnsi="Arial" w:cs="Arial"/>
          <w:color w:val="3366FF"/>
          <w:lang w:eastAsia="ar-SA"/>
        </w:rPr>
        <w:t xml:space="preserve">-án, </w:t>
      </w:r>
    </w:p>
    <w:p w:rsidR="00F95B18" w:rsidRDefault="00F95B18" w:rsidP="00F95B18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F95B18" w:rsidRDefault="00B10601" w:rsidP="00F95B18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Garay utcában parkoló építésére kivitelező kiválasztása</w:t>
      </w:r>
    </w:p>
    <w:p w:rsidR="00F95B18" w:rsidRDefault="00F95B18" w:rsidP="00F95B1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F95B18" w:rsidTr="00F95B18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95B18" w:rsidRDefault="00F95B1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6B0467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Pr="0047446F">
              <w:rPr>
                <w:rFonts w:ascii="Arial" w:hAnsi="Arial" w:cs="Arial"/>
                <w:color w:val="3366FF"/>
              </w:rPr>
              <w:t>Bozsolik</w:t>
            </w:r>
            <w:proofErr w:type="gramEnd"/>
            <w:r w:rsidRPr="0047446F">
              <w:rPr>
                <w:rFonts w:ascii="Arial" w:hAnsi="Arial" w:cs="Arial"/>
                <w:color w:val="3366FF"/>
              </w:rPr>
              <w:t xml:space="preserve"> Zoltán városüzemeltetési mb. irodavezető</w:t>
            </w: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6B046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 w:rsidRPr="006B0467"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Pr="006B0467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EB6BD1" w:rsidRPr="006B0467" w:rsidRDefault="00EB6BD1" w:rsidP="00EB6BD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EB6BD1" w:rsidRDefault="00EB6BD1" w:rsidP="00EB6BD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D77EC3" w:rsidRPr="00D77EC3" w:rsidRDefault="00EB6BD1" w:rsidP="00EB6BD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hAnsi="Arial" w:cs="Arial"/>
                <w:color w:val="3366FF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</w:rPr>
              <w:t>:  2017.</w:t>
            </w:r>
            <w:proofErr w:type="gramEnd"/>
            <w:r>
              <w:rPr>
                <w:rFonts w:ascii="Arial" w:hAnsi="Arial" w:cs="Arial"/>
                <w:color w:val="3366FF"/>
              </w:rPr>
              <w:t xml:space="preserve"> 06. 27.</w:t>
            </w:r>
          </w:p>
        </w:tc>
      </w:tr>
    </w:tbl>
    <w:p w:rsidR="00F95B18" w:rsidRDefault="00F95B18" w:rsidP="00F95B18"/>
    <w:p w:rsidR="00F95B18" w:rsidRDefault="00F95B18" w:rsidP="00F95B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B6BD1" w:rsidRPr="00E56021" w:rsidRDefault="00EB6BD1" w:rsidP="00EB6BD1">
      <w:pPr>
        <w:spacing w:after="200" w:line="276" w:lineRule="auto"/>
        <w:ind w:firstLine="567"/>
        <w:jc w:val="both"/>
        <w:rPr>
          <w:rFonts w:ascii="Arial" w:hAnsi="Arial" w:cs="Arial"/>
          <w:b/>
          <w:i/>
        </w:rPr>
      </w:pPr>
    </w:p>
    <w:p w:rsidR="00EB6BD1" w:rsidRDefault="00EB6BD1" w:rsidP="00EB6BD1">
      <w:pPr>
        <w:spacing w:before="240" w:after="240"/>
        <w:jc w:val="both"/>
        <w:rPr>
          <w:rFonts w:ascii="Arial" w:hAnsi="Arial" w:cs="Arial"/>
        </w:rPr>
      </w:pPr>
      <w:r w:rsidRPr="00121B60">
        <w:rPr>
          <w:rFonts w:ascii="Arial" w:hAnsi="Arial" w:cs="Arial"/>
        </w:rPr>
        <w:t>Bátaszék Város Önkormányzatának 2017</w:t>
      </w:r>
      <w:r w:rsidR="00C94E1D">
        <w:rPr>
          <w:rFonts w:ascii="Arial" w:hAnsi="Arial" w:cs="Arial"/>
        </w:rPr>
        <w:t>. évi költségvetésének</w:t>
      </w:r>
      <w:r w:rsidRPr="00121B60">
        <w:rPr>
          <w:rFonts w:ascii="Arial" w:hAnsi="Arial" w:cs="Arial"/>
        </w:rPr>
        <w:t xml:space="preserve"> (4/2017.(III. 08.) önkormányzati rendelet)</w:t>
      </w:r>
      <w:r>
        <w:rPr>
          <w:rFonts w:ascii="Arial" w:hAnsi="Arial" w:cs="Arial"/>
        </w:rPr>
        <w:t xml:space="preserve"> </w:t>
      </w:r>
      <w:r w:rsidR="00C94E1D">
        <w:rPr>
          <w:rFonts w:ascii="Arial" w:hAnsi="Arial" w:cs="Arial"/>
        </w:rPr>
        <w:t xml:space="preserve">6. mellékletében </w:t>
      </w:r>
      <w:r>
        <w:rPr>
          <w:rFonts w:ascii="Arial" w:hAnsi="Arial" w:cs="Arial"/>
        </w:rPr>
        <w:t>meghatározásra kerültek a v</w:t>
      </w:r>
      <w:r w:rsidRPr="00724E45">
        <w:rPr>
          <w:rFonts w:ascii="Arial" w:hAnsi="Arial" w:cs="Arial"/>
        </w:rPr>
        <w:t>árosüzemeltetési feladatok</w:t>
      </w:r>
      <w:r>
        <w:rPr>
          <w:rFonts w:ascii="Arial" w:hAnsi="Arial" w:cs="Arial"/>
        </w:rPr>
        <w:t>, beruházási</w:t>
      </w:r>
      <w:r w:rsidRPr="00724E45">
        <w:rPr>
          <w:rFonts w:ascii="Arial" w:hAnsi="Arial" w:cs="Arial"/>
        </w:rPr>
        <w:t xml:space="preserve"> és felújítási feladatok</w:t>
      </w:r>
      <w:r>
        <w:rPr>
          <w:rFonts w:ascii="Arial" w:hAnsi="Arial" w:cs="Arial"/>
        </w:rPr>
        <w:t xml:space="preserve">, illetve az ezekhez tartozó </w:t>
      </w:r>
      <w:r w:rsidRPr="002B0494">
        <w:rPr>
          <w:rFonts w:ascii="Arial" w:hAnsi="Arial" w:cs="Arial"/>
        </w:rPr>
        <w:t xml:space="preserve">források. A </w:t>
      </w:r>
      <w:r w:rsidR="002B0494" w:rsidRPr="002B0494">
        <w:rPr>
          <w:rFonts w:ascii="Arial" w:hAnsi="Arial" w:cs="Arial"/>
        </w:rPr>
        <w:t>parkoló megvalósítására</w:t>
      </w:r>
      <w:r w:rsidRPr="002B0494">
        <w:rPr>
          <w:rFonts w:ascii="Arial" w:hAnsi="Arial" w:cs="Arial"/>
        </w:rPr>
        <w:t xml:space="preserve"> 6.000.000,</w:t>
      </w:r>
      <w:proofErr w:type="spellStart"/>
      <w:r w:rsidRPr="002B0494">
        <w:rPr>
          <w:rFonts w:ascii="Arial" w:hAnsi="Arial" w:cs="Arial"/>
        </w:rPr>
        <w:t>-Ft</w:t>
      </w:r>
      <w:proofErr w:type="spellEnd"/>
      <w:r w:rsidRPr="002B0494">
        <w:rPr>
          <w:rFonts w:ascii="Arial" w:hAnsi="Arial" w:cs="Arial"/>
        </w:rPr>
        <w:t xml:space="preserve"> áll rendelkezésre.</w:t>
      </w:r>
    </w:p>
    <w:p w:rsidR="00EB6BD1" w:rsidRPr="0071182F" w:rsidRDefault="00EB6BD1" w:rsidP="00DC79FF">
      <w:pPr>
        <w:pStyle w:val="Listaszerbekezds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1182F">
        <w:rPr>
          <w:rFonts w:ascii="Arial" w:hAnsi="Arial" w:cs="Arial"/>
          <w:lang w:eastAsia="hu-HU"/>
        </w:rPr>
        <w:t xml:space="preserve">Ajánlattételre szóló felhívás került kiküldésre </w:t>
      </w:r>
      <w:r>
        <w:rPr>
          <w:rFonts w:ascii="Arial" w:hAnsi="Arial" w:cs="Arial"/>
          <w:lang w:eastAsia="hu-HU"/>
        </w:rPr>
        <w:t>négy</w:t>
      </w:r>
      <w:r w:rsidRPr="0071182F">
        <w:rPr>
          <w:rFonts w:ascii="Arial" w:hAnsi="Arial" w:cs="Arial"/>
          <w:lang w:eastAsia="hu-HU"/>
        </w:rPr>
        <w:t xml:space="preserve"> vállalkozónak, melynek tárgya:</w:t>
      </w:r>
    </w:p>
    <w:p w:rsidR="00EB6BD1" w:rsidRPr="0071182F" w:rsidRDefault="00EB6BD1" w:rsidP="00EB6BD1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  <w:szCs w:val="22"/>
        </w:rPr>
      </w:pPr>
      <w:r w:rsidRPr="00EB6BD1">
        <w:rPr>
          <w:rStyle w:val="FontStyle127"/>
          <w:rFonts w:ascii="Arial" w:hAnsi="Arial" w:cs="Arial"/>
          <w:szCs w:val="22"/>
        </w:rPr>
        <w:t xml:space="preserve">Bátaszék, Garay utcában parkolók kialakítása (1625 </w:t>
      </w:r>
      <w:proofErr w:type="spellStart"/>
      <w:r w:rsidRPr="00EB6BD1">
        <w:rPr>
          <w:rStyle w:val="FontStyle127"/>
          <w:rFonts w:ascii="Arial" w:hAnsi="Arial" w:cs="Arial"/>
          <w:szCs w:val="22"/>
        </w:rPr>
        <w:t>hrsz</w:t>
      </w:r>
      <w:proofErr w:type="spellEnd"/>
      <w:r w:rsidRPr="00EB6BD1">
        <w:rPr>
          <w:rStyle w:val="FontStyle127"/>
          <w:rFonts w:ascii="Arial" w:hAnsi="Arial" w:cs="Arial"/>
          <w:szCs w:val="22"/>
        </w:rPr>
        <w:t>)</w:t>
      </w:r>
      <w:r w:rsidRPr="0071182F">
        <w:rPr>
          <w:rStyle w:val="FontStyle127"/>
          <w:rFonts w:ascii="Arial" w:hAnsi="Arial" w:cs="Arial"/>
          <w:szCs w:val="22"/>
        </w:rPr>
        <w:t>.</w:t>
      </w:r>
    </w:p>
    <w:p w:rsidR="00EB6BD1" w:rsidRPr="0071182F" w:rsidRDefault="00EB6BD1" w:rsidP="00EB6BD1">
      <w:pPr>
        <w:pStyle w:val="Style9"/>
        <w:tabs>
          <w:tab w:val="left" w:pos="9356"/>
        </w:tabs>
        <w:spacing w:line="281" w:lineRule="exact"/>
        <w:ind w:left="709" w:right="48"/>
        <w:jc w:val="left"/>
        <w:rPr>
          <w:rStyle w:val="FontStyle127"/>
          <w:rFonts w:ascii="Arial" w:hAnsi="Arial" w:cs="Arial"/>
        </w:rPr>
      </w:pPr>
    </w:p>
    <w:p w:rsidR="00EB6BD1" w:rsidRDefault="00EB6BD1" w:rsidP="00EB6BD1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71182F">
        <w:rPr>
          <w:rFonts w:ascii="Arial" w:hAnsi="Arial" w:cs="Arial"/>
          <w:lang w:eastAsia="hu-HU"/>
        </w:rPr>
        <w:t xml:space="preserve">Az ajánlattételi határidő lejártáig </w:t>
      </w:r>
      <w:r w:rsidR="006D5A2F">
        <w:rPr>
          <w:rFonts w:ascii="Arial" w:hAnsi="Arial" w:cs="Arial"/>
          <w:lang w:eastAsia="hu-HU"/>
        </w:rPr>
        <w:t>három</w:t>
      </w:r>
      <w:r w:rsidRPr="0071182F">
        <w:rPr>
          <w:rFonts w:ascii="Arial" w:hAnsi="Arial" w:cs="Arial"/>
          <w:lang w:eastAsia="hu-HU"/>
        </w:rPr>
        <w:t xml:space="preserve"> a</w:t>
      </w:r>
      <w:r>
        <w:rPr>
          <w:rFonts w:ascii="Arial" w:hAnsi="Arial" w:cs="Arial"/>
          <w:lang w:eastAsia="hu-HU"/>
        </w:rPr>
        <w:t>jánlattevő nyújtotta be ajánlatát</w:t>
      </w:r>
      <w:r w:rsidRPr="0071182F">
        <w:rPr>
          <w:rFonts w:ascii="Arial" w:hAnsi="Arial" w:cs="Arial"/>
          <w:lang w:eastAsia="hu-HU"/>
        </w:rPr>
        <w:t xml:space="preserve">. Az ajánlatok formai és tartalmi </w:t>
      </w:r>
      <w:r>
        <w:rPr>
          <w:rFonts w:ascii="Arial" w:hAnsi="Arial" w:cs="Arial"/>
          <w:lang w:eastAsia="hu-HU"/>
        </w:rPr>
        <w:t>szempontoknak megfelelnek</w:t>
      </w:r>
      <w:r w:rsidRPr="0071182F">
        <w:rPr>
          <w:rFonts w:ascii="Arial" w:hAnsi="Arial" w:cs="Arial"/>
          <w:lang w:eastAsia="hu-HU"/>
        </w:rPr>
        <w:t xml:space="preserve">. </w:t>
      </w:r>
    </w:p>
    <w:p w:rsidR="00EB6BD1" w:rsidRDefault="00EB6BD1" w:rsidP="00EB6BD1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</w:p>
    <w:p w:rsidR="006D5A2F" w:rsidRDefault="006D5A2F" w:rsidP="006D5A2F">
      <w:pPr>
        <w:spacing w:after="0" w:line="240" w:lineRule="auto"/>
        <w:ind w:left="709"/>
        <w:jc w:val="both"/>
        <w:rPr>
          <w:rStyle w:val="address"/>
          <w:rFonts w:ascii="Arial" w:hAnsi="Arial" w:cs="Arial"/>
        </w:rPr>
      </w:pPr>
      <w:r>
        <w:rPr>
          <w:rFonts w:ascii="Arial" w:hAnsi="Arial" w:cs="Arial"/>
          <w:color w:val="000000"/>
          <w:lang w:eastAsia="hu-HU"/>
        </w:rPr>
        <w:t>Land Projekt</w:t>
      </w:r>
      <w:r w:rsidRPr="00A33BFD">
        <w:rPr>
          <w:rFonts w:ascii="Arial" w:hAnsi="Arial" w:cs="Arial"/>
          <w:color w:val="000000"/>
          <w:lang w:eastAsia="hu-HU"/>
        </w:rPr>
        <w:t xml:space="preserve"> Kft. </w:t>
      </w:r>
      <w:r w:rsidRPr="00A33BFD">
        <w:rPr>
          <w:rFonts w:ascii="Arial" w:hAnsi="Arial" w:cs="Arial"/>
          <w:color w:val="000000"/>
          <w:lang w:eastAsia="hu-HU"/>
        </w:rPr>
        <w:tab/>
      </w:r>
      <w:r w:rsidRPr="00A33BFD">
        <w:rPr>
          <w:rFonts w:ascii="Arial" w:hAnsi="Arial" w:cs="Arial"/>
        </w:rPr>
        <w:t xml:space="preserve">7140 Bátaszék, Bonyhádi u. </w:t>
      </w:r>
      <w:r>
        <w:rPr>
          <w:rFonts w:ascii="Arial" w:hAnsi="Arial" w:cs="Arial"/>
        </w:rPr>
        <w:t>3</w:t>
      </w:r>
      <w:r w:rsidRPr="00A33BFD">
        <w:rPr>
          <w:rFonts w:ascii="Arial" w:hAnsi="Arial" w:cs="Arial"/>
        </w:rPr>
        <w:t>8</w:t>
      </w:r>
      <w:r w:rsidRPr="00A33BFD">
        <w:rPr>
          <w:rStyle w:val="address"/>
          <w:rFonts w:ascii="Arial" w:hAnsi="Arial" w:cs="Arial"/>
        </w:rPr>
        <w:t>.</w:t>
      </w:r>
      <w:r>
        <w:rPr>
          <w:rStyle w:val="address"/>
          <w:rFonts w:ascii="Arial" w:hAnsi="Arial" w:cs="Arial"/>
        </w:rPr>
        <w:tab/>
      </w:r>
    </w:p>
    <w:p w:rsidR="006D5A2F" w:rsidRPr="00690F9B" w:rsidRDefault="006D5A2F" w:rsidP="006D5A2F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 xml:space="preserve">4.306.134 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 xml:space="preserve"> Összesen: 5.</w:t>
      </w:r>
      <w:r w:rsidR="00CE2E69">
        <w:rPr>
          <w:rFonts w:ascii="Arial" w:hAnsi="Arial" w:cs="Arial"/>
          <w:lang w:eastAsia="hu-HU"/>
        </w:rPr>
        <w:t>579.732</w:t>
      </w:r>
      <w:r w:rsidRPr="00690F9B">
        <w:rPr>
          <w:rFonts w:ascii="Arial" w:hAnsi="Arial" w:cs="Arial"/>
          <w:lang w:eastAsia="hu-HU"/>
        </w:rPr>
        <w:t>,- Ft</w:t>
      </w:r>
    </w:p>
    <w:p w:rsidR="006D5A2F" w:rsidRPr="00A33BFD" w:rsidRDefault="006D5A2F" w:rsidP="006D5A2F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</w:p>
    <w:p w:rsidR="006D5A2F" w:rsidRDefault="006D5A2F" w:rsidP="006D5A2F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Mátyás Plusz</w:t>
      </w:r>
      <w:r w:rsidRPr="00A33BFD">
        <w:rPr>
          <w:rFonts w:ascii="Arial" w:hAnsi="Arial" w:cs="Arial"/>
          <w:color w:val="000000"/>
          <w:lang w:eastAsia="hu-HU"/>
        </w:rPr>
        <w:t xml:space="preserve"> Kft. </w:t>
      </w:r>
      <w:r w:rsidRPr="00A33BFD">
        <w:rPr>
          <w:rFonts w:ascii="Arial" w:hAnsi="Arial" w:cs="Arial"/>
          <w:color w:val="000000"/>
          <w:lang w:eastAsia="hu-HU"/>
        </w:rPr>
        <w:tab/>
      </w:r>
      <w:r w:rsidRPr="00A33BFD">
        <w:rPr>
          <w:rFonts w:ascii="Arial" w:hAnsi="Arial" w:cs="Arial"/>
        </w:rPr>
        <w:t>7140 Bátaszék,</w:t>
      </w:r>
      <w:r w:rsidRPr="00A33BFD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>Patak u. 8</w:t>
      </w:r>
      <w:r w:rsidRPr="00A33BFD">
        <w:rPr>
          <w:rFonts w:ascii="Arial" w:hAnsi="Arial" w:cs="Arial"/>
          <w:color w:val="000000"/>
          <w:lang w:eastAsia="hu-HU"/>
        </w:rPr>
        <w:t>.</w:t>
      </w:r>
      <w:r>
        <w:rPr>
          <w:rFonts w:ascii="Arial" w:hAnsi="Arial" w:cs="Arial"/>
          <w:color w:val="000000"/>
          <w:lang w:eastAsia="hu-HU"/>
        </w:rPr>
        <w:tab/>
      </w:r>
      <w:r>
        <w:rPr>
          <w:rFonts w:ascii="Arial" w:hAnsi="Arial" w:cs="Arial"/>
          <w:color w:val="000000"/>
          <w:lang w:eastAsia="hu-HU"/>
        </w:rPr>
        <w:tab/>
      </w:r>
    </w:p>
    <w:p w:rsidR="006D5A2F" w:rsidRPr="00690F9B" w:rsidRDefault="006D5A2F" w:rsidP="006D5A2F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>4.</w:t>
      </w:r>
      <w:r>
        <w:rPr>
          <w:rFonts w:ascii="Arial" w:hAnsi="Arial" w:cs="Arial"/>
          <w:lang w:eastAsia="hu-HU"/>
        </w:rPr>
        <w:t>946.885</w:t>
      </w:r>
      <w:r w:rsidRPr="00690F9B">
        <w:rPr>
          <w:rFonts w:ascii="Arial" w:hAnsi="Arial" w:cs="Arial"/>
          <w:lang w:eastAsia="hu-HU"/>
        </w:rPr>
        <w:t xml:space="preserve">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 xml:space="preserve"> Összesen: </w:t>
      </w:r>
      <w:r>
        <w:rPr>
          <w:rFonts w:ascii="Arial" w:hAnsi="Arial" w:cs="Arial"/>
          <w:lang w:eastAsia="hu-HU"/>
        </w:rPr>
        <w:t>6.282.544</w:t>
      </w:r>
      <w:r w:rsidRPr="00690F9B">
        <w:rPr>
          <w:rFonts w:ascii="Arial" w:hAnsi="Arial" w:cs="Arial"/>
          <w:lang w:eastAsia="hu-HU"/>
        </w:rPr>
        <w:t>,- Ft</w:t>
      </w:r>
    </w:p>
    <w:p w:rsidR="006D5A2F" w:rsidRPr="00A33BFD" w:rsidRDefault="006D5A2F" w:rsidP="006D5A2F">
      <w:pPr>
        <w:spacing w:after="0" w:line="240" w:lineRule="auto"/>
        <w:ind w:left="709"/>
        <w:jc w:val="both"/>
        <w:rPr>
          <w:rFonts w:ascii="Arial" w:hAnsi="Arial" w:cs="Arial"/>
          <w:color w:val="000000"/>
          <w:lang w:eastAsia="hu-HU"/>
        </w:rPr>
      </w:pPr>
    </w:p>
    <w:p w:rsidR="006D5A2F" w:rsidRDefault="006D5A2F" w:rsidP="006D5A2F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KÉSZ Közúti Építő és Szolgáltató Kft.</w:t>
      </w:r>
      <w:r>
        <w:rPr>
          <w:rFonts w:ascii="Arial" w:hAnsi="Arial" w:cs="Arial"/>
        </w:rPr>
        <w:tab/>
      </w:r>
    </w:p>
    <w:p w:rsidR="006D5A2F" w:rsidRPr="00A33BFD" w:rsidRDefault="006D5A2F" w:rsidP="006D5A2F">
      <w:pPr>
        <w:spacing w:after="0" w:line="240" w:lineRule="auto"/>
        <w:ind w:left="709"/>
        <w:jc w:val="both"/>
        <w:rPr>
          <w:rStyle w:val="FontStyle99"/>
          <w:rFonts w:ascii="Arial" w:eastAsia="Calibri" w:hAnsi="Arial" w:cs="Arial"/>
          <w:b w:val="0"/>
        </w:rPr>
      </w:pPr>
      <w:r>
        <w:rPr>
          <w:rFonts w:ascii="Arial" w:hAnsi="Arial" w:cs="Arial"/>
        </w:rPr>
        <w:t>7140 Bátaszék, Bonyhádi út 28.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5A2F" w:rsidRPr="00690F9B" w:rsidRDefault="006D5A2F" w:rsidP="006D5A2F">
      <w:pPr>
        <w:spacing w:line="276" w:lineRule="auto"/>
        <w:ind w:left="709"/>
        <w:jc w:val="both"/>
        <w:rPr>
          <w:rFonts w:ascii="Arial" w:hAnsi="Arial" w:cs="Arial"/>
          <w:lang w:eastAsia="hu-HU"/>
        </w:rPr>
      </w:pPr>
      <w:r w:rsidRPr="00690F9B">
        <w:rPr>
          <w:rFonts w:ascii="Arial" w:hAnsi="Arial" w:cs="Arial"/>
          <w:lang w:eastAsia="hu-HU"/>
        </w:rPr>
        <w:t>4.</w:t>
      </w:r>
      <w:r>
        <w:rPr>
          <w:rFonts w:ascii="Arial" w:hAnsi="Arial" w:cs="Arial"/>
          <w:lang w:eastAsia="hu-HU"/>
        </w:rPr>
        <w:t>649.624</w:t>
      </w:r>
      <w:r w:rsidRPr="00690F9B">
        <w:rPr>
          <w:rFonts w:ascii="Arial" w:hAnsi="Arial" w:cs="Arial"/>
          <w:lang w:eastAsia="hu-HU"/>
        </w:rPr>
        <w:t xml:space="preserve">,- Ft+ 27% Áfa </w:t>
      </w:r>
      <w:proofErr w:type="gramStart"/>
      <w:r w:rsidRPr="00690F9B">
        <w:rPr>
          <w:rFonts w:ascii="Arial" w:hAnsi="Arial" w:cs="Arial"/>
          <w:lang w:eastAsia="hu-HU"/>
        </w:rPr>
        <w:t>( Ft</w:t>
      </w:r>
      <w:proofErr w:type="gramEnd"/>
      <w:r w:rsidRPr="00690F9B">
        <w:rPr>
          <w:rFonts w:ascii="Arial" w:hAnsi="Arial" w:cs="Arial"/>
          <w:lang w:eastAsia="hu-HU"/>
        </w:rPr>
        <w:t>)</w:t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>
        <w:rPr>
          <w:rFonts w:ascii="Arial" w:hAnsi="Arial" w:cs="Arial"/>
          <w:lang w:eastAsia="hu-HU"/>
        </w:rPr>
        <w:tab/>
      </w:r>
      <w:r w:rsidRPr="00690F9B">
        <w:rPr>
          <w:rFonts w:ascii="Arial" w:hAnsi="Arial" w:cs="Arial"/>
          <w:lang w:eastAsia="hu-HU"/>
        </w:rPr>
        <w:t xml:space="preserve"> Összesen: 5.</w:t>
      </w:r>
      <w:r>
        <w:rPr>
          <w:rFonts w:ascii="Arial" w:hAnsi="Arial" w:cs="Arial"/>
          <w:lang w:eastAsia="hu-HU"/>
        </w:rPr>
        <w:t>905.022</w:t>
      </w:r>
      <w:r w:rsidRPr="00690F9B">
        <w:rPr>
          <w:rFonts w:ascii="Arial" w:hAnsi="Arial" w:cs="Arial"/>
          <w:lang w:eastAsia="hu-HU"/>
        </w:rPr>
        <w:t>,- Ft</w:t>
      </w:r>
    </w:p>
    <w:p w:rsidR="00EB6BD1" w:rsidRDefault="00EB6BD1" w:rsidP="00EB6BD1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EB6BD1" w:rsidRPr="0071182F" w:rsidRDefault="00EB6BD1" w:rsidP="00EB6BD1">
      <w:pPr>
        <w:spacing w:line="238" w:lineRule="auto"/>
        <w:ind w:left="709"/>
        <w:jc w:val="both"/>
        <w:rPr>
          <w:rFonts w:ascii="Arial" w:hAnsi="Arial" w:cs="Arial"/>
        </w:rPr>
      </w:pPr>
    </w:p>
    <w:p w:rsidR="00EB6BD1" w:rsidRPr="0071182F" w:rsidRDefault="00EB6BD1" w:rsidP="00EB6BD1">
      <w:pPr>
        <w:spacing w:line="276" w:lineRule="auto"/>
        <w:ind w:left="709"/>
        <w:jc w:val="both"/>
        <w:rPr>
          <w:rFonts w:ascii="Arial" w:hAnsi="Arial" w:cs="Arial"/>
          <w:u w:val="single"/>
          <w:lang w:eastAsia="hu-HU"/>
        </w:rPr>
      </w:pPr>
      <w:r w:rsidRPr="00224B2E">
        <w:rPr>
          <w:rFonts w:ascii="Arial" w:hAnsi="Arial" w:cs="Arial"/>
          <w:u w:val="single"/>
          <w:lang w:eastAsia="hu-HU"/>
        </w:rPr>
        <w:t xml:space="preserve">Legalacsonyabb ajánlati árat </w:t>
      </w:r>
      <w:r w:rsidR="00224B2E" w:rsidRPr="00224B2E">
        <w:rPr>
          <w:rFonts w:ascii="Arial" w:eastAsia="Times New Roman" w:hAnsi="Arial" w:cs="Arial"/>
          <w:bCs/>
          <w:u w:val="single"/>
          <w:lang w:eastAsia="hu-HU"/>
        </w:rPr>
        <w:t>Land Projekt Kft.</w:t>
      </w:r>
      <w:r w:rsidRPr="00224B2E">
        <w:rPr>
          <w:rFonts w:ascii="Arial" w:eastAsia="Times New Roman" w:hAnsi="Arial" w:cs="Arial"/>
          <w:bCs/>
          <w:u w:val="single"/>
          <w:lang w:eastAsia="hu-HU"/>
        </w:rPr>
        <w:t xml:space="preserve"> </w:t>
      </w:r>
      <w:r w:rsidRPr="00224B2E">
        <w:rPr>
          <w:rFonts w:ascii="Arial" w:hAnsi="Arial" w:cs="Arial"/>
          <w:u w:val="single"/>
          <w:lang w:eastAsia="hu-HU"/>
        </w:rPr>
        <w:t xml:space="preserve">adta bruttó </w:t>
      </w:r>
      <w:r w:rsidR="00CE2E69" w:rsidRPr="00CE2E69">
        <w:rPr>
          <w:rStyle w:val="FontStyle127"/>
          <w:rFonts w:ascii="Arial" w:eastAsia="Calibri" w:hAnsi="Arial" w:cs="Arial"/>
          <w:u w:val="single"/>
        </w:rPr>
        <w:t>5.579.732</w:t>
      </w:r>
      <w:r w:rsidRPr="00224B2E">
        <w:rPr>
          <w:rFonts w:ascii="Arial" w:hAnsi="Arial" w:cs="Arial"/>
          <w:u w:val="single"/>
          <w:lang w:eastAsia="hu-HU"/>
        </w:rPr>
        <w:t>,- Ft összeggel,</w:t>
      </w:r>
      <w:r w:rsidRPr="005E4A05">
        <w:rPr>
          <w:rFonts w:ascii="Arial" w:hAnsi="Arial" w:cs="Arial"/>
          <w:u w:val="single"/>
          <w:lang w:eastAsia="hu-HU"/>
        </w:rPr>
        <w:t xml:space="preserve"> ezért</w:t>
      </w:r>
      <w:r w:rsidRPr="0071182F">
        <w:rPr>
          <w:rFonts w:ascii="Arial" w:hAnsi="Arial" w:cs="Arial"/>
          <w:u w:val="single"/>
          <w:lang w:eastAsia="hu-HU"/>
        </w:rPr>
        <w:t xml:space="preserve"> javasoljuk az ajánlattevővel történő szerződéskötést.</w:t>
      </w:r>
    </w:p>
    <w:p w:rsidR="00EB6BD1" w:rsidRDefault="00EB6BD1" w:rsidP="00EB6BD1"/>
    <w:p w:rsidR="000310BC" w:rsidRDefault="00224B2E" w:rsidP="00765C02">
      <w:pPr>
        <w:jc w:val="both"/>
        <w:rPr>
          <w:rFonts w:ascii="Arial" w:hAnsi="Arial" w:cs="Arial"/>
        </w:rPr>
      </w:pPr>
      <w:r w:rsidRPr="000310BC">
        <w:rPr>
          <w:rFonts w:ascii="Arial" w:hAnsi="Arial" w:cs="Arial"/>
        </w:rPr>
        <w:t>A parkoló építési munkák előtt az ivóvíz vezeték kiváltása és a távközlési földkábel védelembe helyezése, vagy kiváltása szükséges.</w:t>
      </w:r>
      <w:r w:rsidR="000310BC" w:rsidRPr="000310BC">
        <w:rPr>
          <w:rFonts w:ascii="Arial" w:hAnsi="Arial" w:cs="Arial"/>
        </w:rPr>
        <w:t xml:space="preserve"> Az ivóvíz vezeték kiváltását a </w:t>
      </w:r>
      <w:proofErr w:type="spellStart"/>
      <w:r w:rsidR="000310BC" w:rsidRPr="000310BC">
        <w:rPr>
          <w:rFonts w:ascii="Arial" w:hAnsi="Arial" w:cs="Arial"/>
        </w:rPr>
        <w:t>bátaszéki</w:t>
      </w:r>
      <w:proofErr w:type="spellEnd"/>
      <w:r w:rsidR="000310BC" w:rsidRPr="000310BC">
        <w:rPr>
          <w:rFonts w:ascii="Arial" w:hAnsi="Arial" w:cs="Arial"/>
        </w:rPr>
        <w:t xml:space="preserve"> </w:t>
      </w:r>
      <w:proofErr w:type="spellStart"/>
      <w:r w:rsidR="000310BC" w:rsidRPr="000310BC">
        <w:rPr>
          <w:rFonts w:ascii="Arial" w:hAnsi="Arial" w:cs="Arial"/>
        </w:rPr>
        <w:t>viziközmű-rendszer</w:t>
      </w:r>
      <w:proofErr w:type="spellEnd"/>
      <w:r w:rsidR="000310BC" w:rsidRPr="000310BC">
        <w:rPr>
          <w:rFonts w:ascii="Arial" w:hAnsi="Arial" w:cs="Arial"/>
        </w:rPr>
        <w:t xml:space="preserve"> használati díjának terhére végzi majd el az E</w:t>
      </w:r>
      <w:proofErr w:type="gramStart"/>
      <w:r w:rsidR="000310BC" w:rsidRPr="000310BC">
        <w:rPr>
          <w:rFonts w:ascii="Arial" w:hAnsi="Arial" w:cs="Arial"/>
        </w:rPr>
        <w:t>.R</w:t>
      </w:r>
      <w:proofErr w:type="gramEnd"/>
      <w:r w:rsidR="000310BC" w:rsidRPr="000310BC">
        <w:rPr>
          <w:rFonts w:ascii="Arial" w:hAnsi="Arial" w:cs="Arial"/>
        </w:rPr>
        <w:t>.Ö.V Zrt. A távközlési földkábel</w:t>
      </w:r>
      <w:r w:rsidR="000310BC">
        <w:rPr>
          <w:rFonts w:ascii="Arial" w:hAnsi="Arial" w:cs="Arial"/>
        </w:rPr>
        <w:t>lel kapcsolatos munkák tervezés alatt állnak. A tervdokumentáció három változatot tartalmaz – a tervező tájékoztatása szerint -, melyből a legoptimálisabb válaszható ki. A kiváltási munka bekerülési összegének figyelembe vételével dönthető el, hogy</w:t>
      </w:r>
      <w:r w:rsidR="00C94E1D">
        <w:rPr>
          <w:rFonts w:ascii="Arial" w:hAnsi="Arial" w:cs="Arial"/>
        </w:rPr>
        <w:t xml:space="preserve"> a későbbiekben</w:t>
      </w:r>
      <w:r w:rsidR="000310BC">
        <w:rPr>
          <w:rFonts w:ascii="Arial" w:hAnsi="Arial" w:cs="Arial"/>
        </w:rPr>
        <w:t xml:space="preserve"> szükséges-e többlet forrás biztosítása.</w:t>
      </w:r>
    </w:p>
    <w:p w:rsidR="00224B2E" w:rsidRDefault="00224B2E" w:rsidP="00EB6BD1"/>
    <w:p w:rsidR="00EB6BD1" w:rsidRPr="0047446F" w:rsidRDefault="00EB6BD1" w:rsidP="00EB6BD1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47446F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47446F">
        <w:rPr>
          <w:rFonts w:ascii="Arial" w:hAnsi="Arial" w:cs="Arial"/>
          <w:b/>
          <w:i/>
          <w:iCs/>
          <w:u w:val="single"/>
        </w:rPr>
        <w:t>t :</w:t>
      </w:r>
      <w:proofErr w:type="gramEnd"/>
    </w:p>
    <w:p w:rsidR="00EB6BD1" w:rsidRPr="006D3CBE" w:rsidRDefault="00EB6BD1" w:rsidP="00EB6BD1">
      <w:pPr>
        <w:spacing w:after="0" w:line="240" w:lineRule="auto"/>
        <w:ind w:left="2832" w:right="72"/>
        <w:jc w:val="both"/>
        <w:rPr>
          <w:rFonts w:ascii="Arial" w:hAnsi="Arial" w:cs="Arial"/>
          <w:b/>
          <w:snapToGrid w:val="0"/>
          <w:u w:val="single"/>
        </w:rPr>
      </w:pPr>
      <w:r w:rsidRPr="00EB6BD1">
        <w:rPr>
          <w:rFonts w:ascii="Arial" w:hAnsi="Arial" w:cs="Arial"/>
          <w:b/>
          <w:snapToGrid w:val="0"/>
          <w:u w:val="single"/>
        </w:rPr>
        <w:t>Bátaszék, Garay utcában parkolók kialakítása</w:t>
      </w:r>
      <w:r w:rsidRPr="00052DD5">
        <w:rPr>
          <w:rFonts w:ascii="Arial" w:hAnsi="Arial" w:cs="Arial"/>
          <w:b/>
          <w:snapToGrid w:val="0"/>
          <w:u w:val="single"/>
        </w:rPr>
        <w:t xml:space="preserve"> kivitelezési munkáira </w:t>
      </w:r>
      <w:r w:rsidRPr="00DD3E28">
        <w:rPr>
          <w:rFonts w:ascii="Arial" w:hAnsi="Arial" w:cs="Arial"/>
          <w:b/>
          <w:snapToGrid w:val="0"/>
          <w:u w:val="single"/>
        </w:rPr>
        <w:t>vállalkozók kiválasztására</w:t>
      </w:r>
    </w:p>
    <w:p w:rsidR="00EB6BD1" w:rsidRPr="00B16CF3" w:rsidRDefault="00EB6BD1" w:rsidP="00EB6BD1">
      <w:pPr>
        <w:spacing w:after="0" w:line="240" w:lineRule="auto"/>
        <w:ind w:left="2832" w:right="72"/>
        <w:jc w:val="both"/>
        <w:rPr>
          <w:rFonts w:ascii="Arial" w:hAnsi="Arial" w:cs="Arial"/>
          <w:b/>
          <w:sz w:val="20"/>
        </w:rPr>
      </w:pPr>
    </w:p>
    <w:p w:rsidR="00EB6BD1" w:rsidRPr="0063167B" w:rsidRDefault="00EB6BD1" w:rsidP="00EB6BD1">
      <w:pPr>
        <w:spacing w:after="0" w:line="240" w:lineRule="auto"/>
        <w:ind w:left="2832" w:right="72"/>
        <w:jc w:val="both"/>
        <w:rPr>
          <w:rFonts w:ascii="Arial" w:hAnsi="Arial" w:cs="Arial"/>
        </w:rPr>
      </w:pPr>
      <w:r w:rsidRPr="0063167B">
        <w:rPr>
          <w:rFonts w:ascii="Arial" w:hAnsi="Arial" w:cs="Arial"/>
        </w:rPr>
        <w:t>Bátaszék Város Önkormányzatának Képviselő-testülete;</w:t>
      </w:r>
    </w:p>
    <w:p w:rsidR="00EB6BD1" w:rsidRPr="000D48AE" w:rsidRDefault="00EB6BD1" w:rsidP="00EB6BD1">
      <w:pPr>
        <w:pStyle w:val="Listaszerbekezds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EB6BD1">
        <w:rPr>
          <w:rFonts w:ascii="Arial" w:hAnsi="Arial" w:cs="Arial"/>
        </w:rPr>
        <w:t xml:space="preserve">Bátaszék, Garay utcában parkolók kialakítása </w:t>
      </w:r>
      <w:r w:rsidRPr="00B365D2">
        <w:rPr>
          <w:rFonts w:ascii="Arial" w:hAnsi="Arial" w:cs="Arial"/>
        </w:rPr>
        <w:t>kivitelezési munkái</w:t>
      </w:r>
      <w:r>
        <w:rPr>
          <w:rFonts w:ascii="Arial" w:hAnsi="Arial" w:cs="Arial"/>
        </w:rPr>
        <w:t>nak</w:t>
      </w:r>
      <w:r w:rsidRPr="000D48AE">
        <w:rPr>
          <w:rFonts w:ascii="Arial" w:hAnsi="Arial" w:cs="Arial"/>
        </w:rPr>
        <w:t xml:space="preserve"> </w:t>
      </w:r>
      <w:r w:rsidRPr="000D48AE">
        <w:rPr>
          <w:rFonts w:ascii="Arial" w:hAnsi="Arial" w:cs="Arial"/>
          <w:bCs/>
          <w:iCs/>
        </w:rPr>
        <w:t xml:space="preserve">elvégzésével a legalacsonyabb ajánlati árat tevő </w:t>
      </w:r>
      <w:r w:rsidR="00224B2E">
        <w:rPr>
          <w:rFonts w:ascii="Arial" w:hAnsi="Arial" w:cs="Arial"/>
          <w:color w:val="000000"/>
          <w:lang w:eastAsia="hu-HU"/>
        </w:rPr>
        <w:t>Land Projekt Kft. (</w:t>
      </w:r>
      <w:r w:rsidR="00224B2E" w:rsidRPr="00A33BFD">
        <w:rPr>
          <w:rFonts w:ascii="Arial" w:hAnsi="Arial" w:cs="Arial"/>
        </w:rPr>
        <w:t xml:space="preserve">7140 Bátaszék, Bonyhádi u. </w:t>
      </w:r>
      <w:r w:rsidR="00224B2E">
        <w:rPr>
          <w:rFonts w:ascii="Arial" w:hAnsi="Arial" w:cs="Arial"/>
        </w:rPr>
        <w:t>3</w:t>
      </w:r>
      <w:r w:rsidR="00224B2E" w:rsidRPr="00A33BFD">
        <w:rPr>
          <w:rFonts w:ascii="Arial" w:hAnsi="Arial" w:cs="Arial"/>
        </w:rPr>
        <w:t>8</w:t>
      </w:r>
      <w:r w:rsidR="00224B2E" w:rsidRPr="00A33BFD">
        <w:rPr>
          <w:rStyle w:val="address"/>
          <w:rFonts w:ascii="Arial" w:hAnsi="Arial" w:cs="Arial"/>
        </w:rPr>
        <w:t>.</w:t>
      </w:r>
      <w:r w:rsidR="00224B2E">
        <w:rPr>
          <w:rStyle w:val="address"/>
          <w:rFonts w:ascii="Arial" w:hAnsi="Arial" w:cs="Arial"/>
        </w:rPr>
        <w:t>)</w:t>
      </w:r>
      <w:r w:rsidRPr="00B365D2">
        <w:rPr>
          <w:rFonts w:ascii="Arial" w:eastAsia="Times New Roman" w:hAnsi="Arial" w:cs="Arial"/>
          <w:bCs/>
          <w:lang w:eastAsia="hu-HU"/>
        </w:rPr>
        <w:t xml:space="preserve"> </w:t>
      </w:r>
      <w:r w:rsidRPr="000D48AE">
        <w:rPr>
          <w:rFonts w:ascii="Arial" w:hAnsi="Arial" w:cs="Arial"/>
          <w:bCs/>
          <w:iCs/>
        </w:rPr>
        <w:t xml:space="preserve">bízza meg, </w:t>
      </w:r>
    </w:p>
    <w:p w:rsidR="00EB6BD1" w:rsidRPr="007A01B0" w:rsidRDefault="00EB6BD1" w:rsidP="00EB6BD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  <w:lang w:eastAsia="hu-HU"/>
        </w:rPr>
      </w:pPr>
      <w:r w:rsidRPr="00224B2E">
        <w:rPr>
          <w:rFonts w:ascii="Arial" w:hAnsi="Arial" w:cs="Arial"/>
        </w:rPr>
        <w:t xml:space="preserve">a feladat ellátásához szükséges </w:t>
      </w:r>
      <w:r w:rsidRPr="00224B2E">
        <w:rPr>
          <w:rFonts w:ascii="Arial" w:hAnsi="Arial" w:cs="Arial"/>
          <w:lang w:eastAsia="hu-HU"/>
        </w:rPr>
        <w:t xml:space="preserve">bruttó </w:t>
      </w:r>
      <w:r w:rsidR="00CE2E69" w:rsidRPr="00690F9B">
        <w:rPr>
          <w:rFonts w:ascii="Arial" w:hAnsi="Arial" w:cs="Arial"/>
          <w:lang w:eastAsia="hu-HU"/>
        </w:rPr>
        <w:t>5.</w:t>
      </w:r>
      <w:r w:rsidR="00CE2E69">
        <w:rPr>
          <w:rFonts w:ascii="Arial" w:hAnsi="Arial" w:cs="Arial"/>
          <w:lang w:eastAsia="hu-HU"/>
        </w:rPr>
        <w:t>579.732</w:t>
      </w:r>
      <w:r w:rsidRPr="00224B2E">
        <w:rPr>
          <w:rFonts w:ascii="Arial" w:hAnsi="Arial" w:cs="Arial"/>
          <w:lang w:eastAsia="hu-HU"/>
        </w:rPr>
        <w:t>,</w:t>
      </w:r>
      <w:proofErr w:type="spellStart"/>
      <w:r w:rsidRPr="00224B2E">
        <w:rPr>
          <w:rFonts w:ascii="Arial" w:hAnsi="Arial" w:cs="Arial"/>
          <w:lang w:eastAsia="hu-HU"/>
        </w:rPr>
        <w:t>-Ft</w:t>
      </w:r>
      <w:proofErr w:type="spellEnd"/>
      <w:r>
        <w:rPr>
          <w:rFonts w:ascii="Arial" w:hAnsi="Arial" w:cs="Arial"/>
          <w:lang w:eastAsia="hu-HU"/>
        </w:rPr>
        <w:t xml:space="preserve"> vállalkozói</w:t>
      </w:r>
      <w:r w:rsidRPr="007A01B0">
        <w:rPr>
          <w:rFonts w:ascii="Arial" w:hAnsi="Arial" w:cs="Arial"/>
          <w:lang w:eastAsia="hu-HU"/>
        </w:rPr>
        <w:t xml:space="preserve"> </w:t>
      </w:r>
      <w:r w:rsidRPr="007A01B0">
        <w:rPr>
          <w:rFonts w:ascii="Arial" w:hAnsi="Arial" w:cs="Arial"/>
          <w:color w:val="000000"/>
          <w:lang w:eastAsia="hu-HU"/>
        </w:rPr>
        <w:t xml:space="preserve">díj kifizetését </w:t>
      </w:r>
      <w:r w:rsidRPr="007A01B0">
        <w:rPr>
          <w:rFonts w:ascii="Arial" w:hAnsi="Arial" w:cs="Arial"/>
        </w:rPr>
        <w:t xml:space="preserve">az önkormányzat 2017. évi </w:t>
      </w:r>
      <w:r>
        <w:rPr>
          <w:rFonts w:ascii="Arial" w:hAnsi="Arial" w:cs="Arial"/>
          <w:color w:val="000000"/>
          <w:lang w:eastAsia="hu-HU"/>
        </w:rPr>
        <w:t>költségvetésében tervezett</w:t>
      </w:r>
      <w:r w:rsidRPr="007A01B0">
        <w:rPr>
          <w:rFonts w:ascii="Arial" w:hAnsi="Arial" w:cs="Arial"/>
          <w:color w:val="000000"/>
          <w:lang w:eastAsia="hu-HU"/>
        </w:rPr>
        <w:t xml:space="preserve"> </w:t>
      </w:r>
      <w:r w:rsidR="00F23AB4">
        <w:rPr>
          <w:rFonts w:ascii="Arial" w:hAnsi="Arial" w:cs="Arial"/>
          <w:color w:val="000000"/>
          <w:lang w:eastAsia="hu-HU"/>
        </w:rPr>
        <w:t>beruházási</w:t>
      </w:r>
      <w:r>
        <w:rPr>
          <w:rFonts w:ascii="Arial" w:hAnsi="Arial" w:cs="Arial"/>
          <w:color w:val="000000"/>
          <w:lang w:eastAsia="hu-HU"/>
        </w:rPr>
        <w:t xml:space="preserve"> kiadások keretének terhére biztosítja,</w:t>
      </w:r>
    </w:p>
    <w:p w:rsidR="00EB6BD1" w:rsidRPr="0047446F" w:rsidRDefault="00EB6BD1" w:rsidP="00EB6BD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47446F">
        <w:rPr>
          <w:rFonts w:ascii="Arial" w:hAnsi="Arial" w:cs="Arial"/>
        </w:rPr>
        <w:t>felhatalmazza</w:t>
      </w:r>
      <w:r>
        <w:rPr>
          <w:rFonts w:ascii="Arial" w:hAnsi="Arial" w:cs="Arial"/>
        </w:rPr>
        <w:t xml:space="preserve"> a város polgármesterét a feladat ellátására vonatkozó szerződés aláírására</w:t>
      </w:r>
      <w:r w:rsidRPr="0047446F">
        <w:rPr>
          <w:rFonts w:ascii="Arial" w:hAnsi="Arial" w:cs="Arial"/>
        </w:rPr>
        <w:t>.</w:t>
      </w:r>
    </w:p>
    <w:p w:rsidR="00EB6BD1" w:rsidRPr="0063167B" w:rsidRDefault="00EB6BD1" w:rsidP="00EB6BD1">
      <w:pPr>
        <w:spacing w:after="0" w:line="240" w:lineRule="auto"/>
        <w:ind w:left="2832" w:right="72"/>
        <w:jc w:val="both"/>
        <w:rPr>
          <w:rFonts w:ascii="Arial" w:hAnsi="Arial" w:cs="Arial"/>
        </w:rPr>
      </w:pPr>
    </w:p>
    <w:p w:rsidR="00EB6BD1" w:rsidRPr="0063167B" w:rsidRDefault="00EB6BD1" w:rsidP="00EB6BD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63167B">
        <w:rPr>
          <w:rFonts w:ascii="Arial" w:hAnsi="Arial" w:cs="Arial"/>
          <w:i/>
          <w:iCs/>
        </w:rPr>
        <w:t>Határidő:</w:t>
      </w:r>
      <w:r w:rsidRPr="0063167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316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15.</w:t>
      </w:r>
    </w:p>
    <w:p w:rsidR="00EB6BD1" w:rsidRPr="0063167B" w:rsidRDefault="00EB6BD1" w:rsidP="00EB6BD1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EB6BD1" w:rsidRPr="0047446F" w:rsidRDefault="00EB6BD1" w:rsidP="00EB6BD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Felelős</w:t>
      </w:r>
      <w:proofErr w:type="gramStart"/>
      <w:r w:rsidRPr="0047446F">
        <w:rPr>
          <w:rFonts w:ascii="Arial" w:hAnsi="Arial" w:cs="Arial"/>
        </w:rPr>
        <w:t>:   Dr.</w:t>
      </w:r>
      <w:proofErr w:type="gramEnd"/>
      <w:r w:rsidRPr="0047446F">
        <w:rPr>
          <w:rFonts w:ascii="Arial" w:hAnsi="Arial" w:cs="Arial"/>
        </w:rPr>
        <w:t xml:space="preserve"> Bozsolik Róbert polgármester </w:t>
      </w:r>
    </w:p>
    <w:p w:rsidR="00EB6BD1" w:rsidRPr="0047446F" w:rsidRDefault="00EB6BD1" w:rsidP="00EB6BD1">
      <w:pPr>
        <w:spacing w:after="0" w:line="240" w:lineRule="auto"/>
        <w:ind w:left="3672"/>
        <w:jc w:val="both"/>
        <w:rPr>
          <w:rFonts w:ascii="Arial" w:hAnsi="Arial" w:cs="Arial"/>
        </w:rPr>
      </w:pPr>
      <w:r w:rsidRPr="0047446F">
        <w:rPr>
          <w:rFonts w:ascii="Arial" w:hAnsi="Arial" w:cs="Arial"/>
        </w:rPr>
        <w:t xml:space="preserve">  (szerződés aláírásá</w:t>
      </w:r>
      <w:r>
        <w:rPr>
          <w:rFonts w:ascii="Arial" w:hAnsi="Arial" w:cs="Arial"/>
        </w:rPr>
        <w:t>ért</w:t>
      </w:r>
      <w:r w:rsidRPr="0047446F">
        <w:rPr>
          <w:rFonts w:ascii="Arial" w:hAnsi="Arial" w:cs="Arial"/>
        </w:rPr>
        <w:t>)</w:t>
      </w:r>
    </w:p>
    <w:p w:rsidR="00EB6BD1" w:rsidRPr="0047446F" w:rsidRDefault="00EB6BD1" w:rsidP="00EB6BD1">
      <w:pPr>
        <w:tabs>
          <w:tab w:val="left" w:pos="3840"/>
        </w:tabs>
        <w:spacing w:after="0" w:line="240" w:lineRule="auto"/>
        <w:ind w:left="2832"/>
        <w:jc w:val="both"/>
        <w:rPr>
          <w:rFonts w:ascii="Arial" w:hAnsi="Arial" w:cs="Arial"/>
        </w:rPr>
      </w:pPr>
    </w:p>
    <w:p w:rsidR="00EB6BD1" w:rsidRPr="0047446F" w:rsidRDefault="00EB6BD1" w:rsidP="00EB6BD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/>
          <w:iCs/>
        </w:rPr>
        <w:t>Határozatról értesül</w:t>
      </w:r>
      <w:r w:rsidRPr="0047446F">
        <w:rPr>
          <w:rFonts w:ascii="Arial" w:hAnsi="Arial" w:cs="Arial"/>
        </w:rPr>
        <w:t xml:space="preserve">: </w:t>
      </w:r>
      <w:r w:rsidR="00224B2E">
        <w:rPr>
          <w:rFonts w:ascii="Arial" w:hAnsi="Arial" w:cs="Arial"/>
          <w:color w:val="000000"/>
          <w:lang w:eastAsia="hu-HU"/>
        </w:rPr>
        <w:t>Land Projekt Kft.</w:t>
      </w:r>
    </w:p>
    <w:p w:rsidR="00EB6BD1" w:rsidRPr="0047446F" w:rsidRDefault="00EB6BD1" w:rsidP="00EB6BD1">
      <w:pPr>
        <w:tabs>
          <w:tab w:val="left" w:pos="5103"/>
        </w:tabs>
        <w:spacing w:after="0" w:line="240" w:lineRule="auto"/>
        <w:ind w:left="2832"/>
        <w:jc w:val="both"/>
        <w:rPr>
          <w:rFonts w:ascii="Arial" w:hAnsi="Arial" w:cs="Arial"/>
        </w:rPr>
      </w:pPr>
      <w:r w:rsidRPr="0047446F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47446F">
        <w:rPr>
          <w:rFonts w:ascii="Arial" w:hAnsi="Arial" w:cs="Arial"/>
          <w:iCs/>
        </w:rPr>
        <w:t>városüz</w:t>
      </w:r>
      <w:proofErr w:type="spellEnd"/>
      <w:r w:rsidRPr="0047446F">
        <w:rPr>
          <w:rFonts w:ascii="Arial" w:hAnsi="Arial" w:cs="Arial"/>
        </w:rPr>
        <w:t>. iroda</w:t>
      </w:r>
    </w:p>
    <w:p w:rsidR="00EB6BD1" w:rsidRDefault="00EB6BD1" w:rsidP="00EB6BD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/>
          <w:iCs/>
        </w:rPr>
        <w:t xml:space="preserve">                                 </w:t>
      </w:r>
      <w:r w:rsidRPr="0047446F">
        <w:rPr>
          <w:rFonts w:ascii="Arial" w:hAnsi="Arial" w:cs="Arial"/>
          <w:iCs/>
        </w:rPr>
        <w:t>Bátaszéki KÖH pénzügyi iroda</w:t>
      </w:r>
    </w:p>
    <w:p w:rsidR="00EB6BD1" w:rsidRDefault="00EB6BD1" w:rsidP="00EB6BD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  <w:r w:rsidRPr="0047446F">
        <w:rPr>
          <w:rFonts w:ascii="Arial" w:hAnsi="Arial" w:cs="Arial"/>
          <w:iCs/>
        </w:rPr>
        <w:t xml:space="preserve">                                 </w:t>
      </w:r>
      <w:proofErr w:type="gramStart"/>
      <w:r w:rsidRPr="0047446F">
        <w:rPr>
          <w:rFonts w:ascii="Arial" w:hAnsi="Arial" w:cs="Arial"/>
          <w:iCs/>
        </w:rPr>
        <w:t>irattár</w:t>
      </w:r>
      <w:proofErr w:type="gramEnd"/>
    </w:p>
    <w:p w:rsidR="00EB6BD1" w:rsidRDefault="00EB6BD1" w:rsidP="00EB6BD1">
      <w:pPr>
        <w:tabs>
          <w:tab w:val="left" w:pos="4920"/>
        </w:tabs>
        <w:spacing w:after="0" w:line="240" w:lineRule="auto"/>
        <w:ind w:left="2832"/>
        <w:jc w:val="both"/>
        <w:rPr>
          <w:rFonts w:ascii="Arial" w:hAnsi="Arial" w:cs="Arial"/>
          <w:iCs/>
        </w:rPr>
      </w:pPr>
    </w:p>
    <w:sectPr w:rsidR="00EB6BD1" w:rsidSect="00224B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1656"/>
    <w:multiLevelType w:val="hybridMultilevel"/>
    <w:tmpl w:val="12687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8"/>
    <w:rsid w:val="000310BC"/>
    <w:rsid w:val="000B0355"/>
    <w:rsid w:val="001850D0"/>
    <w:rsid w:val="00214753"/>
    <w:rsid w:val="00224B2E"/>
    <w:rsid w:val="002864AC"/>
    <w:rsid w:val="002A666E"/>
    <w:rsid w:val="002B0494"/>
    <w:rsid w:val="00327E9E"/>
    <w:rsid w:val="006D5A2F"/>
    <w:rsid w:val="00765C02"/>
    <w:rsid w:val="007C01D4"/>
    <w:rsid w:val="00B10601"/>
    <w:rsid w:val="00B90902"/>
    <w:rsid w:val="00C31B31"/>
    <w:rsid w:val="00C94E1D"/>
    <w:rsid w:val="00CE2E69"/>
    <w:rsid w:val="00D01E6B"/>
    <w:rsid w:val="00D77EC3"/>
    <w:rsid w:val="00DC79FF"/>
    <w:rsid w:val="00EB6BD1"/>
    <w:rsid w:val="00F23AB4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EB6BD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EB6BD1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EB6BD1"/>
    <w:pPr>
      <w:spacing w:line="256" w:lineRule="auto"/>
      <w:ind w:left="720"/>
      <w:contextualSpacing/>
    </w:pPr>
  </w:style>
  <w:style w:type="character" w:customStyle="1" w:styleId="FontStyle99">
    <w:name w:val="Font Style99"/>
    <w:rsid w:val="006D5A2F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6D5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B18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27">
    <w:name w:val="Font Style127"/>
    <w:basedOn w:val="Bekezdsalapbettpusa"/>
    <w:rsid w:val="00EB6BD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EB6BD1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EB6BD1"/>
    <w:pPr>
      <w:spacing w:line="256" w:lineRule="auto"/>
      <w:ind w:left="720"/>
      <w:contextualSpacing/>
    </w:pPr>
  </w:style>
  <w:style w:type="character" w:customStyle="1" w:styleId="FontStyle99">
    <w:name w:val="Font Style99"/>
    <w:rsid w:val="006D5A2F"/>
    <w:rPr>
      <w:rFonts w:ascii="Times New Roman" w:eastAsia="Times New Roman" w:hAnsi="Times New Roman" w:cs="Times New Roman"/>
      <w:b/>
      <w:bCs/>
      <w:color w:val="000000"/>
      <w:sz w:val="22"/>
    </w:rPr>
  </w:style>
  <w:style w:type="character" w:customStyle="1" w:styleId="address">
    <w:name w:val="address"/>
    <w:rsid w:val="006D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20</cp:revision>
  <dcterms:created xsi:type="dcterms:W3CDTF">2017-04-11T13:42:00Z</dcterms:created>
  <dcterms:modified xsi:type="dcterms:W3CDTF">2017-06-22T12:48:00Z</dcterms:modified>
</cp:coreProperties>
</file>