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r w:rsidRPr="00AB78B7">
        <w:rPr>
          <w:rFonts w:ascii="Times New Roman" w:eastAsia="Times New Roman" w:hAnsi="Times New Roman"/>
          <w:i/>
          <w:color w:val="3366FF"/>
          <w:lang w:eastAsia="ar-SA"/>
        </w:rPr>
        <w:t>A határozati javaslat elfogadásához</w:t>
      </w:r>
    </w:p>
    <w:p w:rsidR="00270522" w:rsidRPr="00AB78B7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 xml:space="preserve"> 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többség szükséges,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AB78B7">
        <w:rPr>
          <w:rFonts w:ascii="Times New Roman" w:eastAsia="Times New Roman" w:hAnsi="Times New Roman"/>
          <w:i/>
          <w:color w:val="3366FF"/>
          <w:lang w:eastAsia="ar-SA"/>
        </w:rPr>
        <w:t>az</w:t>
      </w:r>
      <w:proofErr w:type="gramEnd"/>
      <w:r w:rsidRPr="00AB78B7">
        <w:rPr>
          <w:rFonts w:ascii="Times New Roman" w:eastAsia="Times New Roman" w:hAnsi="Times New Roman"/>
          <w:i/>
          <w:color w:val="3366FF"/>
          <w:lang w:eastAsia="ar-SA"/>
        </w:rPr>
        <w:t xml:space="preserve"> előterjesztés </w:t>
      </w:r>
      <w:r w:rsidRPr="00AB78B7">
        <w:rPr>
          <w:rFonts w:ascii="Times New Roman" w:eastAsia="Times New Roman" w:hAnsi="Times New Roman"/>
          <w:b/>
          <w:i/>
          <w:color w:val="3366FF"/>
          <w:u w:val="single"/>
          <w:lang w:eastAsia="ar-SA"/>
        </w:rPr>
        <w:t>nyilvános ülésen tárgyalható</w:t>
      </w:r>
      <w:r w:rsidRPr="00AB78B7">
        <w:rPr>
          <w:rFonts w:ascii="Times New Roman" w:eastAsia="Times New Roman" w:hAnsi="Times New Roman"/>
          <w:i/>
          <w:color w:val="3366FF"/>
          <w:lang w:eastAsia="ar-SA"/>
        </w:rPr>
        <w:t>!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270522" w:rsidRDefault="00883C8F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233</w:t>
      </w:r>
      <w:r w:rsidR="00270522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270522" w:rsidRDefault="00270522" w:rsidP="00270522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Képvise</w:t>
      </w:r>
      <w:r w:rsidR="00AB78B7">
        <w:rPr>
          <w:rFonts w:ascii="Arial" w:eastAsia="Times New Roman" w:hAnsi="Arial" w:cs="Arial"/>
          <w:color w:val="3366FF"/>
          <w:lang w:eastAsia="ar-SA"/>
        </w:rPr>
        <w:t>lő-testületének 2017. október 26-á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270522" w:rsidRDefault="00270522" w:rsidP="00270522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270522" w:rsidRDefault="003B17B1" w:rsidP="0027052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A „Csatlakozási konstrukció az önkormányzati ASP-rendszer országos kiterjesztéséhez” című pályázathoz kapcsolódó tevékenységek ellátására vállalkozó kiválasztása</w:t>
      </w:r>
    </w:p>
    <w:p w:rsidR="00270522" w:rsidRDefault="00270522" w:rsidP="00270522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270522" w:rsidTr="00270522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97E9E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97E9E" w:rsidRPr="00952BFD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</w:t>
            </w:r>
            <w:r w:rsidRPr="00952BFD">
              <w:rPr>
                <w:rFonts w:ascii="Arial" w:eastAsia="Times New Roman" w:hAnsi="Arial" w:cs="Arial"/>
                <w:color w:val="3366FF"/>
                <w:lang w:eastAsia="ar-SA"/>
              </w:rPr>
              <w:t>Dr. Bozsolik Róbert polgármester</w:t>
            </w:r>
          </w:p>
          <w:p w:rsidR="00997E9E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97E9E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:    </w:t>
            </w:r>
            <w:r w:rsidR="004C6C77">
              <w:rPr>
                <w:rFonts w:ascii="Arial" w:eastAsia="Times New Roman" w:hAnsi="Arial" w:cs="Arial"/>
                <w:color w:val="3366FF"/>
                <w:lang w:eastAsia="ar-SA"/>
              </w:rPr>
              <w:t>Mórocz</w:t>
            </w:r>
            <w:proofErr w:type="gramEnd"/>
            <w:r w:rsidR="004C6C77">
              <w:rPr>
                <w:rFonts w:ascii="Arial" w:eastAsia="Times New Roman" w:hAnsi="Arial" w:cs="Arial"/>
                <w:color w:val="3366FF"/>
                <w:lang w:eastAsia="ar-SA"/>
              </w:rPr>
              <w:t xml:space="preserve"> Zoltán pénzügyi 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>irodavezető</w:t>
            </w:r>
          </w:p>
          <w:p w:rsidR="00997E9E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 xml:space="preserve">                      </w:t>
            </w:r>
          </w:p>
          <w:p w:rsidR="00997E9E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66FF"/>
                <w:lang w:eastAsia="ar-SA"/>
              </w:rPr>
              <w:t>Kondriczné</w:t>
            </w:r>
            <w:proofErr w:type="spellEnd"/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dr. Varga Erzsébet jegyző</w:t>
            </w:r>
          </w:p>
          <w:p w:rsidR="00997E9E" w:rsidRDefault="00997E9E" w:rsidP="00997E9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997E9E" w:rsidRDefault="00997E9E" w:rsidP="00997E9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997E9E" w:rsidRDefault="00997E9E" w:rsidP="00997E9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</w:p>
          <w:p w:rsidR="00270522" w:rsidRDefault="004C6C77" w:rsidP="00997E9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sz w:val="24"/>
                <w:lang w:eastAsia="ar-SA"/>
              </w:rPr>
              <w:t>PGB: 2017. 10. 24.</w:t>
            </w:r>
          </w:p>
        </w:tc>
      </w:tr>
    </w:tbl>
    <w:p w:rsidR="00270522" w:rsidRDefault="00270522" w:rsidP="00270522"/>
    <w:p w:rsidR="00270522" w:rsidRDefault="00270522" w:rsidP="0027052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744E20" w:rsidRDefault="001B206C" w:rsidP="00F661E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2017. május 5. napján kelt támogatói okiratban a Közigazgatás- és Közszolgáltatás- fejlesztés Operatív Program keretén belül a Miniszterelnökség a „Bátaszék Város Önkormányzata ASP Központhoz való csatlakozása” című KÖFOP-1.2.1-VEKOP-16-2017-00962 azonosító számú támogatási kérelmet támogatásra alkalmasnak minősítette.</w:t>
      </w:r>
    </w:p>
    <w:p w:rsidR="00471623" w:rsidRPr="004F61C4" w:rsidRDefault="00471623" w:rsidP="00471623">
      <w:pPr>
        <w:tabs>
          <w:tab w:val="left" w:pos="1440"/>
        </w:tabs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4F61C4">
        <w:rPr>
          <w:rFonts w:ascii="Arial" w:eastAsia="Times New Roman" w:hAnsi="Arial" w:cs="Arial"/>
          <w:color w:val="000000" w:themeColor="text1"/>
        </w:rPr>
        <w:t>A Projekt megvalósítási idő</w:t>
      </w:r>
      <w:r>
        <w:rPr>
          <w:rFonts w:ascii="Arial" w:eastAsia="Times New Roman" w:hAnsi="Arial" w:cs="Arial"/>
          <w:color w:val="000000" w:themeColor="text1"/>
        </w:rPr>
        <w:t>szakának kezdő időpontja 2017.06.30</w:t>
      </w:r>
      <w:r w:rsidRPr="004F61C4">
        <w:rPr>
          <w:rFonts w:ascii="Arial" w:eastAsia="Times New Roman" w:hAnsi="Arial" w:cs="Arial"/>
          <w:color w:val="000000" w:themeColor="text1"/>
        </w:rPr>
        <w:t xml:space="preserve">. </w:t>
      </w:r>
      <w:r w:rsidRPr="004F61C4">
        <w:rPr>
          <w:rFonts w:ascii="Arial" w:hAnsi="Arial" w:cs="Arial"/>
          <w:color w:val="000000" w:themeColor="text1"/>
        </w:rPr>
        <w:t>A Projekt fizikai befejezésének terve</w:t>
      </w:r>
      <w:r>
        <w:rPr>
          <w:rFonts w:ascii="Arial" w:hAnsi="Arial" w:cs="Arial"/>
          <w:color w:val="000000" w:themeColor="text1"/>
        </w:rPr>
        <w:t>zett napja 2018.06.30</w:t>
      </w:r>
      <w:r w:rsidRPr="004F61C4">
        <w:rPr>
          <w:rFonts w:ascii="Arial" w:hAnsi="Arial" w:cs="Arial"/>
          <w:color w:val="000000" w:themeColor="text1"/>
        </w:rPr>
        <w:t>.</w:t>
      </w:r>
    </w:p>
    <w:p w:rsidR="00471623" w:rsidRPr="004F61C4" w:rsidRDefault="00471623" w:rsidP="00471623">
      <w:pPr>
        <w:spacing w:line="259" w:lineRule="auto"/>
        <w:rPr>
          <w:rFonts w:ascii="Arial" w:eastAsiaTheme="minorHAnsi" w:hAnsi="Arial" w:cs="Arial"/>
        </w:rPr>
      </w:pPr>
    </w:p>
    <w:p w:rsidR="00471623" w:rsidRPr="004F61C4" w:rsidRDefault="00471623" w:rsidP="00471623">
      <w:pPr>
        <w:spacing w:line="259" w:lineRule="auto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</w:rPr>
        <w:t>A Projekten belüli tevékenységek elvégzésére ajánlatok kerültek bekérésre.</w:t>
      </w:r>
    </w:p>
    <w:p w:rsidR="00471623" w:rsidRPr="004F61C4" w:rsidRDefault="00471623" w:rsidP="00471623">
      <w:pPr>
        <w:spacing w:line="259" w:lineRule="auto"/>
        <w:rPr>
          <w:rFonts w:asciiTheme="minorHAnsi" w:eastAsiaTheme="minorHAnsi" w:hAnsiTheme="minorHAnsi" w:cstheme="minorBidi"/>
        </w:rPr>
      </w:pPr>
    </w:p>
    <w:p w:rsidR="00471623" w:rsidRPr="004F61C4" w:rsidRDefault="00471623" w:rsidP="00471623">
      <w:p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lang w:eastAsia="hu-HU"/>
        </w:rPr>
      </w:pPr>
      <w:r w:rsidRPr="004F61C4">
        <w:rPr>
          <w:rFonts w:ascii="Arial" w:eastAsiaTheme="minorEastAsia" w:hAnsi="Arial" w:cs="Arial"/>
          <w:lang w:eastAsia="hu-HU"/>
        </w:rPr>
        <w:t xml:space="preserve">Ajánlattételre szóló </w:t>
      </w:r>
      <w:r>
        <w:rPr>
          <w:rFonts w:ascii="Arial" w:eastAsiaTheme="minorEastAsia" w:hAnsi="Arial" w:cs="Arial"/>
          <w:lang w:eastAsia="hu-HU"/>
        </w:rPr>
        <w:t>felhívás került kiküldésre három</w:t>
      </w:r>
      <w:r w:rsidRPr="004F61C4">
        <w:rPr>
          <w:rFonts w:ascii="Arial" w:eastAsiaTheme="minorEastAsia" w:hAnsi="Arial" w:cs="Arial"/>
          <w:lang w:eastAsia="hu-HU"/>
        </w:rPr>
        <w:t xml:space="preserve"> vállalkozónak, melynek tárgya:</w:t>
      </w:r>
    </w:p>
    <w:p w:rsidR="00471623" w:rsidRDefault="00471623" w:rsidP="00471623">
      <w:pPr>
        <w:widowControl w:val="0"/>
        <w:tabs>
          <w:tab w:val="left" w:pos="9356"/>
        </w:tabs>
        <w:suppressAutoHyphens/>
        <w:autoSpaceDE w:val="0"/>
        <w:spacing w:after="0" w:line="281" w:lineRule="exact"/>
        <w:ind w:left="709" w:right="48"/>
        <w:jc w:val="both"/>
        <w:rPr>
          <w:rFonts w:ascii="Arial" w:eastAsiaTheme="minorEastAsia" w:hAnsi="Arial" w:cs="Arial"/>
          <w:color w:val="000000"/>
          <w:kern w:val="1"/>
          <w:lang w:eastAsia="hi-IN" w:bidi="hi-IN"/>
        </w:rPr>
      </w:pPr>
      <w:r>
        <w:rPr>
          <w:rFonts w:ascii="Arial" w:hAnsi="Arial" w:cs="Arial"/>
        </w:rPr>
        <w:t>A KÖFOP-1.2.1-VEKOP-16-2017-00962 azonosító számú</w:t>
      </w:r>
      <w:r w:rsidRPr="004F61C4">
        <w:rPr>
          <w:rFonts w:ascii="Arial" w:eastAsiaTheme="minorEastAsia" w:hAnsi="Arial" w:cs="Arial"/>
          <w:color w:val="000000"/>
          <w:kern w:val="1"/>
          <w:lang w:eastAsia="hi-IN" w:bidi="hi-IN"/>
        </w:rPr>
        <w:t xml:space="preserve"> </w:t>
      </w:r>
      <w:r>
        <w:rPr>
          <w:rFonts w:ascii="Arial" w:eastAsiaTheme="minorEastAsia" w:hAnsi="Arial" w:cs="Arial"/>
          <w:color w:val="000000"/>
          <w:kern w:val="1"/>
          <w:lang w:eastAsia="hi-IN" w:bidi="hi-IN"/>
        </w:rPr>
        <w:t>„Csatlakozási konstrukció az önkormányzati ASP-rendszer országos kiterjesztéséhez</w:t>
      </w:r>
      <w:r w:rsidRPr="004F61C4">
        <w:rPr>
          <w:rFonts w:ascii="Arial" w:eastAsiaTheme="minorEastAsia" w:hAnsi="Arial" w:cs="Arial"/>
          <w:color w:val="000000"/>
          <w:kern w:val="1"/>
          <w:lang w:eastAsia="hi-IN" w:bidi="hi-IN"/>
        </w:rPr>
        <w:t>” elnevezésű pályázati felhív</w:t>
      </w:r>
      <w:r w:rsidR="005C724A">
        <w:rPr>
          <w:rFonts w:ascii="Arial" w:eastAsiaTheme="minorEastAsia" w:hAnsi="Arial" w:cs="Arial"/>
          <w:color w:val="000000"/>
          <w:kern w:val="1"/>
          <w:lang w:eastAsia="hi-IN" w:bidi="hi-IN"/>
        </w:rPr>
        <w:t>ásra benyújtott „Bátaszék Város Önkormányzata ASP Központhoz való csatlakozása</w:t>
      </w:r>
      <w:r w:rsidRPr="004F61C4">
        <w:rPr>
          <w:rFonts w:ascii="Arial" w:eastAsiaTheme="minorEastAsia" w:hAnsi="Arial" w:cs="Arial"/>
          <w:color w:val="000000"/>
          <w:kern w:val="1"/>
          <w:lang w:eastAsia="hi-IN" w:bidi="hi-IN"/>
        </w:rPr>
        <w:t xml:space="preserve">” elnevezésű pályázathoz kapcsolódóan </w:t>
      </w:r>
      <w:r w:rsidR="005C724A">
        <w:rPr>
          <w:rFonts w:ascii="Arial" w:eastAsiaTheme="minorEastAsia" w:hAnsi="Arial" w:cs="Arial"/>
          <w:color w:val="000000"/>
          <w:kern w:val="1"/>
          <w:lang w:eastAsia="hi-IN" w:bidi="hi-IN"/>
        </w:rPr>
        <w:t>az alábbi tevékenységek ellátása:</w:t>
      </w:r>
    </w:p>
    <w:p w:rsidR="003310B2" w:rsidRDefault="0078098B" w:rsidP="0078098B">
      <w:pPr>
        <w:pStyle w:val="Listaszerbekezds"/>
        <w:widowControl w:val="0"/>
        <w:numPr>
          <w:ilvl w:val="0"/>
          <w:numId w:val="4"/>
        </w:numPr>
        <w:tabs>
          <w:tab w:val="left" w:pos="9356"/>
        </w:tabs>
        <w:suppressAutoHyphens/>
        <w:autoSpaceDE w:val="0"/>
        <w:spacing w:after="0" w:line="281" w:lineRule="exact"/>
        <w:ind w:right="48"/>
        <w:jc w:val="both"/>
        <w:rPr>
          <w:rFonts w:ascii="Arial" w:eastAsiaTheme="minorEastAsia" w:hAnsi="Arial" w:cs="Arial"/>
          <w:color w:val="000000"/>
          <w:kern w:val="1"/>
          <w:lang w:eastAsia="hi-IN" w:bidi="hi-IN"/>
        </w:rPr>
      </w:pPr>
      <w:r>
        <w:rPr>
          <w:rFonts w:ascii="Arial" w:eastAsiaTheme="minorEastAsia" w:hAnsi="Arial" w:cs="Arial"/>
          <w:color w:val="000000"/>
          <w:kern w:val="1"/>
          <w:lang w:eastAsia="hi-IN" w:bidi="hi-IN"/>
        </w:rPr>
        <w:t>működésfejlesztés és szabályozási keretek kialakítása,</w:t>
      </w:r>
    </w:p>
    <w:p w:rsidR="0078098B" w:rsidRDefault="0078098B" w:rsidP="0078098B">
      <w:pPr>
        <w:pStyle w:val="Listaszerbekezds"/>
        <w:widowControl w:val="0"/>
        <w:numPr>
          <w:ilvl w:val="0"/>
          <w:numId w:val="4"/>
        </w:numPr>
        <w:tabs>
          <w:tab w:val="left" w:pos="9356"/>
        </w:tabs>
        <w:suppressAutoHyphens/>
        <w:autoSpaceDE w:val="0"/>
        <w:spacing w:after="0" w:line="281" w:lineRule="exact"/>
        <w:ind w:right="48"/>
        <w:jc w:val="both"/>
        <w:rPr>
          <w:rFonts w:ascii="Arial" w:eastAsiaTheme="minorEastAsia" w:hAnsi="Arial" w:cs="Arial"/>
          <w:color w:val="000000"/>
          <w:kern w:val="1"/>
          <w:lang w:eastAsia="hi-IN" w:bidi="hi-IN"/>
        </w:rPr>
      </w:pPr>
      <w:r>
        <w:rPr>
          <w:rFonts w:ascii="Arial" w:eastAsiaTheme="minorEastAsia" w:hAnsi="Arial" w:cs="Arial"/>
          <w:color w:val="000000"/>
          <w:kern w:val="1"/>
          <w:lang w:eastAsia="hi-IN" w:bidi="hi-IN"/>
        </w:rPr>
        <w:t>önkormányzatok elektronikus ügyintézéséhez kapcsolódó feltételek kialakítása,</w:t>
      </w:r>
    </w:p>
    <w:p w:rsidR="0078098B" w:rsidRDefault="0078098B" w:rsidP="0078098B">
      <w:pPr>
        <w:pStyle w:val="Listaszerbekezds"/>
        <w:widowControl w:val="0"/>
        <w:numPr>
          <w:ilvl w:val="0"/>
          <w:numId w:val="4"/>
        </w:numPr>
        <w:tabs>
          <w:tab w:val="left" w:pos="9356"/>
        </w:tabs>
        <w:suppressAutoHyphens/>
        <w:autoSpaceDE w:val="0"/>
        <w:spacing w:after="0" w:line="281" w:lineRule="exact"/>
        <w:ind w:right="48"/>
        <w:jc w:val="both"/>
        <w:rPr>
          <w:rFonts w:ascii="Arial" w:eastAsiaTheme="minorEastAsia" w:hAnsi="Arial" w:cs="Arial"/>
          <w:color w:val="000000"/>
          <w:kern w:val="1"/>
          <w:lang w:eastAsia="hi-IN" w:bidi="hi-IN"/>
        </w:rPr>
      </w:pPr>
      <w:r>
        <w:rPr>
          <w:rFonts w:ascii="Arial" w:eastAsiaTheme="minorEastAsia" w:hAnsi="Arial" w:cs="Arial"/>
          <w:color w:val="000000"/>
          <w:kern w:val="1"/>
          <w:lang w:eastAsia="hi-IN" w:bidi="hi-IN"/>
        </w:rPr>
        <w:lastRenderedPageBreak/>
        <w:t>önkormányzati szakrendszerek adatminőségének javítása, migrációja,</w:t>
      </w:r>
    </w:p>
    <w:p w:rsidR="0078098B" w:rsidRPr="0078098B" w:rsidRDefault="0078098B" w:rsidP="0078098B">
      <w:pPr>
        <w:pStyle w:val="Listaszerbekezds"/>
        <w:widowControl w:val="0"/>
        <w:numPr>
          <w:ilvl w:val="0"/>
          <w:numId w:val="4"/>
        </w:numPr>
        <w:tabs>
          <w:tab w:val="left" w:pos="9356"/>
        </w:tabs>
        <w:suppressAutoHyphens/>
        <w:autoSpaceDE w:val="0"/>
        <w:spacing w:after="0" w:line="281" w:lineRule="exact"/>
        <w:ind w:right="48"/>
        <w:jc w:val="both"/>
        <w:rPr>
          <w:rFonts w:ascii="Arial" w:eastAsiaTheme="minorEastAsia" w:hAnsi="Arial" w:cs="Arial"/>
          <w:color w:val="000000"/>
          <w:kern w:val="1"/>
          <w:lang w:eastAsia="hi-IN" w:bidi="hi-IN"/>
        </w:rPr>
      </w:pPr>
      <w:r>
        <w:rPr>
          <w:rFonts w:ascii="Arial" w:eastAsiaTheme="minorEastAsia" w:hAnsi="Arial" w:cs="Arial"/>
          <w:color w:val="000000"/>
          <w:kern w:val="1"/>
          <w:lang w:eastAsia="hi-IN" w:bidi="hi-IN"/>
        </w:rPr>
        <w:t>tesztelés, élesítés.</w:t>
      </w:r>
    </w:p>
    <w:p w:rsidR="00471623" w:rsidRPr="004F61C4" w:rsidRDefault="00471623" w:rsidP="00471623">
      <w:pPr>
        <w:widowControl w:val="0"/>
        <w:tabs>
          <w:tab w:val="left" w:pos="9356"/>
        </w:tabs>
        <w:suppressAutoHyphens/>
        <w:autoSpaceDE w:val="0"/>
        <w:spacing w:after="0" w:line="281" w:lineRule="exact"/>
        <w:ind w:left="709" w:right="48"/>
        <w:jc w:val="both"/>
        <w:rPr>
          <w:rFonts w:ascii="Arial" w:eastAsiaTheme="minorEastAsia" w:hAnsi="Arial" w:cs="Arial"/>
          <w:color w:val="000000"/>
          <w:kern w:val="1"/>
          <w:szCs w:val="24"/>
          <w:lang w:eastAsia="hi-IN" w:bidi="hi-IN"/>
        </w:rPr>
      </w:pPr>
    </w:p>
    <w:p w:rsidR="00471623" w:rsidRPr="004F61C4" w:rsidRDefault="00471623" w:rsidP="00471623">
      <w:pPr>
        <w:spacing w:line="276" w:lineRule="auto"/>
        <w:ind w:left="709"/>
        <w:jc w:val="both"/>
        <w:rPr>
          <w:rFonts w:ascii="Arial" w:eastAsiaTheme="minorHAnsi" w:hAnsi="Arial" w:cs="Arial"/>
          <w:lang w:eastAsia="hu-HU"/>
        </w:rPr>
      </w:pPr>
      <w:r w:rsidRPr="004F61C4">
        <w:rPr>
          <w:rFonts w:ascii="Arial" w:eastAsiaTheme="minorHAnsi" w:hAnsi="Arial" w:cs="Arial"/>
          <w:lang w:eastAsia="hu-HU"/>
        </w:rPr>
        <w:t>Az ajánla</w:t>
      </w:r>
      <w:r w:rsidR="003310B2">
        <w:rPr>
          <w:rFonts w:ascii="Arial" w:eastAsiaTheme="minorHAnsi" w:hAnsi="Arial" w:cs="Arial"/>
          <w:lang w:eastAsia="hu-HU"/>
        </w:rPr>
        <w:t>ttételi határidő lejártáig három</w:t>
      </w:r>
      <w:r w:rsidRPr="004F61C4">
        <w:rPr>
          <w:rFonts w:ascii="Arial" w:eastAsiaTheme="minorHAnsi" w:hAnsi="Arial" w:cs="Arial"/>
          <w:lang w:eastAsia="hu-HU"/>
        </w:rPr>
        <w:t xml:space="preserve"> ajánlattevő nyújtotta be ajánlatát. Az ajánlatok formai és tartalmi szempontoknak megfelelnek. </w:t>
      </w:r>
    </w:p>
    <w:p w:rsidR="00471623" w:rsidRPr="00FC3B9B" w:rsidRDefault="003310B2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FC3B9B">
        <w:rPr>
          <w:rFonts w:ascii="Arial" w:eastAsiaTheme="minorHAnsi" w:hAnsi="Arial" w:cs="Arial"/>
          <w:color w:val="000000"/>
          <w:lang w:eastAsia="hu-HU"/>
        </w:rPr>
        <w:t>E-Szoftverfejlesztő Kft.</w:t>
      </w:r>
      <w:r w:rsidR="00471623" w:rsidRPr="00FC3B9B">
        <w:rPr>
          <w:rFonts w:ascii="Arial" w:eastAsiaTheme="minorHAnsi" w:hAnsi="Arial" w:cs="Arial"/>
          <w:color w:val="000000"/>
          <w:lang w:eastAsia="hu-HU"/>
        </w:rPr>
        <w:tab/>
      </w:r>
      <w:r w:rsidRPr="00FC3B9B">
        <w:rPr>
          <w:rFonts w:ascii="Arial" w:eastAsiaTheme="minorHAnsi" w:hAnsi="Arial" w:cs="Arial"/>
        </w:rPr>
        <w:t>4964 Fülesd, Fő u. 25.</w:t>
      </w:r>
    </w:p>
    <w:p w:rsidR="00471623" w:rsidRPr="004F61C4" w:rsidRDefault="00FC3B9B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lang w:eastAsia="hu-HU"/>
        </w:rPr>
      </w:pPr>
      <w:r w:rsidRPr="00FC3B9B">
        <w:rPr>
          <w:rFonts w:ascii="Arial" w:eastAsiaTheme="minorHAnsi" w:hAnsi="Arial" w:cs="Arial"/>
          <w:color w:val="000000"/>
          <w:lang w:eastAsia="hu-HU"/>
        </w:rPr>
        <w:t>2 700 787</w:t>
      </w:r>
      <w:r w:rsidR="00471623" w:rsidRPr="00FC3B9B">
        <w:rPr>
          <w:rFonts w:ascii="Arial" w:eastAsiaTheme="minorHAnsi" w:hAnsi="Arial" w:cs="Arial"/>
          <w:color w:val="000000"/>
          <w:lang w:eastAsia="hu-HU"/>
        </w:rPr>
        <w:t xml:space="preserve">,- Ft+ 27% Áfa </w:t>
      </w:r>
      <w:proofErr w:type="gramStart"/>
      <w:r w:rsidR="00471623" w:rsidRPr="00FC3B9B">
        <w:rPr>
          <w:rFonts w:ascii="Arial" w:eastAsiaTheme="minorHAnsi" w:hAnsi="Arial" w:cs="Arial"/>
          <w:color w:val="000000"/>
          <w:lang w:eastAsia="hu-HU"/>
        </w:rPr>
        <w:t>( Ft</w:t>
      </w:r>
      <w:proofErr w:type="gramEnd"/>
      <w:r w:rsidR="00471623" w:rsidRPr="00FC3B9B">
        <w:rPr>
          <w:rFonts w:ascii="Arial" w:eastAsiaTheme="minorHAnsi" w:hAnsi="Arial" w:cs="Arial"/>
          <w:color w:val="000000"/>
          <w:lang w:eastAsia="hu-HU"/>
        </w:rPr>
        <w:t>)</w:t>
      </w:r>
      <w:r w:rsidR="00471623" w:rsidRPr="00FC3B9B">
        <w:rPr>
          <w:rFonts w:ascii="Arial" w:eastAsiaTheme="minorHAnsi" w:hAnsi="Arial" w:cs="Arial"/>
          <w:color w:val="000000"/>
          <w:lang w:eastAsia="hu-HU"/>
        </w:rPr>
        <w:tab/>
      </w:r>
      <w:r w:rsidR="00471623" w:rsidRPr="00FC3B9B">
        <w:rPr>
          <w:rFonts w:ascii="Arial" w:eastAsiaTheme="minorHAnsi" w:hAnsi="Arial" w:cs="Arial"/>
          <w:color w:val="000000"/>
          <w:lang w:eastAsia="hu-HU"/>
        </w:rPr>
        <w:tab/>
      </w:r>
      <w:r w:rsidR="003310B2" w:rsidRPr="00FC3B9B">
        <w:rPr>
          <w:rFonts w:ascii="Arial" w:eastAsiaTheme="minorHAnsi" w:hAnsi="Arial" w:cs="Arial"/>
          <w:color w:val="000000"/>
          <w:lang w:eastAsia="hu-HU"/>
        </w:rPr>
        <w:t xml:space="preserve"> összesen: </w:t>
      </w:r>
      <w:r w:rsidRPr="00FC3B9B">
        <w:rPr>
          <w:rFonts w:ascii="Arial" w:eastAsiaTheme="minorHAnsi" w:hAnsi="Arial" w:cs="Arial"/>
          <w:color w:val="000000"/>
          <w:lang w:eastAsia="hu-HU"/>
        </w:rPr>
        <w:t>3 430 000</w:t>
      </w:r>
      <w:r w:rsidR="00471623" w:rsidRPr="00FC3B9B">
        <w:rPr>
          <w:rFonts w:ascii="Arial" w:eastAsiaTheme="minorHAnsi" w:hAnsi="Arial" w:cs="Arial"/>
          <w:color w:val="000000"/>
          <w:lang w:eastAsia="hu-HU"/>
        </w:rPr>
        <w:t>,- Ft</w:t>
      </w:r>
    </w:p>
    <w:p w:rsidR="00471623" w:rsidRPr="004F61C4" w:rsidRDefault="00471623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lang w:eastAsia="hu-HU"/>
        </w:rPr>
      </w:pPr>
    </w:p>
    <w:p w:rsidR="00471623" w:rsidRPr="008417E9" w:rsidRDefault="003310B2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lang w:eastAsia="hu-HU"/>
        </w:rPr>
      </w:pPr>
      <w:r w:rsidRPr="008417E9">
        <w:rPr>
          <w:rFonts w:ascii="Arial" w:eastAsiaTheme="minorHAnsi" w:hAnsi="Arial" w:cs="Arial"/>
          <w:color w:val="000000"/>
          <w:lang w:eastAsia="hu-HU"/>
        </w:rPr>
        <w:t xml:space="preserve">PROFESSIONAL Computer </w:t>
      </w:r>
      <w:proofErr w:type="gramStart"/>
      <w:r w:rsidRPr="008417E9">
        <w:rPr>
          <w:rFonts w:ascii="Arial" w:eastAsiaTheme="minorHAnsi" w:hAnsi="Arial" w:cs="Arial"/>
          <w:color w:val="000000"/>
          <w:lang w:eastAsia="hu-HU"/>
        </w:rPr>
        <w:t>Kft.     3100</w:t>
      </w:r>
      <w:proofErr w:type="gramEnd"/>
      <w:r w:rsidRPr="008417E9">
        <w:rPr>
          <w:rFonts w:ascii="Arial" w:eastAsiaTheme="minorHAnsi" w:hAnsi="Arial" w:cs="Arial"/>
          <w:color w:val="000000"/>
          <w:lang w:eastAsia="hu-HU"/>
        </w:rPr>
        <w:t xml:space="preserve"> Salgótarján, Kővár út 1.</w:t>
      </w:r>
    </w:p>
    <w:p w:rsidR="00471623" w:rsidRPr="004F61C4" w:rsidRDefault="008417E9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lang w:eastAsia="hu-HU"/>
        </w:rPr>
      </w:pPr>
      <w:r w:rsidRPr="008417E9">
        <w:rPr>
          <w:rFonts w:ascii="Arial" w:eastAsiaTheme="minorHAnsi" w:hAnsi="Arial" w:cs="Arial"/>
          <w:color w:val="000000"/>
          <w:lang w:eastAsia="hu-HU"/>
        </w:rPr>
        <w:t>2 715 748</w:t>
      </w:r>
      <w:r w:rsidR="00471623" w:rsidRPr="008417E9">
        <w:rPr>
          <w:rFonts w:ascii="Arial" w:eastAsiaTheme="minorHAnsi" w:hAnsi="Arial" w:cs="Arial"/>
          <w:color w:val="000000"/>
          <w:lang w:eastAsia="hu-HU"/>
        </w:rPr>
        <w:t>,- Ft+ 2</w:t>
      </w:r>
      <w:r w:rsidR="003310B2" w:rsidRPr="008417E9">
        <w:rPr>
          <w:rFonts w:ascii="Arial" w:eastAsiaTheme="minorHAnsi" w:hAnsi="Arial" w:cs="Arial"/>
          <w:color w:val="000000"/>
          <w:lang w:eastAsia="hu-HU"/>
        </w:rPr>
        <w:t xml:space="preserve">7% Áfa </w:t>
      </w:r>
      <w:proofErr w:type="gramStart"/>
      <w:r w:rsidR="003310B2" w:rsidRPr="008417E9">
        <w:rPr>
          <w:rFonts w:ascii="Arial" w:eastAsiaTheme="minorHAnsi" w:hAnsi="Arial" w:cs="Arial"/>
          <w:color w:val="000000"/>
          <w:lang w:eastAsia="hu-HU"/>
        </w:rPr>
        <w:t>( Ft</w:t>
      </w:r>
      <w:proofErr w:type="gramEnd"/>
      <w:r w:rsidR="003310B2" w:rsidRPr="008417E9">
        <w:rPr>
          <w:rFonts w:ascii="Arial" w:eastAsiaTheme="minorHAnsi" w:hAnsi="Arial" w:cs="Arial"/>
          <w:color w:val="000000"/>
          <w:lang w:eastAsia="hu-HU"/>
        </w:rPr>
        <w:t>)</w:t>
      </w:r>
      <w:r w:rsidR="003310B2" w:rsidRPr="008417E9">
        <w:rPr>
          <w:rFonts w:ascii="Arial" w:eastAsiaTheme="minorHAnsi" w:hAnsi="Arial" w:cs="Arial"/>
          <w:color w:val="000000"/>
          <w:lang w:eastAsia="hu-HU"/>
        </w:rPr>
        <w:tab/>
      </w:r>
      <w:r w:rsidR="003310B2" w:rsidRPr="008417E9">
        <w:rPr>
          <w:rFonts w:ascii="Arial" w:eastAsiaTheme="minorHAnsi" w:hAnsi="Arial" w:cs="Arial"/>
          <w:color w:val="000000"/>
          <w:lang w:eastAsia="hu-HU"/>
        </w:rPr>
        <w:tab/>
        <w:t xml:space="preserve"> összesen: </w:t>
      </w:r>
      <w:r w:rsidRPr="008417E9">
        <w:rPr>
          <w:rFonts w:ascii="Arial" w:eastAsiaTheme="minorHAnsi" w:hAnsi="Arial" w:cs="Arial"/>
          <w:color w:val="000000"/>
          <w:lang w:eastAsia="hu-HU"/>
        </w:rPr>
        <w:t>3 449 000</w:t>
      </w:r>
      <w:r w:rsidR="00471623" w:rsidRPr="008417E9">
        <w:rPr>
          <w:rFonts w:ascii="Arial" w:eastAsiaTheme="minorHAnsi" w:hAnsi="Arial" w:cs="Arial"/>
          <w:color w:val="000000"/>
          <w:lang w:eastAsia="hu-HU"/>
        </w:rPr>
        <w:t>,- Ft</w:t>
      </w:r>
    </w:p>
    <w:p w:rsidR="00471623" w:rsidRPr="004F61C4" w:rsidRDefault="00471623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  <w:color w:val="000000"/>
          <w:lang w:eastAsia="hu-HU"/>
        </w:rPr>
      </w:pPr>
    </w:p>
    <w:p w:rsidR="00471623" w:rsidRPr="00FC3B9B" w:rsidRDefault="003310B2" w:rsidP="00471623">
      <w:pPr>
        <w:spacing w:after="0" w:line="240" w:lineRule="auto"/>
        <w:ind w:firstLine="708"/>
        <w:jc w:val="both"/>
        <w:rPr>
          <w:rFonts w:ascii="Arial" w:eastAsiaTheme="minorHAnsi" w:hAnsi="Arial" w:cs="Arial"/>
        </w:rPr>
      </w:pPr>
      <w:r w:rsidRPr="00FC3B9B">
        <w:rPr>
          <w:rFonts w:ascii="Arial" w:hAnsi="Arial" w:cs="Arial"/>
          <w:bCs/>
          <w:color w:val="000000"/>
        </w:rPr>
        <w:t xml:space="preserve">Hajdú </w:t>
      </w:r>
      <w:proofErr w:type="spellStart"/>
      <w:r w:rsidRPr="00FC3B9B">
        <w:rPr>
          <w:rFonts w:ascii="Arial" w:hAnsi="Arial" w:cs="Arial"/>
          <w:bCs/>
          <w:color w:val="000000"/>
        </w:rPr>
        <w:t>Sánor</w:t>
      </w:r>
      <w:proofErr w:type="spellEnd"/>
      <w:r w:rsidRPr="00FC3B9B">
        <w:rPr>
          <w:rFonts w:ascii="Arial" w:hAnsi="Arial" w:cs="Arial"/>
          <w:bCs/>
          <w:color w:val="000000"/>
        </w:rPr>
        <w:t xml:space="preserve"> E</w:t>
      </w:r>
      <w:proofErr w:type="gramStart"/>
      <w:r w:rsidRPr="00FC3B9B">
        <w:rPr>
          <w:rFonts w:ascii="Arial" w:hAnsi="Arial" w:cs="Arial"/>
          <w:bCs/>
          <w:color w:val="000000"/>
        </w:rPr>
        <w:t>.V.</w:t>
      </w:r>
      <w:proofErr w:type="gramEnd"/>
      <w:r w:rsidRPr="00FC3B9B">
        <w:rPr>
          <w:rFonts w:ascii="Arial" w:hAnsi="Arial" w:cs="Arial"/>
          <w:bCs/>
          <w:color w:val="000000"/>
        </w:rPr>
        <w:t xml:space="preserve">                            7174 Kéty, Petőfi u. 2/A.</w:t>
      </w:r>
    </w:p>
    <w:p w:rsidR="00471623" w:rsidRDefault="00FC3B9B" w:rsidP="00471623">
      <w:pPr>
        <w:spacing w:line="238" w:lineRule="auto"/>
        <w:ind w:left="709"/>
        <w:jc w:val="both"/>
        <w:rPr>
          <w:rFonts w:ascii="Arial" w:eastAsiaTheme="minorHAnsi" w:hAnsi="Arial" w:cs="Arial"/>
        </w:rPr>
      </w:pPr>
      <w:r w:rsidRPr="00FC3B9B">
        <w:rPr>
          <w:rFonts w:ascii="Arial" w:eastAsiaTheme="minorHAnsi" w:hAnsi="Arial" w:cs="Arial"/>
        </w:rPr>
        <w:t>2 706 850</w:t>
      </w:r>
      <w:r w:rsidR="00471623" w:rsidRPr="00FC3B9B">
        <w:rPr>
          <w:rFonts w:ascii="Arial" w:eastAsiaTheme="minorHAnsi" w:hAnsi="Arial" w:cs="Arial"/>
        </w:rPr>
        <w:t xml:space="preserve">,- Ft+ 27% Áfa </w:t>
      </w:r>
      <w:proofErr w:type="gramStart"/>
      <w:r w:rsidR="00471623" w:rsidRPr="00FC3B9B">
        <w:rPr>
          <w:rFonts w:ascii="Arial" w:eastAsiaTheme="minorHAnsi" w:hAnsi="Arial" w:cs="Arial"/>
        </w:rPr>
        <w:t>( Ft</w:t>
      </w:r>
      <w:proofErr w:type="gramEnd"/>
      <w:r w:rsidR="00471623" w:rsidRPr="00FC3B9B">
        <w:rPr>
          <w:rFonts w:ascii="Arial" w:eastAsiaTheme="minorHAnsi" w:hAnsi="Arial" w:cs="Arial"/>
        </w:rPr>
        <w:t>)</w:t>
      </w:r>
      <w:r w:rsidR="00471623" w:rsidRPr="00FC3B9B">
        <w:rPr>
          <w:rFonts w:ascii="Arial" w:eastAsiaTheme="minorHAnsi" w:hAnsi="Arial" w:cs="Arial"/>
        </w:rPr>
        <w:tab/>
      </w:r>
      <w:r w:rsidR="00471623" w:rsidRPr="00FC3B9B">
        <w:rPr>
          <w:rFonts w:ascii="Arial" w:eastAsiaTheme="minorHAnsi" w:hAnsi="Arial" w:cs="Arial"/>
        </w:rPr>
        <w:tab/>
        <w:t xml:space="preserve"> összesen:</w:t>
      </w:r>
      <w:r w:rsidRPr="00FC3B9B">
        <w:rPr>
          <w:rFonts w:ascii="Arial" w:eastAsiaTheme="minorHAnsi" w:hAnsi="Arial" w:cs="Arial"/>
        </w:rPr>
        <w:t xml:space="preserve"> 3 437 700</w:t>
      </w:r>
      <w:r w:rsidR="00471623" w:rsidRPr="00FC3B9B">
        <w:rPr>
          <w:rFonts w:ascii="Arial" w:eastAsiaTheme="minorHAnsi" w:hAnsi="Arial" w:cs="Arial"/>
        </w:rPr>
        <w:t>,- Ft</w:t>
      </w:r>
    </w:p>
    <w:p w:rsidR="00471623" w:rsidRPr="008417E9" w:rsidRDefault="00471623" w:rsidP="00471623">
      <w:pPr>
        <w:spacing w:line="276" w:lineRule="auto"/>
        <w:ind w:left="709"/>
        <w:jc w:val="both"/>
        <w:rPr>
          <w:rFonts w:ascii="Arial" w:eastAsiaTheme="minorHAnsi" w:hAnsi="Arial" w:cs="Arial"/>
          <w:u w:val="single"/>
          <w:lang w:eastAsia="hu-HU"/>
        </w:rPr>
      </w:pPr>
      <w:r w:rsidRPr="004F61C4">
        <w:rPr>
          <w:rFonts w:ascii="Arial" w:eastAsiaTheme="minorHAnsi" w:hAnsi="Arial" w:cs="Arial"/>
          <w:u w:val="single"/>
          <w:lang w:eastAsia="hu-HU"/>
        </w:rPr>
        <w:t xml:space="preserve">A legalacsonyabb ajánlati árat </w:t>
      </w:r>
      <w:proofErr w:type="gramStart"/>
      <w:r w:rsidRPr="004F61C4">
        <w:rPr>
          <w:rFonts w:ascii="Arial" w:eastAsiaTheme="minorHAnsi" w:hAnsi="Arial" w:cs="Arial"/>
          <w:u w:val="single"/>
          <w:lang w:eastAsia="hu-HU"/>
        </w:rPr>
        <w:t>a</w:t>
      </w:r>
      <w:proofErr w:type="gramEnd"/>
      <w:r w:rsidRPr="004F61C4">
        <w:rPr>
          <w:rFonts w:ascii="Arial" w:eastAsiaTheme="minorHAnsi" w:hAnsi="Arial" w:cs="Arial"/>
          <w:u w:val="single"/>
          <w:lang w:eastAsia="hu-HU"/>
        </w:rPr>
        <w:t xml:space="preserve"> </w:t>
      </w:r>
      <w:r w:rsidR="008417E9" w:rsidRPr="00FC3B9B">
        <w:rPr>
          <w:rFonts w:ascii="Arial" w:eastAsiaTheme="minorHAnsi" w:hAnsi="Arial" w:cs="Arial"/>
          <w:color w:val="000000"/>
          <w:lang w:eastAsia="hu-HU"/>
        </w:rPr>
        <w:t>E-</w:t>
      </w:r>
      <w:r w:rsidR="008417E9" w:rsidRPr="008417E9">
        <w:rPr>
          <w:rFonts w:ascii="Arial" w:eastAsiaTheme="minorHAnsi" w:hAnsi="Arial" w:cs="Arial"/>
          <w:color w:val="000000"/>
          <w:lang w:eastAsia="hu-HU"/>
        </w:rPr>
        <w:t xml:space="preserve">Szoftverfejlesztő </w:t>
      </w:r>
      <w:r w:rsidRPr="008417E9">
        <w:rPr>
          <w:rFonts w:ascii="Arial" w:eastAsia="Times New Roman" w:hAnsi="Arial" w:cs="Arial"/>
          <w:bCs/>
          <w:u w:val="single"/>
          <w:lang w:eastAsia="hu-HU"/>
        </w:rPr>
        <w:t>Kft.</w:t>
      </w:r>
      <w:r w:rsidRPr="004F61C4">
        <w:rPr>
          <w:rFonts w:ascii="Arial" w:eastAsia="Times New Roman" w:hAnsi="Arial" w:cs="Arial"/>
          <w:bCs/>
          <w:u w:val="single"/>
          <w:lang w:eastAsia="hu-HU"/>
        </w:rPr>
        <w:t xml:space="preserve"> </w:t>
      </w:r>
      <w:r w:rsidR="003310B2">
        <w:rPr>
          <w:rFonts w:ascii="Arial" w:eastAsiaTheme="minorHAnsi" w:hAnsi="Arial" w:cs="Arial"/>
          <w:u w:val="single"/>
          <w:lang w:eastAsia="hu-HU"/>
        </w:rPr>
        <w:t xml:space="preserve">adta </w:t>
      </w:r>
      <w:r w:rsidR="003310B2" w:rsidRPr="008417E9">
        <w:rPr>
          <w:rFonts w:ascii="Arial" w:eastAsiaTheme="minorHAnsi" w:hAnsi="Arial" w:cs="Arial"/>
          <w:u w:val="single"/>
          <w:lang w:eastAsia="hu-HU"/>
        </w:rPr>
        <w:t xml:space="preserve">bruttó </w:t>
      </w:r>
      <w:r w:rsidR="008417E9" w:rsidRPr="008417E9">
        <w:rPr>
          <w:rFonts w:ascii="Arial" w:eastAsiaTheme="minorHAnsi" w:hAnsi="Arial" w:cs="Arial"/>
          <w:u w:val="single"/>
          <w:lang w:eastAsia="hu-HU"/>
        </w:rPr>
        <w:t>3 430 000</w:t>
      </w:r>
      <w:r w:rsidRPr="008417E9">
        <w:rPr>
          <w:rFonts w:ascii="Arial" w:eastAsiaTheme="minorHAnsi" w:hAnsi="Arial" w:cs="Arial"/>
          <w:u w:val="single"/>
          <w:lang w:eastAsia="hu-HU"/>
        </w:rPr>
        <w:t xml:space="preserve"> Ft összeggel, ezért javasoljuk az ajánlattevővel történő szerződéskötést.</w:t>
      </w:r>
    </w:p>
    <w:p w:rsidR="00471623" w:rsidRDefault="00471623" w:rsidP="00471623">
      <w:pPr>
        <w:spacing w:line="259" w:lineRule="auto"/>
        <w:ind w:firstLine="708"/>
        <w:rPr>
          <w:rFonts w:ascii="Arial" w:eastAsiaTheme="minorHAnsi" w:hAnsi="Arial" w:cs="Arial"/>
        </w:rPr>
      </w:pPr>
      <w:r w:rsidRPr="008417E9">
        <w:rPr>
          <w:rFonts w:ascii="Arial" w:eastAsiaTheme="minorHAnsi" w:hAnsi="Arial" w:cs="Arial"/>
        </w:rPr>
        <w:t>Elszámol</w:t>
      </w:r>
      <w:r w:rsidR="003310B2" w:rsidRPr="008417E9">
        <w:rPr>
          <w:rFonts w:ascii="Arial" w:eastAsiaTheme="minorHAnsi" w:hAnsi="Arial" w:cs="Arial"/>
        </w:rPr>
        <w:t xml:space="preserve">ható költség: </w:t>
      </w:r>
      <w:r w:rsidR="008417E9" w:rsidRPr="008417E9">
        <w:rPr>
          <w:rFonts w:ascii="Arial" w:eastAsiaTheme="minorHAnsi" w:hAnsi="Arial" w:cs="Arial"/>
        </w:rPr>
        <w:t>2 700 787</w:t>
      </w:r>
      <w:r w:rsidRPr="008417E9">
        <w:rPr>
          <w:rFonts w:ascii="Arial" w:eastAsiaTheme="minorHAnsi" w:hAnsi="Arial" w:cs="Arial"/>
        </w:rPr>
        <w:t>,- Ft+ 2</w:t>
      </w:r>
      <w:r w:rsidR="008417E9" w:rsidRPr="008417E9">
        <w:rPr>
          <w:rFonts w:ascii="Arial" w:eastAsiaTheme="minorHAnsi" w:hAnsi="Arial" w:cs="Arial"/>
        </w:rPr>
        <w:t xml:space="preserve">7% Áfa </w:t>
      </w:r>
      <w:proofErr w:type="gramStart"/>
      <w:r w:rsidR="008417E9" w:rsidRPr="008417E9">
        <w:rPr>
          <w:rFonts w:ascii="Arial" w:eastAsiaTheme="minorHAnsi" w:hAnsi="Arial" w:cs="Arial"/>
        </w:rPr>
        <w:t>( Ft</w:t>
      </w:r>
      <w:proofErr w:type="gramEnd"/>
      <w:r w:rsidR="008417E9" w:rsidRPr="008417E9">
        <w:rPr>
          <w:rFonts w:ascii="Arial" w:eastAsiaTheme="minorHAnsi" w:hAnsi="Arial" w:cs="Arial"/>
        </w:rPr>
        <w:t>)</w:t>
      </w:r>
      <w:r w:rsidR="008417E9" w:rsidRPr="008417E9">
        <w:rPr>
          <w:rFonts w:ascii="Arial" w:eastAsiaTheme="minorHAnsi" w:hAnsi="Arial" w:cs="Arial"/>
        </w:rPr>
        <w:tab/>
        <w:t xml:space="preserve"> összesen: 3 430 000</w:t>
      </w:r>
      <w:r w:rsidRPr="008417E9">
        <w:rPr>
          <w:rFonts w:ascii="Arial" w:eastAsiaTheme="minorHAnsi" w:hAnsi="Arial" w:cs="Arial"/>
        </w:rPr>
        <w:t>- Ft</w:t>
      </w:r>
    </w:p>
    <w:p w:rsidR="003310B2" w:rsidRDefault="003310B2" w:rsidP="00471623">
      <w:pPr>
        <w:spacing w:line="259" w:lineRule="auto"/>
        <w:ind w:firstLine="708"/>
        <w:rPr>
          <w:rFonts w:ascii="Arial" w:eastAsiaTheme="minorHAnsi" w:hAnsi="Arial" w:cs="Arial"/>
        </w:rPr>
      </w:pPr>
    </w:p>
    <w:p w:rsidR="003310B2" w:rsidRPr="004F61C4" w:rsidRDefault="003310B2" w:rsidP="00471623">
      <w:pPr>
        <w:spacing w:line="259" w:lineRule="auto"/>
        <w:ind w:firstLine="708"/>
        <w:rPr>
          <w:rFonts w:ascii="Arial" w:eastAsiaTheme="minorHAnsi" w:hAnsi="Arial" w:cs="Arial"/>
        </w:rPr>
      </w:pPr>
    </w:p>
    <w:p w:rsidR="003310B2" w:rsidRPr="004F61C4" w:rsidRDefault="003310B2" w:rsidP="003310B2">
      <w:pPr>
        <w:spacing w:line="259" w:lineRule="auto"/>
        <w:ind w:left="2835"/>
        <w:jc w:val="both"/>
        <w:rPr>
          <w:rFonts w:ascii="Arial" w:eastAsiaTheme="minorHAnsi" w:hAnsi="Arial" w:cs="Arial"/>
          <w:b/>
          <w:i/>
          <w:iCs/>
          <w:u w:val="single"/>
        </w:rPr>
      </w:pPr>
      <w:r w:rsidRPr="004F61C4">
        <w:rPr>
          <w:rFonts w:ascii="Arial" w:eastAsiaTheme="minorHAnsi" w:hAnsi="Arial" w:cs="Arial"/>
          <w:b/>
          <w:i/>
          <w:iCs/>
          <w:u w:val="single"/>
        </w:rPr>
        <w:t xml:space="preserve"> H a t á r o z a t i    j a v a s l a </w:t>
      </w:r>
      <w:proofErr w:type="gramStart"/>
      <w:r w:rsidRPr="004F61C4">
        <w:rPr>
          <w:rFonts w:ascii="Arial" w:eastAsiaTheme="minorHAnsi" w:hAnsi="Arial" w:cs="Arial"/>
          <w:b/>
          <w:i/>
          <w:iCs/>
          <w:u w:val="single"/>
        </w:rPr>
        <w:t>t :</w:t>
      </w:r>
      <w:proofErr w:type="gramEnd"/>
    </w:p>
    <w:p w:rsidR="003310B2" w:rsidRPr="004F61C4" w:rsidRDefault="003310B2" w:rsidP="003310B2">
      <w:pPr>
        <w:spacing w:line="259" w:lineRule="auto"/>
        <w:ind w:left="2835"/>
        <w:jc w:val="both"/>
        <w:rPr>
          <w:rFonts w:ascii="Arial" w:eastAsiaTheme="minorHAnsi" w:hAnsi="Arial" w:cs="Arial"/>
          <w:b/>
          <w:i/>
          <w:iCs/>
          <w:sz w:val="20"/>
        </w:rPr>
      </w:pPr>
      <w:r w:rsidRPr="004F61C4">
        <w:rPr>
          <w:rFonts w:ascii="Arial" w:eastAsiaTheme="minorHAnsi" w:hAnsi="Arial" w:cs="Arial"/>
          <w:b/>
          <w:i/>
          <w:iCs/>
          <w:sz w:val="20"/>
        </w:rPr>
        <w:tab/>
      </w:r>
      <w:r w:rsidRPr="004F61C4">
        <w:rPr>
          <w:rFonts w:ascii="Arial" w:eastAsiaTheme="minorHAnsi" w:hAnsi="Arial" w:cs="Arial"/>
          <w:b/>
          <w:i/>
          <w:iCs/>
          <w:sz w:val="20"/>
        </w:rPr>
        <w:tab/>
        <w:t xml:space="preserve">      </w:t>
      </w:r>
    </w:p>
    <w:p w:rsidR="003310B2" w:rsidRPr="004F61C4" w:rsidRDefault="003310B2" w:rsidP="003310B2">
      <w:pPr>
        <w:spacing w:after="0" w:line="240" w:lineRule="auto"/>
        <w:ind w:left="2832" w:right="72"/>
        <w:jc w:val="both"/>
        <w:rPr>
          <w:rFonts w:ascii="Arial" w:eastAsiaTheme="minorHAnsi" w:hAnsi="Arial" w:cs="Arial"/>
          <w:b/>
          <w:snapToGrid w:val="0"/>
          <w:u w:val="single"/>
        </w:rPr>
      </w:pPr>
      <w:r>
        <w:rPr>
          <w:rFonts w:ascii="Arial" w:eastAsiaTheme="minorHAnsi" w:hAnsi="Arial" w:cs="Arial"/>
          <w:b/>
          <w:snapToGrid w:val="0"/>
          <w:u w:val="single"/>
        </w:rPr>
        <w:t>„Bátaszék Város Önkormányzata ASP Központhoz való csatlakozása</w:t>
      </w:r>
      <w:r w:rsidRPr="004F61C4">
        <w:rPr>
          <w:rFonts w:ascii="Arial" w:eastAsiaTheme="minorHAnsi" w:hAnsi="Arial" w:cs="Arial"/>
          <w:b/>
          <w:snapToGrid w:val="0"/>
          <w:u w:val="single"/>
        </w:rPr>
        <w:t>” elnevezésű pályázathoz kapcsolód</w:t>
      </w:r>
      <w:r>
        <w:rPr>
          <w:rFonts w:ascii="Arial" w:eastAsiaTheme="minorHAnsi" w:hAnsi="Arial" w:cs="Arial"/>
          <w:b/>
          <w:snapToGrid w:val="0"/>
          <w:u w:val="single"/>
        </w:rPr>
        <w:t>ó tevékenységek</w:t>
      </w:r>
      <w:r w:rsidRPr="004F61C4">
        <w:rPr>
          <w:rFonts w:ascii="Arial" w:eastAsiaTheme="minorHAnsi" w:hAnsi="Arial" w:cs="Arial"/>
          <w:b/>
          <w:snapToGrid w:val="0"/>
          <w:u w:val="single"/>
        </w:rPr>
        <w:t xml:space="preserve"> ellátására</w:t>
      </w:r>
    </w:p>
    <w:p w:rsidR="003310B2" w:rsidRPr="004F61C4" w:rsidRDefault="003310B2" w:rsidP="003310B2">
      <w:pPr>
        <w:spacing w:after="0" w:line="240" w:lineRule="auto"/>
        <w:ind w:left="2832" w:right="72"/>
        <w:jc w:val="both"/>
        <w:rPr>
          <w:rFonts w:ascii="Arial" w:eastAsiaTheme="minorHAnsi" w:hAnsi="Arial" w:cs="Arial"/>
          <w:b/>
          <w:sz w:val="20"/>
        </w:rPr>
      </w:pPr>
    </w:p>
    <w:p w:rsidR="003310B2" w:rsidRPr="004F61C4" w:rsidRDefault="003310B2" w:rsidP="003310B2">
      <w:pPr>
        <w:spacing w:after="0" w:line="240" w:lineRule="auto"/>
        <w:ind w:left="2832" w:right="72"/>
        <w:jc w:val="both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</w:rPr>
        <w:t>Bátaszék Város Önkormányzatának Képviselő-testülete;</w:t>
      </w:r>
    </w:p>
    <w:p w:rsidR="003310B2" w:rsidRPr="0078098B" w:rsidRDefault="0078098B" w:rsidP="0078098B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74"/>
        <w:contextualSpacing/>
        <w:jc w:val="both"/>
        <w:textAlignment w:val="baseline"/>
        <w:rPr>
          <w:rFonts w:ascii="Arial" w:eastAsiaTheme="minorEastAsia" w:hAnsi="Arial" w:cs="Arial"/>
          <w:lang w:eastAsia="hu-HU"/>
        </w:rPr>
      </w:pPr>
      <w:r>
        <w:rPr>
          <w:rFonts w:ascii="Arial" w:eastAsiaTheme="minorEastAsia" w:hAnsi="Arial" w:cs="Arial"/>
          <w:lang w:eastAsia="hu-HU"/>
        </w:rPr>
        <w:t xml:space="preserve">a </w:t>
      </w:r>
      <w:r w:rsidRPr="0078098B">
        <w:rPr>
          <w:rFonts w:ascii="Arial" w:eastAsiaTheme="minorEastAsia" w:hAnsi="Arial" w:cs="Arial"/>
          <w:color w:val="000000"/>
          <w:kern w:val="1"/>
          <w:lang w:eastAsia="hi-IN" w:bidi="hi-IN"/>
        </w:rPr>
        <w:t>működésfejlesztés és szabályozási keretek kialakítása</w:t>
      </w:r>
      <w:r>
        <w:rPr>
          <w:rFonts w:ascii="Arial" w:eastAsiaTheme="minorEastAsia" w:hAnsi="Arial" w:cs="Arial"/>
          <w:color w:val="000000"/>
          <w:kern w:val="1"/>
          <w:lang w:eastAsia="hi-IN" w:bidi="hi-IN"/>
        </w:rPr>
        <w:t>;</w:t>
      </w:r>
      <w:r>
        <w:rPr>
          <w:rFonts w:ascii="Arial" w:eastAsiaTheme="minorEastAsia" w:hAnsi="Arial" w:cs="Arial"/>
          <w:lang w:eastAsia="hu-HU"/>
        </w:rPr>
        <w:t xml:space="preserve"> </w:t>
      </w:r>
      <w:r w:rsidRPr="0078098B">
        <w:rPr>
          <w:rFonts w:ascii="Arial" w:eastAsiaTheme="minorEastAsia" w:hAnsi="Arial" w:cs="Arial"/>
          <w:color w:val="000000"/>
          <w:kern w:val="1"/>
          <w:lang w:eastAsia="hi-IN" w:bidi="hi-IN"/>
        </w:rPr>
        <w:t>önkormányzatok elektronikus ügyintézéséhez kapcsolódó feltételek kialakítása</w:t>
      </w:r>
      <w:r>
        <w:rPr>
          <w:rFonts w:ascii="Arial" w:eastAsiaTheme="minorEastAsia" w:hAnsi="Arial" w:cs="Arial"/>
          <w:color w:val="000000"/>
          <w:kern w:val="1"/>
          <w:lang w:eastAsia="hi-IN" w:bidi="hi-IN"/>
        </w:rPr>
        <w:t>;</w:t>
      </w:r>
      <w:r w:rsidRPr="0078098B">
        <w:rPr>
          <w:rFonts w:ascii="Arial" w:eastAsiaTheme="minorEastAsia" w:hAnsi="Arial" w:cs="Arial"/>
          <w:color w:val="000000"/>
          <w:kern w:val="1"/>
          <w:lang w:eastAsia="hi-IN" w:bidi="hi-IN"/>
        </w:rPr>
        <w:t xml:space="preserve"> önkormányzati szakrendszerek adatminőségének javítása, migrációja</w:t>
      </w:r>
      <w:r>
        <w:rPr>
          <w:rFonts w:ascii="Arial" w:eastAsiaTheme="minorEastAsia" w:hAnsi="Arial" w:cs="Arial"/>
          <w:color w:val="000000"/>
          <w:kern w:val="1"/>
          <w:lang w:eastAsia="hi-IN" w:bidi="hi-IN"/>
        </w:rPr>
        <w:t xml:space="preserve">; </w:t>
      </w:r>
      <w:r w:rsidRPr="0078098B">
        <w:rPr>
          <w:rFonts w:ascii="Arial" w:eastAsiaTheme="minorEastAsia" w:hAnsi="Arial" w:cs="Arial"/>
          <w:color w:val="000000"/>
          <w:kern w:val="1"/>
          <w:lang w:eastAsia="hi-IN" w:bidi="hi-IN"/>
        </w:rPr>
        <w:t>tesztelés</w:t>
      </w:r>
      <w:r>
        <w:rPr>
          <w:rFonts w:ascii="Arial" w:eastAsiaTheme="minorEastAsia" w:hAnsi="Arial" w:cs="Arial"/>
          <w:color w:val="000000"/>
          <w:kern w:val="1"/>
          <w:lang w:eastAsia="hi-IN" w:bidi="hi-IN"/>
        </w:rPr>
        <w:t xml:space="preserve">, élesítés </w:t>
      </w:r>
      <w:r w:rsidR="003310B2" w:rsidRPr="0078098B">
        <w:rPr>
          <w:rFonts w:ascii="Arial" w:hAnsi="Arial" w:cs="Arial"/>
          <w:color w:val="000000"/>
          <w:lang w:eastAsia="hu-HU"/>
        </w:rPr>
        <w:t xml:space="preserve">feladatok </w:t>
      </w:r>
      <w:r w:rsidR="003310B2" w:rsidRPr="0078098B">
        <w:rPr>
          <w:rFonts w:ascii="Arial" w:eastAsiaTheme="minorEastAsia" w:hAnsi="Arial" w:cs="Arial"/>
          <w:bCs/>
          <w:iCs/>
          <w:lang w:eastAsia="hu-HU"/>
        </w:rPr>
        <w:t xml:space="preserve">elvégzésével a legalacsonyabb ajánlati árat tevő </w:t>
      </w:r>
      <w:r w:rsidR="008417E9" w:rsidRPr="00FC3B9B">
        <w:rPr>
          <w:rFonts w:ascii="Arial" w:eastAsiaTheme="minorHAnsi" w:hAnsi="Arial" w:cs="Arial"/>
          <w:color w:val="000000"/>
          <w:lang w:eastAsia="hu-HU"/>
        </w:rPr>
        <w:t>E-</w:t>
      </w:r>
      <w:r w:rsidR="008417E9" w:rsidRPr="009538EC">
        <w:rPr>
          <w:rFonts w:ascii="Arial" w:eastAsiaTheme="minorHAnsi" w:hAnsi="Arial" w:cs="Arial"/>
          <w:color w:val="000000"/>
          <w:lang w:eastAsia="hu-HU"/>
        </w:rPr>
        <w:t xml:space="preserve">Szoftverfejlesztő </w:t>
      </w:r>
      <w:r w:rsidR="003310B2" w:rsidRPr="009538EC">
        <w:rPr>
          <w:rFonts w:ascii="Arial" w:eastAsiaTheme="minorEastAsia" w:hAnsi="Arial" w:cs="Arial"/>
          <w:color w:val="000000"/>
          <w:lang w:eastAsia="hu-HU"/>
        </w:rPr>
        <w:t>Kft.-t (</w:t>
      </w:r>
      <w:r w:rsidRPr="009538EC">
        <w:rPr>
          <w:rFonts w:ascii="Arial" w:eastAsiaTheme="minorEastAsia" w:hAnsi="Arial" w:cs="Arial"/>
          <w:color w:val="000000"/>
          <w:lang w:eastAsia="hu-HU"/>
        </w:rPr>
        <w:t>cím</w:t>
      </w:r>
      <w:r w:rsidR="008417E9" w:rsidRPr="009538EC">
        <w:rPr>
          <w:rFonts w:ascii="Arial" w:eastAsiaTheme="minorEastAsia" w:hAnsi="Arial" w:cs="Arial"/>
          <w:lang w:eastAsia="hu-HU"/>
        </w:rPr>
        <w:t xml:space="preserve"> </w:t>
      </w:r>
      <w:r w:rsidR="009538EC" w:rsidRPr="009538EC">
        <w:rPr>
          <w:rFonts w:ascii="Arial" w:eastAsiaTheme="minorEastAsia" w:hAnsi="Arial" w:cs="Arial"/>
          <w:lang w:eastAsia="hu-HU"/>
        </w:rPr>
        <w:t>4964 Fülesd Fő u. 25.</w:t>
      </w:r>
      <w:r w:rsidR="003310B2" w:rsidRPr="009538EC">
        <w:rPr>
          <w:rFonts w:ascii="Arial" w:eastAsiaTheme="minorEastAsia" w:hAnsi="Arial" w:cs="Arial"/>
          <w:lang w:eastAsia="hu-HU"/>
        </w:rPr>
        <w:t>)</w:t>
      </w:r>
      <w:r w:rsidR="003310B2" w:rsidRPr="009538EC">
        <w:rPr>
          <w:rFonts w:ascii="Arial" w:eastAsiaTheme="minorEastAsia" w:hAnsi="Arial" w:cs="Arial"/>
          <w:color w:val="000000"/>
          <w:lang w:eastAsia="hu-HU"/>
        </w:rPr>
        <w:t xml:space="preserve"> </w:t>
      </w:r>
      <w:r w:rsidR="003310B2" w:rsidRPr="009538EC">
        <w:rPr>
          <w:rFonts w:ascii="Arial" w:eastAsiaTheme="minorEastAsia" w:hAnsi="Arial" w:cs="Arial"/>
          <w:bCs/>
          <w:iCs/>
          <w:lang w:eastAsia="hu-HU"/>
        </w:rPr>
        <w:t>bízza</w:t>
      </w:r>
      <w:r w:rsidR="003310B2" w:rsidRPr="0078098B">
        <w:rPr>
          <w:rFonts w:ascii="Arial" w:eastAsiaTheme="minorEastAsia" w:hAnsi="Arial" w:cs="Arial"/>
          <w:bCs/>
          <w:iCs/>
          <w:lang w:eastAsia="hu-HU"/>
        </w:rPr>
        <w:t xml:space="preserve"> meg, </w:t>
      </w:r>
    </w:p>
    <w:p w:rsidR="003310B2" w:rsidRPr="004F61C4" w:rsidRDefault="003310B2" w:rsidP="003310B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right="74" w:hanging="357"/>
        <w:jc w:val="both"/>
        <w:textAlignment w:val="baseline"/>
        <w:rPr>
          <w:rFonts w:ascii="Arial" w:eastAsiaTheme="minorHAnsi" w:hAnsi="Arial" w:cs="Arial"/>
          <w:lang w:eastAsia="hu-HU"/>
        </w:rPr>
      </w:pPr>
      <w:r w:rsidRPr="004F61C4">
        <w:rPr>
          <w:rFonts w:ascii="Arial" w:eastAsiaTheme="minorHAnsi" w:hAnsi="Arial" w:cs="Arial"/>
        </w:rPr>
        <w:t xml:space="preserve">a feladat ellátásához </w:t>
      </w:r>
      <w:r w:rsidRPr="009538EC">
        <w:rPr>
          <w:rFonts w:ascii="Arial" w:eastAsiaTheme="minorHAnsi" w:hAnsi="Arial" w:cs="Arial"/>
        </w:rPr>
        <w:t xml:space="preserve">szükséges </w:t>
      </w:r>
      <w:r w:rsidRPr="009538EC">
        <w:rPr>
          <w:rFonts w:ascii="Arial" w:eastAsiaTheme="minorHAnsi" w:hAnsi="Arial" w:cs="Arial"/>
          <w:lang w:eastAsia="hu-HU"/>
        </w:rPr>
        <w:t>bruttó</w:t>
      </w:r>
      <w:r w:rsidRPr="009538EC">
        <w:rPr>
          <w:rFonts w:ascii="Arial" w:hAnsi="Arial" w:cs="Arial"/>
          <w:color w:val="000000"/>
        </w:rPr>
        <w:t xml:space="preserve"> </w:t>
      </w:r>
      <w:r w:rsidR="009538EC" w:rsidRPr="009538EC">
        <w:rPr>
          <w:rFonts w:ascii="Arial" w:eastAsiaTheme="minorHAnsi" w:hAnsi="Arial" w:cs="Arial"/>
        </w:rPr>
        <w:t>3 430 000</w:t>
      </w:r>
      <w:r w:rsidRPr="009538EC">
        <w:rPr>
          <w:rFonts w:ascii="Arial" w:eastAsiaTheme="minorHAnsi" w:hAnsi="Arial" w:cs="Arial"/>
          <w:lang w:eastAsia="hu-HU"/>
        </w:rPr>
        <w:t>,-</w:t>
      </w:r>
      <w:r w:rsidRPr="004F61C4">
        <w:rPr>
          <w:rFonts w:ascii="Arial" w:eastAsiaTheme="minorHAnsi" w:hAnsi="Arial" w:cs="Arial"/>
          <w:lang w:eastAsia="hu-HU"/>
        </w:rPr>
        <w:t xml:space="preserve"> Ft vállalkozói </w:t>
      </w:r>
      <w:r w:rsidRPr="004F61C4">
        <w:rPr>
          <w:rFonts w:ascii="Arial" w:eastAsiaTheme="minorHAnsi" w:hAnsi="Arial" w:cs="Arial"/>
          <w:color w:val="000000"/>
          <w:lang w:eastAsia="hu-HU"/>
        </w:rPr>
        <w:t xml:space="preserve">díj kifizetését </w:t>
      </w:r>
      <w:r w:rsidRPr="004F61C4">
        <w:rPr>
          <w:rFonts w:ascii="Arial" w:eastAsiaTheme="minorHAnsi" w:hAnsi="Arial" w:cs="Arial"/>
        </w:rPr>
        <w:t xml:space="preserve">az önkormányzat 2017. évi </w:t>
      </w:r>
      <w:r w:rsidRPr="004F61C4">
        <w:rPr>
          <w:rFonts w:ascii="Arial" w:eastAsiaTheme="minorHAnsi" w:hAnsi="Arial" w:cs="Arial"/>
          <w:color w:val="000000"/>
          <w:lang w:eastAsia="hu-HU"/>
        </w:rPr>
        <w:t xml:space="preserve">költségvetésében tervezett </w:t>
      </w:r>
      <w:r>
        <w:rPr>
          <w:rFonts w:ascii="Arial" w:hAnsi="Arial" w:cs="Arial"/>
        </w:rPr>
        <w:t xml:space="preserve">KÖFOP-1.2.1-VEKOP-16-2017-00962 </w:t>
      </w:r>
      <w:bookmarkStart w:id="0" w:name="_GoBack"/>
      <w:bookmarkEnd w:id="0"/>
      <w:r w:rsidRPr="004F61C4">
        <w:rPr>
          <w:rFonts w:ascii="Arial" w:eastAsiaTheme="minorEastAsia" w:hAnsi="Arial" w:cs="Arial"/>
          <w:color w:val="000000"/>
        </w:rPr>
        <w:t xml:space="preserve">projekt támogatás terhére a </w:t>
      </w:r>
      <w:r w:rsidRPr="004F61C4">
        <w:rPr>
          <w:rFonts w:ascii="Arial" w:eastAsiaTheme="minorHAnsi" w:hAnsi="Arial" w:cs="Arial"/>
          <w:color w:val="000000"/>
          <w:lang w:eastAsia="hu-HU"/>
        </w:rPr>
        <w:t>dologi kiadások keret megemelésével biztosítja,</w:t>
      </w:r>
    </w:p>
    <w:p w:rsidR="003310B2" w:rsidRPr="004F61C4" w:rsidRDefault="003310B2" w:rsidP="003310B2">
      <w:pPr>
        <w:numPr>
          <w:ilvl w:val="0"/>
          <w:numId w:val="3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</w:rPr>
        <w:t>felhatalmazza a város polgármesterét a feladat ellátására vonatkozó szerződés aláírására.</w:t>
      </w:r>
    </w:p>
    <w:p w:rsidR="003310B2" w:rsidRPr="004F61C4" w:rsidRDefault="003310B2" w:rsidP="003310B2">
      <w:pPr>
        <w:spacing w:after="0" w:line="240" w:lineRule="auto"/>
        <w:ind w:left="2832" w:right="72"/>
        <w:jc w:val="both"/>
        <w:rPr>
          <w:rFonts w:ascii="Arial" w:eastAsiaTheme="minorHAnsi" w:hAnsi="Arial" w:cs="Arial"/>
        </w:rPr>
      </w:pPr>
    </w:p>
    <w:p w:rsidR="003310B2" w:rsidRPr="004F61C4" w:rsidRDefault="003310B2" w:rsidP="003310B2">
      <w:pPr>
        <w:spacing w:after="0" w:line="240" w:lineRule="auto"/>
        <w:ind w:left="2832"/>
        <w:jc w:val="both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  <w:i/>
          <w:iCs/>
        </w:rPr>
        <w:t>Határidő:</w:t>
      </w:r>
      <w:r w:rsidRPr="004F61C4">
        <w:rPr>
          <w:rFonts w:ascii="Arial" w:eastAsiaTheme="minorHAnsi" w:hAnsi="Arial" w:cs="Arial"/>
        </w:rPr>
        <w:t xml:space="preserve"> </w:t>
      </w:r>
      <w:r>
        <w:rPr>
          <w:rFonts w:ascii="Arial" w:eastAsiaTheme="minorHAnsi" w:hAnsi="Arial" w:cs="Arial"/>
        </w:rPr>
        <w:t>2017. november 15.</w:t>
      </w:r>
    </w:p>
    <w:p w:rsidR="003310B2" w:rsidRPr="004F61C4" w:rsidRDefault="003310B2" w:rsidP="003310B2">
      <w:pPr>
        <w:tabs>
          <w:tab w:val="left" w:pos="3840"/>
        </w:tabs>
        <w:spacing w:after="0" w:line="240" w:lineRule="auto"/>
        <w:ind w:left="2832"/>
        <w:jc w:val="both"/>
        <w:rPr>
          <w:rFonts w:ascii="Arial" w:eastAsiaTheme="minorHAnsi" w:hAnsi="Arial" w:cs="Arial"/>
        </w:rPr>
      </w:pPr>
    </w:p>
    <w:p w:rsidR="003310B2" w:rsidRPr="004F61C4" w:rsidRDefault="003310B2" w:rsidP="003310B2">
      <w:pPr>
        <w:spacing w:after="0" w:line="240" w:lineRule="auto"/>
        <w:ind w:left="2832"/>
        <w:jc w:val="both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  <w:i/>
          <w:iCs/>
        </w:rPr>
        <w:t>Felelős</w:t>
      </w:r>
      <w:proofErr w:type="gramStart"/>
      <w:r w:rsidRPr="004F61C4">
        <w:rPr>
          <w:rFonts w:ascii="Arial" w:eastAsiaTheme="minorHAnsi" w:hAnsi="Arial" w:cs="Arial"/>
        </w:rPr>
        <w:t>:   Dr.</w:t>
      </w:r>
      <w:proofErr w:type="gramEnd"/>
      <w:r w:rsidRPr="004F61C4">
        <w:rPr>
          <w:rFonts w:ascii="Arial" w:eastAsiaTheme="minorHAnsi" w:hAnsi="Arial" w:cs="Arial"/>
        </w:rPr>
        <w:t xml:space="preserve"> Bozsolik Róbert polgármester </w:t>
      </w:r>
    </w:p>
    <w:p w:rsidR="003310B2" w:rsidRPr="004F61C4" w:rsidRDefault="003310B2" w:rsidP="003310B2">
      <w:pPr>
        <w:spacing w:after="0" w:line="240" w:lineRule="auto"/>
        <w:ind w:left="3672"/>
        <w:jc w:val="both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</w:rPr>
        <w:t xml:space="preserve">  (szerződés aláírásáért)</w:t>
      </w:r>
    </w:p>
    <w:p w:rsidR="003310B2" w:rsidRPr="004F61C4" w:rsidRDefault="003310B2" w:rsidP="003310B2">
      <w:pPr>
        <w:tabs>
          <w:tab w:val="left" w:pos="3840"/>
        </w:tabs>
        <w:spacing w:after="0" w:line="240" w:lineRule="auto"/>
        <w:ind w:left="2832"/>
        <w:jc w:val="both"/>
        <w:rPr>
          <w:rFonts w:ascii="Arial" w:eastAsiaTheme="minorHAnsi" w:hAnsi="Arial" w:cs="Arial"/>
        </w:rPr>
      </w:pPr>
    </w:p>
    <w:p w:rsidR="003310B2" w:rsidRPr="003310B2" w:rsidRDefault="003310B2" w:rsidP="003310B2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  <w:i/>
          <w:iCs/>
        </w:rPr>
        <w:t>Határozatról értesül</w:t>
      </w:r>
      <w:proofErr w:type="gramStart"/>
      <w:r>
        <w:rPr>
          <w:rFonts w:ascii="Arial" w:eastAsiaTheme="minorHAnsi" w:hAnsi="Arial" w:cs="Arial"/>
        </w:rPr>
        <w:t>:…………………………..</w:t>
      </w:r>
      <w:proofErr w:type="gramEnd"/>
    </w:p>
    <w:p w:rsidR="003310B2" w:rsidRPr="004F61C4" w:rsidRDefault="003310B2" w:rsidP="003310B2">
      <w:pPr>
        <w:tabs>
          <w:tab w:val="left" w:pos="5103"/>
        </w:tabs>
        <w:spacing w:after="0" w:line="240" w:lineRule="auto"/>
        <w:ind w:left="2832"/>
        <w:jc w:val="both"/>
        <w:rPr>
          <w:rFonts w:ascii="Arial" w:eastAsiaTheme="minorHAnsi" w:hAnsi="Arial" w:cs="Arial"/>
        </w:rPr>
      </w:pPr>
      <w:r w:rsidRPr="004F61C4">
        <w:rPr>
          <w:rFonts w:ascii="Arial" w:eastAsiaTheme="minorHAnsi" w:hAnsi="Arial" w:cs="Arial"/>
          <w:iCs/>
        </w:rPr>
        <w:t xml:space="preserve">                    Bátaszéki KÖH </w:t>
      </w:r>
      <w:proofErr w:type="spellStart"/>
      <w:r w:rsidRPr="004F61C4">
        <w:rPr>
          <w:rFonts w:ascii="Arial" w:eastAsiaTheme="minorHAnsi" w:hAnsi="Arial" w:cs="Arial"/>
          <w:iCs/>
        </w:rPr>
        <w:t>városüz</w:t>
      </w:r>
      <w:proofErr w:type="spellEnd"/>
      <w:r w:rsidRPr="004F61C4">
        <w:rPr>
          <w:rFonts w:ascii="Arial" w:eastAsiaTheme="minorHAnsi" w:hAnsi="Arial" w:cs="Arial"/>
        </w:rPr>
        <w:t>. iroda</w:t>
      </w:r>
    </w:p>
    <w:p w:rsidR="003310B2" w:rsidRPr="00AA0611" w:rsidRDefault="003310B2" w:rsidP="003310B2">
      <w:pPr>
        <w:tabs>
          <w:tab w:val="left" w:pos="4920"/>
        </w:tabs>
        <w:spacing w:after="0" w:line="240" w:lineRule="auto"/>
        <w:ind w:left="2832"/>
        <w:jc w:val="both"/>
        <w:rPr>
          <w:rFonts w:ascii="Arial" w:eastAsiaTheme="minorHAnsi" w:hAnsi="Arial" w:cs="Arial"/>
          <w:iCs/>
        </w:rPr>
      </w:pPr>
      <w:r w:rsidRPr="004F61C4">
        <w:rPr>
          <w:rFonts w:ascii="Arial" w:eastAsiaTheme="minorHAnsi" w:hAnsi="Arial" w:cs="Arial"/>
          <w:i/>
          <w:iCs/>
        </w:rPr>
        <w:t xml:space="preserve">                    </w:t>
      </w:r>
      <w:r w:rsidRPr="004F61C4">
        <w:rPr>
          <w:rFonts w:ascii="Arial" w:eastAsiaTheme="minorHAnsi" w:hAnsi="Arial" w:cs="Arial"/>
          <w:iCs/>
        </w:rPr>
        <w:t>Bátaszéki KÖH pénzügyi iroda</w:t>
      </w:r>
    </w:p>
    <w:p w:rsidR="00471623" w:rsidRPr="00AC327F" w:rsidRDefault="00471623" w:rsidP="00F661E9">
      <w:pPr>
        <w:ind w:firstLine="708"/>
        <w:jc w:val="both"/>
        <w:rPr>
          <w:rFonts w:ascii="Arial" w:hAnsi="Arial" w:cs="Arial"/>
        </w:rPr>
      </w:pPr>
    </w:p>
    <w:sectPr w:rsidR="00471623" w:rsidRPr="00AC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 w15:restartNumberingAfterBreak="0">
    <w:nsid w:val="280205CD"/>
    <w:multiLevelType w:val="hybridMultilevel"/>
    <w:tmpl w:val="A49EAE44"/>
    <w:lvl w:ilvl="0" w:tplc="EA5AFB8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DC1656"/>
    <w:multiLevelType w:val="hybridMultilevel"/>
    <w:tmpl w:val="3274E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97053"/>
    <w:multiLevelType w:val="hybridMultilevel"/>
    <w:tmpl w:val="FB6C20F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522"/>
    <w:rsid w:val="000B6DF0"/>
    <w:rsid w:val="001B206C"/>
    <w:rsid w:val="00200B30"/>
    <w:rsid w:val="00270522"/>
    <w:rsid w:val="003310B2"/>
    <w:rsid w:val="003B17B1"/>
    <w:rsid w:val="00471623"/>
    <w:rsid w:val="004C6C77"/>
    <w:rsid w:val="004D3D37"/>
    <w:rsid w:val="0054079E"/>
    <w:rsid w:val="005C724A"/>
    <w:rsid w:val="005D5826"/>
    <w:rsid w:val="00744E20"/>
    <w:rsid w:val="0078098B"/>
    <w:rsid w:val="00805151"/>
    <w:rsid w:val="008417E9"/>
    <w:rsid w:val="00883C8F"/>
    <w:rsid w:val="008E20A5"/>
    <w:rsid w:val="009538EC"/>
    <w:rsid w:val="00997E9E"/>
    <w:rsid w:val="00A13BA4"/>
    <w:rsid w:val="00A81498"/>
    <w:rsid w:val="00AB78B7"/>
    <w:rsid w:val="00AC327F"/>
    <w:rsid w:val="00B917CC"/>
    <w:rsid w:val="00BE3E9E"/>
    <w:rsid w:val="00BF7FB7"/>
    <w:rsid w:val="00E279FC"/>
    <w:rsid w:val="00E72BF7"/>
    <w:rsid w:val="00F237C6"/>
    <w:rsid w:val="00F661E9"/>
    <w:rsid w:val="00F71F56"/>
    <w:rsid w:val="00F97C68"/>
    <w:rsid w:val="00FB6C26"/>
    <w:rsid w:val="00FC3B9B"/>
    <w:rsid w:val="00FE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91F49"/>
  <w15:docId w15:val="{B69F7A00-FD00-42A0-98E7-58DAE84EF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0522"/>
    <w:pPr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279FC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9FC"/>
    <w:rPr>
      <w:rFonts w:ascii="Tahoma" w:eastAsia="Calibri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80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471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6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35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6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64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2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1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925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465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TITK02</dc:creator>
  <cp:keywords/>
  <dc:description/>
  <cp:lastModifiedBy>Windows-felhasználó</cp:lastModifiedBy>
  <cp:revision>28</cp:revision>
  <dcterms:created xsi:type="dcterms:W3CDTF">2017-09-13T08:53:00Z</dcterms:created>
  <dcterms:modified xsi:type="dcterms:W3CDTF">2017-10-20T11:56:00Z</dcterms:modified>
</cp:coreProperties>
</file>