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FB" w:rsidRPr="00D8064F" w:rsidRDefault="007463FB" w:rsidP="007463FB">
      <w:pPr>
        <w:suppressAutoHyphens/>
        <w:overflowPunct w:val="0"/>
        <w:autoSpaceDE w:val="0"/>
        <w:spacing w:after="0" w:line="240" w:lineRule="auto"/>
        <w:jc w:val="right"/>
        <w:rPr>
          <w:rFonts w:ascii="Times New Roman" w:eastAsia="Times New Roman" w:hAnsi="Times New Roman"/>
          <w:i/>
          <w:color w:val="3366FF"/>
          <w:highlight w:val="green"/>
          <w:lang w:eastAsia="ar-SA"/>
        </w:rPr>
      </w:pPr>
      <w:r w:rsidRPr="00D8064F">
        <w:rPr>
          <w:rFonts w:ascii="Times New Roman" w:eastAsia="Times New Roman" w:hAnsi="Times New Roman"/>
          <w:i/>
          <w:color w:val="3366FF"/>
          <w:highlight w:val="green"/>
          <w:lang w:eastAsia="ar-SA"/>
        </w:rPr>
        <w:t>A határozati javaslat elfogadásához</w:t>
      </w:r>
    </w:p>
    <w:p w:rsidR="007463FB" w:rsidRPr="00D8064F" w:rsidRDefault="00A469E4" w:rsidP="007463FB">
      <w:pPr>
        <w:suppressAutoHyphens/>
        <w:overflowPunct w:val="0"/>
        <w:autoSpaceDE w:val="0"/>
        <w:spacing w:after="0" w:line="240" w:lineRule="auto"/>
        <w:jc w:val="right"/>
        <w:rPr>
          <w:rFonts w:ascii="Times New Roman" w:eastAsia="Times New Roman" w:hAnsi="Times New Roman"/>
          <w:i/>
          <w:color w:val="3366FF"/>
          <w:highlight w:val="green"/>
          <w:lang w:eastAsia="ar-SA"/>
        </w:rPr>
      </w:pPr>
      <w:proofErr w:type="gramStart"/>
      <w:r w:rsidRPr="00D8064F">
        <w:rPr>
          <w:rFonts w:ascii="Times New Roman" w:eastAsia="Times New Roman" w:hAnsi="Times New Roman"/>
          <w:b/>
          <w:i/>
          <w:color w:val="3366FF"/>
          <w:highlight w:val="green"/>
          <w:u w:val="single"/>
          <w:lang w:eastAsia="ar-SA"/>
        </w:rPr>
        <w:t>egyszerű</w:t>
      </w:r>
      <w:proofErr w:type="gramEnd"/>
      <w:r w:rsidR="007463FB" w:rsidRPr="00D8064F">
        <w:rPr>
          <w:rFonts w:ascii="Times New Roman" w:eastAsia="Times New Roman" w:hAnsi="Times New Roman"/>
          <w:i/>
          <w:color w:val="3366FF"/>
          <w:highlight w:val="green"/>
          <w:lang w:eastAsia="ar-SA"/>
        </w:rPr>
        <w:t xml:space="preserve"> többség szükséges,</w:t>
      </w:r>
    </w:p>
    <w:p w:rsidR="007463FB" w:rsidRDefault="007463FB" w:rsidP="007463FB">
      <w:pPr>
        <w:suppressAutoHyphens/>
        <w:overflowPunct w:val="0"/>
        <w:autoSpaceDE w:val="0"/>
        <w:spacing w:after="0" w:line="240" w:lineRule="auto"/>
        <w:jc w:val="right"/>
        <w:rPr>
          <w:rFonts w:ascii="Times New Roman" w:eastAsia="Times New Roman" w:hAnsi="Times New Roman"/>
          <w:i/>
          <w:color w:val="3366FF"/>
          <w:lang w:eastAsia="ar-SA"/>
        </w:rPr>
      </w:pPr>
      <w:proofErr w:type="gramStart"/>
      <w:r w:rsidRPr="00D8064F">
        <w:rPr>
          <w:rFonts w:ascii="Times New Roman" w:eastAsia="Times New Roman" w:hAnsi="Times New Roman"/>
          <w:i/>
          <w:color w:val="3366FF"/>
          <w:highlight w:val="green"/>
          <w:lang w:eastAsia="ar-SA"/>
        </w:rPr>
        <w:t>az</w:t>
      </w:r>
      <w:proofErr w:type="gramEnd"/>
      <w:r w:rsidRPr="00D8064F">
        <w:rPr>
          <w:rFonts w:ascii="Times New Roman" w:eastAsia="Times New Roman" w:hAnsi="Times New Roman"/>
          <w:i/>
          <w:color w:val="3366FF"/>
          <w:highlight w:val="green"/>
          <w:lang w:eastAsia="ar-SA"/>
        </w:rPr>
        <w:t xml:space="preserve"> előterjesztés </w:t>
      </w:r>
      <w:r w:rsidRPr="00D8064F">
        <w:rPr>
          <w:rFonts w:ascii="Times New Roman" w:eastAsia="Times New Roman" w:hAnsi="Times New Roman"/>
          <w:b/>
          <w:i/>
          <w:color w:val="3366FF"/>
          <w:highlight w:val="green"/>
          <w:u w:val="single"/>
          <w:lang w:eastAsia="ar-SA"/>
        </w:rPr>
        <w:t>nyilvános ülésen tárgyalható</w:t>
      </w:r>
      <w:r w:rsidRPr="00D8064F">
        <w:rPr>
          <w:rFonts w:ascii="Times New Roman" w:eastAsia="Times New Roman" w:hAnsi="Times New Roman"/>
          <w:i/>
          <w:color w:val="3366FF"/>
          <w:highlight w:val="green"/>
          <w:lang w:eastAsia="ar-SA"/>
        </w:rPr>
        <w:t>!</w:t>
      </w:r>
    </w:p>
    <w:p w:rsidR="007463FB" w:rsidRDefault="007463FB" w:rsidP="007463FB">
      <w:pPr>
        <w:suppressAutoHyphens/>
        <w:overflowPunct w:val="0"/>
        <w:autoSpaceDE w:val="0"/>
        <w:spacing w:after="0" w:line="240" w:lineRule="auto"/>
        <w:jc w:val="both"/>
        <w:rPr>
          <w:rFonts w:ascii="Times New Roman" w:eastAsia="Times New Roman" w:hAnsi="Times New Roman"/>
          <w:b/>
          <w:color w:val="3366FF"/>
          <w:sz w:val="24"/>
          <w:szCs w:val="24"/>
          <w:lang w:eastAsia="ar-SA"/>
        </w:rPr>
      </w:pPr>
    </w:p>
    <w:p w:rsidR="007463FB" w:rsidRDefault="00A956EF" w:rsidP="007463FB">
      <w:pPr>
        <w:suppressAutoHyphens/>
        <w:overflowPunct w:val="0"/>
        <w:autoSpaceDE w:val="0"/>
        <w:spacing w:after="0" w:line="240" w:lineRule="auto"/>
        <w:jc w:val="center"/>
        <w:rPr>
          <w:rFonts w:ascii="Arial" w:eastAsia="Times New Roman" w:hAnsi="Arial" w:cs="Arial"/>
          <w:i/>
          <w:color w:val="3366FF"/>
          <w:sz w:val="32"/>
          <w:szCs w:val="32"/>
          <w:u w:val="single"/>
          <w:lang w:eastAsia="ar-SA"/>
        </w:rPr>
      </w:pPr>
      <w:r>
        <w:rPr>
          <w:rFonts w:ascii="Arial" w:eastAsia="Times New Roman" w:hAnsi="Arial" w:cs="Arial"/>
          <w:i/>
          <w:color w:val="3366FF"/>
          <w:sz w:val="32"/>
          <w:szCs w:val="32"/>
          <w:u w:val="single"/>
          <w:lang w:eastAsia="ar-SA"/>
        </w:rPr>
        <w:t>256</w:t>
      </w:r>
      <w:r w:rsidR="007463FB">
        <w:rPr>
          <w:rFonts w:ascii="Arial" w:eastAsia="Times New Roman" w:hAnsi="Arial" w:cs="Arial"/>
          <w:i/>
          <w:color w:val="3366FF"/>
          <w:sz w:val="32"/>
          <w:szCs w:val="32"/>
          <w:u w:val="single"/>
          <w:lang w:eastAsia="ar-SA"/>
        </w:rPr>
        <w:t>. számú előterjesztés</w:t>
      </w:r>
    </w:p>
    <w:p w:rsidR="007463FB" w:rsidRDefault="007463FB" w:rsidP="007463FB">
      <w:pPr>
        <w:suppressAutoHyphens/>
        <w:overflowPunct w:val="0"/>
        <w:autoSpaceDE w:val="0"/>
        <w:spacing w:after="0" w:line="240" w:lineRule="auto"/>
        <w:jc w:val="center"/>
        <w:rPr>
          <w:rFonts w:ascii="Arial" w:eastAsia="Times New Roman" w:hAnsi="Arial" w:cs="Arial"/>
          <w:i/>
          <w:iCs/>
          <w:color w:val="3366FF"/>
          <w:sz w:val="24"/>
          <w:szCs w:val="24"/>
          <w:u w:val="single"/>
          <w:lang w:eastAsia="ar-SA"/>
        </w:rPr>
      </w:pPr>
    </w:p>
    <w:p w:rsidR="007463FB" w:rsidRDefault="007463FB" w:rsidP="007463FB">
      <w:pPr>
        <w:suppressAutoHyphens/>
        <w:overflowPunct w:val="0"/>
        <w:autoSpaceDE w:val="0"/>
        <w:spacing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Bátaszék Város Önkormányzata Képv</w:t>
      </w:r>
      <w:r w:rsidR="00F801A7">
        <w:rPr>
          <w:rFonts w:ascii="Arial" w:eastAsia="Times New Roman" w:hAnsi="Arial" w:cs="Arial"/>
          <w:color w:val="3366FF"/>
          <w:lang w:eastAsia="ar-SA"/>
        </w:rPr>
        <w:t>i</w:t>
      </w:r>
      <w:r w:rsidR="00A420A8">
        <w:rPr>
          <w:rFonts w:ascii="Arial" w:eastAsia="Times New Roman" w:hAnsi="Arial" w:cs="Arial"/>
          <w:color w:val="3366FF"/>
          <w:lang w:eastAsia="ar-SA"/>
        </w:rPr>
        <w:t>selő-testületének 2017. december 13-á</w:t>
      </w:r>
      <w:r>
        <w:rPr>
          <w:rFonts w:ascii="Arial" w:eastAsia="Times New Roman" w:hAnsi="Arial" w:cs="Arial"/>
          <w:color w:val="3366FF"/>
          <w:lang w:eastAsia="ar-SA"/>
        </w:rPr>
        <w:t xml:space="preserve">n, </w:t>
      </w:r>
    </w:p>
    <w:p w:rsidR="007463FB" w:rsidRDefault="007463FB" w:rsidP="007463FB">
      <w:pPr>
        <w:suppressAutoHyphens/>
        <w:overflowPunct w:val="0"/>
        <w:autoSpaceDE w:val="0"/>
        <w:spacing w:before="120"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16,00 órakor megtartandó ülésére</w:t>
      </w:r>
    </w:p>
    <w:p w:rsidR="00B207D6" w:rsidRDefault="00B207D6" w:rsidP="007463FB">
      <w:pPr>
        <w:suppressAutoHyphens/>
        <w:overflowPunct w:val="0"/>
        <w:autoSpaceDE w:val="0"/>
        <w:spacing w:before="120" w:after="0" w:line="240" w:lineRule="auto"/>
        <w:jc w:val="center"/>
        <w:rPr>
          <w:rFonts w:ascii="Arial" w:eastAsia="Times New Roman" w:hAnsi="Arial" w:cs="Arial"/>
          <w:color w:val="3366FF"/>
          <w:lang w:eastAsia="ar-SA"/>
        </w:rPr>
      </w:pPr>
    </w:p>
    <w:p w:rsidR="00B207D6" w:rsidRDefault="00B5525D" w:rsidP="00B207D6">
      <w:pPr>
        <w:tabs>
          <w:tab w:val="left" w:pos="567"/>
          <w:tab w:val="left" w:pos="6237"/>
        </w:tabs>
        <w:suppressAutoHyphens/>
        <w:overflowPunct w:val="0"/>
        <w:autoSpaceDE w:val="0"/>
        <w:spacing w:after="0" w:line="240" w:lineRule="auto"/>
        <w:ind w:left="567"/>
        <w:jc w:val="center"/>
        <w:rPr>
          <w:rFonts w:ascii="Arial" w:hAnsi="Arial" w:cs="Arial"/>
          <w:bCs/>
          <w:i/>
          <w:iCs/>
          <w:color w:val="3366FF"/>
          <w:sz w:val="28"/>
          <w:szCs w:val="28"/>
          <w:u w:val="single"/>
        </w:rPr>
      </w:pPr>
      <w:r>
        <w:rPr>
          <w:rFonts w:ascii="Arial" w:hAnsi="Arial" w:cs="Arial"/>
          <w:bCs/>
          <w:i/>
          <w:iCs/>
          <w:color w:val="3366FF"/>
          <w:sz w:val="28"/>
          <w:szCs w:val="28"/>
          <w:u w:val="single"/>
        </w:rPr>
        <w:t>A</w:t>
      </w:r>
      <w:r w:rsidR="00B207D6" w:rsidRPr="00DB28FB">
        <w:rPr>
          <w:rFonts w:ascii="Arial" w:hAnsi="Arial" w:cs="Arial"/>
          <w:bCs/>
          <w:i/>
          <w:iCs/>
          <w:color w:val="3366FF"/>
          <w:sz w:val="28"/>
          <w:szCs w:val="28"/>
          <w:u w:val="single"/>
        </w:rPr>
        <w:t xml:space="preserve"> </w:t>
      </w:r>
      <w:r w:rsidR="00B207D6">
        <w:rPr>
          <w:rFonts w:ascii="Arial" w:hAnsi="Arial" w:cs="Arial"/>
          <w:bCs/>
          <w:i/>
          <w:iCs/>
          <w:color w:val="3366FF"/>
          <w:sz w:val="28"/>
          <w:szCs w:val="28"/>
          <w:u w:val="single"/>
        </w:rPr>
        <w:t xml:space="preserve">Bátaszékért Marketing </w:t>
      </w:r>
      <w:proofErr w:type="spellStart"/>
      <w:r w:rsidR="00B207D6">
        <w:rPr>
          <w:rFonts w:ascii="Arial" w:hAnsi="Arial" w:cs="Arial"/>
          <w:bCs/>
          <w:i/>
          <w:iCs/>
          <w:color w:val="3366FF"/>
          <w:sz w:val="28"/>
          <w:szCs w:val="28"/>
          <w:u w:val="single"/>
        </w:rPr>
        <w:t>Nkft</w:t>
      </w:r>
      <w:proofErr w:type="spellEnd"/>
      <w:r w:rsidR="00B207D6">
        <w:rPr>
          <w:rFonts w:ascii="Arial" w:hAnsi="Arial" w:cs="Arial"/>
          <w:bCs/>
          <w:i/>
          <w:iCs/>
          <w:color w:val="3366FF"/>
          <w:sz w:val="28"/>
          <w:szCs w:val="28"/>
          <w:u w:val="single"/>
        </w:rPr>
        <w:t>. 2018</w:t>
      </w:r>
      <w:r w:rsidR="00B207D6" w:rsidRPr="00DB28FB">
        <w:rPr>
          <w:rFonts w:ascii="Arial" w:hAnsi="Arial" w:cs="Arial"/>
          <w:bCs/>
          <w:i/>
          <w:iCs/>
          <w:color w:val="3366FF"/>
          <w:sz w:val="28"/>
          <w:szCs w:val="28"/>
          <w:u w:val="single"/>
        </w:rPr>
        <w:t>. évi üzleti tervének elfogadása</w:t>
      </w:r>
    </w:p>
    <w:p w:rsidR="007463FB" w:rsidRDefault="007463FB" w:rsidP="007463FB">
      <w:pPr>
        <w:tabs>
          <w:tab w:val="left" w:pos="567"/>
          <w:tab w:val="left" w:pos="6237"/>
        </w:tabs>
        <w:suppressAutoHyphens/>
        <w:overflowPunct w:val="0"/>
        <w:autoSpaceDE w:val="0"/>
        <w:spacing w:after="0" w:line="240" w:lineRule="auto"/>
        <w:ind w:left="3119"/>
        <w:jc w:val="both"/>
        <w:rPr>
          <w:rFonts w:ascii="Arial" w:eastAsia="Times New Roman" w:hAnsi="Arial" w:cs="Arial"/>
          <w:b/>
          <w:i/>
          <w:iCs/>
          <w:color w:val="3366FF"/>
          <w:u w:val="single"/>
          <w:lang w:eastAsia="ar-SA"/>
        </w:rPr>
      </w:pPr>
    </w:p>
    <w:tbl>
      <w:tblPr>
        <w:tblW w:w="0" w:type="auto"/>
        <w:jc w:val="center"/>
        <w:tblLayout w:type="fixed"/>
        <w:tblLook w:val="04A0" w:firstRow="1" w:lastRow="0" w:firstColumn="1" w:lastColumn="0" w:noHBand="0" w:noVBand="1"/>
      </w:tblPr>
      <w:tblGrid>
        <w:gridCol w:w="7949"/>
      </w:tblGrid>
      <w:tr w:rsidR="007463FB" w:rsidTr="00F443EE">
        <w:trPr>
          <w:trHeight w:val="3092"/>
          <w:jc w:val="center"/>
        </w:trPr>
        <w:tc>
          <w:tcPr>
            <w:tcW w:w="7949" w:type="dxa"/>
            <w:tcBorders>
              <w:top w:val="single" w:sz="18" w:space="0" w:color="000000"/>
              <w:left w:val="single" w:sz="18" w:space="0" w:color="000000"/>
              <w:bottom w:val="single" w:sz="18" w:space="0" w:color="000000"/>
              <w:right w:val="single" w:sz="18" w:space="0" w:color="000000"/>
            </w:tcBorders>
          </w:tcPr>
          <w:p w:rsidR="007463FB" w:rsidRDefault="007463FB" w:rsidP="005823BE">
            <w:pPr>
              <w:tabs>
                <w:tab w:val="left" w:pos="1843"/>
              </w:tabs>
              <w:suppressAutoHyphens/>
              <w:overflowPunct w:val="0"/>
              <w:autoSpaceDE w:val="0"/>
              <w:snapToGrid w:val="0"/>
              <w:spacing w:after="0" w:line="276" w:lineRule="auto"/>
              <w:jc w:val="both"/>
              <w:rPr>
                <w:rFonts w:ascii="Arial" w:eastAsia="Times New Roman" w:hAnsi="Arial" w:cs="Arial"/>
                <w:b/>
                <w:color w:val="3366FF"/>
                <w:sz w:val="24"/>
                <w:u w:val="single"/>
                <w:lang w:eastAsia="ar-SA"/>
              </w:rPr>
            </w:pPr>
          </w:p>
          <w:p w:rsidR="007463FB" w:rsidRPr="000D2C00" w:rsidRDefault="007463FB" w:rsidP="005823BE">
            <w:pPr>
              <w:tabs>
                <w:tab w:val="left" w:pos="1843"/>
              </w:tabs>
              <w:suppressAutoHyphens/>
              <w:overflowPunct w:val="0"/>
              <w:autoSpaceDE w:val="0"/>
              <w:spacing w:after="0" w:line="276" w:lineRule="auto"/>
              <w:jc w:val="both"/>
              <w:rPr>
                <w:rFonts w:ascii="Arial" w:eastAsia="Times New Roman" w:hAnsi="Arial" w:cs="Arial"/>
                <w:color w:val="3366FF"/>
                <w:u w:val="single"/>
                <w:lang w:eastAsia="ar-SA"/>
              </w:rPr>
            </w:pPr>
            <w:r>
              <w:rPr>
                <w:rFonts w:ascii="Arial" w:eastAsia="Times New Roman" w:hAnsi="Arial" w:cs="Arial"/>
                <w:b/>
                <w:color w:val="3366FF"/>
                <w:u w:val="single"/>
                <w:lang w:eastAsia="ar-SA"/>
              </w:rPr>
              <w:t>Előterjesztő</w:t>
            </w:r>
            <w:r w:rsidR="00F801A7">
              <w:rPr>
                <w:rFonts w:ascii="Arial" w:eastAsia="Times New Roman" w:hAnsi="Arial" w:cs="Arial"/>
                <w:b/>
                <w:color w:val="3366FF"/>
                <w:lang w:eastAsia="ar-SA"/>
              </w:rPr>
              <w:t>:</w:t>
            </w:r>
            <w:r w:rsidR="000D2C00">
              <w:rPr>
                <w:rFonts w:ascii="Arial" w:eastAsia="Times New Roman" w:hAnsi="Arial" w:cs="Arial"/>
                <w:b/>
                <w:color w:val="3366FF"/>
                <w:lang w:eastAsia="ar-SA"/>
              </w:rPr>
              <w:t xml:space="preserve"> </w:t>
            </w:r>
            <w:r w:rsidR="00B207D6">
              <w:rPr>
                <w:rFonts w:ascii="Arial" w:eastAsia="Times New Roman" w:hAnsi="Arial" w:cs="Arial"/>
                <w:color w:val="3366FF"/>
                <w:lang w:eastAsia="ar-SA"/>
              </w:rPr>
              <w:t>Izsák Mónika ügyvezető</w:t>
            </w:r>
          </w:p>
          <w:p w:rsidR="007463FB" w:rsidRPr="00BF7FB7" w:rsidRDefault="007463FB" w:rsidP="005823BE">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7463FB" w:rsidRDefault="007463FB" w:rsidP="00F801A7">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BF7FB7">
              <w:rPr>
                <w:rFonts w:ascii="Arial" w:eastAsia="Times New Roman" w:hAnsi="Arial" w:cs="Arial"/>
                <w:b/>
                <w:color w:val="3366FF"/>
                <w:u w:val="single"/>
                <w:lang w:eastAsia="ar-SA"/>
              </w:rPr>
              <w:t>Készítette</w:t>
            </w:r>
            <w:proofErr w:type="gramStart"/>
            <w:r w:rsidRPr="00BF7FB7">
              <w:rPr>
                <w:rFonts w:ascii="Arial" w:eastAsia="Times New Roman" w:hAnsi="Arial" w:cs="Arial"/>
                <w:b/>
                <w:color w:val="3366FF"/>
                <w:lang w:eastAsia="ar-SA"/>
              </w:rPr>
              <w:t>:</w:t>
            </w:r>
            <w:r>
              <w:rPr>
                <w:rFonts w:ascii="Arial" w:eastAsia="Times New Roman" w:hAnsi="Arial" w:cs="Arial"/>
                <w:b/>
                <w:color w:val="3366FF"/>
                <w:lang w:eastAsia="ar-SA"/>
              </w:rPr>
              <w:t xml:space="preserve"> </w:t>
            </w:r>
            <w:r w:rsidR="00B5525D">
              <w:rPr>
                <w:rFonts w:ascii="Arial" w:eastAsia="Times New Roman" w:hAnsi="Arial" w:cs="Arial"/>
                <w:b/>
                <w:color w:val="3366FF"/>
                <w:lang w:eastAsia="ar-SA"/>
              </w:rPr>
              <w:t xml:space="preserve"> </w:t>
            </w:r>
            <w:r w:rsidR="00B5525D" w:rsidRPr="006054A5">
              <w:rPr>
                <w:rFonts w:ascii="Arial" w:eastAsia="Times New Roman" w:hAnsi="Arial" w:cs="Arial"/>
                <w:color w:val="3366FF"/>
                <w:lang w:eastAsia="ar-SA"/>
              </w:rPr>
              <w:t>Izsák</w:t>
            </w:r>
            <w:proofErr w:type="gramEnd"/>
            <w:r w:rsidR="00B5525D" w:rsidRPr="006054A5">
              <w:rPr>
                <w:rFonts w:ascii="Arial" w:eastAsia="Times New Roman" w:hAnsi="Arial" w:cs="Arial"/>
                <w:color w:val="3366FF"/>
                <w:lang w:eastAsia="ar-SA"/>
              </w:rPr>
              <w:t xml:space="preserve"> Mónika ügyvezető</w:t>
            </w:r>
          </w:p>
          <w:p w:rsidR="007463FB" w:rsidRDefault="007463FB" w:rsidP="005823BE">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7463FB" w:rsidRDefault="007463FB" w:rsidP="005823BE">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Pr>
                <w:rFonts w:ascii="Arial" w:eastAsia="Times New Roman" w:hAnsi="Arial" w:cs="Arial"/>
                <w:b/>
                <w:color w:val="3366FF"/>
                <w:u w:val="single"/>
                <w:lang w:eastAsia="ar-SA"/>
              </w:rPr>
              <w:t>Törvényességi ellenőrzést végezte</w:t>
            </w:r>
            <w:r>
              <w:rPr>
                <w:rFonts w:ascii="Arial" w:eastAsia="Times New Roman" w:hAnsi="Arial" w:cs="Arial"/>
                <w:color w:val="3366FF"/>
                <w:u w:val="single"/>
                <w:lang w:eastAsia="ar-SA"/>
              </w:rPr>
              <w:t>:</w:t>
            </w:r>
            <w:r>
              <w:rPr>
                <w:rFonts w:ascii="Arial" w:eastAsia="Times New Roman" w:hAnsi="Arial" w:cs="Arial"/>
                <w:color w:val="3366FF"/>
                <w:lang w:eastAsia="ar-SA"/>
              </w:rPr>
              <w:t xml:space="preserve"> </w:t>
            </w:r>
            <w:r w:rsidR="006054A5">
              <w:rPr>
                <w:rFonts w:ascii="Arial" w:eastAsia="Times New Roman" w:hAnsi="Arial" w:cs="Arial"/>
                <w:color w:val="3366FF"/>
                <w:lang w:eastAsia="ar-SA"/>
              </w:rPr>
              <w:t>---------------</w:t>
            </w:r>
          </w:p>
          <w:p w:rsidR="007463FB" w:rsidRDefault="007463FB" w:rsidP="005823BE">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7463FB" w:rsidRDefault="007463FB" w:rsidP="004B7326">
            <w:pPr>
              <w:spacing w:after="0" w:line="240" w:lineRule="auto"/>
              <w:jc w:val="both"/>
              <w:rPr>
                <w:rFonts w:ascii="Arial" w:hAnsi="Arial" w:cs="Arial"/>
                <w:b/>
                <w:bCs/>
                <w:color w:val="3366FF"/>
                <w:u w:val="single"/>
              </w:rPr>
            </w:pPr>
            <w:r>
              <w:rPr>
                <w:rFonts w:ascii="Arial" w:hAnsi="Arial" w:cs="Arial"/>
                <w:b/>
                <w:bCs/>
                <w:color w:val="3366FF"/>
                <w:u w:val="single"/>
              </w:rPr>
              <w:t>Tárgyalja:</w:t>
            </w:r>
          </w:p>
          <w:p w:rsidR="004B7326" w:rsidRDefault="00B5525D" w:rsidP="00F443EE">
            <w:pPr>
              <w:spacing w:after="0" w:line="240" w:lineRule="auto"/>
              <w:jc w:val="both"/>
              <w:rPr>
                <w:rFonts w:ascii="Arial" w:hAnsi="Arial" w:cs="Arial"/>
                <w:bCs/>
                <w:color w:val="3366FF"/>
              </w:rPr>
            </w:pPr>
            <w:r>
              <w:rPr>
                <w:rFonts w:ascii="Arial" w:hAnsi="Arial" w:cs="Arial"/>
                <w:bCs/>
                <w:color w:val="3366FF"/>
              </w:rPr>
              <w:t>PG Bizottság: 2017.12.12.</w:t>
            </w:r>
          </w:p>
          <w:p w:rsidR="00B207D6" w:rsidRDefault="00B207D6" w:rsidP="00F443EE">
            <w:pPr>
              <w:spacing w:after="0" w:line="240" w:lineRule="auto"/>
              <w:jc w:val="both"/>
              <w:rPr>
                <w:rFonts w:ascii="Arial" w:hAnsi="Arial" w:cs="Arial"/>
                <w:bCs/>
                <w:color w:val="3366FF"/>
              </w:rPr>
            </w:pPr>
            <w:r>
              <w:rPr>
                <w:rFonts w:ascii="Arial" w:hAnsi="Arial" w:cs="Arial"/>
                <w:bCs/>
                <w:color w:val="3366FF"/>
              </w:rPr>
              <w:t>KOIS Bizottság</w:t>
            </w:r>
            <w:r w:rsidR="00B5525D">
              <w:rPr>
                <w:rFonts w:ascii="Arial" w:hAnsi="Arial" w:cs="Arial"/>
                <w:bCs/>
                <w:color w:val="3366FF"/>
              </w:rPr>
              <w:t>: 2017. 12.11.</w:t>
            </w:r>
          </w:p>
          <w:p w:rsidR="00B207D6" w:rsidRPr="004B7326" w:rsidRDefault="00B207D6" w:rsidP="00F443EE">
            <w:pPr>
              <w:spacing w:after="0" w:line="240" w:lineRule="auto"/>
              <w:jc w:val="both"/>
              <w:rPr>
                <w:rFonts w:ascii="Arial" w:hAnsi="Arial" w:cs="Arial"/>
                <w:bCs/>
                <w:color w:val="3366FF"/>
              </w:rPr>
            </w:pPr>
            <w:r>
              <w:rPr>
                <w:rFonts w:ascii="Arial" w:hAnsi="Arial" w:cs="Arial"/>
                <w:bCs/>
                <w:color w:val="3366FF"/>
              </w:rPr>
              <w:t>Felügyelő Bizottság</w:t>
            </w:r>
            <w:r w:rsidR="00B5525D">
              <w:rPr>
                <w:rFonts w:ascii="Arial" w:hAnsi="Arial" w:cs="Arial"/>
                <w:bCs/>
                <w:color w:val="3366FF"/>
              </w:rPr>
              <w:t>. 2017. 12 ….</w:t>
            </w:r>
          </w:p>
        </w:tc>
      </w:tr>
    </w:tbl>
    <w:p w:rsidR="007463FB" w:rsidRDefault="007463FB" w:rsidP="00F443EE"/>
    <w:p w:rsidR="007463FB" w:rsidRDefault="007463FB" w:rsidP="00F443EE">
      <w:pPr>
        <w:rPr>
          <w:rFonts w:ascii="Arial" w:hAnsi="Arial" w:cs="Arial"/>
          <w:b/>
          <w:sz w:val="24"/>
          <w:szCs w:val="24"/>
        </w:rPr>
      </w:pPr>
      <w:r>
        <w:rPr>
          <w:rFonts w:ascii="Arial" w:hAnsi="Arial" w:cs="Arial"/>
          <w:b/>
          <w:sz w:val="24"/>
          <w:szCs w:val="24"/>
        </w:rPr>
        <w:t>Tisztelt Képviselő-testület!</w:t>
      </w:r>
    </w:p>
    <w:p w:rsidR="00B5525D" w:rsidRPr="006C03A7" w:rsidRDefault="00B5525D" w:rsidP="00B5525D">
      <w:pPr>
        <w:numPr>
          <w:ilvl w:val="0"/>
          <w:numId w:val="8"/>
        </w:numPr>
        <w:spacing w:after="0" w:line="240" w:lineRule="auto"/>
        <w:rPr>
          <w:b/>
          <w:szCs w:val="24"/>
        </w:rPr>
      </w:pPr>
      <w:r w:rsidRPr="006C03A7">
        <w:rPr>
          <w:b/>
          <w:szCs w:val="24"/>
        </w:rPr>
        <w:t>A társaság tevékenysége</w:t>
      </w:r>
    </w:p>
    <w:p w:rsidR="00B5525D" w:rsidRPr="006C03A7" w:rsidRDefault="00B5525D" w:rsidP="00B5525D">
      <w:pPr>
        <w:spacing w:after="0" w:line="240" w:lineRule="auto"/>
        <w:rPr>
          <w:b/>
          <w:szCs w:val="24"/>
        </w:rPr>
      </w:pPr>
    </w:p>
    <w:p w:rsidR="00B5525D" w:rsidRPr="006C03A7" w:rsidRDefault="00B5525D" w:rsidP="00B5525D">
      <w:pPr>
        <w:spacing w:after="0" w:line="240" w:lineRule="auto"/>
        <w:jc w:val="both"/>
        <w:rPr>
          <w:szCs w:val="24"/>
        </w:rPr>
      </w:pPr>
      <w:r w:rsidRPr="006C03A7">
        <w:rPr>
          <w:szCs w:val="24"/>
        </w:rPr>
        <w:t xml:space="preserve">A legfontosabb céljának tekinti Bátaszék városmarketing koncepciójának kialakítását, a koncepció mentén haladó kommunikációs és marketing tevékenység megvalósítását, valamint a közművelődési feladatok ellátását. A kft tevékenységi köre: a marketing, reklám, PR, kommunikáció, közművelődés, kereskedelem, újságkiadás, internetes-felületkezelés, rendezvényszervezés, irodai szolgáltatások, helyi termékek, ajándéktárgy, emléktárgy árusítás.  </w:t>
      </w:r>
    </w:p>
    <w:p w:rsidR="00B5525D" w:rsidRPr="006C03A7" w:rsidRDefault="00B5525D" w:rsidP="00B5525D">
      <w:pPr>
        <w:spacing w:after="0" w:line="240" w:lineRule="auto"/>
        <w:jc w:val="both"/>
        <w:rPr>
          <w:szCs w:val="24"/>
        </w:rPr>
      </w:pPr>
    </w:p>
    <w:p w:rsidR="00B5525D" w:rsidRPr="006C03A7" w:rsidRDefault="00B5525D" w:rsidP="00B5525D">
      <w:pPr>
        <w:spacing w:after="0" w:line="240" w:lineRule="auto"/>
        <w:jc w:val="both"/>
        <w:rPr>
          <w:szCs w:val="24"/>
        </w:rPr>
      </w:pPr>
    </w:p>
    <w:p w:rsidR="00B5525D" w:rsidRPr="006C03A7" w:rsidRDefault="00B5525D" w:rsidP="00B5525D">
      <w:pPr>
        <w:numPr>
          <w:ilvl w:val="0"/>
          <w:numId w:val="5"/>
        </w:numPr>
        <w:suppressAutoHyphens/>
        <w:spacing w:after="0" w:line="240" w:lineRule="auto"/>
        <w:jc w:val="both"/>
        <w:rPr>
          <w:b/>
          <w:szCs w:val="24"/>
        </w:rPr>
      </w:pPr>
      <w:r w:rsidRPr="006C03A7">
        <w:rPr>
          <w:b/>
          <w:szCs w:val="24"/>
        </w:rPr>
        <w:t>A 2017. évi gazdálkodási terv</w:t>
      </w:r>
    </w:p>
    <w:p w:rsidR="00B5525D" w:rsidRPr="006C03A7" w:rsidRDefault="00B5525D" w:rsidP="00B5525D">
      <w:pPr>
        <w:spacing w:after="0" w:line="240" w:lineRule="auto"/>
        <w:jc w:val="both"/>
        <w:rPr>
          <w:b/>
          <w:szCs w:val="24"/>
        </w:rPr>
      </w:pPr>
    </w:p>
    <w:p w:rsidR="00B5525D" w:rsidRPr="006C03A7" w:rsidRDefault="00B5525D" w:rsidP="00B5525D">
      <w:pPr>
        <w:spacing w:after="0" w:line="240" w:lineRule="auto"/>
        <w:jc w:val="both"/>
        <w:rPr>
          <w:b/>
          <w:szCs w:val="24"/>
        </w:rPr>
      </w:pPr>
      <w:smartTag w:uri="urn:schemas-microsoft-com:office:smarttags" w:element="metricconverter">
        <w:smartTagPr>
          <w:attr w:name="ProductID" w:val="2.1 A"/>
        </w:smartTagPr>
        <w:r w:rsidRPr="006C03A7">
          <w:rPr>
            <w:b/>
            <w:szCs w:val="24"/>
          </w:rPr>
          <w:t>2.1 A</w:t>
        </w:r>
      </w:smartTag>
      <w:r w:rsidRPr="006C03A7">
        <w:rPr>
          <w:b/>
          <w:szCs w:val="24"/>
        </w:rPr>
        <w:t xml:space="preserve"> bevételek, költségek alakulása</w:t>
      </w:r>
    </w:p>
    <w:p w:rsidR="00B5525D" w:rsidRPr="006C03A7" w:rsidRDefault="00B5525D" w:rsidP="00B5525D">
      <w:pPr>
        <w:spacing w:after="0" w:line="240" w:lineRule="auto"/>
        <w:jc w:val="both"/>
        <w:rPr>
          <w:b/>
          <w:szCs w:val="24"/>
        </w:rPr>
      </w:pPr>
    </w:p>
    <w:p w:rsidR="00B5525D" w:rsidRPr="006C03A7" w:rsidRDefault="00B5525D" w:rsidP="00B5525D">
      <w:pPr>
        <w:spacing w:after="0" w:line="240" w:lineRule="auto"/>
        <w:jc w:val="both"/>
        <w:rPr>
          <w:szCs w:val="24"/>
        </w:rPr>
      </w:pPr>
      <w:r w:rsidRPr="006C03A7">
        <w:rPr>
          <w:szCs w:val="24"/>
        </w:rPr>
        <w:t xml:space="preserve">A Kft. legjelentősebb bevétele az önkormányzat által közszolgáltatási szerződésben rögzített, meghatározott feladatokhoz rendelt forrásbiztosításból származik. A feladatellátások nem tartalmaznak nyereséget az önkormányzat a közfeladat ellátásának biztosítása érdekében járul hozzá a biztonságos működéshez. </w:t>
      </w:r>
    </w:p>
    <w:p w:rsidR="00B5525D" w:rsidRPr="006C03A7" w:rsidRDefault="00B5525D" w:rsidP="00B5525D">
      <w:pPr>
        <w:spacing w:after="0" w:line="240" w:lineRule="auto"/>
        <w:jc w:val="both"/>
        <w:rPr>
          <w:b/>
          <w:szCs w:val="24"/>
        </w:rPr>
      </w:pPr>
      <w:r w:rsidRPr="006C03A7">
        <w:rPr>
          <w:szCs w:val="24"/>
        </w:rPr>
        <w:t xml:space="preserve">A költségvetés kiadásait a Kft. az önkormányzat által biztosított forrásból, a Bátaszékért Marketing </w:t>
      </w:r>
      <w:proofErr w:type="spellStart"/>
      <w:r w:rsidRPr="006C03A7">
        <w:rPr>
          <w:szCs w:val="24"/>
        </w:rPr>
        <w:t>NKft</w:t>
      </w:r>
      <w:proofErr w:type="spellEnd"/>
      <w:r w:rsidRPr="006C03A7">
        <w:rPr>
          <w:szCs w:val="24"/>
        </w:rPr>
        <w:t>. rendelkezésre álló forrásaiból, vállalkozási bevételekből, valamint a pályázati és egyéb támogatásokból kívánja finanszírozni.</w:t>
      </w:r>
    </w:p>
    <w:p w:rsidR="00B5525D" w:rsidRPr="006C03A7" w:rsidRDefault="00B5525D" w:rsidP="00B5525D">
      <w:pPr>
        <w:spacing w:after="0" w:line="240" w:lineRule="auto"/>
        <w:jc w:val="both"/>
        <w:rPr>
          <w:b/>
          <w:szCs w:val="24"/>
        </w:rPr>
      </w:pPr>
    </w:p>
    <w:p w:rsidR="00B5525D" w:rsidRPr="006C03A7" w:rsidRDefault="00B5525D" w:rsidP="00B5525D">
      <w:pPr>
        <w:spacing w:after="0" w:line="240" w:lineRule="auto"/>
        <w:jc w:val="both"/>
        <w:rPr>
          <w:szCs w:val="24"/>
        </w:rPr>
      </w:pPr>
      <w:r w:rsidRPr="006C03A7">
        <w:rPr>
          <w:szCs w:val="24"/>
        </w:rPr>
        <w:t xml:space="preserve">A bevételek és kiadások részletezése és struktúrája az </w:t>
      </w:r>
      <w:r w:rsidRPr="006C03A7">
        <w:rPr>
          <w:b/>
          <w:szCs w:val="24"/>
        </w:rPr>
        <w:t>1. számú mellékletben</w:t>
      </w:r>
      <w:r w:rsidRPr="006C03A7">
        <w:rPr>
          <w:szCs w:val="24"/>
        </w:rPr>
        <w:t xml:space="preserve"> található.</w:t>
      </w:r>
    </w:p>
    <w:p w:rsidR="00B5525D" w:rsidRPr="006C03A7" w:rsidRDefault="00B5525D" w:rsidP="00B5525D">
      <w:pPr>
        <w:spacing w:after="0" w:line="240" w:lineRule="auto"/>
        <w:jc w:val="both"/>
        <w:rPr>
          <w:szCs w:val="24"/>
        </w:rPr>
      </w:pPr>
    </w:p>
    <w:p w:rsidR="00B5525D" w:rsidRPr="006C03A7" w:rsidRDefault="00B5525D" w:rsidP="00B5525D">
      <w:pPr>
        <w:spacing w:after="0" w:line="240" w:lineRule="auto"/>
        <w:jc w:val="both"/>
        <w:rPr>
          <w:szCs w:val="24"/>
        </w:rPr>
      </w:pPr>
    </w:p>
    <w:p w:rsidR="00B5525D" w:rsidRPr="006C03A7" w:rsidRDefault="00B5525D" w:rsidP="00B5525D">
      <w:pPr>
        <w:spacing w:after="0" w:line="240" w:lineRule="auto"/>
        <w:jc w:val="both"/>
        <w:rPr>
          <w:szCs w:val="24"/>
        </w:rPr>
      </w:pPr>
      <w:r w:rsidRPr="006C03A7">
        <w:rPr>
          <w:b/>
          <w:szCs w:val="24"/>
        </w:rPr>
        <w:lastRenderedPageBreak/>
        <w:t xml:space="preserve">2.2. A főbb tevékenységek </w:t>
      </w:r>
    </w:p>
    <w:p w:rsidR="00B5525D" w:rsidRPr="006C03A7" w:rsidRDefault="00B5525D" w:rsidP="00B5525D">
      <w:pPr>
        <w:spacing w:after="0" w:line="240" w:lineRule="auto"/>
        <w:jc w:val="both"/>
        <w:rPr>
          <w:b/>
          <w:szCs w:val="24"/>
        </w:rPr>
      </w:pPr>
    </w:p>
    <w:p w:rsidR="00B5525D" w:rsidRPr="006C03A7" w:rsidRDefault="00B5525D" w:rsidP="00B5525D">
      <w:pPr>
        <w:spacing w:after="0" w:line="240" w:lineRule="auto"/>
        <w:jc w:val="both"/>
        <w:rPr>
          <w:szCs w:val="24"/>
        </w:rPr>
      </w:pPr>
      <w:r w:rsidRPr="006C03A7">
        <w:rPr>
          <w:szCs w:val="24"/>
        </w:rPr>
        <w:t>Az egyes tevékenységcsoportok tervezett bruttó költségeit az 1. számú melléklet tartalmazza. A feladatokhoz az alábbi megjegyzéseket fűzzük, a táblázat felsorolása szerint:</w:t>
      </w:r>
    </w:p>
    <w:p w:rsidR="00B5525D" w:rsidRPr="006C03A7" w:rsidRDefault="00B5525D" w:rsidP="00B5525D">
      <w:pPr>
        <w:spacing w:after="0" w:line="240" w:lineRule="auto"/>
        <w:jc w:val="both"/>
        <w:rPr>
          <w:szCs w:val="24"/>
        </w:rPr>
      </w:pPr>
    </w:p>
    <w:p w:rsidR="00B5525D" w:rsidRPr="006C03A7" w:rsidRDefault="00B5525D" w:rsidP="00B5525D">
      <w:pPr>
        <w:spacing w:after="0" w:line="240" w:lineRule="auto"/>
        <w:jc w:val="both"/>
        <w:rPr>
          <w:b/>
          <w:szCs w:val="24"/>
        </w:rPr>
      </w:pPr>
      <w:r w:rsidRPr="006C03A7">
        <w:rPr>
          <w:b/>
          <w:szCs w:val="24"/>
        </w:rPr>
        <w:t>Kiadások:</w:t>
      </w:r>
    </w:p>
    <w:p w:rsidR="00B5525D" w:rsidRPr="006C03A7" w:rsidRDefault="00B5525D" w:rsidP="00B5525D">
      <w:pPr>
        <w:spacing w:after="0" w:line="240" w:lineRule="auto"/>
        <w:jc w:val="both"/>
        <w:rPr>
          <w:szCs w:val="24"/>
        </w:rPr>
      </w:pPr>
    </w:p>
    <w:p w:rsidR="00B5525D" w:rsidRPr="006C03A7" w:rsidRDefault="00B5525D" w:rsidP="00B5525D">
      <w:pPr>
        <w:numPr>
          <w:ilvl w:val="0"/>
          <w:numId w:val="6"/>
        </w:numPr>
        <w:spacing w:after="0" w:line="240" w:lineRule="auto"/>
        <w:jc w:val="both"/>
        <w:rPr>
          <w:b/>
          <w:szCs w:val="24"/>
        </w:rPr>
      </w:pPr>
      <w:r w:rsidRPr="006C03A7">
        <w:rPr>
          <w:b/>
          <w:szCs w:val="24"/>
        </w:rPr>
        <w:t xml:space="preserve">Személyi jellegű kiadások </w:t>
      </w:r>
    </w:p>
    <w:p w:rsidR="00B5525D" w:rsidRDefault="00B5525D" w:rsidP="00B5525D">
      <w:pPr>
        <w:spacing w:after="0" w:line="240" w:lineRule="auto"/>
        <w:ind w:left="420"/>
        <w:jc w:val="both"/>
        <w:rPr>
          <w:szCs w:val="24"/>
        </w:rPr>
      </w:pPr>
      <w:r>
        <w:rPr>
          <w:szCs w:val="24"/>
        </w:rPr>
        <w:t>Bérek és annak járulékai, melyek tartalmazzák:</w:t>
      </w:r>
    </w:p>
    <w:p w:rsidR="00B5525D" w:rsidRDefault="00B5525D" w:rsidP="00B5525D">
      <w:pPr>
        <w:numPr>
          <w:ilvl w:val="0"/>
          <w:numId w:val="14"/>
        </w:numPr>
        <w:suppressAutoHyphens/>
        <w:spacing w:after="0" w:line="240" w:lineRule="auto"/>
        <w:jc w:val="both"/>
        <w:rPr>
          <w:szCs w:val="24"/>
        </w:rPr>
      </w:pPr>
      <w:r>
        <w:rPr>
          <w:szCs w:val="24"/>
        </w:rPr>
        <w:t>Az ügyvezető bérét</w:t>
      </w:r>
    </w:p>
    <w:p w:rsidR="00B5525D" w:rsidRDefault="00B5525D" w:rsidP="00B5525D">
      <w:pPr>
        <w:numPr>
          <w:ilvl w:val="0"/>
          <w:numId w:val="14"/>
        </w:numPr>
        <w:suppressAutoHyphens/>
        <w:spacing w:after="0" w:line="240" w:lineRule="auto"/>
        <w:jc w:val="both"/>
        <w:rPr>
          <w:szCs w:val="24"/>
        </w:rPr>
      </w:pPr>
      <w:r>
        <w:rPr>
          <w:szCs w:val="24"/>
        </w:rPr>
        <w:t>2 fő szakmai megvalósító bérét – a költségvetésben érvényesítettük a törvényben előírtakat, így a diplomával rendelkező szakmai megvalósítók bérét az előírt mértékben emeltük.</w:t>
      </w:r>
    </w:p>
    <w:p w:rsidR="00B5525D" w:rsidRDefault="00B5525D" w:rsidP="00B5525D">
      <w:pPr>
        <w:numPr>
          <w:ilvl w:val="0"/>
          <w:numId w:val="14"/>
        </w:numPr>
        <w:suppressAutoHyphens/>
        <w:spacing w:after="0" w:line="240" w:lineRule="auto"/>
        <w:jc w:val="both"/>
        <w:rPr>
          <w:szCs w:val="24"/>
        </w:rPr>
      </w:pPr>
      <w:r>
        <w:rPr>
          <w:szCs w:val="24"/>
        </w:rPr>
        <w:t>1 fő asszisztens bére változatlan feltételekkel</w:t>
      </w:r>
    </w:p>
    <w:p w:rsidR="00B5525D" w:rsidRPr="00D8064F" w:rsidRDefault="00B5525D" w:rsidP="00B5525D">
      <w:pPr>
        <w:numPr>
          <w:ilvl w:val="0"/>
          <w:numId w:val="14"/>
        </w:numPr>
        <w:suppressAutoHyphens/>
        <w:spacing w:after="0" w:line="240" w:lineRule="auto"/>
        <w:jc w:val="both"/>
        <w:rPr>
          <w:szCs w:val="24"/>
          <w:u w:val="single"/>
        </w:rPr>
      </w:pPr>
      <w:r w:rsidRPr="00D8064F">
        <w:rPr>
          <w:szCs w:val="24"/>
          <w:u w:val="single"/>
        </w:rPr>
        <w:t>1 fő 4 órás részmunkaidőben foglalkoztatott technikai munkatárs bére, ebben az esetben is érvényesítve a törvény által előírt béremelést.</w:t>
      </w:r>
    </w:p>
    <w:p w:rsidR="00B5525D" w:rsidRPr="006C03A7" w:rsidRDefault="00B5525D" w:rsidP="00B5525D">
      <w:pPr>
        <w:tabs>
          <w:tab w:val="left" w:pos="426"/>
        </w:tabs>
        <w:spacing w:after="0" w:line="240" w:lineRule="auto"/>
        <w:jc w:val="both"/>
        <w:rPr>
          <w:b/>
          <w:szCs w:val="24"/>
        </w:rPr>
      </w:pPr>
    </w:p>
    <w:p w:rsidR="00B5525D" w:rsidRPr="006C03A7" w:rsidRDefault="00B5525D" w:rsidP="00B5525D">
      <w:pPr>
        <w:numPr>
          <w:ilvl w:val="0"/>
          <w:numId w:val="6"/>
        </w:numPr>
        <w:spacing w:after="0" w:line="240" w:lineRule="auto"/>
        <w:jc w:val="both"/>
        <w:rPr>
          <w:b/>
          <w:szCs w:val="24"/>
        </w:rPr>
      </w:pPr>
      <w:proofErr w:type="spellStart"/>
      <w:r w:rsidRPr="006C03A7">
        <w:rPr>
          <w:b/>
          <w:szCs w:val="24"/>
        </w:rPr>
        <w:t>Cafeteria</w:t>
      </w:r>
      <w:proofErr w:type="spellEnd"/>
      <w:r w:rsidRPr="006C03A7">
        <w:rPr>
          <w:b/>
          <w:szCs w:val="24"/>
        </w:rPr>
        <w:t>, költségtérítés</w:t>
      </w:r>
    </w:p>
    <w:p w:rsidR="00B5525D" w:rsidRPr="006C03A7" w:rsidRDefault="00B5525D" w:rsidP="00B5525D">
      <w:pPr>
        <w:spacing w:after="0" w:line="240" w:lineRule="auto"/>
        <w:jc w:val="both"/>
        <w:rPr>
          <w:szCs w:val="24"/>
        </w:rPr>
      </w:pPr>
    </w:p>
    <w:p w:rsidR="00B5525D" w:rsidRPr="006C03A7" w:rsidRDefault="00B5525D" w:rsidP="00B5525D">
      <w:pPr>
        <w:spacing w:after="0" w:line="240" w:lineRule="auto"/>
        <w:jc w:val="both"/>
        <w:rPr>
          <w:szCs w:val="24"/>
        </w:rPr>
      </w:pPr>
      <w:r w:rsidRPr="006C03A7">
        <w:rPr>
          <w:szCs w:val="24"/>
        </w:rPr>
        <w:t xml:space="preserve">2.1 A </w:t>
      </w:r>
      <w:proofErr w:type="spellStart"/>
      <w:r w:rsidRPr="006C03A7">
        <w:rPr>
          <w:szCs w:val="24"/>
        </w:rPr>
        <w:t>cafeteria</w:t>
      </w:r>
      <w:proofErr w:type="spellEnd"/>
      <w:r w:rsidRPr="006C03A7">
        <w:rPr>
          <w:szCs w:val="24"/>
        </w:rPr>
        <w:t xml:space="preserve"> a munkavállalók motiválásának eszköze, a 2017-ben változott </w:t>
      </w:r>
      <w:proofErr w:type="spellStart"/>
      <w:r w:rsidRPr="006C03A7">
        <w:rPr>
          <w:szCs w:val="24"/>
        </w:rPr>
        <w:t>cafeteria</w:t>
      </w:r>
      <w:proofErr w:type="spellEnd"/>
      <w:r w:rsidRPr="006C03A7">
        <w:rPr>
          <w:szCs w:val="24"/>
        </w:rPr>
        <w:t xml:space="preserve"> törvény szerint évi 100 000 Ft/fő/év </w:t>
      </w:r>
      <w:proofErr w:type="spellStart"/>
      <w:r w:rsidRPr="006C03A7">
        <w:rPr>
          <w:szCs w:val="24"/>
        </w:rPr>
        <w:t>cafeteria</w:t>
      </w:r>
      <w:proofErr w:type="spellEnd"/>
      <w:r w:rsidRPr="006C03A7">
        <w:rPr>
          <w:szCs w:val="24"/>
        </w:rPr>
        <w:t xml:space="preserve"> juttatást kaphatnak készpénzben a munkavállalók, ezt a Kft. minden határozatlan idejű munkaszerződéssel foglalkoztatott munkavállalója számára betervezte juttatásként</w:t>
      </w:r>
      <w:r>
        <w:rPr>
          <w:szCs w:val="24"/>
        </w:rPr>
        <w:t xml:space="preserve"> a 2018-as évben is</w:t>
      </w:r>
      <w:r w:rsidRPr="006C03A7">
        <w:rPr>
          <w:szCs w:val="24"/>
        </w:rPr>
        <w:t xml:space="preserve">. </w:t>
      </w:r>
    </w:p>
    <w:p w:rsidR="00B5525D" w:rsidRPr="006C03A7" w:rsidRDefault="00B5525D" w:rsidP="00B5525D">
      <w:pPr>
        <w:spacing w:after="0" w:line="240" w:lineRule="auto"/>
        <w:jc w:val="both"/>
        <w:rPr>
          <w:szCs w:val="24"/>
        </w:rPr>
      </w:pPr>
      <w:r w:rsidRPr="006C03A7">
        <w:rPr>
          <w:szCs w:val="24"/>
        </w:rPr>
        <w:t xml:space="preserve">2.2 Közlekedési költségtérítés abban az esetben, amikor munkavállalóink a saját személygépjárműveiket veszik igénybe munkakörükből adódó feladataik ellátásához. </w:t>
      </w:r>
    </w:p>
    <w:p w:rsidR="00B5525D" w:rsidRPr="006C03A7" w:rsidRDefault="00B5525D" w:rsidP="00B5525D">
      <w:pPr>
        <w:spacing w:after="0" w:line="240" w:lineRule="auto"/>
        <w:jc w:val="both"/>
        <w:rPr>
          <w:szCs w:val="24"/>
        </w:rPr>
      </w:pPr>
    </w:p>
    <w:p w:rsidR="00B5525D" w:rsidRPr="006C03A7" w:rsidRDefault="00B5525D" w:rsidP="00B5525D">
      <w:pPr>
        <w:numPr>
          <w:ilvl w:val="0"/>
          <w:numId w:val="6"/>
        </w:numPr>
        <w:suppressAutoHyphens/>
        <w:spacing w:after="0" w:line="240" w:lineRule="auto"/>
        <w:jc w:val="both"/>
        <w:rPr>
          <w:b/>
          <w:szCs w:val="24"/>
        </w:rPr>
      </w:pPr>
      <w:r w:rsidRPr="006C03A7">
        <w:rPr>
          <w:b/>
          <w:szCs w:val="24"/>
        </w:rPr>
        <w:t>Fenntartási költségek</w:t>
      </w:r>
    </w:p>
    <w:p w:rsidR="00B5525D" w:rsidRPr="006C03A7" w:rsidRDefault="00B5525D" w:rsidP="00B5525D">
      <w:pPr>
        <w:spacing w:after="0" w:line="240" w:lineRule="auto"/>
        <w:jc w:val="both"/>
        <w:rPr>
          <w:szCs w:val="24"/>
        </w:rPr>
      </w:pPr>
    </w:p>
    <w:p w:rsidR="00B5525D" w:rsidRPr="006C03A7" w:rsidRDefault="00B5525D" w:rsidP="00B5525D">
      <w:pPr>
        <w:spacing w:after="0" w:line="240" w:lineRule="auto"/>
        <w:jc w:val="both"/>
        <w:rPr>
          <w:szCs w:val="24"/>
        </w:rPr>
      </w:pPr>
      <w:r w:rsidRPr="006C03A7">
        <w:rPr>
          <w:szCs w:val="24"/>
        </w:rPr>
        <w:t xml:space="preserve">A művelődési ház, a tájház és a turisztikai információs pont fenntartási költségei, az alábbi költségtételekből állnak össze: </w:t>
      </w:r>
    </w:p>
    <w:p w:rsidR="00B5525D" w:rsidRPr="006C03A7" w:rsidRDefault="00B5525D" w:rsidP="00B5525D">
      <w:pPr>
        <w:spacing w:after="0" w:line="240" w:lineRule="auto"/>
        <w:jc w:val="both"/>
        <w:rPr>
          <w:b/>
          <w:szCs w:val="24"/>
        </w:rPr>
      </w:pPr>
    </w:p>
    <w:p w:rsidR="00B5525D" w:rsidRPr="006C03A7" w:rsidRDefault="00B5525D" w:rsidP="00B5525D">
      <w:pPr>
        <w:spacing w:after="0" w:line="240" w:lineRule="auto"/>
        <w:jc w:val="both"/>
        <w:rPr>
          <w:b/>
          <w:szCs w:val="24"/>
        </w:rPr>
      </w:pPr>
      <w:r w:rsidRPr="006C03A7">
        <w:rPr>
          <w:b/>
          <w:szCs w:val="24"/>
        </w:rPr>
        <w:t>3.1 Művelődési ház:</w:t>
      </w:r>
    </w:p>
    <w:p w:rsidR="00B5525D" w:rsidRPr="006C03A7" w:rsidRDefault="00B5525D" w:rsidP="00B5525D">
      <w:pPr>
        <w:numPr>
          <w:ilvl w:val="0"/>
          <w:numId w:val="10"/>
        </w:numPr>
        <w:suppressAutoHyphens/>
        <w:spacing w:after="0" w:line="240" w:lineRule="auto"/>
        <w:jc w:val="both"/>
        <w:rPr>
          <w:szCs w:val="24"/>
        </w:rPr>
      </w:pPr>
      <w:r w:rsidRPr="003D581F">
        <w:rPr>
          <w:color w:val="000000"/>
          <w:szCs w:val="24"/>
          <w:lang w:eastAsia="hu-HU"/>
        </w:rPr>
        <w:t>Irodaszer, nyomtatvány</w:t>
      </w:r>
      <w:r w:rsidRPr="006C03A7">
        <w:rPr>
          <w:color w:val="000000"/>
          <w:szCs w:val="24"/>
          <w:lang w:eastAsia="hu-HU"/>
        </w:rPr>
        <w:t xml:space="preserve"> beszerzése a mindennapi működéshez szükséges irodaszerek, nyomtatványok költségét tartalmazza</w:t>
      </w:r>
    </w:p>
    <w:p w:rsidR="00B5525D" w:rsidRPr="006C03A7" w:rsidRDefault="00B5525D" w:rsidP="00B5525D">
      <w:pPr>
        <w:numPr>
          <w:ilvl w:val="0"/>
          <w:numId w:val="10"/>
        </w:numPr>
        <w:suppressAutoHyphens/>
        <w:spacing w:after="0" w:line="240" w:lineRule="auto"/>
        <w:jc w:val="both"/>
        <w:rPr>
          <w:szCs w:val="24"/>
        </w:rPr>
      </w:pPr>
      <w:proofErr w:type="spellStart"/>
      <w:r w:rsidRPr="003D581F">
        <w:rPr>
          <w:color w:val="000000"/>
          <w:szCs w:val="24"/>
          <w:lang w:eastAsia="hu-HU"/>
        </w:rPr>
        <w:t>Kisértékű</w:t>
      </w:r>
      <w:proofErr w:type="spellEnd"/>
      <w:r w:rsidRPr="003D581F">
        <w:rPr>
          <w:color w:val="000000"/>
          <w:szCs w:val="24"/>
          <w:lang w:eastAsia="hu-HU"/>
        </w:rPr>
        <w:t xml:space="preserve"> tárgyi eszköz</w:t>
      </w:r>
      <w:r w:rsidRPr="006C03A7">
        <w:rPr>
          <w:color w:val="000000"/>
          <w:szCs w:val="24"/>
          <w:lang w:eastAsia="hu-HU"/>
        </w:rPr>
        <w:t xml:space="preserve"> a ház működtetéséhez, zavartalan és kényelmes használatához szükséges apróbb eszközök beszerzése. Ebből az összegből tervezzük az előtérben lévő ruhatárként használatos fogasok cseréjét, függönykarikák, új függönyök beszerzését és varratását, valamint azokat az apróbb kényelmi eszközöket, amelyek a rendezvények zavartalan lebonyolításához szükségesek.</w:t>
      </w:r>
    </w:p>
    <w:p w:rsidR="00B5525D" w:rsidRPr="006C03A7" w:rsidRDefault="00B5525D" w:rsidP="00B5525D">
      <w:pPr>
        <w:numPr>
          <w:ilvl w:val="0"/>
          <w:numId w:val="10"/>
        </w:numPr>
        <w:suppressAutoHyphens/>
        <w:spacing w:after="0" w:line="240" w:lineRule="auto"/>
        <w:jc w:val="both"/>
        <w:rPr>
          <w:szCs w:val="24"/>
        </w:rPr>
      </w:pPr>
      <w:r w:rsidRPr="003D581F">
        <w:rPr>
          <w:color w:val="000000"/>
          <w:szCs w:val="24"/>
          <w:lang w:eastAsia="hu-HU"/>
        </w:rPr>
        <w:t>Internet és telefon díj</w:t>
      </w:r>
    </w:p>
    <w:p w:rsidR="00B5525D" w:rsidRPr="006C03A7" w:rsidRDefault="00B5525D" w:rsidP="00B5525D">
      <w:pPr>
        <w:numPr>
          <w:ilvl w:val="0"/>
          <w:numId w:val="10"/>
        </w:numPr>
        <w:suppressAutoHyphens/>
        <w:spacing w:after="0" w:line="240" w:lineRule="auto"/>
        <w:jc w:val="both"/>
        <w:rPr>
          <w:szCs w:val="24"/>
        </w:rPr>
      </w:pPr>
      <w:r w:rsidRPr="006C03A7">
        <w:rPr>
          <w:color w:val="000000"/>
          <w:szCs w:val="24"/>
          <w:lang w:eastAsia="hu-HU"/>
        </w:rPr>
        <w:t>Rezsiköltség: v</w:t>
      </w:r>
      <w:r w:rsidRPr="003D581F">
        <w:rPr>
          <w:color w:val="000000"/>
          <w:szCs w:val="24"/>
          <w:lang w:eastAsia="hu-HU"/>
        </w:rPr>
        <w:t>illamos energia díj</w:t>
      </w:r>
      <w:r w:rsidRPr="006C03A7">
        <w:rPr>
          <w:color w:val="000000"/>
          <w:szCs w:val="24"/>
          <w:lang w:eastAsia="hu-HU"/>
        </w:rPr>
        <w:t>, g</w:t>
      </w:r>
      <w:r w:rsidRPr="003D581F">
        <w:rPr>
          <w:color w:val="000000"/>
          <w:szCs w:val="24"/>
          <w:lang w:eastAsia="hu-HU"/>
        </w:rPr>
        <w:t>ázdíj</w:t>
      </w:r>
      <w:r w:rsidRPr="006C03A7">
        <w:rPr>
          <w:color w:val="000000"/>
          <w:szCs w:val="24"/>
          <w:lang w:eastAsia="hu-HU"/>
        </w:rPr>
        <w:t>, v</w:t>
      </w:r>
      <w:r w:rsidRPr="003D581F">
        <w:rPr>
          <w:color w:val="000000"/>
          <w:szCs w:val="24"/>
          <w:lang w:eastAsia="hu-HU"/>
        </w:rPr>
        <w:t>íz és csatornadíj</w:t>
      </w:r>
      <w:r w:rsidRPr="006C03A7">
        <w:rPr>
          <w:color w:val="000000"/>
          <w:szCs w:val="24"/>
          <w:lang w:eastAsia="hu-HU"/>
        </w:rPr>
        <w:t>, s</w:t>
      </w:r>
      <w:r w:rsidRPr="003D581F">
        <w:rPr>
          <w:color w:val="000000"/>
          <w:szCs w:val="24"/>
          <w:lang w:eastAsia="hu-HU"/>
        </w:rPr>
        <w:t>zemétszállítás</w:t>
      </w:r>
    </w:p>
    <w:p w:rsidR="00B5525D" w:rsidRPr="006C03A7" w:rsidRDefault="00B5525D" w:rsidP="00B5525D">
      <w:pPr>
        <w:numPr>
          <w:ilvl w:val="0"/>
          <w:numId w:val="10"/>
        </w:numPr>
        <w:suppressAutoHyphens/>
        <w:spacing w:after="0" w:line="240" w:lineRule="auto"/>
        <w:jc w:val="both"/>
        <w:rPr>
          <w:szCs w:val="24"/>
        </w:rPr>
      </w:pPr>
      <w:r w:rsidRPr="003D581F">
        <w:rPr>
          <w:color w:val="000000"/>
          <w:szCs w:val="24"/>
          <w:lang w:eastAsia="hu-HU"/>
        </w:rPr>
        <w:t>Egyéb üzemeltetési szolgáltatás</w:t>
      </w:r>
      <w:r w:rsidRPr="006C03A7">
        <w:rPr>
          <w:color w:val="000000"/>
          <w:szCs w:val="24"/>
          <w:lang w:eastAsia="hu-HU"/>
        </w:rPr>
        <w:t>, a riasztórendszer működtetési költségei és a fénymásoló működési költségei</w:t>
      </w:r>
    </w:p>
    <w:p w:rsidR="00B5525D" w:rsidRPr="006C03A7" w:rsidRDefault="00B5525D" w:rsidP="00B5525D">
      <w:pPr>
        <w:numPr>
          <w:ilvl w:val="0"/>
          <w:numId w:val="10"/>
        </w:numPr>
        <w:suppressAutoHyphens/>
        <w:spacing w:after="0" w:line="240" w:lineRule="auto"/>
        <w:jc w:val="both"/>
        <w:rPr>
          <w:szCs w:val="24"/>
        </w:rPr>
      </w:pPr>
      <w:r w:rsidRPr="006C03A7">
        <w:rPr>
          <w:color w:val="000000"/>
          <w:szCs w:val="24"/>
          <w:lang w:eastAsia="hu-HU"/>
        </w:rPr>
        <w:t>Egyéb dologi kiadások a karbantartás és a kisjavításhoz kapcsolódó eszközök beszerzését tartalmazzák.</w:t>
      </w:r>
    </w:p>
    <w:p w:rsidR="00B5525D" w:rsidRPr="006C03A7" w:rsidRDefault="00B5525D" w:rsidP="00B5525D">
      <w:pPr>
        <w:numPr>
          <w:ilvl w:val="0"/>
          <w:numId w:val="10"/>
        </w:numPr>
        <w:suppressAutoHyphens/>
        <w:spacing w:after="0" w:line="240" w:lineRule="auto"/>
        <w:jc w:val="both"/>
        <w:rPr>
          <w:szCs w:val="24"/>
        </w:rPr>
      </w:pPr>
      <w:r w:rsidRPr="006C03A7">
        <w:rPr>
          <w:color w:val="000000"/>
          <w:szCs w:val="24"/>
          <w:lang w:eastAsia="hu-HU"/>
        </w:rPr>
        <w:t>Karbantartás, kisjavítás költségei a működtetés zavartalanságához szükséges javítások költségeit tartalmazzák.</w:t>
      </w:r>
    </w:p>
    <w:p w:rsidR="00B5525D" w:rsidRDefault="00B5525D" w:rsidP="00B5525D">
      <w:pPr>
        <w:spacing w:after="0" w:line="240" w:lineRule="auto"/>
        <w:jc w:val="both"/>
        <w:rPr>
          <w:color w:val="000000"/>
          <w:szCs w:val="24"/>
          <w:lang w:eastAsia="hu-HU"/>
        </w:rPr>
      </w:pPr>
    </w:p>
    <w:p w:rsidR="00D8064F" w:rsidRDefault="00D8064F" w:rsidP="00B5525D">
      <w:pPr>
        <w:spacing w:after="0" w:line="240" w:lineRule="auto"/>
        <w:jc w:val="both"/>
        <w:rPr>
          <w:color w:val="000000"/>
          <w:szCs w:val="24"/>
          <w:lang w:eastAsia="hu-HU"/>
        </w:rPr>
      </w:pPr>
    </w:p>
    <w:p w:rsidR="00D8064F" w:rsidRDefault="00D8064F" w:rsidP="00B5525D">
      <w:pPr>
        <w:spacing w:after="0" w:line="240" w:lineRule="auto"/>
        <w:jc w:val="both"/>
        <w:rPr>
          <w:color w:val="000000"/>
          <w:szCs w:val="24"/>
          <w:lang w:eastAsia="hu-HU"/>
        </w:rPr>
      </w:pPr>
    </w:p>
    <w:p w:rsidR="00D8064F" w:rsidRPr="006C03A7" w:rsidRDefault="00D8064F" w:rsidP="00B5525D">
      <w:pPr>
        <w:spacing w:after="0" w:line="240" w:lineRule="auto"/>
        <w:jc w:val="both"/>
        <w:rPr>
          <w:color w:val="000000"/>
          <w:szCs w:val="24"/>
          <w:lang w:eastAsia="hu-HU"/>
        </w:rPr>
      </w:pPr>
    </w:p>
    <w:p w:rsidR="00B5525D" w:rsidRPr="009C330F" w:rsidRDefault="00B5525D" w:rsidP="00B5525D">
      <w:pPr>
        <w:spacing w:after="0" w:line="240" w:lineRule="auto"/>
        <w:jc w:val="both"/>
        <w:rPr>
          <w:b/>
          <w:szCs w:val="24"/>
        </w:rPr>
      </w:pPr>
      <w:r w:rsidRPr="009C330F">
        <w:rPr>
          <w:b/>
          <w:szCs w:val="24"/>
        </w:rPr>
        <w:lastRenderedPageBreak/>
        <w:t>3.2 Tájház</w:t>
      </w:r>
    </w:p>
    <w:p w:rsidR="00B5525D" w:rsidRPr="006C03A7" w:rsidRDefault="00B5525D" w:rsidP="00B5525D">
      <w:pPr>
        <w:numPr>
          <w:ilvl w:val="0"/>
          <w:numId w:val="11"/>
        </w:numPr>
        <w:suppressAutoHyphens/>
        <w:spacing w:after="0" w:line="240" w:lineRule="auto"/>
        <w:jc w:val="both"/>
        <w:rPr>
          <w:szCs w:val="24"/>
        </w:rPr>
      </w:pPr>
      <w:r w:rsidRPr="006C03A7">
        <w:rPr>
          <w:szCs w:val="24"/>
        </w:rPr>
        <w:t xml:space="preserve">Rezsiköltség: </w:t>
      </w:r>
      <w:r w:rsidRPr="006C03A7">
        <w:rPr>
          <w:color w:val="000000"/>
          <w:szCs w:val="24"/>
          <w:lang w:eastAsia="hu-HU"/>
        </w:rPr>
        <w:t>v</w:t>
      </w:r>
      <w:r w:rsidRPr="003D581F">
        <w:rPr>
          <w:color w:val="000000"/>
          <w:szCs w:val="24"/>
          <w:lang w:eastAsia="hu-HU"/>
        </w:rPr>
        <w:t>illamos energia dí</w:t>
      </w:r>
      <w:r w:rsidRPr="006C03A7">
        <w:rPr>
          <w:color w:val="000000"/>
          <w:szCs w:val="24"/>
          <w:lang w:eastAsia="hu-HU"/>
        </w:rPr>
        <w:t>j, g</w:t>
      </w:r>
      <w:r w:rsidRPr="003D581F">
        <w:rPr>
          <w:color w:val="000000"/>
          <w:szCs w:val="24"/>
          <w:lang w:eastAsia="hu-HU"/>
        </w:rPr>
        <w:t>ázdíj</w:t>
      </w:r>
      <w:r w:rsidRPr="006C03A7">
        <w:rPr>
          <w:color w:val="000000"/>
          <w:szCs w:val="24"/>
          <w:lang w:eastAsia="hu-HU"/>
        </w:rPr>
        <w:t xml:space="preserve">, v </w:t>
      </w:r>
      <w:r w:rsidRPr="003D581F">
        <w:rPr>
          <w:color w:val="000000"/>
          <w:szCs w:val="24"/>
          <w:lang w:eastAsia="hu-HU"/>
        </w:rPr>
        <w:t>íz és csatornadíj</w:t>
      </w:r>
      <w:r w:rsidRPr="006C03A7">
        <w:rPr>
          <w:color w:val="000000"/>
          <w:szCs w:val="24"/>
          <w:lang w:eastAsia="hu-HU"/>
        </w:rPr>
        <w:t>, s</w:t>
      </w:r>
      <w:r w:rsidRPr="003D581F">
        <w:rPr>
          <w:color w:val="000000"/>
          <w:szCs w:val="24"/>
          <w:lang w:eastAsia="hu-HU"/>
        </w:rPr>
        <w:t>zemétszállítás</w:t>
      </w:r>
    </w:p>
    <w:p w:rsidR="00B5525D" w:rsidRPr="006C03A7" w:rsidRDefault="00B5525D" w:rsidP="00B5525D">
      <w:pPr>
        <w:numPr>
          <w:ilvl w:val="0"/>
          <w:numId w:val="11"/>
        </w:numPr>
        <w:suppressAutoHyphens/>
        <w:spacing w:after="0" w:line="240" w:lineRule="auto"/>
        <w:jc w:val="both"/>
        <w:rPr>
          <w:szCs w:val="24"/>
        </w:rPr>
      </w:pPr>
      <w:r w:rsidRPr="006C03A7">
        <w:rPr>
          <w:color w:val="000000"/>
          <w:szCs w:val="24"/>
          <w:lang w:eastAsia="hu-HU"/>
        </w:rPr>
        <w:t>Karbantartás, kisjavítás költségei a működtetés zavartalanságához szükséges javítások költségeit tartalmazzák.</w:t>
      </w:r>
    </w:p>
    <w:p w:rsidR="00B5525D" w:rsidRPr="006C03A7" w:rsidRDefault="00B5525D" w:rsidP="00B5525D">
      <w:pPr>
        <w:numPr>
          <w:ilvl w:val="0"/>
          <w:numId w:val="11"/>
        </w:numPr>
        <w:suppressAutoHyphens/>
        <w:spacing w:after="0" w:line="240" w:lineRule="auto"/>
        <w:jc w:val="both"/>
        <w:rPr>
          <w:szCs w:val="24"/>
        </w:rPr>
      </w:pPr>
      <w:r w:rsidRPr="003D581F">
        <w:rPr>
          <w:color w:val="000000"/>
          <w:szCs w:val="24"/>
          <w:lang w:eastAsia="hu-HU"/>
        </w:rPr>
        <w:t>Egyéb üzemeltetési szolgáltatás</w:t>
      </w:r>
      <w:r w:rsidRPr="006C03A7">
        <w:rPr>
          <w:color w:val="000000"/>
          <w:szCs w:val="24"/>
          <w:lang w:eastAsia="hu-HU"/>
        </w:rPr>
        <w:t>, a riasztórendszer működtetési költségei.</w:t>
      </w:r>
    </w:p>
    <w:p w:rsidR="00B5525D" w:rsidRPr="006C03A7" w:rsidRDefault="00B5525D" w:rsidP="00B5525D">
      <w:pPr>
        <w:numPr>
          <w:ilvl w:val="0"/>
          <w:numId w:val="11"/>
        </w:numPr>
        <w:suppressAutoHyphens/>
        <w:spacing w:after="0" w:line="240" w:lineRule="auto"/>
        <w:jc w:val="both"/>
        <w:rPr>
          <w:szCs w:val="24"/>
        </w:rPr>
      </w:pPr>
      <w:r w:rsidRPr="006C03A7">
        <w:rPr>
          <w:color w:val="000000"/>
          <w:szCs w:val="24"/>
          <w:lang w:eastAsia="hu-HU"/>
        </w:rPr>
        <w:t>Egyéb dologi kiadások a karbantartás és a kisjavításhoz kapcsolódó eszközök beszerzését tartalmazzák.</w:t>
      </w:r>
    </w:p>
    <w:p w:rsidR="00B5525D" w:rsidRPr="006C03A7" w:rsidRDefault="00B5525D" w:rsidP="00B5525D">
      <w:pPr>
        <w:numPr>
          <w:ilvl w:val="0"/>
          <w:numId w:val="11"/>
        </w:numPr>
        <w:suppressAutoHyphens/>
        <w:spacing w:after="0" w:line="240" w:lineRule="auto"/>
        <w:jc w:val="both"/>
        <w:rPr>
          <w:szCs w:val="24"/>
        </w:rPr>
      </w:pPr>
      <w:r w:rsidRPr="003D581F">
        <w:rPr>
          <w:color w:val="000000"/>
          <w:szCs w:val="24"/>
          <w:lang w:eastAsia="hu-HU"/>
        </w:rPr>
        <w:t>Műemlék nyilvántartás - országos jegyzék</w:t>
      </w:r>
      <w:r w:rsidRPr="006C03A7">
        <w:rPr>
          <w:color w:val="000000"/>
          <w:szCs w:val="24"/>
          <w:lang w:eastAsia="hu-HU"/>
        </w:rPr>
        <w:t>be kerülés éves díjának költsége.</w:t>
      </w:r>
    </w:p>
    <w:p w:rsidR="00B5525D" w:rsidRDefault="00B5525D" w:rsidP="00B5525D">
      <w:pPr>
        <w:spacing w:after="0" w:line="240" w:lineRule="auto"/>
        <w:jc w:val="both"/>
        <w:rPr>
          <w:color w:val="000000"/>
          <w:szCs w:val="24"/>
          <w:lang w:eastAsia="hu-HU"/>
        </w:rPr>
      </w:pPr>
    </w:p>
    <w:p w:rsidR="00B5525D" w:rsidRPr="009C330F" w:rsidRDefault="00B5525D" w:rsidP="00B5525D">
      <w:pPr>
        <w:spacing w:after="0" w:line="240" w:lineRule="auto"/>
        <w:jc w:val="both"/>
        <w:rPr>
          <w:b/>
          <w:szCs w:val="24"/>
        </w:rPr>
      </w:pPr>
      <w:r w:rsidRPr="009C330F">
        <w:rPr>
          <w:b/>
          <w:color w:val="000000"/>
          <w:szCs w:val="24"/>
          <w:lang w:eastAsia="hu-HU"/>
        </w:rPr>
        <w:t xml:space="preserve">3.3 </w:t>
      </w:r>
      <w:r w:rsidRPr="009C330F">
        <w:rPr>
          <w:b/>
          <w:bCs/>
          <w:color w:val="000000"/>
          <w:szCs w:val="24"/>
          <w:lang w:eastAsia="hu-HU"/>
        </w:rPr>
        <w:t>Turisztikai Információs Pont</w:t>
      </w:r>
    </w:p>
    <w:p w:rsidR="00B5525D" w:rsidRPr="006C03A7" w:rsidRDefault="00B5525D" w:rsidP="00B5525D">
      <w:pPr>
        <w:spacing w:after="0" w:line="240" w:lineRule="auto"/>
        <w:jc w:val="both"/>
        <w:rPr>
          <w:szCs w:val="24"/>
        </w:rPr>
      </w:pPr>
      <w:r w:rsidRPr="006C03A7">
        <w:rPr>
          <w:szCs w:val="24"/>
        </w:rPr>
        <w:t>A turisztikai információs pont rezsiköltsége: internet, telefon, villamos energia díj.</w:t>
      </w:r>
    </w:p>
    <w:p w:rsidR="00B5525D" w:rsidRPr="006C03A7" w:rsidRDefault="00B5525D" w:rsidP="00B5525D">
      <w:pPr>
        <w:spacing w:after="0" w:line="240" w:lineRule="auto"/>
        <w:jc w:val="both"/>
        <w:rPr>
          <w:szCs w:val="24"/>
        </w:rPr>
      </w:pPr>
    </w:p>
    <w:p w:rsidR="00B5525D" w:rsidRPr="006C03A7" w:rsidRDefault="00B5525D" w:rsidP="00B5525D">
      <w:pPr>
        <w:spacing w:after="0" w:line="240" w:lineRule="auto"/>
        <w:jc w:val="both"/>
        <w:rPr>
          <w:szCs w:val="24"/>
        </w:rPr>
      </w:pPr>
    </w:p>
    <w:p w:rsidR="00B5525D" w:rsidRPr="006C03A7" w:rsidRDefault="00B5525D" w:rsidP="00B5525D">
      <w:pPr>
        <w:numPr>
          <w:ilvl w:val="0"/>
          <w:numId w:val="6"/>
        </w:numPr>
        <w:suppressAutoHyphens/>
        <w:spacing w:after="0" w:line="240" w:lineRule="auto"/>
        <w:jc w:val="both"/>
        <w:rPr>
          <w:szCs w:val="24"/>
        </w:rPr>
      </w:pPr>
      <w:r w:rsidRPr="006C03A7">
        <w:rPr>
          <w:szCs w:val="24"/>
        </w:rPr>
        <w:t>Rendezvények</w:t>
      </w:r>
    </w:p>
    <w:p w:rsidR="00B5525D" w:rsidRPr="009C330F" w:rsidRDefault="00B5525D" w:rsidP="00B5525D">
      <w:pPr>
        <w:numPr>
          <w:ilvl w:val="0"/>
          <w:numId w:val="15"/>
        </w:numPr>
        <w:suppressAutoHyphens/>
        <w:spacing w:after="0" w:line="240" w:lineRule="auto"/>
        <w:jc w:val="both"/>
        <w:rPr>
          <w:szCs w:val="24"/>
        </w:rPr>
      </w:pPr>
      <w:r w:rsidRPr="009C330F">
        <w:rPr>
          <w:rFonts w:cs="Calibri"/>
          <w:color w:val="000000"/>
          <w:lang w:eastAsia="hu-HU"/>
        </w:rPr>
        <w:t>Farsangi színház</w:t>
      </w:r>
    </w:p>
    <w:p w:rsidR="00B5525D" w:rsidRPr="009C330F" w:rsidRDefault="00B5525D" w:rsidP="00B5525D">
      <w:pPr>
        <w:numPr>
          <w:ilvl w:val="0"/>
          <w:numId w:val="15"/>
        </w:numPr>
        <w:suppressAutoHyphens/>
        <w:spacing w:after="0" w:line="240" w:lineRule="auto"/>
        <w:jc w:val="both"/>
        <w:rPr>
          <w:szCs w:val="24"/>
        </w:rPr>
      </w:pPr>
      <w:r w:rsidRPr="009C330F">
        <w:rPr>
          <w:rFonts w:cs="Calibri"/>
          <w:color w:val="000000"/>
          <w:lang w:eastAsia="hu-HU"/>
        </w:rPr>
        <w:t>Nők napja</w:t>
      </w:r>
      <w:r>
        <w:rPr>
          <w:rFonts w:cs="Calibri"/>
          <w:color w:val="000000"/>
          <w:lang w:eastAsia="hu-HU"/>
        </w:rPr>
        <w:t xml:space="preserve">, </w:t>
      </w:r>
      <w:r w:rsidRPr="009C330F">
        <w:rPr>
          <w:rFonts w:cs="Calibri"/>
          <w:color w:val="000000"/>
          <w:lang w:eastAsia="hu-HU"/>
        </w:rPr>
        <w:t>Lány- és asszonybál</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Pilvax Kávéház- Városi ünnepség</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Virágvasárnapi Passió</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Roma Világnap</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Vers Város – költészet napja</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Holocaust Emléknap, Zádor Jenő Emléknap, Zsidó temető avatása</w:t>
      </w:r>
      <w:r>
        <w:rPr>
          <w:rFonts w:cs="Calibri"/>
          <w:color w:val="000000"/>
          <w:lang w:eastAsia="hu-HU"/>
        </w:rPr>
        <w:t xml:space="preserve">, </w:t>
      </w:r>
      <w:r w:rsidRPr="009C330F">
        <w:rPr>
          <w:rFonts w:cs="Calibri"/>
          <w:color w:val="000000"/>
          <w:lang w:eastAsia="hu-HU"/>
        </w:rPr>
        <w:t>Tücsök Színpad előadása</w:t>
      </w:r>
    </w:p>
    <w:p w:rsidR="00B5525D" w:rsidRPr="00721CD9" w:rsidRDefault="00B5525D" w:rsidP="00B5525D">
      <w:pPr>
        <w:numPr>
          <w:ilvl w:val="0"/>
          <w:numId w:val="15"/>
        </w:numPr>
        <w:suppressAutoHyphens/>
        <w:spacing w:after="0" w:line="240" w:lineRule="auto"/>
        <w:jc w:val="both"/>
        <w:rPr>
          <w:szCs w:val="24"/>
        </w:rPr>
      </w:pPr>
      <w:proofErr w:type="spellStart"/>
      <w:r w:rsidRPr="009C330F">
        <w:rPr>
          <w:rFonts w:cs="Calibri"/>
          <w:color w:val="000000"/>
          <w:lang w:eastAsia="hu-HU"/>
        </w:rPr>
        <w:t>TeSzedd</w:t>
      </w:r>
      <w:proofErr w:type="spellEnd"/>
      <w:r w:rsidRPr="009C330F">
        <w:rPr>
          <w:rFonts w:cs="Calibri"/>
          <w:color w:val="000000"/>
          <w:lang w:eastAsia="hu-HU"/>
        </w:rPr>
        <w:t>!- Várostakarítás</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Városi Majális</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Szent Mónika találkozó</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Pünkösdi rétes – és kézműves sör fesztivál</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Orbán nap</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Városi gyereknap</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Triatlon</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Pedagógus nap</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Múzeumok éjszakája, Szent Iván éji hangverseny</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Város napja</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Táncolj velünk! Népcsoportok utcafesztiválja</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Kertmozi</w:t>
      </w:r>
      <w:r>
        <w:rPr>
          <w:rFonts w:cs="Calibri"/>
          <w:color w:val="000000"/>
          <w:lang w:eastAsia="hu-HU"/>
        </w:rPr>
        <w:t>,</w:t>
      </w:r>
      <w:r w:rsidRPr="00721CD9">
        <w:rPr>
          <w:rFonts w:cs="Calibri"/>
          <w:color w:val="000000"/>
          <w:lang w:eastAsia="hu-HU"/>
        </w:rPr>
        <w:t xml:space="preserve"> </w:t>
      </w:r>
      <w:r w:rsidRPr="009C330F">
        <w:rPr>
          <w:rFonts w:cs="Calibri"/>
          <w:color w:val="000000"/>
          <w:lang w:eastAsia="hu-HU"/>
        </w:rPr>
        <w:t>Szent István ünnep</w:t>
      </w:r>
      <w:r>
        <w:rPr>
          <w:rFonts w:cs="Calibri"/>
          <w:color w:val="000000"/>
          <w:lang w:eastAsia="hu-HU"/>
        </w:rPr>
        <w:t>,</w:t>
      </w:r>
      <w:r w:rsidRPr="00721CD9">
        <w:rPr>
          <w:rFonts w:cs="Calibri"/>
          <w:color w:val="000000"/>
          <w:lang w:eastAsia="hu-HU"/>
        </w:rPr>
        <w:t xml:space="preserve"> </w:t>
      </w:r>
      <w:r w:rsidRPr="009C330F">
        <w:rPr>
          <w:rFonts w:cs="Calibri"/>
          <w:color w:val="000000"/>
          <w:lang w:eastAsia="hu-HU"/>
        </w:rPr>
        <w:t>Szabadtéri színházi előadás</w:t>
      </w:r>
    </w:p>
    <w:p w:rsidR="00B5525D" w:rsidRPr="00721CD9" w:rsidRDefault="00B5525D" w:rsidP="00B5525D">
      <w:pPr>
        <w:numPr>
          <w:ilvl w:val="0"/>
          <w:numId w:val="15"/>
        </w:numPr>
        <w:suppressAutoHyphens/>
        <w:spacing w:after="0" w:line="240" w:lineRule="auto"/>
        <w:jc w:val="both"/>
        <w:rPr>
          <w:szCs w:val="24"/>
        </w:rPr>
      </w:pPr>
      <w:r>
        <w:rPr>
          <w:rFonts w:cs="Calibri"/>
          <w:color w:val="000000"/>
          <w:lang w:eastAsia="hu-HU"/>
        </w:rPr>
        <w:t>I</w:t>
      </w:r>
      <w:r w:rsidRPr="009C330F">
        <w:rPr>
          <w:rFonts w:cs="Calibri"/>
          <w:color w:val="000000"/>
          <w:lang w:eastAsia="hu-HU"/>
        </w:rPr>
        <w:t>II. Bátaszéki Bornapok</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Idősek Világnapja</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Városi ünnepség</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70 éven felüliek karácsonyváró ünnepe</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Városi Advent</w:t>
      </w:r>
    </w:p>
    <w:p w:rsidR="00B5525D" w:rsidRPr="00721CD9" w:rsidRDefault="00B5525D" w:rsidP="00B5525D">
      <w:pPr>
        <w:numPr>
          <w:ilvl w:val="0"/>
          <w:numId w:val="15"/>
        </w:numPr>
        <w:suppressAutoHyphens/>
        <w:spacing w:after="0" w:line="240" w:lineRule="auto"/>
        <w:jc w:val="both"/>
        <w:rPr>
          <w:szCs w:val="24"/>
        </w:rPr>
      </w:pPr>
      <w:r w:rsidRPr="009C330F">
        <w:rPr>
          <w:rFonts w:cs="Calibri"/>
          <w:color w:val="000000"/>
          <w:lang w:eastAsia="hu-HU"/>
        </w:rPr>
        <w:t>Fiatalok a városért</w:t>
      </w:r>
    </w:p>
    <w:p w:rsidR="00B5525D" w:rsidRDefault="00B5525D" w:rsidP="00B5525D">
      <w:pPr>
        <w:numPr>
          <w:ilvl w:val="0"/>
          <w:numId w:val="15"/>
        </w:numPr>
        <w:suppressAutoHyphens/>
        <w:spacing w:after="0" w:line="240" w:lineRule="auto"/>
        <w:jc w:val="both"/>
        <w:rPr>
          <w:szCs w:val="24"/>
        </w:rPr>
      </w:pPr>
      <w:r w:rsidRPr="009C330F">
        <w:rPr>
          <w:rFonts w:cs="Calibri"/>
          <w:color w:val="000000"/>
          <w:lang w:eastAsia="hu-HU"/>
        </w:rPr>
        <w:t>Karácsonyi hangverseny</w:t>
      </w:r>
    </w:p>
    <w:p w:rsidR="00B5525D" w:rsidRDefault="00B5525D" w:rsidP="00B5525D">
      <w:pPr>
        <w:spacing w:after="0" w:line="240" w:lineRule="auto"/>
        <w:jc w:val="both"/>
        <w:rPr>
          <w:szCs w:val="24"/>
        </w:rPr>
      </w:pPr>
    </w:p>
    <w:p w:rsidR="00B5525D" w:rsidRPr="006C03A7" w:rsidRDefault="00B5525D" w:rsidP="00B5525D">
      <w:pPr>
        <w:spacing w:after="0" w:line="240" w:lineRule="auto"/>
        <w:jc w:val="both"/>
        <w:rPr>
          <w:szCs w:val="24"/>
        </w:rPr>
      </w:pPr>
    </w:p>
    <w:p w:rsidR="00B5525D" w:rsidRPr="006C03A7" w:rsidRDefault="00B5525D" w:rsidP="00B5525D">
      <w:pPr>
        <w:numPr>
          <w:ilvl w:val="0"/>
          <w:numId w:val="6"/>
        </w:numPr>
        <w:suppressAutoHyphens/>
        <w:spacing w:after="0" w:line="240" w:lineRule="auto"/>
        <w:jc w:val="both"/>
        <w:rPr>
          <w:b/>
          <w:szCs w:val="24"/>
        </w:rPr>
      </w:pPr>
      <w:r w:rsidRPr="006C03A7">
        <w:rPr>
          <w:b/>
          <w:szCs w:val="24"/>
        </w:rPr>
        <w:t>Beszerzések</w:t>
      </w:r>
    </w:p>
    <w:p w:rsidR="00B5525D" w:rsidRPr="006C03A7" w:rsidRDefault="00B5525D" w:rsidP="00B5525D">
      <w:pPr>
        <w:spacing w:after="0" w:line="240" w:lineRule="auto"/>
        <w:jc w:val="both"/>
        <w:rPr>
          <w:szCs w:val="24"/>
        </w:rPr>
      </w:pPr>
    </w:p>
    <w:p w:rsidR="00B5525D" w:rsidRPr="00721CD9" w:rsidRDefault="00B5525D" w:rsidP="00B5525D">
      <w:pPr>
        <w:numPr>
          <w:ilvl w:val="1"/>
          <w:numId w:val="12"/>
        </w:numPr>
        <w:spacing w:after="0" w:line="240" w:lineRule="auto"/>
        <w:jc w:val="both"/>
        <w:rPr>
          <w:szCs w:val="24"/>
        </w:rPr>
      </w:pPr>
      <w:r w:rsidRPr="00721CD9">
        <w:rPr>
          <w:b/>
          <w:szCs w:val="24"/>
        </w:rPr>
        <w:t>Telefonkészülék</w:t>
      </w:r>
    </w:p>
    <w:p w:rsidR="00B5525D" w:rsidRPr="00721CD9" w:rsidRDefault="00B5525D" w:rsidP="00B5525D">
      <w:pPr>
        <w:numPr>
          <w:ilvl w:val="1"/>
          <w:numId w:val="12"/>
        </w:numPr>
        <w:spacing w:after="0" w:line="240" w:lineRule="auto"/>
        <w:jc w:val="both"/>
        <w:rPr>
          <w:szCs w:val="24"/>
        </w:rPr>
      </w:pPr>
      <w:r>
        <w:rPr>
          <w:b/>
          <w:szCs w:val="24"/>
        </w:rPr>
        <w:t xml:space="preserve">Hangosításhoz szükséges eszközök - </w:t>
      </w:r>
      <w:r>
        <w:rPr>
          <w:szCs w:val="24"/>
        </w:rPr>
        <w:t xml:space="preserve">A </w:t>
      </w:r>
      <w:proofErr w:type="gramStart"/>
      <w:r>
        <w:rPr>
          <w:szCs w:val="24"/>
        </w:rPr>
        <w:t>város hangosító</w:t>
      </w:r>
      <w:proofErr w:type="gramEnd"/>
      <w:r>
        <w:rPr>
          <w:szCs w:val="24"/>
        </w:rPr>
        <w:t xml:space="preserve"> berendezései elavultak, nem felelnek meg a mai kor követelményeinek, a hangosítás megújítására, új berendezések beszerzésére szükség van, mivel a tavalyi évben ezt pályázati forrásból nem tudtuk megújítani, szükséges volt ennek költségeit a költségvetésbe betervezni.</w:t>
      </w:r>
    </w:p>
    <w:p w:rsidR="00B5525D" w:rsidRPr="00721CD9" w:rsidRDefault="00B5525D" w:rsidP="00B5525D">
      <w:pPr>
        <w:numPr>
          <w:ilvl w:val="1"/>
          <w:numId w:val="12"/>
        </w:numPr>
        <w:spacing w:after="0" w:line="240" w:lineRule="auto"/>
        <w:jc w:val="both"/>
        <w:rPr>
          <w:szCs w:val="24"/>
        </w:rPr>
      </w:pPr>
      <w:r>
        <w:rPr>
          <w:b/>
          <w:szCs w:val="24"/>
        </w:rPr>
        <w:t>Városdekoráció</w:t>
      </w:r>
      <w:r w:rsidRPr="00721CD9">
        <w:rPr>
          <w:szCs w:val="24"/>
        </w:rPr>
        <w:t xml:space="preserve"> </w:t>
      </w:r>
    </w:p>
    <w:p w:rsidR="00B5525D" w:rsidRDefault="00B5525D" w:rsidP="00B5525D">
      <w:pPr>
        <w:spacing w:after="0" w:line="240" w:lineRule="auto"/>
        <w:ind w:left="360"/>
        <w:jc w:val="both"/>
        <w:rPr>
          <w:szCs w:val="24"/>
        </w:rPr>
      </w:pPr>
      <w:r>
        <w:rPr>
          <w:szCs w:val="24"/>
        </w:rPr>
        <w:lastRenderedPageBreak/>
        <w:t>A város külterületeinek és a szabadtéri rendezvényekhez kapcsolódó dekorációs elemek alapanyag szükségleteinek fedezésére.</w:t>
      </w:r>
    </w:p>
    <w:p w:rsidR="00B5525D" w:rsidRDefault="00B5525D" w:rsidP="00B5525D">
      <w:pPr>
        <w:spacing w:after="0" w:line="240" w:lineRule="auto"/>
        <w:ind w:left="360"/>
        <w:jc w:val="both"/>
        <w:rPr>
          <w:szCs w:val="24"/>
        </w:rPr>
      </w:pPr>
    </w:p>
    <w:p w:rsidR="00B5525D" w:rsidRPr="006C03A7" w:rsidRDefault="00B5525D" w:rsidP="00B5525D">
      <w:pPr>
        <w:spacing w:after="0" w:line="240" w:lineRule="auto"/>
        <w:ind w:left="360"/>
        <w:jc w:val="both"/>
        <w:rPr>
          <w:szCs w:val="24"/>
        </w:rPr>
      </w:pPr>
    </w:p>
    <w:p w:rsidR="00B5525D" w:rsidRPr="006C03A7" w:rsidRDefault="00B5525D" w:rsidP="00B5525D">
      <w:pPr>
        <w:numPr>
          <w:ilvl w:val="0"/>
          <w:numId w:val="12"/>
        </w:numPr>
        <w:suppressAutoHyphens/>
        <w:spacing w:after="0" w:line="240" w:lineRule="auto"/>
        <w:jc w:val="both"/>
        <w:rPr>
          <w:szCs w:val="24"/>
        </w:rPr>
      </w:pPr>
      <w:r w:rsidRPr="006C03A7">
        <w:rPr>
          <w:b/>
          <w:szCs w:val="24"/>
        </w:rPr>
        <w:t>Szolgáltatások</w:t>
      </w:r>
    </w:p>
    <w:p w:rsidR="00B5525D" w:rsidRPr="006C03A7" w:rsidRDefault="00B5525D" w:rsidP="00B5525D">
      <w:pPr>
        <w:spacing w:after="0" w:line="240" w:lineRule="auto"/>
        <w:jc w:val="both"/>
        <w:rPr>
          <w:b/>
          <w:szCs w:val="24"/>
        </w:rPr>
      </w:pPr>
    </w:p>
    <w:p w:rsidR="00B5525D" w:rsidRPr="006C03A7" w:rsidRDefault="00B5525D" w:rsidP="00B5525D">
      <w:pPr>
        <w:numPr>
          <w:ilvl w:val="1"/>
          <w:numId w:val="12"/>
        </w:numPr>
        <w:suppressAutoHyphens/>
        <w:spacing w:after="0" w:line="240" w:lineRule="auto"/>
        <w:jc w:val="both"/>
        <w:rPr>
          <w:szCs w:val="24"/>
        </w:rPr>
      </w:pPr>
      <w:r w:rsidRPr="006C03A7">
        <w:rPr>
          <w:b/>
          <w:szCs w:val="24"/>
        </w:rPr>
        <w:t xml:space="preserve">Nyomdai szolgáltatások </w:t>
      </w:r>
      <w:r w:rsidRPr="006C03A7">
        <w:rPr>
          <w:szCs w:val="24"/>
        </w:rPr>
        <w:t xml:space="preserve">– a </w:t>
      </w:r>
      <w:proofErr w:type="spellStart"/>
      <w:r w:rsidRPr="006C03A7">
        <w:rPr>
          <w:szCs w:val="24"/>
        </w:rPr>
        <w:t>Cikádor</w:t>
      </w:r>
      <w:proofErr w:type="spellEnd"/>
      <w:r w:rsidRPr="006C03A7">
        <w:rPr>
          <w:szCs w:val="24"/>
        </w:rPr>
        <w:t xml:space="preserve"> újság megjelenésének nyomdai költségei. </w:t>
      </w:r>
    </w:p>
    <w:p w:rsidR="00B5525D" w:rsidRPr="006C03A7" w:rsidRDefault="00B5525D" w:rsidP="00B5525D">
      <w:pPr>
        <w:numPr>
          <w:ilvl w:val="1"/>
          <w:numId w:val="12"/>
        </w:numPr>
        <w:suppressAutoHyphens/>
        <w:spacing w:after="0" w:line="240" w:lineRule="auto"/>
        <w:jc w:val="both"/>
        <w:rPr>
          <w:b/>
          <w:szCs w:val="24"/>
        </w:rPr>
      </w:pPr>
      <w:r w:rsidRPr="006C03A7">
        <w:rPr>
          <w:b/>
          <w:szCs w:val="24"/>
        </w:rPr>
        <w:t>Postai szolgáltatás</w:t>
      </w:r>
      <w:r w:rsidRPr="006C03A7">
        <w:rPr>
          <w:szCs w:val="24"/>
        </w:rPr>
        <w:t xml:space="preserve"> – a </w:t>
      </w:r>
      <w:proofErr w:type="spellStart"/>
      <w:r w:rsidRPr="006C03A7">
        <w:rPr>
          <w:szCs w:val="24"/>
        </w:rPr>
        <w:t>Cikádor</w:t>
      </w:r>
      <w:proofErr w:type="spellEnd"/>
      <w:r w:rsidRPr="006C03A7">
        <w:rPr>
          <w:szCs w:val="24"/>
        </w:rPr>
        <w:t xml:space="preserve"> újság terjesztési költségei.</w:t>
      </w:r>
    </w:p>
    <w:p w:rsidR="00B5525D" w:rsidRPr="006C03A7" w:rsidRDefault="00B5525D" w:rsidP="00B5525D">
      <w:pPr>
        <w:numPr>
          <w:ilvl w:val="1"/>
          <w:numId w:val="12"/>
        </w:numPr>
        <w:suppressAutoHyphens/>
        <w:spacing w:after="0" w:line="240" w:lineRule="auto"/>
        <w:jc w:val="both"/>
        <w:rPr>
          <w:szCs w:val="24"/>
        </w:rPr>
      </w:pPr>
      <w:r w:rsidRPr="006C03A7">
        <w:rPr>
          <w:b/>
          <w:szCs w:val="24"/>
        </w:rPr>
        <w:t xml:space="preserve">Telefonköltség – </w:t>
      </w:r>
      <w:r w:rsidRPr="006C03A7">
        <w:rPr>
          <w:szCs w:val="24"/>
        </w:rPr>
        <w:t>a Kft munkatársainak kommunikációs költségei.</w:t>
      </w:r>
    </w:p>
    <w:p w:rsidR="00B5525D" w:rsidRPr="006C03A7" w:rsidRDefault="00B5525D" w:rsidP="00B5525D">
      <w:pPr>
        <w:numPr>
          <w:ilvl w:val="1"/>
          <w:numId w:val="12"/>
        </w:numPr>
        <w:suppressAutoHyphens/>
        <w:spacing w:after="0" w:line="240" w:lineRule="auto"/>
        <w:jc w:val="both"/>
        <w:rPr>
          <w:b/>
          <w:szCs w:val="24"/>
        </w:rPr>
      </w:pPr>
      <w:r w:rsidRPr="006C03A7">
        <w:rPr>
          <w:b/>
          <w:color w:val="000000"/>
          <w:szCs w:val="24"/>
          <w:lang w:eastAsia="hu-HU"/>
        </w:rPr>
        <w:t xml:space="preserve">Szóróanyagok, reklámtárgyak kivitelezése - </w:t>
      </w:r>
      <w:r w:rsidRPr="006C03A7">
        <w:rPr>
          <w:color w:val="000000"/>
          <w:szCs w:val="24"/>
          <w:lang w:eastAsia="hu-HU"/>
        </w:rPr>
        <w:t>Bátaszékről készülő szóróanyagok, prospektusok, reklámtárgyak készíttetése.</w:t>
      </w:r>
    </w:p>
    <w:p w:rsidR="00B5525D" w:rsidRPr="0085114F" w:rsidRDefault="00B5525D" w:rsidP="00B5525D">
      <w:pPr>
        <w:numPr>
          <w:ilvl w:val="1"/>
          <w:numId w:val="12"/>
        </w:numPr>
        <w:suppressAutoHyphens/>
        <w:spacing w:after="0" w:line="240" w:lineRule="auto"/>
        <w:jc w:val="both"/>
        <w:rPr>
          <w:szCs w:val="24"/>
        </w:rPr>
      </w:pPr>
      <w:r w:rsidRPr="006C03A7">
        <w:rPr>
          <w:b/>
          <w:color w:val="000000"/>
          <w:szCs w:val="24"/>
          <w:lang w:eastAsia="hu-HU"/>
        </w:rPr>
        <w:t xml:space="preserve">Ügyvezetői felelősségbiztosítás – </w:t>
      </w:r>
      <w:r w:rsidRPr="006C03A7">
        <w:rPr>
          <w:color w:val="000000"/>
          <w:szCs w:val="24"/>
          <w:lang w:eastAsia="hu-HU"/>
        </w:rPr>
        <w:t>a Kft ügyvezető felelősségbiztosításának díja.</w:t>
      </w:r>
    </w:p>
    <w:p w:rsidR="00B5525D" w:rsidRDefault="00B5525D" w:rsidP="00B5525D">
      <w:pPr>
        <w:numPr>
          <w:ilvl w:val="1"/>
          <w:numId w:val="12"/>
        </w:numPr>
        <w:suppressAutoHyphens/>
        <w:spacing w:after="0" w:line="240" w:lineRule="auto"/>
        <w:jc w:val="both"/>
        <w:rPr>
          <w:szCs w:val="24"/>
        </w:rPr>
      </w:pPr>
      <w:r>
        <w:rPr>
          <w:b/>
          <w:color w:val="000000"/>
          <w:szCs w:val="24"/>
          <w:lang w:eastAsia="hu-HU"/>
        </w:rPr>
        <w:t xml:space="preserve">Hangosítás, zeneszolgáltatás: </w:t>
      </w:r>
      <w:r>
        <w:rPr>
          <w:color w:val="000000"/>
          <w:szCs w:val="24"/>
          <w:lang w:eastAsia="hu-HU"/>
        </w:rPr>
        <w:t>a hangosítást igénylő rendezvényeken a szolgáltatás megvásárlása</w:t>
      </w:r>
    </w:p>
    <w:p w:rsidR="00B5525D" w:rsidRPr="00E5325E" w:rsidRDefault="00B5525D" w:rsidP="00B5525D">
      <w:pPr>
        <w:numPr>
          <w:ilvl w:val="1"/>
          <w:numId w:val="12"/>
        </w:numPr>
        <w:suppressAutoHyphens/>
        <w:spacing w:after="0" w:line="240" w:lineRule="auto"/>
        <w:jc w:val="both"/>
        <w:rPr>
          <w:b/>
          <w:szCs w:val="24"/>
        </w:rPr>
      </w:pPr>
      <w:r w:rsidRPr="0085114F">
        <w:rPr>
          <w:b/>
          <w:szCs w:val="24"/>
          <w:lang w:eastAsia="hu-HU"/>
        </w:rPr>
        <w:t>Informatikus- rendszergazdai feladatok ellátása</w:t>
      </w:r>
    </w:p>
    <w:p w:rsidR="00B5525D" w:rsidRPr="006C03A7" w:rsidRDefault="00B5525D" w:rsidP="00B5525D">
      <w:pPr>
        <w:numPr>
          <w:ilvl w:val="1"/>
          <w:numId w:val="12"/>
        </w:numPr>
        <w:suppressAutoHyphens/>
        <w:spacing w:after="0" w:line="240" w:lineRule="auto"/>
        <w:jc w:val="both"/>
        <w:rPr>
          <w:szCs w:val="24"/>
        </w:rPr>
      </w:pPr>
      <w:r w:rsidRPr="006C03A7">
        <w:rPr>
          <w:b/>
          <w:color w:val="000000"/>
          <w:szCs w:val="24"/>
          <w:lang w:eastAsia="hu-HU"/>
        </w:rPr>
        <w:t>Könyvvizsgálói díj –</w:t>
      </w:r>
      <w:r w:rsidRPr="006C03A7">
        <w:rPr>
          <w:szCs w:val="24"/>
        </w:rPr>
        <w:t xml:space="preserve"> a könyvvizsgálói feladatok ellátásának költségei</w:t>
      </w:r>
    </w:p>
    <w:p w:rsidR="00B5525D" w:rsidRDefault="00B5525D" w:rsidP="00B5525D">
      <w:pPr>
        <w:numPr>
          <w:ilvl w:val="1"/>
          <w:numId w:val="12"/>
        </w:numPr>
        <w:suppressAutoHyphens/>
        <w:spacing w:after="0" w:line="240" w:lineRule="auto"/>
        <w:jc w:val="both"/>
        <w:rPr>
          <w:szCs w:val="24"/>
        </w:rPr>
      </w:pPr>
      <w:r w:rsidRPr="006C03A7">
        <w:rPr>
          <w:b/>
          <w:color w:val="000000"/>
          <w:szCs w:val="24"/>
          <w:lang w:eastAsia="hu-HU"/>
        </w:rPr>
        <w:t xml:space="preserve">Pénzügyi tanácsadás </w:t>
      </w:r>
      <w:r w:rsidRPr="006C03A7">
        <w:rPr>
          <w:color w:val="000000"/>
          <w:szCs w:val="24"/>
          <w:lang w:eastAsia="hu-HU"/>
        </w:rPr>
        <w:t>–</w:t>
      </w:r>
      <w:r w:rsidRPr="006C03A7">
        <w:rPr>
          <w:szCs w:val="24"/>
        </w:rPr>
        <w:t xml:space="preserve"> a Kft pénzügyi, könyvelési feladatainak díja.</w:t>
      </w:r>
    </w:p>
    <w:p w:rsidR="00B5525D" w:rsidRPr="00F56405" w:rsidRDefault="00B5525D" w:rsidP="00B5525D">
      <w:pPr>
        <w:numPr>
          <w:ilvl w:val="1"/>
          <w:numId w:val="12"/>
        </w:numPr>
        <w:suppressAutoHyphens/>
        <w:spacing w:after="0" w:line="240" w:lineRule="auto"/>
        <w:jc w:val="both"/>
        <w:rPr>
          <w:szCs w:val="24"/>
        </w:rPr>
      </w:pPr>
      <w:r>
        <w:rPr>
          <w:b/>
          <w:color w:val="000000"/>
          <w:szCs w:val="24"/>
          <w:lang w:eastAsia="hu-HU"/>
        </w:rPr>
        <w:t>Banki költségek</w:t>
      </w:r>
    </w:p>
    <w:p w:rsidR="00B5525D" w:rsidRPr="006C03A7" w:rsidRDefault="00B5525D" w:rsidP="00B5525D">
      <w:pPr>
        <w:numPr>
          <w:ilvl w:val="1"/>
          <w:numId w:val="12"/>
        </w:numPr>
        <w:suppressAutoHyphens/>
        <w:spacing w:after="0" w:line="240" w:lineRule="auto"/>
        <w:jc w:val="both"/>
        <w:rPr>
          <w:szCs w:val="24"/>
        </w:rPr>
      </w:pPr>
      <w:r>
        <w:rPr>
          <w:b/>
          <w:color w:val="000000"/>
          <w:szCs w:val="24"/>
          <w:lang w:eastAsia="hu-HU"/>
        </w:rPr>
        <w:t xml:space="preserve">A </w:t>
      </w:r>
      <w:proofErr w:type="spellStart"/>
      <w:r>
        <w:rPr>
          <w:b/>
          <w:color w:val="000000"/>
          <w:szCs w:val="24"/>
          <w:lang w:eastAsia="hu-HU"/>
        </w:rPr>
        <w:t>TOP-os</w:t>
      </w:r>
      <w:proofErr w:type="spellEnd"/>
      <w:r>
        <w:rPr>
          <w:b/>
          <w:color w:val="000000"/>
          <w:szCs w:val="24"/>
          <w:lang w:eastAsia="hu-HU"/>
        </w:rPr>
        <w:t xml:space="preserve"> pályázatokhoz kapcsolódó szolgáltatások megvásárlásának költségei.</w:t>
      </w:r>
    </w:p>
    <w:p w:rsidR="00B5525D" w:rsidRPr="006C03A7" w:rsidRDefault="00B5525D" w:rsidP="00B5525D">
      <w:pPr>
        <w:spacing w:after="0" w:line="240" w:lineRule="auto"/>
        <w:jc w:val="both"/>
        <w:rPr>
          <w:szCs w:val="24"/>
        </w:rPr>
      </w:pPr>
    </w:p>
    <w:p w:rsidR="00B5525D" w:rsidRPr="00BB7255" w:rsidRDefault="00B5525D" w:rsidP="00B5525D">
      <w:pPr>
        <w:numPr>
          <w:ilvl w:val="0"/>
          <w:numId w:val="13"/>
        </w:numPr>
        <w:suppressAutoHyphens/>
        <w:spacing w:after="0" w:line="240" w:lineRule="auto"/>
        <w:jc w:val="both"/>
        <w:rPr>
          <w:b/>
          <w:szCs w:val="24"/>
        </w:rPr>
      </w:pPr>
      <w:r w:rsidRPr="00BB7255">
        <w:rPr>
          <w:b/>
          <w:szCs w:val="24"/>
        </w:rPr>
        <w:t>Médiavásárlás</w:t>
      </w:r>
    </w:p>
    <w:p w:rsidR="00B5525D" w:rsidRDefault="00B5525D" w:rsidP="00B5525D">
      <w:pPr>
        <w:spacing w:after="0" w:line="240" w:lineRule="auto"/>
        <w:jc w:val="both"/>
        <w:rPr>
          <w:szCs w:val="24"/>
        </w:rPr>
      </w:pPr>
    </w:p>
    <w:p w:rsidR="00B5525D" w:rsidRPr="0049742F" w:rsidRDefault="00B5525D" w:rsidP="00B5525D">
      <w:pPr>
        <w:spacing w:after="0" w:line="240" w:lineRule="auto"/>
        <w:rPr>
          <w:b/>
        </w:rPr>
      </w:pPr>
      <w:proofErr w:type="spellStart"/>
      <w:r w:rsidRPr="0049742F">
        <w:rPr>
          <w:b/>
        </w:rPr>
        <w:t>Tolnatáj</w:t>
      </w:r>
      <w:proofErr w:type="spellEnd"/>
      <w:r w:rsidRPr="0049742F">
        <w:rPr>
          <w:b/>
        </w:rPr>
        <w:t xml:space="preserve"> Tv:</w:t>
      </w:r>
    </w:p>
    <w:p w:rsidR="00B5525D" w:rsidRPr="0049742F" w:rsidRDefault="00B5525D" w:rsidP="00B5525D">
      <w:pPr>
        <w:spacing w:after="0" w:line="240" w:lineRule="auto"/>
        <w:jc w:val="both"/>
        <w:rPr>
          <w:szCs w:val="24"/>
        </w:rPr>
      </w:pPr>
      <w:proofErr w:type="gramStart"/>
      <w:r w:rsidRPr="0049742F">
        <w:rPr>
          <w:szCs w:val="24"/>
        </w:rPr>
        <w:t xml:space="preserve">A </w:t>
      </w:r>
      <w:proofErr w:type="spellStart"/>
      <w:r w:rsidRPr="0049742F">
        <w:rPr>
          <w:szCs w:val="24"/>
        </w:rPr>
        <w:t>Tolnatáj</w:t>
      </w:r>
      <w:proofErr w:type="spellEnd"/>
      <w:r w:rsidRPr="0049742F">
        <w:rPr>
          <w:szCs w:val="24"/>
        </w:rPr>
        <w:t xml:space="preserve"> televízióval kötött szerződés tartalmazza a </w:t>
      </w:r>
      <w:proofErr w:type="spellStart"/>
      <w:r w:rsidRPr="0049742F">
        <w:rPr>
          <w:szCs w:val="24"/>
        </w:rPr>
        <w:t>Cikádor</w:t>
      </w:r>
      <w:proofErr w:type="spellEnd"/>
      <w:r w:rsidRPr="0049742F">
        <w:rPr>
          <w:szCs w:val="24"/>
        </w:rPr>
        <w:t xml:space="preserve"> magazin (hetente 1x 30 perc – hétfő, ismétlés szerda és péntek) készítését és sugárzását, stúdióbeszélgetést havonta 1x28perc terjedelemben, minden hónap első hétfőjén, kétszeri ismétléssel, az önkormányzati ülések rögzítése, élő közvetítés, a TETT híradót, 1x ismétléssel, 10 oldal képújság oldal elkészítése havonta, </w:t>
      </w:r>
      <w:proofErr w:type="spellStart"/>
      <w:r w:rsidRPr="0049742F">
        <w:rPr>
          <w:szCs w:val="24"/>
        </w:rPr>
        <w:t>Tolnatáj</w:t>
      </w:r>
      <w:proofErr w:type="spellEnd"/>
      <w:r w:rsidRPr="0049742F">
        <w:rPr>
          <w:szCs w:val="24"/>
        </w:rPr>
        <w:t xml:space="preserve"> képújság 2 oldal megjelenés és havi 4 alkalom tudósítás, magazin anyag, portréfilm elkészítését.</w:t>
      </w:r>
      <w:proofErr w:type="gramEnd"/>
    </w:p>
    <w:p w:rsidR="00B5525D" w:rsidRDefault="00B5525D" w:rsidP="00B5525D">
      <w:pPr>
        <w:spacing w:after="0" w:line="240" w:lineRule="auto"/>
        <w:ind w:left="360"/>
      </w:pPr>
    </w:p>
    <w:p w:rsidR="00B5525D" w:rsidRPr="0049742F" w:rsidRDefault="00B5525D" w:rsidP="00B5525D">
      <w:pPr>
        <w:spacing w:after="0" w:line="240" w:lineRule="auto"/>
        <w:rPr>
          <w:b/>
          <w:szCs w:val="24"/>
        </w:rPr>
      </w:pPr>
      <w:r w:rsidRPr="0049742F">
        <w:rPr>
          <w:b/>
          <w:szCs w:val="24"/>
        </w:rPr>
        <w:t xml:space="preserve">Rádió </w:t>
      </w:r>
      <w:proofErr w:type="spellStart"/>
      <w:r w:rsidRPr="0049742F">
        <w:rPr>
          <w:b/>
          <w:szCs w:val="24"/>
        </w:rPr>
        <w:t>Antritt</w:t>
      </w:r>
      <w:proofErr w:type="spellEnd"/>
      <w:r w:rsidRPr="0049742F">
        <w:rPr>
          <w:b/>
          <w:szCs w:val="24"/>
        </w:rPr>
        <w:t xml:space="preserve">: </w:t>
      </w:r>
    </w:p>
    <w:p w:rsidR="00B5525D" w:rsidRPr="0049742F" w:rsidRDefault="00B5525D" w:rsidP="00B5525D">
      <w:pPr>
        <w:pStyle w:val="Listaszerbekezds"/>
        <w:spacing w:after="0" w:line="240" w:lineRule="auto"/>
        <w:ind w:left="0"/>
        <w:jc w:val="both"/>
        <w:rPr>
          <w:rFonts w:ascii="Times New Roman" w:hAnsi="Times New Roman"/>
          <w:sz w:val="24"/>
          <w:szCs w:val="24"/>
        </w:rPr>
      </w:pPr>
      <w:r w:rsidRPr="0049742F">
        <w:rPr>
          <w:rFonts w:ascii="Times New Roman" w:hAnsi="Times New Roman"/>
          <w:sz w:val="24"/>
          <w:szCs w:val="24"/>
        </w:rPr>
        <w:t xml:space="preserve">A szerződés tartalmazza: heti 2 alkalom regionális hírekben megjelenés, naprakész hírközlés, havonta 30 perc stúdióbeszélgetés a polgármesterrel, programok közzététele a programajánlóban, sportesemények közzététele. </w:t>
      </w:r>
    </w:p>
    <w:p w:rsidR="00B5525D" w:rsidRPr="0049742F" w:rsidRDefault="00B5525D" w:rsidP="00B5525D">
      <w:pPr>
        <w:spacing w:after="0" w:line="240" w:lineRule="auto"/>
        <w:rPr>
          <w:b/>
        </w:rPr>
      </w:pPr>
      <w:proofErr w:type="spellStart"/>
      <w:r w:rsidRPr="0049742F">
        <w:rPr>
          <w:b/>
        </w:rPr>
        <w:t>Médiaworks</w:t>
      </w:r>
      <w:proofErr w:type="spellEnd"/>
    </w:p>
    <w:p w:rsidR="00B5525D" w:rsidRPr="0049742F" w:rsidRDefault="00B5525D" w:rsidP="00B5525D">
      <w:pPr>
        <w:pStyle w:val="Listaszerbekezds"/>
        <w:spacing w:after="0" w:line="240" w:lineRule="auto"/>
        <w:ind w:left="0"/>
        <w:jc w:val="both"/>
        <w:rPr>
          <w:rFonts w:ascii="Times New Roman" w:hAnsi="Times New Roman"/>
          <w:sz w:val="24"/>
          <w:szCs w:val="24"/>
        </w:rPr>
      </w:pPr>
      <w:r>
        <w:rPr>
          <w:rFonts w:ascii="Times New Roman" w:hAnsi="Times New Roman"/>
          <w:sz w:val="24"/>
          <w:szCs w:val="24"/>
        </w:rPr>
        <w:t>H</w:t>
      </w:r>
      <w:r w:rsidRPr="0049742F">
        <w:rPr>
          <w:rFonts w:ascii="Times New Roman" w:hAnsi="Times New Roman"/>
          <w:sz w:val="24"/>
          <w:szCs w:val="24"/>
        </w:rPr>
        <w:t xml:space="preserve">avi </w:t>
      </w:r>
      <w:proofErr w:type="gramStart"/>
      <w:r w:rsidRPr="0049742F">
        <w:rPr>
          <w:rFonts w:ascii="Times New Roman" w:hAnsi="Times New Roman"/>
          <w:sz w:val="24"/>
          <w:szCs w:val="24"/>
        </w:rPr>
        <w:t>1x1</w:t>
      </w:r>
      <w:proofErr w:type="gramEnd"/>
      <w:r w:rsidRPr="0049742F">
        <w:rPr>
          <w:rFonts w:ascii="Times New Roman" w:hAnsi="Times New Roman"/>
          <w:sz w:val="24"/>
          <w:szCs w:val="24"/>
        </w:rPr>
        <w:t xml:space="preserve"> ff hír</w:t>
      </w:r>
      <w:r>
        <w:rPr>
          <w:rFonts w:ascii="Times New Roman" w:hAnsi="Times New Roman"/>
          <w:sz w:val="24"/>
          <w:szCs w:val="24"/>
        </w:rPr>
        <w:t xml:space="preserve"> 1500+500 karakter terjedelemben fotóval, évente megjelenés az </w:t>
      </w:r>
      <w:r w:rsidRPr="0049742F">
        <w:rPr>
          <w:rFonts w:ascii="Times New Roman" w:hAnsi="Times New Roman"/>
          <w:sz w:val="24"/>
          <w:szCs w:val="24"/>
        </w:rPr>
        <w:t>Almanach</w:t>
      </w:r>
      <w:r>
        <w:rPr>
          <w:rFonts w:ascii="Times New Roman" w:hAnsi="Times New Roman"/>
          <w:sz w:val="24"/>
          <w:szCs w:val="24"/>
        </w:rPr>
        <w:t>ban.</w:t>
      </w:r>
    </w:p>
    <w:p w:rsidR="00B5525D" w:rsidRPr="0049742F" w:rsidRDefault="00B5525D" w:rsidP="00B5525D">
      <w:pPr>
        <w:spacing w:after="0" w:line="240" w:lineRule="auto"/>
      </w:pPr>
      <w:r>
        <w:rPr>
          <w:b/>
        </w:rPr>
        <w:t>Online felületek/kisfilmek</w:t>
      </w:r>
    </w:p>
    <w:p w:rsidR="00B5525D" w:rsidRDefault="00B5525D" w:rsidP="00B5525D">
      <w:pPr>
        <w:spacing w:after="0" w:line="240" w:lineRule="auto"/>
      </w:pPr>
      <w:r>
        <w:t xml:space="preserve">60-90 mp-es spotok és 2-3 perces kisfilmek gyártása, ezeket online kampányokban, </w:t>
      </w:r>
      <w:proofErr w:type="spellStart"/>
      <w:r>
        <w:t>youtube</w:t>
      </w:r>
      <w:proofErr w:type="spellEnd"/>
      <w:r>
        <w:t xml:space="preserve"> csatornán, vagy televízióban jól tudjuk használni. </w:t>
      </w:r>
    </w:p>
    <w:p w:rsidR="00B5525D" w:rsidRPr="006C03A7" w:rsidRDefault="00B5525D" w:rsidP="00B5525D">
      <w:pPr>
        <w:spacing w:after="0" w:line="240" w:lineRule="auto"/>
        <w:jc w:val="both"/>
        <w:rPr>
          <w:szCs w:val="24"/>
        </w:rPr>
      </w:pPr>
    </w:p>
    <w:p w:rsidR="00B5525D" w:rsidRPr="00105C18" w:rsidRDefault="00B5525D" w:rsidP="00B5525D">
      <w:pPr>
        <w:spacing w:after="0" w:line="240" w:lineRule="auto"/>
        <w:jc w:val="both"/>
        <w:rPr>
          <w:szCs w:val="24"/>
        </w:rPr>
      </w:pPr>
      <w:r w:rsidRPr="00105C18">
        <w:rPr>
          <w:szCs w:val="24"/>
        </w:rPr>
        <w:t xml:space="preserve">A Kft a fenti kiadásait az alábbi forrásokból kívánja fedezni, az 1. számú </w:t>
      </w:r>
      <w:proofErr w:type="gramStart"/>
      <w:r w:rsidRPr="00105C18">
        <w:rPr>
          <w:szCs w:val="24"/>
        </w:rPr>
        <w:t>mellékletben</w:t>
      </w:r>
      <w:proofErr w:type="gramEnd"/>
      <w:r w:rsidRPr="00105C18">
        <w:rPr>
          <w:szCs w:val="24"/>
        </w:rPr>
        <w:t xml:space="preserve"> szereplő mértékben:</w:t>
      </w:r>
    </w:p>
    <w:p w:rsidR="00B5525D" w:rsidRPr="00105C18" w:rsidRDefault="00B5525D" w:rsidP="00B5525D">
      <w:pPr>
        <w:numPr>
          <w:ilvl w:val="0"/>
          <w:numId w:val="9"/>
        </w:numPr>
        <w:suppressAutoHyphens/>
        <w:spacing w:after="0" w:line="240" w:lineRule="auto"/>
        <w:jc w:val="both"/>
        <w:rPr>
          <w:szCs w:val="24"/>
        </w:rPr>
      </w:pPr>
      <w:r w:rsidRPr="00105C18">
        <w:rPr>
          <w:szCs w:val="24"/>
          <w:lang w:eastAsia="hu-HU"/>
        </w:rPr>
        <w:t>A Kft. által működtetett ingatlanok termeinek bérbeadásából származó bevétel.</w:t>
      </w:r>
    </w:p>
    <w:p w:rsidR="00B5525D" w:rsidRPr="00105C18" w:rsidRDefault="00B5525D" w:rsidP="00B5525D">
      <w:pPr>
        <w:numPr>
          <w:ilvl w:val="0"/>
          <w:numId w:val="9"/>
        </w:numPr>
        <w:suppressAutoHyphens/>
        <w:spacing w:after="0" w:line="240" w:lineRule="auto"/>
        <w:jc w:val="both"/>
        <w:rPr>
          <w:szCs w:val="24"/>
        </w:rPr>
      </w:pPr>
      <w:r w:rsidRPr="00105C18">
        <w:rPr>
          <w:szCs w:val="24"/>
          <w:lang w:eastAsia="hu-HU"/>
        </w:rPr>
        <w:t xml:space="preserve">A </w:t>
      </w:r>
      <w:proofErr w:type="spellStart"/>
      <w:r w:rsidRPr="00105C18">
        <w:rPr>
          <w:szCs w:val="24"/>
          <w:lang w:eastAsia="hu-HU"/>
        </w:rPr>
        <w:t>Cikádor</w:t>
      </w:r>
      <w:proofErr w:type="spellEnd"/>
      <w:r w:rsidRPr="00105C18">
        <w:rPr>
          <w:szCs w:val="24"/>
          <w:lang w:eastAsia="hu-HU"/>
        </w:rPr>
        <w:t xml:space="preserve"> újság hirdetési felületeinek értékesítéséből származó reklámbevétel.</w:t>
      </w:r>
    </w:p>
    <w:p w:rsidR="00B5525D" w:rsidRPr="00105C18" w:rsidRDefault="00B5525D" w:rsidP="00B5525D">
      <w:pPr>
        <w:numPr>
          <w:ilvl w:val="0"/>
          <w:numId w:val="9"/>
        </w:numPr>
        <w:suppressAutoHyphens/>
        <w:spacing w:after="0" w:line="240" w:lineRule="auto"/>
        <w:jc w:val="both"/>
        <w:rPr>
          <w:szCs w:val="24"/>
        </w:rPr>
      </w:pPr>
      <w:r w:rsidRPr="00105C18">
        <w:rPr>
          <w:szCs w:val="24"/>
          <w:lang w:eastAsia="hu-HU"/>
        </w:rPr>
        <w:t>A turisztikai információs pont működése során értékesítésből származó bevétel.</w:t>
      </w:r>
    </w:p>
    <w:p w:rsidR="00B5525D" w:rsidRPr="00105C18" w:rsidRDefault="00B5525D" w:rsidP="00B5525D">
      <w:pPr>
        <w:numPr>
          <w:ilvl w:val="0"/>
          <w:numId w:val="9"/>
        </w:numPr>
        <w:suppressAutoHyphens/>
        <w:spacing w:after="0" w:line="240" w:lineRule="auto"/>
        <w:jc w:val="both"/>
        <w:rPr>
          <w:szCs w:val="24"/>
        </w:rPr>
      </w:pPr>
      <w:r w:rsidRPr="00105C18">
        <w:rPr>
          <w:szCs w:val="24"/>
        </w:rPr>
        <w:t>Rendezvények bevételei.</w:t>
      </w:r>
    </w:p>
    <w:p w:rsidR="00B5525D" w:rsidRPr="00105C18" w:rsidRDefault="00B5525D" w:rsidP="00B5525D">
      <w:pPr>
        <w:numPr>
          <w:ilvl w:val="0"/>
          <w:numId w:val="9"/>
        </w:numPr>
        <w:suppressAutoHyphens/>
        <w:spacing w:after="0" w:line="240" w:lineRule="auto"/>
        <w:jc w:val="both"/>
        <w:rPr>
          <w:szCs w:val="24"/>
        </w:rPr>
      </w:pPr>
      <w:r w:rsidRPr="00105C18">
        <w:rPr>
          <w:szCs w:val="24"/>
        </w:rPr>
        <w:t>A nagyrendezvényekre befolyt szponzoráció, támogatás.</w:t>
      </w:r>
    </w:p>
    <w:p w:rsidR="00B5525D" w:rsidRDefault="00B5525D" w:rsidP="00B5525D">
      <w:pPr>
        <w:numPr>
          <w:ilvl w:val="0"/>
          <w:numId w:val="9"/>
        </w:numPr>
        <w:suppressAutoHyphens/>
        <w:spacing w:after="0" w:line="240" w:lineRule="auto"/>
        <w:jc w:val="both"/>
        <w:rPr>
          <w:szCs w:val="24"/>
        </w:rPr>
      </w:pPr>
      <w:r w:rsidRPr="00105C18">
        <w:rPr>
          <w:szCs w:val="24"/>
        </w:rPr>
        <w:t>A Bátaszék Város Önkormányzatával kötött közfeladat ellátására vonatkozó szerződés bevételeiből a Kft. a béreket, a létesítmények fenntartási költségeit, valamint a piaci</w:t>
      </w:r>
      <w:r w:rsidRPr="006C03A7">
        <w:rPr>
          <w:szCs w:val="24"/>
        </w:rPr>
        <w:t xml:space="preserve"> szolgáltatások költségeinek egy részét kívánja fedezni.</w:t>
      </w:r>
    </w:p>
    <w:p w:rsidR="00B5525D" w:rsidRDefault="00B5525D" w:rsidP="00B5525D">
      <w:pPr>
        <w:numPr>
          <w:ilvl w:val="0"/>
          <w:numId w:val="9"/>
        </w:numPr>
        <w:suppressAutoHyphens/>
        <w:spacing w:after="0" w:line="240" w:lineRule="auto"/>
        <w:jc w:val="both"/>
        <w:rPr>
          <w:szCs w:val="24"/>
        </w:rPr>
      </w:pPr>
      <w:r w:rsidRPr="006C03A7">
        <w:rPr>
          <w:szCs w:val="24"/>
        </w:rPr>
        <w:t xml:space="preserve">A Bátaszék Város Önkormányzatával kötött </w:t>
      </w:r>
      <w:r>
        <w:rPr>
          <w:szCs w:val="24"/>
        </w:rPr>
        <w:t xml:space="preserve">vállalkozási </w:t>
      </w:r>
      <w:r w:rsidRPr="006C03A7">
        <w:rPr>
          <w:szCs w:val="24"/>
        </w:rPr>
        <w:t>szerződés bevételeiből a Kft.</w:t>
      </w:r>
      <w:r>
        <w:rPr>
          <w:szCs w:val="24"/>
        </w:rPr>
        <w:t xml:space="preserve"> a városi rendezvények költségeit fedezi.</w:t>
      </w:r>
    </w:p>
    <w:p w:rsidR="00B5525D" w:rsidRDefault="00B5525D" w:rsidP="00B5525D">
      <w:pPr>
        <w:numPr>
          <w:ilvl w:val="0"/>
          <w:numId w:val="9"/>
        </w:numPr>
        <w:suppressAutoHyphens/>
        <w:spacing w:after="0" w:line="240" w:lineRule="auto"/>
        <w:jc w:val="both"/>
        <w:rPr>
          <w:szCs w:val="24"/>
        </w:rPr>
      </w:pPr>
      <w:r w:rsidRPr="00F56405">
        <w:rPr>
          <w:szCs w:val="24"/>
        </w:rPr>
        <w:lastRenderedPageBreak/>
        <w:t>A Bátaszék Város Önkormányzatával kötött vállalkozási szerződés bevételeiből a Kft. a médiavásárlás költségeit fedezi.</w:t>
      </w:r>
    </w:p>
    <w:p w:rsidR="00B5525D" w:rsidRDefault="00B5525D" w:rsidP="00B5525D">
      <w:pPr>
        <w:numPr>
          <w:ilvl w:val="0"/>
          <w:numId w:val="9"/>
        </w:numPr>
        <w:suppressAutoHyphens/>
        <w:spacing w:after="0" w:line="240" w:lineRule="auto"/>
        <w:jc w:val="both"/>
        <w:rPr>
          <w:szCs w:val="24"/>
        </w:rPr>
      </w:pPr>
      <w:r>
        <w:rPr>
          <w:szCs w:val="24"/>
        </w:rPr>
        <w:t>Reklámszerződésből származó bevételek.</w:t>
      </w:r>
    </w:p>
    <w:p w:rsidR="00B5525D" w:rsidRPr="00F56405" w:rsidRDefault="00B5525D" w:rsidP="00B5525D">
      <w:pPr>
        <w:numPr>
          <w:ilvl w:val="0"/>
          <w:numId w:val="9"/>
        </w:numPr>
        <w:suppressAutoHyphens/>
        <w:spacing w:after="0" w:line="240" w:lineRule="auto"/>
        <w:jc w:val="both"/>
        <w:rPr>
          <w:szCs w:val="24"/>
        </w:rPr>
      </w:pPr>
      <w:r>
        <w:rPr>
          <w:szCs w:val="24"/>
        </w:rPr>
        <w:t>TOP pályázatok projektmenedzsmentjét és nyilvánossági feladatait biztosító szerződések bevételei.</w:t>
      </w:r>
    </w:p>
    <w:p w:rsidR="00B5525D" w:rsidRDefault="00B5525D" w:rsidP="00B5525D">
      <w:pPr>
        <w:spacing w:after="0" w:line="240" w:lineRule="auto"/>
        <w:jc w:val="both"/>
        <w:rPr>
          <w:szCs w:val="24"/>
        </w:rPr>
      </w:pPr>
    </w:p>
    <w:p w:rsidR="00B5525D" w:rsidRPr="006C03A7" w:rsidRDefault="00B5525D" w:rsidP="00B5525D">
      <w:pPr>
        <w:spacing w:after="0" w:line="240" w:lineRule="auto"/>
        <w:jc w:val="both"/>
        <w:rPr>
          <w:szCs w:val="24"/>
        </w:rPr>
      </w:pPr>
      <w:r w:rsidRPr="006C03A7">
        <w:rPr>
          <w:szCs w:val="24"/>
        </w:rPr>
        <w:t>A Kft. 201</w:t>
      </w:r>
      <w:r>
        <w:rPr>
          <w:szCs w:val="24"/>
        </w:rPr>
        <w:t>8</w:t>
      </w:r>
      <w:r w:rsidRPr="006C03A7">
        <w:rPr>
          <w:szCs w:val="24"/>
        </w:rPr>
        <w:t>-b</w:t>
      </w:r>
      <w:r>
        <w:rPr>
          <w:szCs w:val="24"/>
        </w:rPr>
        <w:t>a</w:t>
      </w:r>
      <w:r w:rsidRPr="006C03A7">
        <w:rPr>
          <w:szCs w:val="24"/>
        </w:rPr>
        <w:t>n tervezett eredményei:</w:t>
      </w:r>
    </w:p>
    <w:p w:rsidR="00B5525D" w:rsidRPr="006C03A7" w:rsidRDefault="00B5525D" w:rsidP="00B5525D">
      <w:pPr>
        <w:spacing w:after="0" w:line="240" w:lineRule="auto"/>
        <w:jc w:val="both"/>
        <w:rPr>
          <w:b/>
          <w:szCs w:val="24"/>
        </w:rPr>
      </w:pPr>
    </w:p>
    <w:p w:rsidR="0038639D" w:rsidRPr="00906243" w:rsidRDefault="0038639D" w:rsidP="0038639D">
      <w:pPr>
        <w:numPr>
          <w:ilvl w:val="0"/>
          <w:numId w:val="7"/>
        </w:numPr>
        <w:tabs>
          <w:tab w:val="left" w:pos="3969"/>
        </w:tabs>
        <w:suppressAutoHyphens/>
        <w:spacing w:after="0" w:line="240" w:lineRule="auto"/>
        <w:jc w:val="both"/>
        <w:rPr>
          <w:rFonts w:ascii="Arial" w:hAnsi="Arial" w:cs="Arial"/>
          <w:b/>
          <w:i/>
        </w:rPr>
      </w:pPr>
      <w:r w:rsidRPr="00906243">
        <w:rPr>
          <w:rFonts w:ascii="Arial" w:hAnsi="Arial" w:cs="Arial"/>
          <w:b/>
          <w:i/>
        </w:rPr>
        <w:t>67.</w:t>
      </w:r>
      <w:r w:rsidR="00470ED9">
        <w:rPr>
          <w:rFonts w:ascii="Arial" w:hAnsi="Arial" w:cs="Arial"/>
          <w:b/>
          <w:i/>
        </w:rPr>
        <w:t>656.059</w:t>
      </w:r>
      <w:r>
        <w:rPr>
          <w:rFonts w:ascii="Arial" w:hAnsi="Arial" w:cs="Arial"/>
          <w:b/>
          <w:i/>
        </w:rPr>
        <w:t>.- Ft tervezett bevétel</w:t>
      </w:r>
      <w:r w:rsidRPr="00906243">
        <w:rPr>
          <w:rFonts w:ascii="Arial" w:hAnsi="Arial" w:cs="Arial"/>
          <w:b/>
          <w:i/>
        </w:rPr>
        <w:t>,</w:t>
      </w:r>
    </w:p>
    <w:p w:rsidR="0038639D" w:rsidRPr="00906243" w:rsidRDefault="0038639D" w:rsidP="0038639D">
      <w:pPr>
        <w:numPr>
          <w:ilvl w:val="0"/>
          <w:numId w:val="7"/>
        </w:numPr>
        <w:tabs>
          <w:tab w:val="left" w:pos="3969"/>
        </w:tabs>
        <w:suppressAutoHyphens/>
        <w:spacing w:after="0" w:line="240" w:lineRule="auto"/>
        <w:jc w:val="both"/>
        <w:rPr>
          <w:rFonts w:ascii="Arial" w:hAnsi="Arial" w:cs="Arial"/>
          <w:b/>
          <w:i/>
        </w:rPr>
      </w:pPr>
      <w:r w:rsidRPr="00906243">
        <w:rPr>
          <w:rFonts w:ascii="Arial" w:hAnsi="Arial" w:cs="Arial"/>
          <w:b/>
          <w:i/>
        </w:rPr>
        <w:t>67.</w:t>
      </w:r>
      <w:r w:rsidR="00470ED9">
        <w:rPr>
          <w:rFonts w:ascii="Arial" w:hAnsi="Arial" w:cs="Arial"/>
          <w:b/>
          <w:i/>
        </w:rPr>
        <w:t>4</w:t>
      </w:r>
      <w:r w:rsidRPr="00906243">
        <w:rPr>
          <w:rFonts w:ascii="Arial" w:hAnsi="Arial" w:cs="Arial"/>
          <w:b/>
          <w:i/>
        </w:rPr>
        <w:t>95.099</w:t>
      </w:r>
      <w:r>
        <w:rPr>
          <w:rFonts w:ascii="Arial" w:hAnsi="Arial" w:cs="Arial"/>
          <w:b/>
          <w:i/>
        </w:rPr>
        <w:t>.- Ft tervezett kiadás</w:t>
      </w:r>
      <w:r w:rsidRPr="00906243">
        <w:rPr>
          <w:rFonts w:ascii="Arial" w:hAnsi="Arial" w:cs="Arial"/>
          <w:b/>
          <w:i/>
        </w:rPr>
        <w:t xml:space="preserve"> és</w:t>
      </w:r>
    </w:p>
    <w:p w:rsidR="0038639D" w:rsidRPr="00906243" w:rsidRDefault="0038639D" w:rsidP="0038639D">
      <w:pPr>
        <w:numPr>
          <w:ilvl w:val="0"/>
          <w:numId w:val="7"/>
        </w:numPr>
        <w:tabs>
          <w:tab w:val="left" w:pos="3828"/>
          <w:tab w:val="left" w:pos="3969"/>
        </w:tabs>
        <w:suppressAutoHyphens/>
        <w:spacing w:after="0" w:line="240" w:lineRule="auto"/>
        <w:jc w:val="both"/>
        <w:rPr>
          <w:rFonts w:ascii="Arial" w:hAnsi="Arial" w:cs="Arial"/>
        </w:rPr>
      </w:pPr>
      <w:r w:rsidRPr="00906243">
        <w:rPr>
          <w:rFonts w:ascii="Arial" w:hAnsi="Arial" w:cs="Arial"/>
          <w:b/>
          <w:i/>
        </w:rPr>
        <w:t xml:space="preserve">     160.960.- Ft tervezett </w:t>
      </w:r>
      <w:r>
        <w:rPr>
          <w:rFonts w:ascii="Arial" w:hAnsi="Arial" w:cs="Arial"/>
          <w:b/>
          <w:i/>
        </w:rPr>
        <w:t>eredmén</w:t>
      </w:r>
      <w:r w:rsidRPr="00906243">
        <w:rPr>
          <w:rFonts w:ascii="Arial" w:hAnsi="Arial" w:cs="Arial"/>
          <w:b/>
          <w:i/>
        </w:rPr>
        <w:t>y</w:t>
      </w:r>
      <w:r>
        <w:rPr>
          <w:rFonts w:ascii="Arial" w:hAnsi="Arial" w:cs="Arial"/>
          <w:b/>
          <w:i/>
        </w:rPr>
        <w:t>.</w:t>
      </w:r>
    </w:p>
    <w:p w:rsidR="00B5525D" w:rsidRPr="006C03A7" w:rsidRDefault="00B5525D" w:rsidP="0038639D">
      <w:pPr>
        <w:tabs>
          <w:tab w:val="left" w:pos="3828"/>
          <w:tab w:val="left" w:pos="3969"/>
        </w:tabs>
        <w:suppressAutoHyphens/>
        <w:spacing w:after="0" w:line="240" w:lineRule="auto"/>
        <w:jc w:val="both"/>
      </w:pPr>
    </w:p>
    <w:p w:rsidR="00B5525D" w:rsidRPr="006C03A7" w:rsidRDefault="00B5525D" w:rsidP="00B5525D">
      <w:pPr>
        <w:spacing w:after="0" w:line="240" w:lineRule="auto"/>
        <w:jc w:val="both"/>
        <w:rPr>
          <w:b/>
          <w:szCs w:val="24"/>
        </w:rPr>
      </w:pPr>
    </w:p>
    <w:p w:rsidR="00B5525D" w:rsidRPr="006C03A7" w:rsidRDefault="00B5525D" w:rsidP="00B5525D">
      <w:pPr>
        <w:spacing w:after="0" w:line="240" w:lineRule="auto"/>
        <w:jc w:val="both"/>
        <w:rPr>
          <w:b/>
          <w:szCs w:val="24"/>
        </w:rPr>
      </w:pPr>
    </w:p>
    <w:p w:rsidR="00B5525D" w:rsidRPr="006C03A7" w:rsidRDefault="00B5525D" w:rsidP="00B5525D">
      <w:pPr>
        <w:spacing w:after="0" w:line="240" w:lineRule="auto"/>
        <w:jc w:val="both"/>
        <w:rPr>
          <w:szCs w:val="24"/>
        </w:rPr>
      </w:pPr>
      <w:r w:rsidRPr="006C03A7">
        <w:rPr>
          <w:szCs w:val="24"/>
        </w:rPr>
        <w:t xml:space="preserve">A fent ismertetett feladatok megvalósításához kérem a város vezetőinek, a </w:t>
      </w:r>
      <w:r>
        <w:rPr>
          <w:szCs w:val="24"/>
        </w:rPr>
        <w:t>képviselő-t</w:t>
      </w:r>
      <w:r w:rsidRPr="006C03A7">
        <w:rPr>
          <w:szCs w:val="24"/>
        </w:rPr>
        <w:t xml:space="preserve">estületének támogatását, illetve a Bátaszékért Marketing </w:t>
      </w:r>
      <w:proofErr w:type="spellStart"/>
      <w:r w:rsidRPr="006C03A7">
        <w:rPr>
          <w:szCs w:val="24"/>
        </w:rPr>
        <w:t>NKft</w:t>
      </w:r>
      <w:proofErr w:type="spellEnd"/>
      <w:r w:rsidRPr="006C03A7">
        <w:rPr>
          <w:szCs w:val="24"/>
        </w:rPr>
        <w:t xml:space="preserve"> üzleti tervének jóváhagyását.</w:t>
      </w:r>
    </w:p>
    <w:p w:rsidR="007C0030" w:rsidRDefault="007C0030" w:rsidP="00B5525D">
      <w:pPr>
        <w:spacing w:after="0" w:line="240" w:lineRule="auto"/>
        <w:ind w:left="2833" w:hanging="565"/>
        <w:contextualSpacing/>
        <w:jc w:val="both"/>
        <w:rPr>
          <w:rFonts w:ascii="Arial" w:eastAsia="Times New Roman" w:hAnsi="Arial" w:cs="Arial"/>
          <w:lang w:eastAsia="hu-HU"/>
        </w:rPr>
      </w:pPr>
    </w:p>
    <w:p w:rsidR="00B5525D" w:rsidRDefault="00B5525D" w:rsidP="00B5525D">
      <w:pPr>
        <w:spacing w:after="0" w:line="240" w:lineRule="auto"/>
        <w:ind w:left="2833" w:hanging="565"/>
        <w:contextualSpacing/>
        <w:jc w:val="both"/>
        <w:rPr>
          <w:rFonts w:ascii="Arial" w:eastAsia="Times New Roman" w:hAnsi="Arial" w:cs="Arial"/>
          <w:lang w:eastAsia="hu-HU"/>
        </w:rPr>
      </w:pPr>
    </w:p>
    <w:p w:rsidR="00B5525D" w:rsidRDefault="00B5525D" w:rsidP="00B5525D">
      <w:pPr>
        <w:spacing w:after="0" w:line="240" w:lineRule="auto"/>
        <w:ind w:left="2833" w:hanging="565"/>
        <w:contextualSpacing/>
        <w:jc w:val="both"/>
        <w:rPr>
          <w:rFonts w:ascii="Arial" w:eastAsia="Times New Roman" w:hAnsi="Arial" w:cs="Arial"/>
          <w:lang w:eastAsia="hu-HU"/>
        </w:rPr>
      </w:pPr>
    </w:p>
    <w:p w:rsidR="00B5525D" w:rsidRDefault="00B5525D" w:rsidP="00B5525D">
      <w:pPr>
        <w:ind w:left="2832"/>
        <w:jc w:val="both"/>
        <w:rPr>
          <w:rFonts w:ascii="Arial" w:hAnsi="Arial" w:cs="Arial"/>
          <w:b/>
          <w:u w:val="single"/>
        </w:rPr>
      </w:pPr>
      <w:r>
        <w:rPr>
          <w:rFonts w:ascii="Arial" w:hAnsi="Arial" w:cs="Arial"/>
          <w:b/>
          <w:u w:val="single"/>
        </w:rPr>
        <w:t xml:space="preserve">Határozati javaslat: </w:t>
      </w:r>
    </w:p>
    <w:p w:rsidR="00B5525D" w:rsidRPr="006E3EE7" w:rsidRDefault="00B5525D" w:rsidP="00B5525D">
      <w:pPr>
        <w:spacing w:after="0" w:line="240" w:lineRule="auto"/>
        <w:ind w:left="2832"/>
        <w:jc w:val="both"/>
        <w:rPr>
          <w:rFonts w:ascii="Arial" w:hAnsi="Arial" w:cs="Arial"/>
          <w:b/>
          <w:u w:val="single"/>
        </w:rPr>
      </w:pPr>
      <w:proofErr w:type="gramStart"/>
      <w:r>
        <w:rPr>
          <w:rFonts w:ascii="Arial" w:hAnsi="Arial" w:cs="Arial"/>
          <w:b/>
          <w:u w:val="single"/>
        </w:rPr>
        <w:t>a</w:t>
      </w:r>
      <w:proofErr w:type="gramEnd"/>
      <w:r>
        <w:rPr>
          <w:rFonts w:ascii="Arial" w:hAnsi="Arial" w:cs="Arial"/>
          <w:b/>
          <w:u w:val="single"/>
        </w:rPr>
        <w:t xml:space="preserve"> Bátaszékért Marketing </w:t>
      </w:r>
      <w:proofErr w:type="spellStart"/>
      <w:r>
        <w:rPr>
          <w:rFonts w:ascii="Arial" w:hAnsi="Arial" w:cs="Arial"/>
          <w:b/>
          <w:u w:val="single"/>
        </w:rPr>
        <w:t>N</w:t>
      </w:r>
      <w:r w:rsidRPr="006E3EE7">
        <w:rPr>
          <w:rFonts w:ascii="Arial" w:hAnsi="Arial" w:cs="Arial"/>
          <w:b/>
          <w:u w:val="single"/>
        </w:rPr>
        <w:t>Kft</w:t>
      </w:r>
      <w:proofErr w:type="spellEnd"/>
      <w:r w:rsidRPr="006E3EE7">
        <w:rPr>
          <w:rFonts w:ascii="Arial" w:hAnsi="Arial" w:cs="Arial"/>
          <w:b/>
          <w:u w:val="single"/>
        </w:rPr>
        <w:t>. 201</w:t>
      </w:r>
      <w:r>
        <w:rPr>
          <w:rFonts w:ascii="Arial" w:hAnsi="Arial" w:cs="Arial"/>
          <w:b/>
          <w:u w:val="single"/>
        </w:rPr>
        <w:t>8. évi üzleti tervének elfogadására</w:t>
      </w:r>
    </w:p>
    <w:p w:rsidR="00B5525D" w:rsidRPr="006E3EE7" w:rsidRDefault="00B5525D" w:rsidP="00B5525D">
      <w:pPr>
        <w:spacing w:after="0" w:line="240" w:lineRule="auto"/>
        <w:ind w:left="2832"/>
        <w:jc w:val="both"/>
        <w:rPr>
          <w:rFonts w:ascii="Arial" w:hAnsi="Arial" w:cs="Arial"/>
        </w:rPr>
      </w:pPr>
    </w:p>
    <w:p w:rsidR="00B5525D" w:rsidRPr="006E3EE7" w:rsidRDefault="00B5525D" w:rsidP="00B5525D">
      <w:pPr>
        <w:spacing w:after="0" w:line="240" w:lineRule="auto"/>
        <w:ind w:left="2832"/>
        <w:jc w:val="both"/>
        <w:rPr>
          <w:rFonts w:ascii="Arial" w:hAnsi="Arial" w:cs="Arial"/>
        </w:rPr>
      </w:pPr>
      <w:r w:rsidRPr="006E3EE7">
        <w:rPr>
          <w:rFonts w:ascii="Arial" w:hAnsi="Arial" w:cs="Arial"/>
        </w:rPr>
        <w:t>Bátaszék Város Önkormányzatának Képviselő-testülete</w:t>
      </w:r>
      <w:r>
        <w:rPr>
          <w:rFonts w:ascii="Arial" w:hAnsi="Arial" w:cs="Arial"/>
        </w:rPr>
        <w:t xml:space="preserve">, </w:t>
      </w:r>
      <w:r w:rsidRPr="006E3EE7">
        <w:rPr>
          <w:rFonts w:ascii="Arial" w:hAnsi="Arial" w:cs="Arial"/>
        </w:rPr>
        <w:t xml:space="preserve">mint a </w:t>
      </w:r>
      <w:r>
        <w:rPr>
          <w:rFonts w:ascii="Arial" w:hAnsi="Arial" w:cs="Arial"/>
        </w:rPr>
        <w:t xml:space="preserve">Bátaszékért Marketing </w:t>
      </w:r>
      <w:proofErr w:type="spellStart"/>
      <w:r>
        <w:rPr>
          <w:rFonts w:ascii="Arial" w:hAnsi="Arial" w:cs="Arial"/>
        </w:rPr>
        <w:t>N</w:t>
      </w:r>
      <w:r w:rsidRPr="006E3EE7">
        <w:rPr>
          <w:rFonts w:ascii="Arial" w:hAnsi="Arial" w:cs="Arial"/>
        </w:rPr>
        <w:t>Kft</w:t>
      </w:r>
      <w:proofErr w:type="spellEnd"/>
      <w:r w:rsidRPr="006E3EE7">
        <w:rPr>
          <w:rFonts w:ascii="Arial" w:hAnsi="Arial" w:cs="Arial"/>
        </w:rPr>
        <w:t xml:space="preserve"> tulajdonosa</w:t>
      </w:r>
      <w:r>
        <w:rPr>
          <w:rFonts w:ascii="Arial" w:hAnsi="Arial" w:cs="Arial"/>
        </w:rPr>
        <w:t xml:space="preserve">, e jogkörében eljárva, </w:t>
      </w:r>
      <w:r w:rsidRPr="006E3EE7">
        <w:rPr>
          <w:rFonts w:ascii="Arial" w:hAnsi="Arial" w:cs="Arial"/>
        </w:rPr>
        <w:t>a</w:t>
      </w:r>
      <w:r>
        <w:rPr>
          <w:rFonts w:ascii="Arial" w:hAnsi="Arial" w:cs="Arial"/>
        </w:rPr>
        <w:t xml:space="preserve">z </w:t>
      </w:r>
      <w:proofErr w:type="spellStart"/>
      <w:r>
        <w:rPr>
          <w:rFonts w:ascii="Arial" w:hAnsi="Arial" w:cs="Arial"/>
        </w:rPr>
        <w:t>N</w:t>
      </w:r>
      <w:r w:rsidRPr="006E3EE7">
        <w:rPr>
          <w:rFonts w:ascii="Arial" w:hAnsi="Arial" w:cs="Arial"/>
        </w:rPr>
        <w:t>Kft</w:t>
      </w:r>
      <w:proofErr w:type="spellEnd"/>
      <w:r w:rsidRPr="006E3EE7">
        <w:rPr>
          <w:rFonts w:ascii="Arial" w:hAnsi="Arial" w:cs="Arial"/>
        </w:rPr>
        <w:t>. 201</w:t>
      </w:r>
      <w:r>
        <w:rPr>
          <w:rFonts w:ascii="Arial" w:hAnsi="Arial" w:cs="Arial"/>
        </w:rPr>
        <w:t>8</w:t>
      </w:r>
      <w:r w:rsidRPr="006E3EE7">
        <w:rPr>
          <w:rFonts w:ascii="Arial" w:hAnsi="Arial" w:cs="Arial"/>
        </w:rPr>
        <w:t xml:space="preserve">. évre vonatkozó </w:t>
      </w:r>
      <w:r>
        <w:rPr>
          <w:rFonts w:ascii="Arial" w:hAnsi="Arial" w:cs="Arial"/>
        </w:rPr>
        <w:t xml:space="preserve">– </w:t>
      </w:r>
      <w:r w:rsidRPr="006E3EE7">
        <w:rPr>
          <w:rFonts w:ascii="Arial" w:hAnsi="Arial" w:cs="Arial"/>
        </w:rPr>
        <w:t xml:space="preserve">és a határozat mellékletét képező </w:t>
      </w:r>
      <w:r>
        <w:rPr>
          <w:rFonts w:ascii="Arial" w:hAnsi="Arial" w:cs="Arial"/>
        </w:rPr>
        <w:t xml:space="preserve">– </w:t>
      </w:r>
      <w:r w:rsidRPr="006E3EE7">
        <w:rPr>
          <w:rFonts w:ascii="Arial" w:hAnsi="Arial" w:cs="Arial"/>
        </w:rPr>
        <w:t xml:space="preserve">üzleti tervét </w:t>
      </w:r>
    </w:p>
    <w:p w:rsidR="00B5525D" w:rsidRPr="00B62A2F" w:rsidRDefault="00B5525D" w:rsidP="00B5525D">
      <w:pPr>
        <w:spacing w:after="0" w:line="240" w:lineRule="auto"/>
        <w:ind w:left="3686"/>
        <w:rPr>
          <w:rFonts w:ascii="Arial" w:hAnsi="Arial" w:cs="Arial"/>
          <w:b/>
          <w:i/>
        </w:rPr>
      </w:pPr>
    </w:p>
    <w:p w:rsidR="00B5525D" w:rsidRPr="00906243" w:rsidRDefault="00B5525D" w:rsidP="00B5525D">
      <w:pPr>
        <w:numPr>
          <w:ilvl w:val="0"/>
          <w:numId w:val="16"/>
        </w:numPr>
        <w:tabs>
          <w:tab w:val="left" w:pos="3969"/>
        </w:tabs>
        <w:suppressAutoHyphens/>
        <w:spacing w:after="0" w:line="240" w:lineRule="auto"/>
        <w:jc w:val="both"/>
        <w:rPr>
          <w:rFonts w:ascii="Arial" w:hAnsi="Arial" w:cs="Arial"/>
          <w:b/>
          <w:i/>
        </w:rPr>
      </w:pPr>
      <w:r w:rsidRPr="00906243">
        <w:rPr>
          <w:rFonts w:ascii="Arial" w:hAnsi="Arial" w:cs="Arial"/>
          <w:b/>
          <w:i/>
        </w:rPr>
        <w:t>6</w:t>
      </w:r>
      <w:r w:rsidR="00906243" w:rsidRPr="00906243">
        <w:rPr>
          <w:rFonts w:ascii="Arial" w:hAnsi="Arial" w:cs="Arial"/>
          <w:b/>
          <w:i/>
        </w:rPr>
        <w:t>7</w:t>
      </w:r>
      <w:r w:rsidRPr="00906243">
        <w:rPr>
          <w:rFonts w:ascii="Arial" w:hAnsi="Arial" w:cs="Arial"/>
          <w:b/>
          <w:i/>
        </w:rPr>
        <w:t>.</w:t>
      </w:r>
      <w:r w:rsidR="00470ED9">
        <w:rPr>
          <w:rFonts w:ascii="Arial" w:hAnsi="Arial" w:cs="Arial"/>
          <w:b/>
          <w:i/>
        </w:rPr>
        <w:t>6</w:t>
      </w:r>
      <w:r w:rsidR="00906243" w:rsidRPr="00906243">
        <w:rPr>
          <w:rFonts w:ascii="Arial" w:hAnsi="Arial" w:cs="Arial"/>
          <w:b/>
          <w:i/>
        </w:rPr>
        <w:t>56</w:t>
      </w:r>
      <w:r w:rsidRPr="00906243">
        <w:rPr>
          <w:rFonts w:ascii="Arial" w:hAnsi="Arial" w:cs="Arial"/>
          <w:b/>
          <w:i/>
        </w:rPr>
        <w:t>.0</w:t>
      </w:r>
      <w:r w:rsidR="00906243" w:rsidRPr="00906243">
        <w:rPr>
          <w:rFonts w:ascii="Arial" w:hAnsi="Arial" w:cs="Arial"/>
          <w:b/>
          <w:i/>
        </w:rPr>
        <w:t>5</w:t>
      </w:r>
      <w:r w:rsidRPr="00906243">
        <w:rPr>
          <w:rFonts w:ascii="Arial" w:hAnsi="Arial" w:cs="Arial"/>
          <w:b/>
          <w:i/>
        </w:rPr>
        <w:t>9.- Ft tervezett bevétellel,</w:t>
      </w:r>
    </w:p>
    <w:p w:rsidR="00B5525D" w:rsidRPr="00906243" w:rsidRDefault="00B5525D" w:rsidP="00B5525D">
      <w:pPr>
        <w:numPr>
          <w:ilvl w:val="0"/>
          <w:numId w:val="16"/>
        </w:numPr>
        <w:tabs>
          <w:tab w:val="left" w:pos="3969"/>
        </w:tabs>
        <w:suppressAutoHyphens/>
        <w:spacing w:after="0" w:line="240" w:lineRule="auto"/>
        <w:ind w:left="3544" w:hanging="9"/>
        <w:jc w:val="both"/>
        <w:rPr>
          <w:rFonts w:ascii="Arial" w:hAnsi="Arial" w:cs="Arial"/>
          <w:b/>
          <w:i/>
        </w:rPr>
      </w:pPr>
      <w:r w:rsidRPr="00906243">
        <w:rPr>
          <w:rFonts w:ascii="Arial" w:hAnsi="Arial" w:cs="Arial"/>
          <w:b/>
          <w:i/>
        </w:rPr>
        <w:t>6</w:t>
      </w:r>
      <w:r w:rsidR="00906243" w:rsidRPr="00906243">
        <w:rPr>
          <w:rFonts w:ascii="Arial" w:hAnsi="Arial" w:cs="Arial"/>
          <w:b/>
          <w:i/>
        </w:rPr>
        <w:t>7</w:t>
      </w:r>
      <w:r w:rsidRPr="00906243">
        <w:rPr>
          <w:rFonts w:ascii="Arial" w:hAnsi="Arial" w:cs="Arial"/>
          <w:b/>
          <w:i/>
        </w:rPr>
        <w:t>.</w:t>
      </w:r>
      <w:r w:rsidR="00470ED9">
        <w:rPr>
          <w:rFonts w:ascii="Arial" w:hAnsi="Arial" w:cs="Arial"/>
          <w:b/>
          <w:i/>
        </w:rPr>
        <w:t>495.099</w:t>
      </w:r>
      <w:r w:rsidRPr="00906243">
        <w:rPr>
          <w:rFonts w:ascii="Arial" w:hAnsi="Arial" w:cs="Arial"/>
          <w:b/>
          <w:i/>
        </w:rPr>
        <w:t>.- Ft tervezett kiadással és</w:t>
      </w:r>
    </w:p>
    <w:p w:rsidR="00B5525D" w:rsidRPr="00906243" w:rsidRDefault="00B5525D" w:rsidP="00B5525D">
      <w:pPr>
        <w:numPr>
          <w:ilvl w:val="0"/>
          <w:numId w:val="16"/>
        </w:numPr>
        <w:tabs>
          <w:tab w:val="left" w:pos="3828"/>
          <w:tab w:val="left" w:pos="3969"/>
        </w:tabs>
        <w:suppressAutoHyphens/>
        <w:spacing w:after="0" w:line="240" w:lineRule="auto"/>
        <w:ind w:left="3544" w:hanging="9"/>
        <w:jc w:val="both"/>
        <w:rPr>
          <w:rFonts w:ascii="Arial" w:hAnsi="Arial" w:cs="Arial"/>
        </w:rPr>
      </w:pPr>
      <w:r w:rsidRPr="00906243">
        <w:rPr>
          <w:rFonts w:ascii="Arial" w:hAnsi="Arial" w:cs="Arial"/>
          <w:b/>
          <w:i/>
        </w:rPr>
        <w:t xml:space="preserve"> </w:t>
      </w:r>
      <w:r w:rsidRPr="00906243">
        <w:rPr>
          <w:rFonts w:ascii="Arial" w:hAnsi="Arial" w:cs="Arial"/>
          <w:b/>
          <w:i/>
        </w:rPr>
        <w:tab/>
        <w:t xml:space="preserve">    </w:t>
      </w:r>
      <w:r w:rsidR="00906243" w:rsidRPr="00906243">
        <w:rPr>
          <w:rFonts w:ascii="Arial" w:hAnsi="Arial" w:cs="Arial"/>
          <w:b/>
          <w:i/>
        </w:rPr>
        <w:t>160.960</w:t>
      </w:r>
      <w:r w:rsidRPr="00906243">
        <w:rPr>
          <w:rFonts w:ascii="Arial" w:hAnsi="Arial" w:cs="Arial"/>
          <w:b/>
          <w:i/>
        </w:rPr>
        <w:t xml:space="preserve">.- Ft tervezett </w:t>
      </w:r>
      <w:r w:rsidR="00906243" w:rsidRPr="00906243">
        <w:rPr>
          <w:rFonts w:ascii="Arial" w:hAnsi="Arial" w:cs="Arial"/>
          <w:b/>
          <w:i/>
        </w:rPr>
        <w:t>eredménnyel</w:t>
      </w:r>
    </w:p>
    <w:p w:rsidR="00B5525D" w:rsidRPr="00B62A2F" w:rsidRDefault="00B5525D" w:rsidP="00B5525D">
      <w:pPr>
        <w:spacing w:after="0" w:line="240" w:lineRule="auto"/>
        <w:ind w:left="2832"/>
        <w:jc w:val="both"/>
        <w:rPr>
          <w:rFonts w:ascii="Arial" w:hAnsi="Arial" w:cs="Arial"/>
        </w:rPr>
      </w:pPr>
    </w:p>
    <w:p w:rsidR="00B5525D" w:rsidRPr="00B62A2F" w:rsidRDefault="00B5525D" w:rsidP="00B5525D">
      <w:pPr>
        <w:spacing w:after="0" w:line="240" w:lineRule="auto"/>
        <w:ind w:left="2835"/>
        <w:jc w:val="both"/>
        <w:rPr>
          <w:rFonts w:ascii="Arial" w:hAnsi="Arial" w:cs="Arial"/>
        </w:rPr>
      </w:pPr>
      <w:proofErr w:type="gramStart"/>
      <w:r w:rsidRPr="00B62A2F">
        <w:rPr>
          <w:rFonts w:ascii="Arial" w:hAnsi="Arial" w:cs="Arial"/>
        </w:rPr>
        <w:t>elfogad</w:t>
      </w:r>
      <w:r>
        <w:rPr>
          <w:rFonts w:ascii="Arial" w:hAnsi="Arial" w:cs="Arial"/>
        </w:rPr>
        <w:t>ja</w:t>
      </w:r>
      <w:proofErr w:type="gramEnd"/>
      <w:r>
        <w:rPr>
          <w:rFonts w:ascii="Arial" w:hAnsi="Arial" w:cs="Arial"/>
        </w:rPr>
        <w:t>.</w:t>
      </w:r>
    </w:p>
    <w:p w:rsidR="00B5525D" w:rsidRPr="00B62A2F" w:rsidRDefault="00B5525D" w:rsidP="00B5525D">
      <w:pPr>
        <w:spacing w:after="0" w:line="240" w:lineRule="auto"/>
        <w:ind w:left="2832"/>
        <w:jc w:val="both"/>
        <w:rPr>
          <w:rFonts w:ascii="Arial" w:hAnsi="Arial" w:cs="Arial"/>
          <w:i/>
        </w:rPr>
      </w:pPr>
    </w:p>
    <w:p w:rsidR="00B5525D" w:rsidRPr="006E3EE7" w:rsidRDefault="00B5525D" w:rsidP="00B5525D">
      <w:pPr>
        <w:spacing w:after="0" w:line="240" w:lineRule="auto"/>
        <w:ind w:left="2832"/>
        <w:jc w:val="both"/>
        <w:rPr>
          <w:rFonts w:ascii="Arial" w:hAnsi="Arial" w:cs="Arial"/>
        </w:rPr>
      </w:pPr>
      <w:r w:rsidRPr="006E3EE7">
        <w:rPr>
          <w:rFonts w:ascii="Arial" w:hAnsi="Arial" w:cs="Arial"/>
          <w:i/>
        </w:rPr>
        <w:t>Határidő:</w:t>
      </w:r>
      <w:r w:rsidRPr="006E3EE7">
        <w:rPr>
          <w:rFonts w:ascii="Arial" w:hAnsi="Arial" w:cs="Arial"/>
        </w:rPr>
        <w:t xml:space="preserve"> 201</w:t>
      </w:r>
      <w:r>
        <w:rPr>
          <w:rFonts w:ascii="Arial" w:hAnsi="Arial" w:cs="Arial"/>
        </w:rPr>
        <w:t>7</w:t>
      </w:r>
      <w:r w:rsidRPr="006E3EE7">
        <w:rPr>
          <w:rFonts w:ascii="Arial" w:hAnsi="Arial" w:cs="Arial"/>
        </w:rPr>
        <w:t xml:space="preserve">. december </w:t>
      </w:r>
      <w:r>
        <w:rPr>
          <w:rFonts w:ascii="Arial" w:hAnsi="Arial" w:cs="Arial"/>
        </w:rPr>
        <w:t>18</w:t>
      </w:r>
      <w:r w:rsidRPr="006E3EE7">
        <w:rPr>
          <w:rFonts w:ascii="Arial" w:hAnsi="Arial" w:cs="Arial"/>
        </w:rPr>
        <w:t>.</w:t>
      </w:r>
    </w:p>
    <w:p w:rsidR="00B5525D" w:rsidRPr="006E3EE7" w:rsidRDefault="00B5525D" w:rsidP="00B5525D">
      <w:pPr>
        <w:spacing w:after="0" w:line="240" w:lineRule="auto"/>
        <w:ind w:left="2832"/>
        <w:jc w:val="both"/>
        <w:rPr>
          <w:rFonts w:ascii="Arial" w:hAnsi="Arial" w:cs="Arial"/>
        </w:rPr>
      </w:pPr>
      <w:r w:rsidRPr="006E3EE7">
        <w:rPr>
          <w:rFonts w:ascii="Arial" w:hAnsi="Arial" w:cs="Arial"/>
          <w:i/>
        </w:rPr>
        <w:t>Felelős</w:t>
      </w:r>
      <w:proofErr w:type="gramStart"/>
      <w:r w:rsidRPr="006E3EE7">
        <w:rPr>
          <w:rFonts w:ascii="Arial" w:hAnsi="Arial" w:cs="Arial"/>
          <w:i/>
        </w:rPr>
        <w:t>:</w:t>
      </w:r>
      <w:r w:rsidRPr="006E3EE7">
        <w:rPr>
          <w:rFonts w:ascii="Arial" w:hAnsi="Arial" w:cs="Arial"/>
        </w:rPr>
        <w:t xml:space="preserve">  </w:t>
      </w:r>
      <w:r>
        <w:rPr>
          <w:rFonts w:ascii="Arial" w:hAnsi="Arial" w:cs="Arial"/>
        </w:rPr>
        <w:t>Kondriczné</w:t>
      </w:r>
      <w:proofErr w:type="gramEnd"/>
      <w:r>
        <w:rPr>
          <w:rFonts w:ascii="Arial" w:hAnsi="Arial" w:cs="Arial"/>
        </w:rPr>
        <w:t xml:space="preserve"> dr. Varga Erzsébet</w:t>
      </w:r>
      <w:r w:rsidRPr="006E3EE7">
        <w:rPr>
          <w:rFonts w:ascii="Arial" w:hAnsi="Arial" w:cs="Arial"/>
        </w:rPr>
        <w:t xml:space="preserve"> jegyző</w:t>
      </w:r>
    </w:p>
    <w:p w:rsidR="00B5525D" w:rsidRPr="006E3EE7" w:rsidRDefault="00B5525D" w:rsidP="00B5525D">
      <w:pPr>
        <w:spacing w:after="0" w:line="240" w:lineRule="auto"/>
        <w:ind w:left="2832"/>
        <w:jc w:val="both"/>
        <w:rPr>
          <w:rFonts w:ascii="Arial" w:hAnsi="Arial" w:cs="Arial"/>
        </w:rPr>
      </w:pPr>
      <w:r w:rsidRPr="006E3EE7">
        <w:rPr>
          <w:rFonts w:ascii="Arial" w:hAnsi="Arial" w:cs="Arial"/>
          <w:i/>
        </w:rPr>
        <w:t xml:space="preserve">                </w:t>
      </w:r>
      <w:r w:rsidRPr="006E3EE7">
        <w:rPr>
          <w:rFonts w:ascii="Arial" w:hAnsi="Arial" w:cs="Arial"/>
        </w:rPr>
        <w:t>(a határozat megküldés</w:t>
      </w:r>
      <w:r>
        <w:rPr>
          <w:rFonts w:ascii="Arial" w:hAnsi="Arial" w:cs="Arial"/>
        </w:rPr>
        <w:t>é</w:t>
      </w:r>
      <w:r w:rsidRPr="006E3EE7">
        <w:rPr>
          <w:rFonts w:ascii="Arial" w:hAnsi="Arial" w:cs="Arial"/>
        </w:rPr>
        <w:t>ért)</w:t>
      </w:r>
    </w:p>
    <w:p w:rsidR="00B5525D" w:rsidRPr="006E3EE7" w:rsidRDefault="00B5525D" w:rsidP="00B5525D">
      <w:pPr>
        <w:spacing w:after="0" w:line="240" w:lineRule="auto"/>
        <w:ind w:left="2832"/>
        <w:jc w:val="both"/>
        <w:rPr>
          <w:rFonts w:ascii="Arial" w:hAnsi="Arial" w:cs="Arial"/>
        </w:rPr>
      </w:pPr>
    </w:p>
    <w:p w:rsidR="00B5525D" w:rsidRPr="006E3EE7" w:rsidRDefault="00B5525D" w:rsidP="00B5525D">
      <w:pPr>
        <w:spacing w:after="0" w:line="240" w:lineRule="auto"/>
        <w:ind w:left="2832"/>
        <w:rPr>
          <w:rFonts w:ascii="Arial" w:hAnsi="Arial" w:cs="Arial"/>
        </w:rPr>
      </w:pPr>
      <w:r w:rsidRPr="006E3EE7">
        <w:rPr>
          <w:rFonts w:ascii="Arial" w:hAnsi="Arial" w:cs="Arial"/>
          <w:i/>
        </w:rPr>
        <w:t>Határozatról értesül:</w:t>
      </w:r>
      <w:r w:rsidRPr="006E3EE7">
        <w:rPr>
          <w:rFonts w:ascii="Arial" w:hAnsi="Arial" w:cs="Arial"/>
        </w:rPr>
        <w:tab/>
      </w:r>
      <w:r>
        <w:rPr>
          <w:rFonts w:ascii="Arial" w:hAnsi="Arial" w:cs="Arial"/>
        </w:rPr>
        <w:t xml:space="preserve">Bátaszékért Marketing </w:t>
      </w:r>
      <w:proofErr w:type="spellStart"/>
      <w:r>
        <w:rPr>
          <w:rFonts w:ascii="Arial" w:hAnsi="Arial" w:cs="Arial"/>
        </w:rPr>
        <w:t>N</w:t>
      </w:r>
      <w:r w:rsidRPr="006E3EE7">
        <w:rPr>
          <w:rFonts w:ascii="Arial" w:hAnsi="Arial" w:cs="Arial"/>
        </w:rPr>
        <w:t>Kft</w:t>
      </w:r>
      <w:proofErr w:type="spellEnd"/>
      <w:r w:rsidRPr="006E3EE7">
        <w:rPr>
          <w:rFonts w:ascii="Arial" w:hAnsi="Arial" w:cs="Arial"/>
        </w:rPr>
        <w:t>.</w:t>
      </w:r>
    </w:p>
    <w:p w:rsidR="00B5525D" w:rsidRPr="006E3EE7" w:rsidRDefault="00B5525D" w:rsidP="00B5525D">
      <w:pPr>
        <w:spacing w:after="0" w:line="240" w:lineRule="auto"/>
        <w:ind w:left="2832"/>
        <w:rPr>
          <w:rFonts w:ascii="Arial" w:hAnsi="Arial" w:cs="Arial"/>
        </w:rPr>
      </w:pPr>
      <w:r w:rsidRPr="006E3EE7">
        <w:rPr>
          <w:rFonts w:ascii="Arial" w:hAnsi="Arial" w:cs="Arial"/>
        </w:rPr>
        <w:tab/>
      </w:r>
      <w:r w:rsidRPr="006E3EE7">
        <w:rPr>
          <w:rFonts w:ascii="Arial" w:hAnsi="Arial" w:cs="Arial"/>
        </w:rPr>
        <w:tab/>
      </w:r>
      <w:r w:rsidRPr="006E3EE7">
        <w:rPr>
          <w:rFonts w:ascii="Arial" w:hAnsi="Arial" w:cs="Arial"/>
        </w:rPr>
        <w:tab/>
        <w:t>Bátaszéki KÖH pénzügyi iroda</w:t>
      </w:r>
    </w:p>
    <w:p w:rsidR="00B5525D" w:rsidRPr="0086408E" w:rsidRDefault="00B5525D" w:rsidP="00B5525D">
      <w:pPr>
        <w:spacing w:after="0" w:line="240" w:lineRule="auto"/>
        <w:ind w:left="2832"/>
        <w:rPr>
          <w:rFonts w:ascii="Arial" w:hAnsi="Arial" w:cs="Arial"/>
        </w:rPr>
      </w:pPr>
      <w:r w:rsidRPr="006E3EE7">
        <w:rPr>
          <w:rFonts w:ascii="Arial" w:hAnsi="Arial" w:cs="Arial"/>
        </w:rPr>
        <w:tab/>
      </w:r>
      <w:r w:rsidRPr="006E3EE7">
        <w:rPr>
          <w:rFonts w:ascii="Arial" w:hAnsi="Arial" w:cs="Arial"/>
        </w:rPr>
        <w:tab/>
      </w:r>
      <w:r w:rsidRPr="006E3EE7">
        <w:rPr>
          <w:rFonts w:ascii="Arial" w:hAnsi="Arial" w:cs="Arial"/>
        </w:rPr>
        <w:tab/>
      </w:r>
      <w:proofErr w:type="gramStart"/>
      <w:r w:rsidRPr="006E3EE7">
        <w:rPr>
          <w:rFonts w:ascii="Arial" w:hAnsi="Arial" w:cs="Arial"/>
        </w:rPr>
        <w:t>irattár</w:t>
      </w:r>
      <w:proofErr w:type="gramEnd"/>
    </w:p>
    <w:p w:rsidR="00B5525D" w:rsidRDefault="00B5525D" w:rsidP="00B5525D">
      <w:pPr>
        <w:spacing w:after="0" w:line="240" w:lineRule="auto"/>
        <w:ind w:left="2832"/>
        <w:jc w:val="both"/>
        <w:rPr>
          <w:rFonts w:ascii="Arial" w:hAnsi="Arial" w:cs="Arial"/>
          <w:b/>
          <w:u w:val="single"/>
        </w:rPr>
      </w:pPr>
    </w:p>
    <w:p w:rsidR="00B5525D" w:rsidRDefault="00B5525D" w:rsidP="00B5525D">
      <w:pPr>
        <w:spacing w:after="0" w:line="240" w:lineRule="auto"/>
        <w:ind w:left="2833" w:hanging="565"/>
        <w:contextualSpacing/>
        <w:jc w:val="both"/>
        <w:rPr>
          <w:rFonts w:ascii="Arial" w:eastAsia="Times New Roman" w:hAnsi="Arial" w:cs="Arial"/>
          <w:lang w:eastAsia="hu-HU"/>
        </w:rPr>
      </w:pPr>
      <w:bookmarkStart w:id="0" w:name="_GoBack"/>
      <w:bookmarkEnd w:id="0"/>
    </w:p>
    <w:p w:rsidR="00B5525D" w:rsidRPr="002001E1" w:rsidRDefault="00B5525D" w:rsidP="00B5525D">
      <w:pPr>
        <w:spacing w:after="0" w:line="240" w:lineRule="auto"/>
        <w:ind w:left="2833" w:hanging="565"/>
        <w:contextualSpacing/>
        <w:jc w:val="both"/>
        <w:rPr>
          <w:rFonts w:ascii="Arial" w:eastAsia="Times New Roman" w:hAnsi="Arial" w:cs="Arial"/>
          <w:lang w:eastAsia="hu-HU"/>
        </w:rPr>
      </w:pPr>
    </w:p>
    <w:sectPr w:rsidR="00B5525D" w:rsidRPr="00200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27F2B"/>
    <w:multiLevelType w:val="multilevel"/>
    <w:tmpl w:val="C9229812"/>
    <w:lvl w:ilvl="0">
      <w:start w:val="1"/>
      <w:numFmt w:val="decimal"/>
      <w:lvlText w:val="%1."/>
      <w:lvlJc w:val="left"/>
      <w:pPr>
        <w:ind w:left="720" w:hanging="360"/>
      </w:pPr>
      <w:rPr>
        <w:rFonts w:hint="default"/>
      </w:rPr>
    </w:lvl>
    <w:lvl w:ilvl="1">
      <w:start w:val="3"/>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235FFE"/>
    <w:multiLevelType w:val="hybridMultilevel"/>
    <w:tmpl w:val="A89CDD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60C4871"/>
    <w:multiLevelType w:val="multilevel"/>
    <w:tmpl w:val="CDB66D4A"/>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
    <w:nsid w:val="2BCF50C3"/>
    <w:multiLevelType w:val="hybridMultilevel"/>
    <w:tmpl w:val="1B1ED8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EED090D"/>
    <w:multiLevelType w:val="hybridMultilevel"/>
    <w:tmpl w:val="B66601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7F01124"/>
    <w:multiLevelType w:val="hybridMultilevel"/>
    <w:tmpl w:val="643844C0"/>
    <w:lvl w:ilvl="0" w:tplc="77461568">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7">
    <w:nsid w:val="563C7EC2"/>
    <w:multiLevelType w:val="hybridMultilevel"/>
    <w:tmpl w:val="2C5C5536"/>
    <w:lvl w:ilvl="0" w:tplc="42785F58">
      <w:start w:val="1"/>
      <w:numFmt w:val="lowerLetter"/>
      <w:lvlText w:val="%1.)"/>
      <w:lvlJc w:val="left"/>
      <w:pPr>
        <w:ind w:left="3900" w:hanging="360"/>
      </w:pPr>
      <w:rPr>
        <w:rFonts w:hint="default"/>
        <w:b/>
        <w:i w:val="0"/>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8">
    <w:nsid w:val="5B662388"/>
    <w:multiLevelType w:val="hybridMultilevel"/>
    <w:tmpl w:val="2C5C5536"/>
    <w:lvl w:ilvl="0" w:tplc="42785F58">
      <w:start w:val="1"/>
      <w:numFmt w:val="lowerLetter"/>
      <w:lvlText w:val="%1.)"/>
      <w:lvlJc w:val="left"/>
      <w:pPr>
        <w:ind w:left="2844" w:hanging="360"/>
      </w:pPr>
      <w:rPr>
        <w:rFonts w:hint="default"/>
        <w:b/>
        <w:i w:val="0"/>
      </w:rPr>
    </w:lvl>
    <w:lvl w:ilvl="1" w:tplc="040E0019" w:tentative="1">
      <w:start w:val="1"/>
      <w:numFmt w:val="lowerLetter"/>
      <w:lvlText w:val="%2."/>
      <w:lvlJc w:val="left"/>
      <w:pPr>
        <w:ind w:left="3564" w:hanging="360"/>
      </w:pPr>
    </w:lvl>
    <w:lvl w:ilvl="2" w:tplc="040E001B" w:tentative="1">
      <w:start w:val="1"/>
      <w:numFmt w:val="lowerRoman"/>
      <w:lvlText w:val="%3."/>
      <w:lvlJc w:val="right"/>
      <w:pPr>
        <w:ind w:left="4284" w:hanging="180"/>
      </w:pPr>
    </w:lvl>
    <w:lvl w:ilvl="3" w:tplc="040E000F" w:tentative="1">
      <w:start w:val="1"/>
      <w:numFmt w:val="decimal"/>
      <w:lvlText w:val="%4."/>
      <w:lvlJc w:val="left"/>
      <w:pPr>
        <w:ind w:left="5004" w:hanging="360"/>
      </w:pPr>
    </w:lvl>
    <w:lvl w:ilvl="4" w:tplc="040E0019" w:tentative="1">
      <w:start w:val="1"/>
      <w:numFmt w:val="lowerLetter"/>
      <w:lvlText w:val="%5."/>
      <w:lvlJc w:val="left"/>
      <w:pPr>
        <w:ind w:left="5724" w:hanging="360"/>
      </w:pPr>
    </w:lvl>
    <w:lvl w:ilvl="5" w:tplc="040E001B" w:tentative="1">
      <w:start w:val="1"/>
      <w:numFmt w:val="lowerRoman"/>
      <w:lvlText w:val="%6."/>
      <w:lvlJc w:val="right"/>
      <w:pPr>
        <w:ind w:left="6444" w:hanging="180"/>
      </w:pPr>
    </w:lvl>
    <w:lvl w:ilvl="6" w:tplc="040E000F" w:tentative="1">
      <w:start w:val="1"/>
      <w:numFmt w:val="decimal"/>
      <w:lvlText w:val="%7."/>
      <w:lvlJc w:val="left"/>
      <w:pPr>
        <w:ind w:left="7164" w:hanging="360"/>
      </w:pPr>
    </w:lvl>
    <w:lvl w:ilvl="7" w:tplc="040E0019" w:tentative="1">
      <w:start w:val="1"/>
      <w:numFmt w:val="lowerLetter"/>
      <w:lvlText w:val="%8."/>
      <w:lvlJc w:val="left"/>
      <w:pPr>
        <w:ind w:left="7884" w:hanging="360"/>
      </w:pPr>
    </w:lvl>
    <w:lvl w:ilvl="8" w:tplc="040E001B" w:tentative="1">
      <w:start w:val="1"/>
      <w:numFmt w:val="lowerRoman"/>
      <w:lvlText w:val="%9."/>
      <w:lvlJc w:val="right"/>
      <w:pPr>
        <w:ind w:left="8604" w:hanging="180"/>
      </w:pPr>
    </w:lvl>
  </w:abstractNum>
  <w:abstractNum w:abstractNumId="9">
    <w:nsid w:val="63A33F85"/>
    <w:multiLevelType w:val="hybridMultilevel"/>
    <w:tmpl w:val="643844C0"/>
    <w:lvl w:ilvl="0" w:tplc="77461568">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0">
    <w:nsid w:val="69AE181C"/>
    <w:multiLevelType w:val="multilevel"/>
    <w:tmpl w:val="20FA81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CE26354"/>
    <w:multiLevelType w:val="multilevel"/>
    <w:tmpl w:val="1A5ED0A0"/>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5F0577F"/>
    <w:multiLevelType w:val="hybridMultilevel"/>
    <w:tmpl w:val="D4508A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7AA16E3"/>
    <w:multiLevelType w:val="hybridMultilevel"/>
    <w:tmpl w:val="56DCBEFA"/>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AC64055"/>
    <w:multiLevelType w:val="hybridMultilevel"/>
    <w:tmpl w:val="A2C853A8"/>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5">
    <w:nsid w:val="7BA82AC8"/>
    <w:multiLevelType w:val="hybridMultilevel"/>
    <w:tmpl w:val="764A964E"/>
    <w:lvl w:ilvl="0" w:tplc="8D9AEACE">
      <w:start w:val="1"/>
      <w:numFmt w:val="lowerLetter"/>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num w:numId="1">
    <w:abstractNumId w:val="9"/>
  </w:num>
  <w:num w:numId="2">
    <w:abstractNumId w:val="6"/>
  </w:num>
  <w:num w:numId="3">
    <w:abstractNumId w:val="15"/>
  </w:num>
  <w:num w:numId="4">
    <w:abstractNumId w:val="0"/>
  </w:num>
  <w:num w:numId="5">
    <w:abstractNumId w:val="10"/>
  </w:num>
  <w:num w:numId="6">
    <w:abstractNumId w:val="11"/>
  </w:num>
  <w:num w:numId="7">
    <w:abstractNumId w:val="8"/>
  </w:num>
  <w:num w:numId="8">
    <w:abstractNumId w:val="1"/>
  </w:num>
  <w:num w:numId="9">
    <w:abstractNumId w:val="12"/>
  </w:num>
  <w:num w:numId="10">
    <w:abstractNumId w:val="4"/>
  </w:num>
  <w:num w:numId="11">
    <w:abstractNumId w:val="5"/>
  </w:num>
  <w:num w:numId="12">
    <w:abstractNumId w:val="3"/>
  </w:num>
  <w:num w:numId="13">
    <w:abstractNumId w:val="13"/>
  </w:num>
  <w:num w:numId="14">
    <w:abstractNumId w:val="1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FB"/>
    <w:rsid w:val="000D2C00"/>
    <w:rsid w:val="001B1239"/>
    <w:rsid w:val="002001E1"/>
    <w:rsid w:val="0038385C"/>
    <w:rsid w:val="0038639D"/>
    <w:rsid w:val="00395CE6"/>
    <w:rsid w:val="0041486D"/>
    <w:rsid w:val="0041520E"/>
    <w:rsid w:val="00470ED9"/>
    <w:rsid w:val="004B7326"/>
    <w:rsid w:val="006054A5"/>
    <w:rsid w:val="007463FB"/>
    <w:rsid w:val="007C0030"/>
    <w:rsid w:val="007E11D8"/>
    <w:rsid w:val="008B50AF"/>
    <w:rsid w:val="00906243"/>
    <w:rsid w:val="0094708F"/>
    <w:rsid w:val="00990C01"/>
    <w:rsid w:val="00A420A8"/>
    <w:rsid w:val="00A469E4"/>
    <w:rsid w:val="00A956EF"/>
    <w:rsid w:val="00B207D6"/>
    <w:rsid w:val="00B3376B"/>
    <w:rsid w:val="00B5525D"/>
    <w:rsid w:val="00D534C7"/>
    <w:rsid w:val="00D8064F"/>
    <w:rsid w:val="00F443EE"/>
    <w:rsid w:val="00F801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463FB"/>
    <w:pPr>
      <w:spacing w:after="160" w:line="252"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990C01"/>
    <w:pPr>
      <w:suppressAutoHyphens/>
      <w:overflowPunct w:val="0"/>
      <w:autoSpaceDE w:val="0"/>
      <w:spacing w:after="120" w:line="240" w:lineRule="auto"/>
      <w:textAlignment w:val="baseline"/>
    </w:pPr>
    <w:rPr>
      <w:rFonts w:ascii="Times New Roman" w:eastAsia="Times New Roman" w:hAnsi="Times New Roman"/>
      <w:sz w:val="24"/>
      <w:szCs w:val="20"/>
      <w:lang w:eastAsia="ar-SA"/>
    </w:rPr>
  </w:style>
  <w:style w:type="character" w:customStyle="1" w:styleId="SzvegtrzsChar">
    <w:name w:val="Szövegtörzs Char"/>
    <w:basedOn w:val="Bekezdsalapbettpusa"/>
    <w:link w:val="Szvegtrzs"/>
    <w:semiHidden/>
    <w:rsid w:val="00990C01"/>
    <w:rPr>
      <w:rFonts w:ascii="Times New Roman" w:eastAsia="Times New Roman" w:hAnsi="Times New Roman" w:cs="Times New Roman"/>
      <w:sz w:val="24"/>
      <w:szCs w:val="20"/>
      <w:lang w:eastAsia="ar-SA"/>
    </w:rPr>
  </w:style>
  <w:style w:type="paragraph" w:styleId="Listaszerbekezds">
    <w:name w:val="List Paragraph"/>
    <w:basedOn w:val="Norml"/>
    <w:uiPriority w:val="34"/>
    <w:qFormat/>
    <w:rsid w:val="00B5525D"/>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463FB"/>
    <w:pPr>
      <w:spacing w:after="160" w:line="252"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990C01"/>
    <w:pPr>
      <w:suppressAutoHyphens/>
      <w:overflowPunct w:val="0"/>
      <w:autoSpaceDE w:val="0"/>
      <w:spacing w:after="120" w:line="240" w:lineRule="auto"/>
      <w:textAlignment w:val="baseline"/>
    </w:pPr>
    <w:rPr>
      <w:rFonts w:ascii="Times New Roman" w:eastAsia="Times New Roman" w:hAnsi="Times New Roman"/>
      <w:sz w:val="24"/>
      <w:szCs w:val="20"/>
      <w:lang w:eastAsia="ar-SA"/>
    </w:rPr>
  </w:style>
  <w:style w:type="character" w:customStyle="1" w:styleId="SzvegtrzsChar">
    <w:name w:val="Szövegtörzs Char"/>
    <w:basedOn w:val="Bekezdsalapbettpusa"/>
    <w:link w:val="Szvegtrzs"/>
    <w:semiHidden/>
    <w:rsid w:val="00990C01"/>
    <w:rPr>
      <w:rFonts w:ascii="Times New Roman" w:eastAsia="Times New Roman" w:hAnsi="Times New Roman" w:cs="Times New Roman"/>
      <w:sz w:val="24"/>
      <w:szCs w:val="20"/>
      <w:lang w:eastAsia="ar-SA"/>
    </w:rPr>
  </w:style>
  <w:style w:type="paragraph" w:styleId="Listaszerbekezds">
    <w:name w:val="List Paragraph"/>
    <w:basedOn w:val="Norml"/>
    <w:uiPriority w:val="34"/>
    <w:qFormat/>
    <w:rsid w:val="00B5525D"/>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3CA6-7A53-4C6A-A4E8-F5BB4795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8405</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Aljegyző</dc:creator>
  <cp:lastModifiedBy>Aljegyző</cp:lastModifiedBy>
  <cp:revision>2</cp:revision>
  <dcterms:created xsi:type="dcterms:W3CDTF">2017-12-11T07:33:00Z</dcterms:created>
  <dcterms:modified xsi:type="dcterms:W3CDTF">2017-12-11T07:33:00Z</dcterms:modified>
</cp:coreProperties>
</file>