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E37E55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E37E5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E37E55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E37E5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E37E5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E37E5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E37E5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E37E55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E37E55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14767D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264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>selő-testületének 2017. december 13-á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7463FB" w:rsidRDefault="007920BB" w:rsidP="007463FB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Az önkormányzati ASP rendszerhez való csatlakozással kapcsolatban a Magyar Államkincstárral kötendő szolgáltatási szerződés jóváhagyása</w:t>
      </w:r>
      <w:r w:rsidR="009C11DD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F443E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0D2C00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469E4" w:rsidRPr="00A469E4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A469E4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D2C00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proofErr w:type="spellStart"/>
            <w:r w:rsidR="00B620C3" w:rsidRPr="00B620C3"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 w:rsidR="00B620C3" w:rsidRPr="00B620C3"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B620C3">
              <w:rPr>
                <w:rFonts w:ascii="Arial" w:eastAsia="Times New Roman" w:hAnsi="Arial" w:cs="Arial"/>
                <w:color w:val="3366FF"/>
                <w:lang w:eastAsia="ar-SA"/>
              </w:rPr>
              <w:t xml:space="preserve">Takácsné </w:t>
            </w:r>
            <w:proofErr w:type="spellStart"/>
            <w:r w:rsidR="00B620C3">
              <w:rPr>
                <w:rFonts w:ascii="Arial" w:eastAsia="Times New Roman" w:hAnsi="Arial" w:cs="Arial"/>
                <w:color w:val="3366FF"/>
                <w:lang w:eastAsia="ar-SA"/>
              </w:rPr>
              <w:t>Gehring</w:t>
            </w:r>
            <w:proofErr w:type="spellEnd"/>
            <w:r w:rsidR="00B620C3">
              <w:rPr>
                <w:rFonts w:ascii="Arial" w:eastAsia="Times New Roman" w:hAnsi="Arial" w:cs="Arial"/>
                <w:color w:val="3366FF"/>
                <w:lang w:eastAsia="ar-SA"/>
              </w:rPr>
              <w:t xml:space="preserve"> Mária aljegyző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4B73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B7326" w:rsidRPr="004B7326" w:rsidRDefault="00104A45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>
              <w:rPr>
                <w:rFonts w:ascii="Arial" w:hAnsi="Arial" w:cs="Arial"/>
                <w:bCs/>
                <w:color w:val="3366FF"/>
              </w:rPr>
              <w:t>PG Bizottság</w:t>
            </w:r>
            <w:r w:rsidR="00B620C3">
              <w:rPr>
                <w:rFonts w:ascii="Arial" w:hAnsi="Arial" w:cs="Arial"/>
                <w:bCs/>
                <w:color w:val="3366FF"/>
              </w:rPr>
              <w:t>: 2017. 12. 12.</w:t>
            </w:r>
          </w:p>
        </w:tc>
      </w:tr>
    </w:tbl>
    <w:p w:rsidR="007463FB" w:rsidRDefault="007463FB" w:rsidP="00F443EE"/>
    <w:p w:rsidR="009F4671" w:rsidRDefault="009F4671" w:rsidP="00F443EE"/>
    <w:p w:rsidR="007463FB" w:rsidRDefault="007463FB" w:rsidP="00F443E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9F4671" w:rsidRDefault="009F4671" w:rsidP="00F443EE">
      <w:pPr>
        <w:rPr>
          <w:rFonts w:ascii="Arial" w:hAnsi="Arial" w:cs="Arial"/>
          <w:b/>
          <w:sz w:val="24"/>
          <w:szCs w:val="24"/>
        </w:rPr>
      </w:pPr>
    </w:p>
    <w:p w:rsidR="008A515D" w:rsidRDefault="008A515D" w:rsidP="008A515D">
      <w:pPr>
        <w:shd w:val="clear" w:color="auto" w:fill="FFFFFF"/>
        <w:spacing w:after="0"/>
        <w:ind w:firstLine="266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hu-HU"/>
        </w:rPr>
        <w:tab/>
        <w:t>Bátaszék Város Önkormányzatának 2018. január 1.-jével kell csatlakoznia az önkormányzati ASP rendszerhez.</w:t>
      </w:r>
      <w:r w:rsidRPr="008A51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 A c</w:t>
      </w:r>
      <w:r w:rsidRPr="00B67CEF">
        <w:rPr>
          <w:rFonts w:ascii="Arial" w:hAnsi="Arial" w:cs="Arial"/>
          <w:color w:val="000000"/>
        </w:rPr>
        <w:t xml:space="preserve">satlakozását </w:t>
      </w:r>
      <w:r>
        <w:rPr>
          <w:rFonts w:ascii="Arial" w:hAnsi="Arial" w:cs="Arial"/>
          <w:color w:val="000000"/>
        </w:rPr>
        <w:t xml:space="preserve">megelőzően a helyi önkormányzatnak </w:t>
      </w:r>
      <w:r w:rsidRPr="00B67CEF">
        <w:rPr>
          <w:rFonts w:ascii="Arial" w:hAnsi="Arial" w:cs="Arial"/>
          <w:color w:val="000000"/>
        </w:rPr>
        <w:t>szolgáltatási szerződést</w:t>
      </w:r>
      <w:r>
        <w:rPr>
          <w:rFonts w:ascii="Arial" w:hAnsi="Arial" w:cs="Arial"/>
          <w:color w:val="000000"/>
        </w:rPr>
        <w:t xml:space="preserve"> kell</w:t>
      </w:r>
      <w:r w:rsidRPr="00B67CEF">
        <w:rPr>
          <w:rFonts w:ascii="Arial" w:hAnsi="Arial" w:cs="Arial"/>
          <w:color w:val="000000"/>
        </w:rPr>
        <w:t xml:space="preserve"> köt</w:t>
      </w:r>
      <w:r>
        <w:rPr>
          <w:rFonts w:ascii="Arial" w:hAnsi="Arial" w:cs="Arial"/>
          <w:color w:val="000000"/>
        </w:rPr>
        <w:t>nie</w:t>
      </w:r>
      <w:r w:rsidRPr="00B67CEF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Magyar Államk</w:t>
      </w:r>
      <w:r w:rsidRPr="00B67CEF">
        <w:rPr>
          <w:rFonts w:ascii="Arial" w:hAnsi="Arial" w:cs="Arial"/>
          <w:color w:val="000000"/>
        </w:rPr>
        <w:t>incstárral.</w:t>
      </w:r>
    </w:p>
    <w:p w:rsidR="008A515D" w:rsidRDefault="008A515D" w:rsidP="008A515D">
      <w:pPr>
        <w:shd w:val="clear" w:color="auto" w:fill="FFFFFF"/>
        <w:spacing w:after="0"/>
        <w:ind w:firstLine="266"/>
        <w:jc w:val="both"/>
        <w:rPr>
          <w:rFonts w:ascii="Arial" w:hAnsi="Arial" w:cs="Arial"/>
          <w:color w:val="000000"/>
        </w:rPr>
      </w:pPr>
    </w:p>
    <w:p w:rsidR="00570CDE" w:rsidRDefault="00570CDE" w:rsidP="008A515D">
      <w:pPr>
        <w:shd w:val="clear" w:color="auto" w:fill="FFFFFF"/>
        <w:spacing w:after="0"/>
        <w:ind w:firstLine="266"/>
        <w:jc w:val="both"/>
        <w:rPr>
          <w:rFonts w:ascii="Arial" w:hAnsi="Arial" w:cs="Arial"/>
          <w:b/>
          <w:color w:val="000000"/>
          <w:u w:val="single"/>
        </w:rPr>
      </w:pPr>
      <w:r w:rsidRPr="00570CDE">
        <w:rPr>
          <w:rFonts w:ascii="Arial" w:hAnsi="Arial" w:cs="Arial"/>
          <w:b/>
          <w:color w:val="000000"/>
          <w:u w:val="single"/>
        </w:rPr>
        <w:t>Jogszabályi háttér:</w:t>
      </w:r>
    </w:p>
    <w:p w:rsidR="009F4671" w:rsidRPr="00570CDE" w:rsidRDefault="009F4671" w:rsidP="008A515D">
      <w:pPr>
        <w:shd w:val="clear" w:color="auto" w:fill="FFFFFF"/>
        <w:spacing w:after="0"/>
        <w:ind w:firstLine="266"/>
        <w:jc w:val="both"/>
        <w:rPr>
          <w:rFonts w:ascii="Arial" w:hAnsi="Arial" w:cs="Arial"/>
          <w:b/>
          <w:color w:val="000000"/>
          <w:u w:val="single"/>
        </w:rPr>
      </w:pPr>
    </w:p>
    <w:p w:rsidR="008A515D" w:rsidRDefault="008A515D" w:rsidP="008A515D">
      <w:pPr>
        <w:shd w:val="clear" w:color="auto" w:fill="FFFFFF"/>
        <w:spacing w:after="0"/>
        <w:ind w:firstLine="268"/>
        <w:jc w:val="both"/>
        <w:rPr>
          <w:rFonts w:ascii="Arial" w:hAnsi="Arial" w:cs="Arial"/>
          <w:color w:val="000000"/>
        </w:rPr>
      </w:pPr>
      <w:r w:rsidRPr="008A515D">
        <w:rPr>
          <w:rFonts w:ascii="Arial" w:hAnsi="Arial" w:cs="Arial"/>
        </w:rPr>
        <w:t>Az önkormányzati ASP rendszerről szóló 257/2016. (VII. 31.) Korm. rendelet</w:t>
      </w:r>
      <w:r>
        <w:rPr>
          <w:rFonts w:ascii="Arial" w:hAnsi="Arial" w:cs="Arial"/>
        </w:rPr>
        <w:t xml:space="preserve"> </w:t>
      </w:r>
      <w:r w:rsidR="00570CDE">
        <w:rPr>
          <w:rFonts w:ascii="Arial" w:hAnsi="Arial" w:cs="Arial"/>
        </w:rPr>
        <w:t xml:space="preserve">(továbbiakban: Korm. rendelet) </w:t>
      </w:r>
      <w:r>
        <w:rPr>
          <w:rFonts w:ascii="Arial" w:hAnsi="Arial" w:cs="Arial"/>
        </w:rPr>
        <w:t>2. § (1)- (2) bekezdése szerint a</w:t>
      </w:r>
      <w:r w:rsidRPr="00B67CEF">
        <w:rPr>
          <w:rFonts w:ascii="Arial" w:hAnsi="Arial" w:cs="Arial"/>
          <w:color w:val="000000"/>
        </w:rPr>
        <w:t xml:space="preserve"> Kormány az önkormányzati ASP rendszert a Magyar Államkincstár (a továbbiakban: Kincstár) útján működteti.</w:t>
      </w:r>
    </w:p>
    <w:p w:rsidR="009F4671" w:rsidRPr="008A515D" w:rsidRDefault="009F4671" w:rsidP="008A515D">
      <w:pPr>
        <w:shd w:val="clear" w:color="auto" w:fill="FFFFFF"/>
        <w:spacing w:after="0"/>
        <w:ind w:firstLine="268"/>
        <w:jc w:val="both"/>
        <w:rPr>
          <w:rFonts w:ascii="Arial" w:hAnsi="Arial" w:cs="Arial"/>
        </w:rPr>
      </w:pPr>
    </w:p>
    <w:p w:rsidR="008A515D" w:rsidRPr="00B67CEF" w:rsidRDefault="008A515D" w:rsidP="008A515D">
      <w:pPr>
        <w:shd w:val="clear" w:color="auto" w:fill="FFFFFF"/>
        <w:spacing w:after="0"/>
        <w:ind w:firstLine="268"/>
        <w:jc w:val="both"/>
        <w:rPr>
          <w:rFonts w:ascii="Arial" w:hAnsi="Arial" w:cs="Arial"/>
          <w:color w:val="000000"/>
        </w:rPr>
      </w:pPr>
      <w:r w:rsidRPr="00B67CEF">
        <w:rPr>
          <w:rFonts w:ascii="Arial" w:hAnsi="Arial" w:cs="Arial"/>
          <w:color w:val="000000"/>
        </w:rPr>
        <w:t>A Kincstár működtetési feladatai:</w:t>
      </w:r>
    </w:p>
    <w:p w:rsidR="008A515D" w:rsidRPr="00B67CEF" w:rsidRDefault="008A515D" w:rsidP="008A515D">
      <w:pPr>
        <w:shd w:val="clear" w:color="auto" w:fill="FFFFFF"/>
        <w:spacing w:after="0"/>
        <w:ind w:firstLine="268"/>
        <w:jc w:val="both"/>
        <w:rPr>
          <w:rFonts w:ascii="Arial" w:hAnsi="Arial" w:cs="Arial"/>
          <w:color w:val="000000"/>
        </w:rPr>
      </w:pPr>
      <w:proofErr w:type="gramStart"/>
      <w:r w:rsidRPr="00B67CEF">
        <w:rPr>
          <w:rFonts w:ascii="Arial" w:hAnsi="Arial" w:cs="Arial"/>
          <w:color w:val="000000"/>
        </w:rPr>
        <w:t>a</w:t>
      </w:r>
      <w:proofErr w:type="gramEnd"/>
      <w:r w:rsidRPr="00B67CEF">
        <w:rPr>
          <w:rFonts w:ascii="Arial" w:hAnsi="Arial" w:cs="Arial"/>
          <w:color w:val="000000"/>
        </w:rPr>
        <w:t>) </w:t>
      </w:r>
      <w:proofErr w:type="spellStart"/>
      <w:r w:rsidRPr="00B67CEF">
        <w:rPr>
          <w:rFonts w:ascii="Arial" w:hAnsi="Arial" w:cs="Arial"/>
          <w:color w:val="000000"/>
        </w:rPr>
        <w:t>a</w:t>
      </w:r>
      <w:proofErr w:type="spellEnd"/>
      <w:r w:rsidRPr="00B67CEF">
        <w:rPr>
          <w:rFonts w:ascii="Arial" w:hAnsi="Arial" w:cs="Arial"/>
          <w:color w:val="000000"/>
        </w:rPr>
        <w:t xml:space="preserve"> csatlakozás-, és szolgáltatás-menedzsment ellátása,</w:t>
      </w:r>
    </w:p>
    <w:p w:rsidR="008A515D" w:rsidRPr="00B67CEF" w:rsidRDefault="008A515D" w:rsidP="008A515D">
      <w:pPr>
        <w:shd w:val="clear" w:color="auto" w:fill="FFFFFF"/>
        <w:spacing w:after="0"/>
        <w:ind w:firstLine="268"/>
        <w:jc w:val="both"/>
        <w:rPr>
          <w:rFonts w:ascii="Arial" w:hAnsi="Arial" w:cs="Arial"/>
          <w:color w:val="000000"/>
        </w:rPr>
      </w:pPr>
      <w:r w:rsidRPr="00B67CEF">
        <w:rPr>
          <w:rFonts w:ascii="Arial" w:hAnsi="Arial" w:cs="Arial"/>
          <w:color w:val="000000"/>
        </w:rPr>
        <w:t>b) </w:t>
      </w:r>
      <w:r w:rsidRPr="008A515D">
        <w:rPr>
          <w:rFonts w:ascii="Arial" w:hAnsi="Arial" w:cs="Arial"/>
          <w:b/>
          <w:color w:val="000000"/>
        </w:rPr>
        <w:t>a szolgáltatási szerződések csatlakozó szervezetekkel való megkötése</w:t>
      </w:r>
      <w:r w:rsidRPr="00B67CEF">
        <w:rPr>
          <w:rFonts w:ascii="Arial" w:hAnsi="Arial" w:cs="Arial"/>
          <w:color w:val="000000"/>
        </w:rPr>
        <w:t xml:space="preserve"> és módosítása,</w:t>
      </w:r>
    </w:p>
    <w:p w:rsidR="008A515D" w:rsidRPr="00B67CEF" w:rsidRDefault="008A515D" w:rsidP="008A515D">
      <w:pPr>
        <w:shd w:val="clear" w:color="auto" w:fill="FFFFFF"/>
        <w:spacing w:after="0"/>
        <w:ind w:firstLine="268"/>
        <w:jc w:val="both"/>
        <w:rPr>
          <w:rFonts w:ascii="Arial" w:hAnsi="Arial" w:cs="Arial"/>
          <w:color w:val="000000"/>
        </w:rPr>
      </w:pPr>
      <w:r w:rsidRPr="00B67CEF">
        <w:rPr>
          <w:rFonts w:ascii="Arial" w:hAnsi="Arial" w:cs="Arial"/>
          <w:color w:val="000000"/>
        </w:rPr>
        <w:t>c) ügyfélszolgálat biztosításával a szolgáltatással kapcsolatos ügyfél-kapcsolattartási, tájékoztatási és adminisztratív feladatok ellátása, biztosítva a hibabejelentés lehetőségét,</w:t>
      </w:r>
    </w:p>
    <w:p w:rsidR="008A515D" w:rsidRDefault="008A515D" w:rsidP="008A515D">
      <w:pPr>
        <w:shd w:val="clear" w:color="auto" w:fill="FFFFFF"/>
        <w:spacing w:after="0"/>
        <w:ind w:firstLine="268"/>
        <w:jc w:val="both"/>
        <w:rPr>
          <w:rFonts w:ascii="Arial" w:hAnsi="Arial" w:cs="Arial"/>
          <w:color w:val="000000"/>
        </w:rPr>
      </w:pPr>
      <w:r w:rsidRPr="00B67CEF">
        <w:rPr>
          <w:rFonts w:ascii="Arial" w:hAnsi="Arial" w:cs="Arial"/>
          <w:color w:val="000000"/>
        </w:rPr>
        <w:t>d) a szolgáltatásokkal kapcsolatos kommunikációs és képzési feladatok elvégzése.</w:t>
      </w:r>
    </w:p>
    <w:p w:rsidR="003B4E82" w:rsidRDefault="003B4E82" w:rsidP="008A515D">
      <w:pPr>
        <w:shd w:val="clear" w:color="auto" w:fill="FFFFFF"/>
        <w:spacing w:after="0"/>
        <w:ind w:firstLine="268"/>
        <w:jc w:val="both"/>
        <w:rPr>
          <w:rFonts w:ascii="Arial" w:hAnsi="Arial" w:cs="Arial"/>
          <w:color w:val="000000"/>
        </w:rPr>
      </w:pPr>
    </w:p>
    <w:p w:rsidR="00570CDE" w:rsidRDefault="003B4E82" w:rsidP="00570CDE">
      <w:pPr>
        <w:shd w:val="clear" w:color="auto" w:fill="FFFFFF"/>
        <w:spacing w:after="0"/>
        <w:ind w:firstLine="266"/>
        <w:jc w:val="both"/>
        <w:rPr>
          <w:rFonts w:ascii="Arial" w:hAnsi="Arial" w:cs="Arial"/>
          <w:color w:val="000000"/>
        </w:rPr>
      </w:pPr>
      <w:r w:rsidRPr="00B67CEF">
        <w:rPr>
          <w:rFonts w:ascii="Arial" w:hAnsi="Arial" w:cs="Arial"/>
          <w:color w:val="000000"/>
        </w:rPr>
        <w:lastRenderedPageBreak/>
        <w:t>A</w:t>
      </w:r>
      <w:r w:rsidR="00570CDE">
        <w:rPr>
          <w:rFonts w:ascii="Arial" w:hAnsi="Arial" w:cs="Arial"/>
          <w:color w:val="000000"/>
        </w:rPr>
        <w:t xml:space="preserve"> Korm. rendelet 7. § (2) –(3) bekezdése szerint: </w:t>
      </w:r>
    </w:p>
    <w:p w:rsidR="009F4671" w:rsidRDefault="009F4671" w:rsidP="00570CDE">
      <w:pPr>
        <w:shd w:val="clear" w:color="auto" w:fill="FFFFFF"/>
        <w:spacing w:after="0"/>
        <w:ind w:firstLine="266"/>
        <w:jc w:val="both"/>
        <w:rPr>
          <w:rFonts w:ascii="Arial" w:hAnsi="Arial" w:cs="Arial"/>
          <w:color w:val="000000"/>
        </w:rPr>
      </w:pPr>
    </w:p>
    <w:p w:rsidR="003B4E82" w:rsidRPr="00B67CEF" w:rsidRDefault="00570CDE" w:rsidP="00570CDE">
      <w:pPr>
        <w:shd w:val="clear" w:color="auto" w:fill="FFFFFF"/>
        <w:spacing w:after="0"/>
        <w:ind w:firstLine="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3B4E82" w:rsidRPr="00B67CEF">
        <w:rPr>
          <w:rFonts w:ascii="Arial" w:hAnsi="Arial" w:cs="Arial"/>
          <w:color w:val="000000"/>
        </w:rPr>
        <w:t xml:space="preserve"> szerződésben a helyi önkormányzat vállalja, hogy</w:t>
      </w:r>
    </w:p>
    <w:p w:rsidR="003B4E82" w:rsidRPr="00570CDE" w:rsidRDefault="003B4E82" w:rsidP="00570CDE">
      <w:pPr>
        <w:pStyle w:val="Listaszerbekezds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570CDE">
        <w:rPr>
          <w:rFonts w:ascii="Arial" w:hAnsi="Arial" w:cs="Arial"/>
          <w:color w:val="000000"/>
        </w:rPr>
        <w:t>rendszercsatlakozás esetén a szerződés megkötésétől legkésőbb az első szakrendszerhez való csatlakozás időpontjáig tartó felkészülési idő alatt biztosítja az önkormányzati ASP rendszerhez történő csatlakozáshoz szükséges, a Korm. rendelet 2. melléklet szerinti minimumkövetelményeknek</w:t>
      </w:r>
      <w:r w:rsidR="00570CDE" w:rsidRPr="00570CDE">
        <w:rPr>
          <w:rFonts w:ascii="Arial" w:hAnsi="Arial" w:cs="Arial"/>
          <w:color w:val="000000"/>
        </w:rPr>
        <w:t xml:space="preserve"> (munkaállomásokra vonatkozó követelményeknek)</w:t>
      </w:r>
      <w:r w:rsidRPr="00570CDE">
        <w:rPr>
          <w:rFonts w:ascii="Arial" w:hAnsi="Arial" w:cs="Arial"/>
          <w:color w:val="000000"/>
        </w:rPr>
        <w:t xml:space="preserve"> való megfelelést,</w:t>
      </w:r>
    </w:p>
    <w:p w:rsidR="003B4E82" w:rsidRDefault="003B4E82" w:rsidP="00570CDE">
      <w:pPr>
        <w:pStyle w:val="Listaszerbekezds"/>
        <w:numPr>
          <w:ilvl w:val="0"/>
          <w:numId w:val="5"/>
        </w:numPr>
        <w:shd w:val="clear" w:color="auto" w:fill="FFFFFF"/>
        <w:spacing w:after="0"/>
        <w:jc w:val="both"/>
        <w:rPr>
          <w:rFonts w:ascii="Arial" w:hAnsi="Arial" w:cs="Arial"/>
          <w:color w:val="000000"/>
        </w:rPr>
      </w:pPr>
      <w:r w:rsidRPr="00570CDE">
        <w:rPr>
          <w:rFonts w:ascii="Arial" w:hAnsi="Arial" w:cs="Arial"/>
          <w:color w:val="000000"/>
        </w:rPr>
        <w:t>a Kincstár útján, a helyi adókról szóló </w:t>
      </w:r>
      <w:hyperlink r:id="rId7" w:anchor="sid256" w:history="1">
        <w:r w:rsidRPr="00570CDE">
          <w:rPr>
            <w:rFonts w:ascii="Arial" w:hAnsi="Arial" w:cs="Arial"/>
            <w:bCs/>
            <w:color w:val="000000"/>
          </w:rPr>
          <w:t>1990. évi C. törvény</w:t>
        </w:r>
      </w:hyperlink>
      <w:r w:rsidRPr="00570CDE">
        <w:rPr>
          <w:rFonts w:ascii="Arial" w:hAnsi="Arial" w:cs="Arial"/>
          <w:color w:val="000000"/>
        </w:rPr>
        <w:t> </w:t>
      </w:r>
      <w:hyperlink r:id="rId8" w:anchor="sid547328" w:history="1">
        <w:r w:rsidRPr="00570CDE">
          <w:rPr>
            <w:rFonts w:ascii="Arial" w:hAnsi="Arial" w:cs="Arial"/>
            <w:bCs/>
            <w:color w:val="000000"/>
          </w:rPr>
          <w:t>44. § (2) bekezdésével</w:t>
        </w:r>
      </w:hyperlink>
      <w:r w:rsidRPr="00570CDE">
        <w:rPr>
          <w:rFonts w:ascii="Arial" w:hAnsi="Arial" w:cs="Arial"/>
          <w:color w:val="000000"/>
        </w:rPr>
        <w:t xml:space="preserve"> érintett helyi önkormányzatok esetében a Kincstár közreműködésével - gondoskodik az önkormányzati adórendszer esetében a csatlakozási időpontot megelőző, el nem évült adókötelezettségre vonatkozó adatállomány </w:t>
      </w:r>
      <w:proofErr w:type="spellStart"/>
      <w:r w:rsidRPr="00570CDE">
        <w:rPr>
          <w:rFonts w:ascii="Arial" w:hAnsi="Arial" w:cs="Arial"/>
          <w:color w:val="000000"/>
        </w:rPr>
        <w:t>migrálásáról</w:t>
      </w:r>
      <w:proofErr w:type="spellEnd"/>
      <w:r w:rsidRPr="00570CDE">
        <w:rPr>
          <w:rFonts w:ascii="Arial" w:hAnsi="Arial" w:cs="Arial"/>
          <w:color w:val="000000"/>
        </w:rPr>
        <w:t>.</w:t>
      </w:r>
    </w:p>
    <w:p w:rsidR="00AD3FF6" w:rsidRPr="00570CDE" w:rsidRDefault="00AD3FF6" w:rsidP="00AD3FF6">
      <w:pPr>
        <w:pStyle w:val="Listaszerbekezds"/>
        <w:shd w:val="clear" w:color="auto" w:fill="FFFFFF"/>
        <w:spacing w:after="0"/>
        <w:ind w:left="986"/>
        <w:jc w:val="both"/>
        <w:rPr>
          <w:rFonts w:ascii="Arial" w:hAnsi="Arial" w:cs="Arial"/>
          <w:color w:val="000000"/>
        </w:rPr>
      </w:pPr>
    </w:p>
    <w:p w:rsidR="003B4E82" w:rsidRPr="00B67CEF" w:rsidRDefault="003B4E82" w:rsidP="00570CDE">
      <w:pPr>
        <w:shd w:val="clear" w:color="auto" w:fill="FFFFFF"/>
        <w:spacing w:after="0"/>
        <w:ind w:firstLine="266"/>
        <w:jc w:val="both"/>
        <w:rPr>
          <w:rFonts w:ascii="Arial" w:hAnsi="Arial" w:cs="Arial"/>
          <w:color w:val="000000"/>
        </w:rPr>
      </w:pPr>
      <w:r w:rsidRPr="00B67CEF">
        <w:rPr>
          <w:rFonts w:ascii="Arial" w:hAnsi="Arial" w:cs="Arial"/>
          <w:color w:val="000000"/>
        </w:rPr>
        <w:t xml:space="preserve">A szerződésben a Kincstár vállalja, hogy a helyi önkormányzatok szakrendszerekben, valamint az önkormányzati adattárházban tárolt adatai biztonságát technológiai és adminisztratív eszközökkel biztosítja és garantálja, hogy azokat csak a törvényben, valamint az </w:t>
      </w:r>
      <w:proofErr w:type="gramStart"/>
      <w:r w:rsidRPr="00B67CEF">
        <w:rPr>
          <w:rFonts w:ascii="Arial" w:hAnsi="Arial" w:cs="Arial"/>
          <w:color w:val="000000"/>
        </w:rPr>
        <w:t>ezen</w:t>
      </w:r>
      <w:proofErr w:type="gramEnd"/>
      <w:r w:rsidRPr="00B67CEF">
        <w:rPr>
          <w:rFonts w:ascii="Arial" w:hAnsi="Arial" w:cs="Arial"/>
          <w:color w:val="000000"/>
        </w:rPr>
        <w:t xml:space="preserve"> rendeletben meghatározott szerveknek teszi hozzáférhetővé.</w:t>
      </w:r>
    </w:p>
    <w:p w:rsidR="00570CDE" w:rsidRDefault="00570CDE" w:rsidP="003B4E82">
      <w:pPr>
        <w:shd w:val="clear" w:color="auto" w:fill="FFFFFF"/>
        <w:ind w:firstLine="266"/>
        <w:jc w:val="both"/>
        <w:rPr>
          <w:rFonts w:ascii="Arial" w:hAnsi="Arial" w:cs="Arial"/>
          <w:color w:val="000000"/>
        </w:rPr>
      </w:pPr>
    </w:p>
    <w:p w:rsidR="003B4E82" w:rsidRDefault="00570CDE" w:rsidP="003B4E82">
      <w:pPr>
        <w:shd w:val="clear" w:color="auto" w:fill="FFFFFF"/>
        <w:ind w:firstLine="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Korm. rendelet 7. § (5) bekezdése alapján a</w:t>
      </w:r>
      <w:r w:rsidR="003B4E82" w:rsidRPr="00B67CEF">
        <w:rPr>
          <w:rFonts w:ascii="Arial" w:hAnsi="Arial" w:cs="Arial"/>
          <w:color w:val="000000"/>
        </w:rPr>
        <w:t xml:space="preserve">z önkormányzati ASP rendszer szolgáltatásainak igénybevétele a helyi önkormányzat számára </w:t>
      </w:r>
      <w:r w:rsidR="003B4E82" w:rsidRPr="000D517C">
        <w:rPr>
          <w:rFonts w:ascii="Arial" w:hAnsi="Arial" w:cs="Arial"/>
          <w:b/>
          <w:color w:val="000000"/>
        </w:rPr>
        <w:t>térítésmentes</w:t>
      </w:r>
      <w:r w:rsidR="003B4E82" w:rsidRPr="00B67CEF">
        <w:rPr>
          <w:rFonts w:ascii="Arial" w:hAnsi="Arial" w:cs="Arial"/>
          <w:color w:val="000000"/>
        </w:rPr>
        <w:t>.</w:t>
      </w:r>
    </w:p>
    <w:p w:rsidR="00AD3FF6" w:rsidRDefault="00AD3FF6" w:rsidP="003B4E82">
      <w:pPr>
        <w:shd w:val="clear" w:color="auto" w:fill="FFFFFF"/>
        <w:ind w:firstLine="266"/>
        <w:jc w:val="both"/>
        <w:rPr>
          <w:rFonts w:ascii="Arial" w:hAnsi="Arial" w:cs="Arial"/>
          <w:color w:val="000000"/>
        </w:rPr>
      </w:pPr>
    </w:p>
    <w:p w:rsidR="00AD3FF6" w:rsidRDefault="00AD3FF6" w:rsidP="003B4E82">
      <w:pPr>
        <w:shd w:val="clear" w:color="auto" w:fill="FFFFFF"/>
        <w:ind w:firstLine="266"/>
        <w:jc w:val="both"/>
        <w:rPr>
          <w:rFonts w:ascii="Arial" w:hAnsi="Arial" w:cs="Arial"/>
          <w:b/>
          <w:color w:val="000000"/>
          <w:u w:val="single"/>
        </w:rPr>
      </w:pPr>
      <w:r w:rsidRPr="00AD3FF6">
        <w:rPr>
          <w:rFonts w:ascii="Arial" w:hAnsi="Arial" w:cs="Arial"/>
          <w:b/>
          <w:color w:val="000000"/>
          <w:u w:val="single"/>
        </w:rPr>
        <w:t>A szolgáltatási szerződés megkötésének körülményei:</w:t>
      </w:r>
    </w:p>
    <w:p w:rsidR="009F4671" w:rsidRDefault="009F4671" w:rsidP="003B4E82">
      <w:pPr>
        <w:shd w:val="clear" w:color="auto" w:fill="FFFFFF"/>
        <w:ind w:firstLine="266"/>
        <w:jc w:val="both"/>
        <w:rPr>
          <w:rFonts w:ascii="Arial" w:hAnsi="Arial" w:cs="Arial"/>
          <w:b/>
          <w:color w:val="000000"/>
          <w:u w:val="single"/>
        </w:rPr>
      </w:pPr>
    </w:p>
    <w:p w:rsidR="00AD3FF6" w:rsidRDefault="00AD3FF6" w:rsidP="003B4E82">
      <w:pPr>
        <w:shd w:val="clear" w:color="auto" w:fill="FFFFFF"/>
        <w:ind w:firstLine="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szolgáltatási szerződés megkötésére minden önkormányzattal külön kerül sor, függetlenül attól, hogy önálló vagy közös hivatalt tart-e fenn.</w:t>
      </w:r>
    </w:p>
    <w:p w:rsidR="00AD3FF6" w:rsidRDefault="00AD3FF6" w:rsidP="003B4E82">
      <w:pPr>
        <w:shd w:val="clear" w:color="auto" w:fill="FFFFFF"/>
        <w:ind w:firstLine="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szolgáltatási szerződés szövegét a Korm. rendelet rendelkezései alapján alakították ki. A szerződésben rögzítették a csatlakozással járó jogszabályi feltételeket, kötelmeket, továbbá a szolgáltatás nyújtásának részleteit.</w:t>
      </w:r>
    </w:p>
    <w:p w:rsidR="00AD3FF6" w:rsidRDefault="00AD3FF6" w:rsidP="003B4E82">
      <w:pPr>
        <w:shd w:val="clear" w:color="auto" w:fill="FFFFFF"/>
        <w:ind w:firstLine="26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szerződés több részből épül fel:</w:t>
      </w:r>
    </w:p>
    <w:p w:rsidR="00AD3FF6" w:rsidRDefault="00AD3FF6" w:rsidP="00AD3FF6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szerződés törzsszövege</w:t>
      </w:r>
      <w:r w:rsidR="00A26CBC">
        <w:rPr>
          <w:rFonts w:ascii="Arial" w:hAnsi="Arial" w:cs="Arial"/>
          <w:color w:val="000000"/>
        </w:rPr>
        <w:t>,</w:t>
      </w:r>
    </w:p>
    <w:p w:rsidR="00AD3FF6" w:rsidRDefault="00AD3FF6" w:rsidP="00AD3FF6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adatlapok</w:t>
      </w:r>
      <w:r w:rsidR="00A26CBC">
        <w:rPr>
          <w:rFonts w:ascii="Arial" w:hAnsi="Arial" w:cs="Arial"/>
          <w:color w:val="000000"/>
        </w:rPr>
        <w:t>,</w:t>
      </w:r>
    </w:p>
    <w:p w:rsidR="00AD3FF6" w:rsidRDefault="00AD3FF6" w:rsidP="00AD3FF6">
      <w:pPr>
        <w:pStyle w:val="Listaszerbekezds"/>
        <w:numPr>
          <w:ilvl w:val="0"/>
          <w:numId w:val="6"/>
        </w:num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általános szerződési feltételek.</w:t>
      </w:r>
    </w:p>
    <w:p w:rsidR="001323B6" w:rsidRDefault="001323B6" w:rsidP="001323B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Magyar Államkincstár kísérőlevele szerint a szerződés az ASP rendeletben rögzített feltételek szerint rögzíti az ASP szolgáltatás részleteit, és annak, valamint mellékleteinek szövegén nincs mód változtatni.</w:t>
      </w:r>
    </w:p>
    <w:p w:rsidR="001323B6" w:rsidRDefault="001323B6" w:rsidP="001323B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1323B6" w:rsidRDefault="001323B6" w:rsidP="001323B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Mindezek alapján kérem az alábbi határozati javaslat elfogadásával a szolgáltatási szerződés jóváhagyását.</w:t>
      </w:r>
    </w:p>
    <w:p w:rsidR="001323B6" w:rsidRDefault="001323B6" w:rsidP="001323B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F4671" w:rsidRDefault="009F4671" w:rsidP="001323B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F4671" w:rsidRDefault="009F4671" w:rsidP="001323B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F4671" w:rsidRDefault="009F4671" w:rsidP="001323B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F4671" w:rsidRPr="00BA241C" w:rsidRDefault="009F4671" w:rsidP="009F4671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BA241C">
        <w:rPr>
          <w:rFonts w:ascii="Arial" w:hAnsi="Arial" w:cs="Arial"/>
          <w:b/>
          <w:u w:val="single"/>
        </w:rPr>
        <w:lastRenderedPageBreak/>
        <w:t xml:space="preserve">H a t á r o z a t i    j a v a s l a </w:t>
      </w:r>
      <w:proofErr w:type="gramStart"/>
      <w:r w:rsidRPr="00BA241C">
        <w:rPr>
          <w:rFonts w:ascii="Arial" w:hAnsi="Arial" w:cs="Arial"/>
          <w:b/>
          <w:u w:val="single"/>
        </w:rPr>
        <w:t>t  :</w:t>
      </w:r>
      <w:proofErr w:type="gramEnd"/>
    </w:p>
    <w:p w:rsidR="009F4671" w:rsidRPr="00BA241C" w:rsidRDefault="009F4671" w:rsidP="009F4671">
      <w:pPr>
        <w:pStyle w:val="Listaszerbekezds"/>
        <w:ind w:left="0"/>
        <w:rPr>
          <w:rFonts w:ascii="Arial" w:hAnsi="Arial" w:cs="Arial"/>
        </w:rPr>
      </w:pPr>
    </w:p>
    <w:p w:rsidR="009F4671" w:rsidRPr="00BA241C" w:rsidRDefault="009F4671" w:rsidP="009F4671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  <w:b/>
          <w:bCs/>
          <w:iCs/>
          <w:u w:val="single"/>
        </w:rPr>
      </w:pPr>
      <w:proofErr w:type="gramStart"/>
      <w:r w:rsidRPr="00BA241C">
        <w:rPr>
          <w:rFonts w:ascii="Arial" w:hAnsi="Arial" w:cs="Arial"/>
          <w:b/>
          <w:u w:val="single"/>
        </w:rPr>
        <w:t>a</w:t>
      </w:r>
      <w:proofErr w:type="gramEnd"/>
      <w:r>
        <w:rPr>
          <w:rFonts w:ascii="Arial" w:hAnsi="Arial" w:cs="Arial"/>
          <w:b/>
          <w:bCs/>
          <w:iCs/>
          <w:u w:val="single"/>
        </w:rPr>
        <w:t xml:space="preserve"> Magyar Államkincstárral kötendő önkormányzati ASP rendszer szolgáltatási </w:t>
      </w:r>
      <w:r w:rsidRPr="00BA241C">
        <w:rPr>
          <w:rFonts w:ascii="Arial" w:hAnsi="Arial" w:cs="Arial"/>
          <w:b/>
          <w:bCs/>
          <w:iCs/>
          <w:u w:val="single"/>
        </w:rPr>
        <w:t>szerződés jóváhagyására</w:t>
      </w:r>
    </w:p>
    <w:p w:rsidR="009F4671" w:rsidRPr="00BA241C" w:rsidRDefault="009F4671" w:rsidP="009F4671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</w:rPr>
      </w:pPr>
    </w:p>
    <w:p w:rsidR="009F4671" w:rsidRPr="00BA241C" w:rsidRDefault="009F4671" w:rsidP="009F4671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color w:val="000000"/>
        </w:rPr>
        <w:t xml:space="preserve">Bátaszék Város Önkormányzatának Képviselő-testülete </w:t>
      </w:r>
    </w:p>
    <w:p w:rsidR="009F4671" w:rsidRPr="00BA241C" w:rsidRDefault="009F4671" w:rsidP="009F4671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9F4671" w:rsidRPr="00BA241C" w:rsidRDefault="009F4671" w:rsidP="009F4671">
      <w:pPr>
        <w:numPr>
          <w:ilvl w:val="0"/>
          <w:numId w:val="7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az </w:t>
      </w:r>
      <w:r w:rsidRPr="008A515D">
        <w:rPr>
          <w:rFonts w:ascii="Arial" w:hAnsi="Arial" w:cs="Arial"/>
        </w:rPr>
        <w:t>önkormányzati ASP rendszerről szóló 257/2016. (VII. 31.) Korm. rendelet</w:t>
      </w:r>
      <w:r>
        <w:rPr>
          <w:rFonts w:ascii="Arial" w:hAnsi="Arial" w:cs="Arial"/>
        </w:rPr>
        <w:t xml:space="preserve"> 7. § (1) bekezdése alapján </w:t>
      </w:r>
      <w:r w:rsidRPr="00BA241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 xml:space="preserve">Magyar Államkincstárral kötendő önkormányzati ASP </w:t>
      </w:r>
      <w:proofErr w:type="gramStart"/>
      <w:r>
        <w:rPr>
          <w:rFonts w:ascii="Arial" w:hAnsi="Arial" w:cs="Arial"/>
          <w:color w:val="000000"/>
        </w:rPr>
        <w:t>rendszer szolgáltatási</w:t>
      </w:r>
      <w:proofErr w:type="gramEnd"/>
      <w:r w:rsidRPr="00BA241C">
        <w:rPr>
          <w:rFonts w:ascii="Arial" w:hAnsi="Arial" w:cs="Arial"/>
          <w:color w:val="000000"/>
        </w:rPr>
        <w:t xml:space="preserve"> szerződést – </w:t>
      </w:r>
      <w:r>
        <w:rPr>
          <w:rFonts w:ascii="Arial" w:hAnsi="Arial" w:cs="Arial"/>
          <w:color w:val="000000"/>
        </w:rPr>
        <w:t>a határozat</w:t>
      </w:r>
      <w:r w:rsidRPr="00BA241C">
        <w:rPr>
          <w:rFonts w:ascii="Arial" w:hAnsi="Arial" w:cs="Arial"/>
          <w:color w:val="000000"/>
        </w:rPr>
        <w:t xml:space="preserve"> melléklete szerinti tartalommal – jóváhagyja</w:t>
      </w:r>
      <w:r>
        <w:rPr>
          <w:rFonts w:ascii="Arial" w:hAnsi="Arial" w:cs="Arial"/>
          <w:color w:val="000000"/>
        </w:rPr>
        <w:t>,</w:t>
      </w:r>
    </w:p>
    <w:p w:rsidR="009F4671" w:rsidRPr="00BA241C" w:rsidRDefault="009F4671" w:rsidP="009F4671">
      <w:pPr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color w:val="000000"/>
        </w:rPr>
      </w:pPr>
    </w:p>
    <w:p w:rsidR="009F4671" w:rsidRPr="00BA241C" w:rsidRDefault="009F4671" w:rsidP="009F4671">
      <w:pPr>
        <w:numPr>
          <w:ilvl w:val="0"/>
          <w:numId w:val="7"/>
        </w:numPr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color w:val="000000"/>
        </w:rPr>
        <w:t>felhata</w:t>
      </w:r>
      <w:r>
        <w:rPr>
          <w:rFonts w:ascii="Arial" w:hAnsi="Arial" w:cs="Arial"/>
          <w:color w:val="000000"/>
        </w:rPr>
        <w:t>lmazza a polgármestert a szolgáltatási</w:t>
      </w:r>
      <w:r w:rsidRPr="00BA241C">
        <w:rPr>
          <w:rFonts w:ascii="Arial" w:hAnsi="Arial" w:cs="Arial"/>
          <w:color w:val="000000"/>
        </w:rPr>
        <w:t xml:space="preserve"> szerződés aláírására.</w:t>
      </w:r>
    </w:p>
    <w:p w:rsidR="009F4671" w:rsidRPr="00BA241C" w:rsidRDefault="009F4671" w:rsidP="009F4671">
      <w:pPr>
        <w:autoSpaceDN w:val="0"/>
        <w:adjustRightInd w:val="0"/>
        <w:spacing w:after="0" w:line="240" w:lineRule="auto"/>
        <w:ind w:left="2694"/>
        <w:rPr>
          <w:rFonts w:ascii="Arial" w:hAnsi="Arial" w:cs="Arial"/>
          <w:color w:val="000000"/>
          <w:highlight w:val="yellow"/>
        </w:rPr>
      </w:pPr>
    </w:p>
    <w:p w:rsidR="009F4671" w:rsidRPr="00BA241C" w:rsidRDefault="009F4671" w:rsidP="009F4671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i/>
          <w:color w:val="000000"/>
        </w:rPr>
        <w:t xml:space="preserve">Határidő: </w:t>
      </w:r>
      <w:r w:rsidR="00AF4F9A">
        <w:rPr>
          <w:rFonts w:ascii="Arial" w:hAnsi="Arial" w:cs="Arial"/>
          <w:color w:val="000000"/>
        </w:rPr>
        <w:t>2017. december 15</w:t>
      </w:r>
      <w:r w:rsidRPr="00BA241C">
        <w:rPr>
          <w:rFonts w:ascii="Arial" w:hAnsi="Arial" w:cs="Arial"/>
          <w:color w:val="000000"/>
        </w:rPr>
        <w:t>.</w:t>
      </w:r>
    </w:p>
    <w:p w:rsidR="009F4671" w:rsidRPr="00BA241C" w:rsidRDefault="009F4671" w:rsidP="009F4671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i/>
          <w:color w:val="000000"/>
        </w:rPr>
        <w:t>Felelős</w:t>
      </w:r>
      <w:proofErr w:type="gramStart"/>
      <w:r w:rsidRPr="00BA241C">
        <w:rPr>
          <w:rFonts w:ascii="Arial" w:hAnsi="Arial" w:cs="Arial"/>
          <w:color w:val="000000"/>
        </w:rPr>
        <w:t>:   dr.</w:t>
      </w:r>
      <w:proofErr w:type="gramEnd"/>
      <w:r w:rsidRPr="00BA241C">
        <w:rPr>
          <w:rFonts w:ascii="Arial" w:hAnsi="Arial" w:cs="Arial"/>
          <w:color w:val="000000"/>
        </w:rPr>
        <w:t xml:space="preserve"> Bozsolik Róbert polgármester</w:t>
      </w:r>
    </w:p>
    <w:p w:rsidR="009F4671" w:rsidRPr="00BA241C" w:rsidRDefault="009F4671" w:rsidP="009F4671">
      <w:pPr>
        <w:autoSpaceDN w:val="0"/>
        <w:adjustRightInd w:val="0"/>
        <w:spacing w:after="0" w:line="240" w:lineRule="auto"/>
        <w:ind w:left="2835"/>
        <w:rPr>
          <w:rFonts w:ascii="Arial" w:hAnsi="Arial" w:cs="Arial"/>
          <w:color w:val="000000"/>
        </w:rPr>
      </w:pPr>
      <w:r w:rsidRPr="00BA241C">
        <w:rPr>
          <w:rFonts w:ascii="Arial" w:hAnsi="Arial" w:cs="Arial"/>
          <w:i/>
          <w:color w:val="000000"/>
        </w:rPr>
        <w:t xml:space="preserve">               </w:t>
      </w:r>
      <w:r w:rsidRPr="00BA241C">
        <w:rPr>
          <w:rFonts w:ascii="Arial" w:hAnsi="Arial" w:cs="Arial"/>
          <w:color w:val="000000"/>
        </w:rPr>
        <w:t>(a szerződés aláírásáért)</w:t>
      </w:r>
    </w:p>
    <w:p w:rsidR="009F4671" w:rsidRPr="00BA241C" w:rsidRDefault="009F4671" w:rsidP="009F4671">
      <w:pPr>
        <w:tabs>
          <w:tab w:val="center" w:pos="1701"/>
        </w:tabs>
        <w:spacing w:after="0" w:line="240" w:lineRule="auto"/>
        <w:ind w:left="2835"/>
        <w:rPr>
          <w:rFonts w:ascii="Arial" w:hAnsi="Arial" w:cs="Arial"/>
        </w:rPr>
      </w:pPr>
    </w:p>
    <w:p w:rsidR="009F4671" w:rsidRPr="00BA241C" w:rsidRDefault="009F4671" w:rsidP="009F4671">
      <w:pPr>
        <w:tabs>
          <w:tab w:val="left" w:pos="540"/>
          <w:tab w:val="left" w:pos="567"/>
          <w:tab w:val="left" w:pos="2880"/>
        </w:tabs>
        <w:spacing w:after="0" w:line="240" w:lineRule="auto"/>
        <w:jc w:val="both"/>
        <w:rPr>
          <w:rFonts w:ascii="Arial" w:hAnsi="Arial" w:cs="Arial"/>
          <w:bCs/>
        </w:rPr>
      </w:pPr>
      <w:r w:rsidRPr="00BA241C">
        <w:rPr>
          <w:rFonts w:ascii="Arial" w:hAnsi="Arial" w:cs="Arial"/>
          <w:bCs/>
          <w:i/>
        </w:rPr>
        <w:tab/>
      </w:r>
      <w:r w:rsidRPr="00BA241C">
        <w:rPr>
          <w:rFonts w:ascii="Arial" w:hAnsi="Arial" w:cs="Arial"/>
          <w:bCs/>
          <w:i/>
        </w:rPr>
        <w:tab/>
      </w:r>
      <w:r w:rsidRPr="00BA241C">
        <w:rPr>
          <w:rFonts w:ascii="Arial" w:hAnsi="Arial" w:cs="Arial"/>
          <w:bCs/>
          <w:i/>
        </w:rPr>
        <w:tab/>
        <w:t>Határozatról értesül:</w:t>
      </w:r>
      <w:r w:rsidR="00AF4F9A">
        <w:rPr>
          <w:rFonts w:ascii="Arial" w:hAnsi="Arial" w:cs="Arial"/>
          <w:bCs/>
        </w:rPr>
        <w:t xml:space="preserve"> Magyar Államkincstár</w:t>
      </w:r>
      <w:r w:rsidRPr="00BA241C">
        <w:rPr>
          <w:rFonts w:ascii="Arial" w:hAnsi="Arial" w:cs="Arial"/>
          <w:bCs/>
        </w:rPr>
        <w:t xml:space="preserve"> </w:t>
      </w:r>
    </w:p>
    <w:p w:rsidR="009F4671" w:rsidRPr="00BA241C" w:rsidRDefault="009F4671" w:rsidP="009F4671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BA241C">
        <w:rPr>
          <w:rFonts w:ascii="Arial" w:hAnsi="Arial" w:cs="Arial"/>
          <w:bCs/>
        </w:rPr>
        <w:t xml:space="preserve">                                   KÖH pénzügyi iroda</w:t>
      </w:r>
    </w:p>
    <w:p w:rsidR="009F4671" w:rsidRPr="00BA241C" w:rsidRDefault="009F4671" w:rsidP="009F4671">
      <w:pPr>
        <w:tabs>
          <w:tab w:val="left" w:pos="540"/>
          <w:tab w:val="left" w:pos="567"/>
          <w:tab w:val="left" w:pos="2880"/>
        </w:tabs>
        <w:spacing w:after="0" w:line="240" w:lineRule="auto"/>
        <w:ind w:left="2835"/>
        <w:jc w:val="both"/>
        <w:rPr>
          <w:rFonts w:ascii="Arial" w:hAnsi="Arial" w:cs="Arial"/>
          <w:bCs/>
        </w:rPr>
      </w:pPr>
      <w:r w:rsidRPr="00BA241C">
        <w:rPr>
          <w:rFonts w:ascii="Arial" w:hAnsi="Arial" w:cs="Arial"/>
          <w:bCs/>
        </w:rPr>
        <w:t xml:space="preserve">                                   </w:t>
      </w:r>
      <w:proofErr w:type="gramStart"/>
      <w:r w:rsidRPr="00BA241C">
        <w:rPr>
          <w:rFonts w:ascii="Arial" w:hAnsi="Arial" w:cs="Arial"/>
          <w:bCs/>
        </w:rPr>
        <w:t>irattár</w:t>
      </w:r>
      <w:proofErr w:type="gramEnd"/>
    </w:p>
    <w:p w:rsidR="009F4671" w:rsidRPr="00BA241C" w:rsidRDefault="009F4671" w:rsidP="009F467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hu-HU"/>
        </w:rPr>
      </w:pPr>
    </w:p>
    <w:p w:rsidR="001323B6" w:rsidRPr="001323B6" w:rsidRDefault="001323B6" w:rsidP="001323B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3B4E82" w:rsidRPr="00B67CEF" w:rsidRDefault="003B4E82" w:rsidP="008A515D">
      <w:pPr>
        <w:shd w:val="clear" w:color="auto" w:fill="FFFFFF"/>
        <w:spacing w:after="0"/>
        <w:ind w:firstLine="268"/>
        <w:jc w:val="both"/>
        <w:rPr>
          <w:rFonts w:ascii="Arial" w:hAnsi="Arial" w:cs="Arial"/>
          <w:color w:val="000000"/>
        </w:rPr>
      </w:pPr>
    </w:p>
    <w:p w:rsidR="008A515D" w:rsidRPr="00B67CEF" w:rsidRDefault="008A515D" w:rsidP="008A515D">
      <w:pPr>
        <w:shd w:val="clear" w:color="auto" w:fill="FFFFFF"/>
        <w:ind w:firstLine="266"/>
        <w:jc w:val="both"/>
        <w:rPr>
          <w:rFonts w:ascii="Arial" w:hAnsi="Arial" w:cs="Arial"/>
          <w:color w:val="000000"/>
        </w:rPr>
      </w:pPr>
    </w:p>
    <w:p w:rsidR="007C0030" w:rsidRPr="002001E1" w:rsidRDefault="007C0030" w:rsidP="008A515D">
      <w:pPr>
        <w:spacing w:after="0" w:line="240" w:lineRule="auto"/>
        <w:ind w:left="567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sectPr w:rsidR="007C0030" w:rsidRPr="0020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0D4F23"/>
    <w:multiLevelType w:val="hybridMultilevel"/>
    <w:tmpl w:val="D644856E"/>
    <w:lvl w:ilvl="0" w:tplc="040E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">
    <w:nsid w:val="1A9A4010"/>
    <w:multiLevelType w:val="hybridMultilevel"/>
    <w:tmpl w:val="E7DA3D6E"/>
    <w:lvl w:ilvl="0" w:tplc="040E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3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4DCD6938"/>
    <w:multiLevelType w:val="hybridMultilevel"/>
    <w:tmpl w:val="B18E31B0"/>
    <w:lvl w:ilvl="0" w:tplc="A0487A3C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D2C00"/>
    <w:rsid w:val="000D517C"/>
    <w:rsid w:val="00103F0D"/>
    <w:rsid w:val="00104A45"/>
    <w:rsid w:val="001323B6"/>
    <w:rsid w:val="0014767D"/>
    <w:rsid w:val="001B1239"/>
    <w:rsid w:val="002001E1"/>
    <w:rsid w:val="0038385C"/>
    <w:rsid w:val="00395CE6"/>
    <w:rsid w:val="003B4E82"/>
    <w:rsid w:val="0041486D"/>
    <w:rsid w:val="0041520E"/>
    <w:rsid w:val="004B7326"/>
    <w:rsid w:val="00570CDE"/>
    <w:rsid w:val="005D12BD"/>
    <w:rsid w:val="007463FB"/>
    <w:rsid w:val="007920BB"/>
    <w:rsid w:val="007C0030"/>
    <w:rsid w:val="007E11D8"/>
    <w:rsid w:val="008A515D"/>
    <w:rsid w:val="008B50AF"/>
    <w:rsid w:val="00990C01"/>
    <w:rsid w:val="009C11DD"/>
    <w:rsid w:val="009F4671"/>
    <w:rsid w:val="00A26CBC"/>
    <w:rsid w:val="00A420A8"/>
    <w:rsid w:val="00A469E4"/>
    <w:rsid w:val="00AD3FF6"/>
    <w:rsid w:val="00AF4F9A"/>
    <w:rsid w:val="00B3376B"/>
    <w:rsid w:val="00B620C3"/>
    <w:rsid w:val="00D534C7"/>
    <w:rsid w:val="00E37E55"/>
    <w:rsid w:val="00F443EE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570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szerbekezds">
    <w:name w:val="List Paragraph"/>
    <w:basedOn w:val="Norml"/>
    <w:uiPriority w:val="99"/>
    <w:qFormat/>
    <w:rsid w:val="0057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1979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ten.hu/optijus/lawtext/19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CE685-D534-4CD5-A365-7CAAA2CE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28</cp:revision>
  <dcterms:created xsi:type="dcterms:W3CDTF">2017-10-20T08:49:00Z</dcterms:created>
  <dcterms:modified xsi:type="dcterms:W3CDTF">2017-12-07T15:12:00Z</dcterms:modified>
</cp:coreProperties>
</file>