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586C20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86C20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586C20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586C20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586C20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586C20">
        <w:rPr>
          <w:i/>
          <w:color w:val="3366FF"/>
          <w:sz w:val="20"/>
          <w:highlight w:val="green"/>
        </w:rPr>
        <w:t>az</w:t>
      </w:r>
      <w:proofErr w:type="gramEnd"/>
      <w:r w:rsidRPr="00586C20">
        <w:rPr>
          <w:i/>
          <w:color w:val="3366FF"/>
          <w:sz w:val="20"/>
          <w:highlight w:val="green"/>
        </w:rPr>
        <w:t xml:space="preserve"> előterjesztés </w:t>
      </w:r>
      <w:r w:rsidRPr="00586C20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86C20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D038D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CA44D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Petőfi Sándor Művelődési Ház felújításának jóváhagyása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DA5EEA" w:rsidRPr="00ED4DCE" w:rsidTr="00895A08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703EB" w:rsidRPr="004F710E" w:rsidRDefault="007703EB" w:rsidP="007703EB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</w:rPr>
              <w:t xml:space="preserve">Dr. Bozsolik </w:t>
            </w:r>
            <w:r w:rsidRPr="006D3A87">
              <w:rPr>
                <w:rFonts w:ascii="Arial" w:hAnsi="Arial" w:cs="Arial"/>
                <w:color w:val="3366FF"/>
              </w:rPr>
              <w:t>Róbert</w:t>
            </w:r>
            <w:r w:rsidRPr="004F710E">
              <w:rPr>
                <w:rFonts w:ascii="Arial" w:hAnsi="Arial" w:cs="Arial"/>
                <w:color w:val="3366FF"/>
              </w:rPr>
              <w:t xml:space="preserve"> polgármester</w:t>
            </w:r>
          </w:p>
          <w:p w:rsidR="007703EB" w:rsidRPr="00BF7FB7" w:rsidRDefault="007703EB" w:rsidP="007703EB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7703EB" w:rsidRPr="006B0467" w:rsidRDefault="007703EB" w:rsidP="007703EB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7703EB" w:rsidRDefault="007703EB" w:rsidP="007703EB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895A08" w:rsidRDefault="007703EB" w:rsidP="007703EB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Kondriczné dr. Varga Erzsébet </w:t>
            </w:r>
          </w:p>
          <w:p w:rsidR="007703EB" w:rsidRDefault="00895A08" w:rsidP="007703EB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</w:t>
            </w:r>
            <w:r w:rsidR="007703EB">
              <w:rPr>
                <w:rFonts w:ascii="Arial" w:hAnsi="Arial" w:cs="Arial"/>
                <w:color w:val="3366FF"/>
              </w:rPr>
              <w:t>jegyző</w:t>
            </w:r>
          </w:p>
          <w:p w:rsidR="007703EB" w:rsidRDefault="007703EB" w:rsidP="007703EB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</w:t>
            </w:r>
          </w:p>
          <w:p w:rsidR="007703EB" w:rsidRDefault="007703EB" w:rsidP="007703EB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7703EB" w:rsidRDefault="007703EB" w:rsidP="007703EB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PG Bizottság: 2018. 05.29.</w:t>
            </w:r>
          </w:p>
          <w:p w:rsidR="00125715" w:rsidRPr="007703EB" w:rsidRDefault="00125715" w:rsidP="007703EB">
            <w:pPr>
              <w:rPr>
                <w:rFonts w:ascii="Arial" w:hAnsi="Arial" w:cs="Arial"/>
                <w:bCs/>
                <w:color w:val="3366FF"/>
              </w:rPr>
            </w:pPr>
            <w:r w:rsidRPr="007703EB">
              <w:rPr>
                <w:rFonts w:ascii="Arial" w:hAnsi="Arial" w:cs="Arial"/>
                <w:bCs/>
                <w:color w:val="3366FF"/>
              </w:rPr>
              <w:t>KOIS Bizottság</w:t>
            </w:r>
            <w:r w:rsidR="007703EB" w:rsidRPr="007703EB">
              <w:rPr>
                <w:rFonts w:ascii="Arial" w:hAnsi="Arial" w:cs="Arial"/>
                <w:bCs/>
                <w:color w:val="3366FF"/>
              </w:rPr>
              <w:t>: 2018.05.28.</w:t>
            </w:r>
          </w:p>
          <w:p w:rsidR="00DA5EEA" w:rsidRPr="00ED4DCE" w:rsidRDefault="00DA5EEA" w:rsidP="00883971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7703EB" w:rsidRDefault="007703EB" w:rsidP="007703EB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7703EB">
        <w:rPr>
          <w:rFonts w:ascii="Arial" w:hAnsi="Arial" w:cs="Arial"/>
          <w:sz w:val="22"/>
          <w:szCs w:val="22"/>
        </w:rPr>
        <w:t xml:space="preserve">Az elmúlt évek, évtizedek során a művelődési ház épülete és annak helyiségei igen nagy kihasználtságúak. Több civil szervezet és egyesület veszi igénybe a tevékenységi körüknek megfelelő rendezvények megtartására. </w:t>
      </w:r>
    </w:p>
    <w:p w:rsidR="007703EB" w:rsidRDefault="007703EB" w:rsidP="007703EB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7703EB" w:rsidRPr="007703EB" w:rsidRDefault="007703EB" w:rsidP="007703EB">
      <w:pPr>
        <w:tabs>
          <w:tab w:val="left" w:pos="567"/>
        </w:tabs>
        <w:autoSpaceDE w:val="0"/>
        <w:jc w:val="both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Az épület alatt 65m</w:t>
      </w:r>
      <w:r w:rsidRPr="007703E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alapterületű pince helyezkedik el. A pincében az épület fűtését biztosító kazán működik.</w:t>
      </w:r>
    </w:p>
    <w:p w:rsidR="007703EB" w:rsidRPr="007703EB" w:rsidRDefault="007703EB" w:rsidP="007703E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A földszinten található a 114 m</w:t>
      </w:r>
      <w:r w:rsidRPr="007703E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>-es nézőtér 44m</w:t>
      </w:r>
      <w:r w:rsidRPr="00895A0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>-es színpaddal, valamint 56m</w:t>
      </w:r>
      <w:r w:rsidRPr="00895A0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>-es kiállító teremmel és további kiszolgáló helyiségekkel (stúdió, előcsarnok, vizesblokkok, öltöző). Az épületben található az 53 m</w:t>
      </w:r>
      <w:r w:rsidRPr="00895A08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>-es zöldterem, valamint az irodák és a további kiszolgáló helyiségek.</w:t>
      </w:r>
    </w:p>
    <w:p w:rsidR="007703EB" w:rsidRPr="007703EB" w:rsidRDefault="007703EB" w:rsidP="007703E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A helyiségek karbantartása folyamatos.</w:t>
      </w: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703EB" w:rsidRPr="007703EB" w:rsidRDefault="007703EB" w:rsidP="007703EB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7703E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A rendelkezésre álló tervdokumentáció tartalma:</w:t>
      </w:r>
    </w:p>
    <w:p w:rsidR="007703EB" w:rsidRPr="007703EB" w:rsidRDefault="007703EB" w:rsidP="007703EB">
      <w:pPr>
        <w:numPr>
          <w:ilvl w:val="0"/>
          <w:numId w:val="5"/>
        </w:numPr>
        <w:ind w:left="107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Már korábban is felmerült az az igény, miszerint tágasabb - több funkció ellátására képes épület együttest kellene kialakítani. 2009. évben </w:t>
      </w:r>
      <w:proofErr w:type="spellStart"/>
      <w:r w:rsidRPr="007703EB">
        <w:rPr>
          <w:rFonts w:ascii="Arial" w:eastAsiaTheme="minorHAnsi" w:hAnsi="Arial" w:cs="Arial"/>
          <w:sz w:val="22"/>
          <w:szCs w:val="22"/>
          <w:lang w:eastAsia="en-US"/>
        </w:rPr>
        <w:t>Hodossy</w:t>
      </w:r>
      <w:proofErr w:type="spellEnd"/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László (SOLART 3D Bt.) </w:t>
      </w:r>
      <w:proofErr w:type="gramStart"/>
      <w:r w:rsidRPr="007703EB">
        <w:rPr>
          <w:rFonts w:ascii="Arial" w:eastAsiaTheme="minorHAnsi" w:hAnsi="Arial" w:cs="Arial"/>
          <w:sz w:val="22"/>
          <w:szCs w:val="22"/>
          <w:lang w:eastAsia="en-US"/>
        </w:rPr>
        <w:t>építész vezető</w:t>
      </w:r>
      <w:proofErr w:type="gramEnd"/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tervező által megtervezésre került a művelődési ház átalakításának és bővítésének módja. A művelődési ház épületének egy része elbontásra, másik része átalakításra kerül</w:t>
      </w:r>
      <w:r w:rsidR="00ED100A">
        <w:rPr>
          <w:rFonts w:ascii="Arial" w:eastAsiaTheme="minorHAnsi" w:hAnsi="Arial" w:cs="Arial"/>
          <w:sz w:val="22"/>
          <w:szCs w:val="22"/>
          <w:lang w:eastAsia="en-US"/>
        </w:rPr>
        <w:t>ne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>. Átépítés során próbaterem kerül</w:t>
      </w:r>
      <w:r w:rsidR="00ED100A">
        <w:rPr>
          <w:rFonts w:ascii="Arial" w:eastAsiaTheme="minorHAnsi" w:hAnsi="Arial" w:cs="Arial"/>
          <w:sz w:val="22"/>
          <w:szCs w:val="22"/>
          <w:lang w:eastAsia="en-US"/>
        </w:rPr>
        <w:t>ne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kialakításra, illetve új építésű kiszolgáló helyiségek készülnek. Az új építésű rendezvény terem 300 fő befogadására alkalmas. A </w:t>
      </w:r>
      <w:proofErr w:type="spellStart"/>
      <w:r w:rsidRPr="007703EB">
        <w:rPr>
          <w:rFonts w:ascii="Arial" w:eastAsiaTheme="minorHAnsi" w:hAnsi="Arial" w:cs="Arial"/>
          <w:sz w:val="22"/>
          <w:szCs w:val="22"/>
          <w:lang w:eastAsia="en-US"/>
        </w:rPr>
        <w:t>Csanády-ház</w:t>
      </w:r>
      <w:proofErr w:type="spellEnd"/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átépítésével, bővítésével kétszintes kialakítású városi könyvtár kerül</w:t>
      </w:r>
      <w:r w:rsidR="00ED100A">
        <w:rPr>
          <w:rFonts w:ascii="Arial" w:eastAsiaTheme="minorHAnsi" w:hAnsi="Arial" w:cs="Arial"/>
          <w:sz w:val="22"/>
          <w:szCs w:val="22"/>
          <w:lang w:eastAsia="en-US"/>
        </w:rPr>
        <w:t>ne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elhelyezésre. Az építési munkák becsült értéke 900 millió Forint. A városi könyvtár esetleges elhagyásával a kivitelezési munkák becsült értéke 520 millió Forint. </w:t>
      </w:r>
    </w:p>
    <w:p w:rsidR="007703EB" w:rsidRPr="007703EB" w:rsidRDefault="007703EB" w:rsidP="007703EB">
      <w:pPr>
        <w:numPr>
          <w:ilvl w:val="0"/>
          <w:numId w:val="5"/>
        </w:numPr>
        <w:ind w:left="107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lastRenderedPageBreak/>
        <w:t>A meglévő épület átalakítása nagyobb látogató szám befogadására alkalmas nézőtér kialakításával, megfelelő méretű színpad kiépítésével. Az átalakítással érintett helyiségek: nézőtér, színpad, kiállító terem és további kiszolgáló helyiségek (stúdió, előcsarnok, vizesblokkok, öltöző), zöldterem. Ennek becsült megvalósítási költsége bruttó 257 millió Forint.</w:t>
      </w: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703EB" w:rsidRPr="007703EB" w:rsidRDefault="007703EB" w:rsidP="007703EB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7703E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Bátaszék Város Önkormányzatának finanszírozási lehetőségei:</w:t>
      </w:r>
    </w:p>
    <w:p w:rsidR="007703EB" w:rsidRPr="007703EB" w:rsidRDefault="007703EB" w:rsidP="007703E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Az Önkormányzat az épület 2009. évben és 2016</w:t>
      </w:r>
      <w:r w:rsidR="001C6F6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évben megtervezett változatának kivitelezését saját forrásból nem tudja finanszírozni.</w:t>
      </w:r>
    </w:p>
    <w:p w:rsidR="007703EB" w:rsidRPr="007703EB" w:rsidRDefault="007703EB" w:rsidP="007703E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A jelenlegi pályázati felhívások áttekintése után megállapítható, hogy pályázati forrás</w:t>
      </w:r>
      <w:r w:rsidR="001C6F6A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sem lehet bevonni, mivel ilyen jellegű megvalósulás a pályázati felhívásban szereplő feltételeknek nem felel meg.</w:t>
      </w:r>
    </w:p>
    <w:p w:rsidR="007703EB" w:rsidRPr="007703EB" w:rsidRDefault="007703EB" w:rsidP="007703E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Saját forrás biztosítás mellett szükséges megvalósítani a meglévő épület részbeni átalakítását az igényekhez leginkább igazodó módon.</w:t>
      </w: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703EB" w:rsidRPr="007703EB" w:rsidRDefault="007703EB" w:rsidP="007703EB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7703E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Tervezési feladat meghatározása:</w:t>
      </w:r>
    </w:p>
    <w:p w:rsidR="007703EB" w:rsidRPr="007703EB" w:rsidRDefault="007703EB" w:rsidP="007703E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A meglévő épület keleti oldalán lévő területek átalakítása szükséges. Közösségi tér funkciót kell kiala</w:t>
      </w:r>
      <w:r w:rsidR="00586C20">
        <w:rPr>
          <w:rFonts w:ascii="Arial" w:eastAsiaTheme="minorHAnsi" w:hAnsi="Arial" w:cs="Arial"/>
          <w:sz w:val="22"/>
          <w:szCs w:val="22"/>
          <w:lang w:eastAsia="en-US"/>
        </w:rPr>
        <w:t>kítani az üveges folyosó helyén, mely jelenti a meglévő fém és üveg folyosó elemek elbontását, a jelenlegi folyosó tér mintegy 1-1,5 m-rel történő szélesítését, új nyílászárók beépítését, fűtésének kialakítását.</w:t>
      </w:r>
      <w:bookmarkStart w:id="0" w:name="_GoBack"/>
      <w:bookmarkEnd w:id="0"/>
    </w:p>
    <w:p w:rsidR="007703EB" w:rsidRPr="007703EB" w:rsidRDefault="007703EB" w:rsidP="007703E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Az átalakítással érintett helyiségek: folyosó, vizesblokkok.</w:t>
      </w: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Kivitelezés becsült bruttó összege:</w:t>
      </w: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Felújítás: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ab/>
        <w:t>20 m</w:t>
      </w:r>
      <w:r w:rsidRPr="007703E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x 190.000,-</w:t>
      </w:r>
      <w:proofErr w:type="gramStart"/>
      <w:r w:rsidRPr="007703EB">
        <w:rPr>
          <w:rFonts w:ascii="Arial" w:eastAsiaTheme="minorHAnsi" w:hAnsi="Arial" w:cs="Arial"/>
          <w:sz w:val="22"/>
          <w:szCs w:val="22"/>
          <w:lang w:eastAsia="en-US"/>
        </w:rPr>
        <w:t>Ft=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3</w:t>
      </w:r>
      <w:proofErr w:type="gramEnd"/>
      <w:r w:rsidRPr="007703EB">
        <w:rPr>
          <w:rFonts w:ascii="Arial" w:eastAsiaTheme="minorHAnsi" w:hAnsi="Arial" w:cs="Arial"/>
          <w:sz w:val="22"/>
          <w:szCs w:val="22"/>
          <w:lang w:eastAsia="en-US"/>
        </w:rPr>
        <w:t>.800.000,-Ft</w:t>
      </w: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Új építés: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ab/>
        <w:t>56 m</w:t>
      </w:r>
      <w:r w:rsidRPr="007703E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 xml:space="preserve"> x 317.000,-Ft=</w:t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703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7703EB">
        <w:rPr>
          <w:rFonts w:ascii="Arial" w:eastAsiaTheme="minorHAnsi" w:hAnsi="Arial" w:cs="Arial"/>
          <w:sz w:val="22"/>
          <w:szCs w:val="22"/>
          <w:u w:val="single"/>
          <w:lang w:eastAsia="en-US"/>
        </w:rPr>
        <w:t>17.752.000,-Ft</w:t>
      </w:r>
    </w:p>
    <w:p w:rsidR="007703EB" w:rsidRPr="007703EB" w:rsidRDefault="007703EB" w:rsidP="007703EB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7703EB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7703EB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7703EB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7703EB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7703EB">
        <w:rPr>
          <w:rFonts w:ascii="Arial" w:eastAsiaTheme="minorHAnsi" w:hAnsi="Arial" w:cs="Arial"/>
          <w:b/>
          <w:sz w:val="22"/>
          <w:szCs w:val="22"/>
          <w:lang w:eastAsia="en-US"/>
        </w:rPr>
        <w:tab/>
        <w:t>21.552.000,-Ft</w:t>
      </w: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A tervdokumentáció elvárt tartalma:</w:t>
      </w:r>
    </w:p>
    <w:p w:rsidR="007703EB" w:rsidRPr="007703EB" w:rsidRDefault="007703EB" w:rsidP="007703E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703EB" w:rsidRPr="007703EB" w:rsidRDefault="007703EB" w:rsidP="001C6F6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03EB">
        <w:rPr>
          <w:rFonts w:ascii="Arial" w:eastAsiaTheme="minorHAnsi" w:hAnsi="Arial" w:cs="Arial"/>
          <w:sz w:val="22"/>
          <w:szCs w:val="22"/>
          <w:lang w:eastAsia="en-US"/>
        </w:rPr>
        <w:t>Vázlatterv készítése költségbecsléssel. Engedélyezési és kiviteli tervdokumentáció készítése.</w:t>
      </w:r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34308" w:rsidRDefault="00934308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 alapján javasoljuk az alábbi határozati javaslat elfogadását.</w:t>
      </w:r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7703EB" w:rsidRPr="009C3B26" w:rsidRDefault="007703EB" w:rsidP="007703E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9C3B26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7703EB" w:rsidRPr="009C3B26" w:rsidRDefault="007703EB" w:rsidP="007703E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9C3B26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7703EB" w:rsidRPr="009C3B26" w:rsidRDefault="007703EB" w:rsidP="007703EB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7703EB">
        <w:rPr>
          <w:rFonts w:ascii="Arial" w:hAnsi="Arial" w:cs="Arial"/>
          <w:b/>
          <w:sz w:val="22"/>
          <w:szCs w:val="22"/>
          <w:u w:val="single"/>
        </w:rPr>
        <w:t>Petőfi Sándor Művelődési Ház felújításának jóváhagyás</w:t>
      </w:r>
      <w:r w:rsidRPr="009C3B26">
        <w:rPr>
          <w:rFonts w:ascii="Arial" w:hAnsi="Arial" w:cs="Arial"/>
          <w:b/>
          <w:sz w:val="22"/>
          <w:szCs w:val="22"/>
          <w:u w:val="single"/>
          <w:lang w:eastAsia="hu-HU"/>
        </w:rPr>
        <w:t>ra</w:t>
      </w:r>
    </w:p>
    <w:p w:rsidR="007703EB" w:rsidRPr="009C3B26" w:rsidRDefault="007703EB" w:rsidP="007703EB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7703EB" w:rsidRPr="009C3B26" w:rsidRDefault="007703EB" w:rsidP="007703EB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7703EB" w:rsidRPr="009C3B26" w:rsidRDefault="007703EB" w:rsidP="007703EB">
      <w:pPr>
        <w:numPr>
          <w:ilvl w:val="0"/>
          <w:numId w:val="6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egyetért a </w:t>
      </w:r>
      <w:r w:rsidRPr="007703EB">
        <w:rPr>
          <w:rFonts w:ascii="Arial" w:eastAsia="Calibri" w:hAnsi="Arial" w:cs="Arial"/>
          <w:sz w:val="22"/>
          <w:szCs w:val="22"/>
          <w:lang w:eastAsia="en-US"/>
        </w:rPr>
        <w:t xml:space="preserve">Petőfi Sándor Művelődési Ház </w:t>
      </w:r>
      <w:r>
        <w:rPr>
          <w:rFonts w:ascii="Arial" w:eastAsia="Calibri" w:hAnsi="Arial" w:cs="Arial"/>
          <w:sz w:val="22"/>
          <w:szCs w:val="22"/>
          <w:lang w:eastAsia="en-US"/>
        </w:rPr>
        <w:t>tervezési program szerinti átalakításával</w:t>
      </w:r>
      <w:r w:rsidRPr="009C3B26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7703EB" w:rsidRPr="007703EB" w:rsidRDefault="007703EB" w:rsidP="007703EB">
      <w:pPr>
        <w:numPr>
          <w:ilvl w:val="0"/>
          <w:numId w:val="6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7703EB">
        <w:rPr>
          <w:rFonts w:ascii="Arial" w:hAnsi="Arial" w:cs="Arial"/>
          <w:sz w:val="22"/>
          <w:szCs w:val="22"/>
          <w:lang w:eastAsia="hu-HU"/>
        </w:rPr>
        <w:t xml:space="preserve">felkéri Bátaszék Közös Önkormányzati Hivatal Jegyzőjét, hogy a </w:t>
      </w:r>
      <w:r>
        <w:rPr>
          <w:rFonts w:ascii="Arial" w:hAnsi="Arial" w:cs="Arial"/>
          <w:sz w:val="22"/>
          <w:szCs w:val="22"/>
          <w:lang w:eastAsia="hu-HU"/>
        </w:rPr>
        <w:t>tervező kiválasztásának</w:t>
      </w:r>
      <w:r w:rsidRPr="007703EB">
        <w:rPr>
          <w:rFonts w:ascii="Arial" w:hAnsi="Arial" w:cs="Arial"/>
          <w:sz w:val="22"/>
          <w:szCs w:val="22"/>
          <w:lang w:eastAsia="hu-HU"/>
        </w:rPr>
        <w:t xml:space="preserve"> előkészítéséről gondoskodjon.</w:t>
      </w:r>
    </w:p>
    <w:p w:rsidR="007703EB" w:rsidRPr="009C3B26" w:rsidRDefault="007703EB" w:rsidP="007703EB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03EB" w:rsidRPr="009C3B26" w:rsidRDefault="007703EB" w:rsidP="007703EB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2018. </w:t>
      </w:r>
      <w:r>
        <w:rPr>
          <w:rFonts w:ascii="Arial" w:hAnsi="Arial" w:cs="Arial"/>
          <w:i/>
          <w:iCs/>
          <w:sz w:val="22"/>
          <w:szCs w:val="22"/>
          <w:lang w:eastAsia="hu-HU"/>
        </w:rPr>
        <w:t>auguszt</w:t>
      </w: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us 31.</w:t>
      </w:r>
    </w:p>
    <w:p w:rsidR="007703EB" w:rsidRPr="009C3B26" w:rsidRDefault="007703EB" w:rsidP="007703EB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03EB" w:rsidRDefault="007703EB" w:rsidP="007703EB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9C3B26">
        <w:rPr>
          <w:rFonts w:ascii="Arial" w:hAnsi="Arial" w:cs="Arial"/>
          <w:sz w:val="22"/>
          <w:szCs w:val="22"/>
          <w:lang w:eastAsia="hu-HU"/>
        </w:rPr>
        <w:t xml:space="preserve">:   </w:t>
      </w:r>
      <w:r w:rsidRPr="007703EB">
        <w:rPr>
          <w:rFonts w:ascii="Arial" w:hAnsi="Arial" w:cs="Arial"/>
          <w:sz w:val="22"/>
          <w:szCs w:val="22"/>
          <w:lang w:eastAsia="hu-HU"/>
        </w:rPr>
        <w:t>Kondriczné</w:t>
      </w:r>
      <w:proofErr w:type="gramEnd"/>
      <w:r w:rsidRPr="007703EB">
        <w:rPr>
          <w:rFonts w:ascii="Arial" w:hAnsi="Arial" w:cs="Arial"/>
          <w:sz w:val="22"/>
          <w:szCs w:val="22"/>
          <w:lang w:eastAsia="hu-HU"/>
        </w:rPr>
        <w:t xml:space="preserve"> dr. Varga Erzsébet jegyző</w:t>
      </w:r>
    </w:p>
    <w:p w:rsidR="007703EB" w:rsidRPr="009C3B26" w:rsidRDefault="007703EB" w:rsidP="007703EB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7703EB" w:rsidRPr="009C3B26" w:rsidRDefault="007703EB" w:rsidP="007703EB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9C3B26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7703EB" w:rsidRPr="009C3B26" w:rsidRDefault="007703EB" w:rsidP="007703EB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9C3B26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9C3B26">
        <w:rPr>
          <w:rFonts w:ascii="Arial" w:hAnsi="Arial" w:cs="Arial"/>
          <w:sz w:val="22"/>
          <w:szCs w:val="22"/>
          <w:lang w:eastAsia="hu-HU"/>
        </w:rPr>
        <w:t>. iroda</w:t>
      </w:r>
    </w:p>
    <w:p w:rsidR="007703EB" w:rsidRPr="009C3B26" w:rsidRDefault="007703EB" w:rsidP="007703EB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9C3B26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7703EB" w:rsidRPr="009C3B26" w:rsidRDefault="007703EB" w:rsidP="007703EB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9C3B26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9C3B26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4E04CF" w:rsidRPr="00D9303B" w:rsidRDefault="004E04CF" w:rsidP="007703E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7703E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2A58"/>
    <w:multiLevelType w:val="hybridMultilevel"/>
    <w:tmpl w:val="72E2ABDA"/>
    <w:lvl w:ilvl="0" w:tplc="57389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25715"/>
    <w:rsid w:val="00145F95"/>
    <w:rsid w:val="001C6F6A"/>
    <w:rsid w:val="001D0A6C"/>
    <w:rsid w:val="001D6A0C"/>
    <w:rsid w:val="0021070F"/>
    <w:rsid w:val="0023104B"/>
    <w:rsid w:val="002654BE"/>
    <w:rsid w:val="00286CC3"/>
    <w:rsid w:val="002D038D"/>
    <w:rsid w:val="002F17DB"/>
    <w:rsid w:val="0032605A"/>
    <w:rsid w:val="00332C16"/>
    <w:rsid w:val="00466AC8"/>
    <w:rsid w:val="004773C1"/>
    <w:rsid w:val="004E04CF"/>
    <w:rsid w:val="004E4055"/>
    <w:rsid w:val="00501A34"/>
    <w:rsid w:val="005343A6"/>
    <w:rsid w:val="00586C20"/>
    <w:rsid w:val="00627F62"/>
    <w:rsid w:val="00630E3A"/>
    <w:rsid w:val="006A061B"/>
    <w:rsid w:val="006C2F4C"/>
    <w:rsid w:val="007703EB"/>
    <w:rsid w:val="00770942"/>
    <w:rsid w:val="007A7C8D"/>
    <w:rsid w:val="00883971"/>
    <w:rsid w:val="00895A08"/>
    <w:rsid w:val="008D3905"/>
    <w:rsid w:val="008D76C5"/>
    <w:rsid w:val="0091666E"/>
    <w:rsid w:val="00934308"/>
    <w:rsid w:val="009663F9"/>
    <w:rsid w:val="009A1A10"/>
    <w:rsid w:val="009B0A01"/>
    <w:rsid w:val="00A048F9"/>
    <w:rsid w:val="00A67B6F"/>
    <w:rsid w:val="00AF49BF"/>
    <w:rsid w:val="00B9475B"/>
    <w:rsid w:val="00C41278"/>
    <w:rsid w:val="00C824D0"/>
    <w:rsid w:val="00CA44D2"/>
    <w:rsid w:val="00D40A3B"/>
    <w:rsid w:val="00DA5EEA"/>
    <w:rsid w:val="00E14821"/>
    <w:rsid w:val="00E36D67"/>
    <w:rsid w:val="00E61270"/>
    <w:rsid w:val="00ED100A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7E8A-CACF-42D0-BA05-38A19073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14</cp:revision>
  <dcterms:created xsi:type="dcterms:W3CDTF">2018-04-11T12:27:00Z</dcterms:created>
  <dcterms:modified xsi:type="dcterms:W3CDTF">2018-05-25T11:42:00Z</dcterms:modified>
</cp:coreProperties>
</file>