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F30B9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F30B9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7CE3" w:rsidRPr="00F30B9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F30B9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F30B9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F30B9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F30B9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F30B9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F30B9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F30B9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8343A0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198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Képviselő-testületének 2018. július 25-é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9B7CE3" w:rsidRDefault="004C41F3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k</w:t>
      </w:r>
      <w:r w:rsidR="00BF44E2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özművelődési</w:t>
      </w:r>
      <w:proofErr w:type="gramEnd"/>
      <w:r w:rsidR="00BF44E2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érdekeltségnövelő célú pályázat</w:t>
      </w:r>
      <w:r w:rsidR="004224BF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ról szóló</w:t>
      </w:r>
      <w:r w:rsidR="00BF44E2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 xml:space="preserve"> </w:t>
      </w:r>
      <w:r w:rsidR="004224BF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döntés megvitatása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BF44E2" w:rsidRPr="004F710E" w:rsidRDefault="00BF44E2" w:rsidP="00BF44E2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BF44E2" w:rsidRPr="006B0467" w:rsidRDefault="00BF44E2" w:rsidP="00BF44E2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BF44E2" w:rsidRDefault="00BF44E2" w:rsidP="00BF44E2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D6E4E">
              <w:rPr>
                <w:rFonts w:ascii="Arial" w:hAnsi="Arial" w:cs="Arial"/>
                <w:color w:val="3366FF"/>
              </w:rPr>
              <w:t>Takácsné Gehring Mária aljegyző</w:t>
            </w:r>
          </w:p>
          <w:p w:rsidR="00BF44E2" w:rsidRDefault="00BF44E2" w:rsidP="00BF44E2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FD7C61" w:rsidRDefault="00BF44E2" w:rsidP="00BF44E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 w:rsidRPr="00E53767">
              <w:rPr>
                <w:rFonts w:ascii="Arial" w:hAnsi="Arial" w:cs="Arial"/>
                <w:color w:val="3366FF"/>
              </w:rPr>
              <w:t>PG Bizottság: 2018.</w:t>
            </w:r>
            <w:r>
              <w:rPr>
                <w:rFonts w:ascii="Arial" w:hAnsi="Arial" w:cs="Arial"/>
                <w:color w:val="3366FF"/>
              </w:rPr>
              <w:t>07.25</w:t>
            </w:r>
            <w:r w:rsidRPr="00E53767">
              <w:rPr>
                <w:rFonts w:ascii="Arial" w:hAnsi="Arial" w:cs="Arial"/>
                <w:color w:val="3366FF"/>
              </w:rPr>
              <w:t>.</w:t>
            </w:r>
          </w:p>
          <w:p w:rsidR="00865495" w:rsidRPr="009B7CE3" w:rsidRDefault="00865495" w:rsidP="00BF44E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KOIS Bizottság: 2018. 07. 25.</w:t>
            </w:r>
            <w:bookmarkStart w:id="0" w:name="_GoBack"/>
            <w:bookmarkEnd w:id="0"/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F44E2" w:rsidRDefault="00BF44E2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BF44E2" w:rsidRPr="00FD1FDA" w:rsidRDefault="00BF44E2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 w:rsidRPr="00FD1FDA">
        <w:rPr>
          <w:rFonts w:ascii="Arial" w:hAnsi="Arial" w:cs="Arial"/>
        </w:rPr>
        <w:t xml:space="preserve">2018. március 27. napon az Emberi Erőforrások Minisztériuma 300 millió forint keretösszeggel pályázatot hirdetett közművelődési érdekeltségnövelő támogatásra. A pályázat célja közművelődési intézmény vagy közösségi színtér műszaki-technikai eszközállományának, berendezési tárgyainak gyarapítása, épületének karbantartása, felújítása. </w:t>
      </w: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4224BF" w:rsidRPr="004224BF" w:rsidRDefault="004224BF" w:rsidP="004224BF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 w:rsidRPr="004224BF">
        <w:rPr>
          <w:rFonts w:ascii="Arial" w:hAnsi="Arial" w:cs="Arial"/>
        </w:rPr>
        <w:t>230 db nézőtéri szék beszerzés</w:t>
      </w:r>
      <w:r>
        <w:rPr>
          <w:rFonts w:ascii="Arial" w:hAnsi="Arial" w:cs="Arial"/>
        </w:rPr>
        <w:t xml:space="preserve">éről döntött a </w:t>
      </w:r>
      <w:r w:rsidR="00065C6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épviselő-testület </w:t>
      </w:r>
      <w:r w:rsidRPr="004224BF">
        <w:rPr>
          <w:rFonts w:ascii="Arial" w:hAnsi="Arial" w:cs="Arial"/>
        </w:rPr>
        <w:t>összesen</w:t>
      </w:r>
      <w:r w:rsidR="00065C67">
        <w:rPr>
          <w:rFonts w:ascii="Arial" w:hAnsi="Arial" w:cs="Arial"/>
        </w:rPr>
        <w:t>:</w:t>
      </w:r>
      <w:r w:rsidRPr="004224BF">
        <w:rPr>
          <w:rFonts w:ascii="Arial" w:hAnsi="Arial" w:cs="Arial"/>
        </w:rPr>
        <w:t xml:space="preserve"> 5.608.320,</w:t>
      </w:r>
      <w:proofErr w:type="spellStart"/>
      <w:r w:rsidRPr="004224BF">
        <w:rPr>
          <w:rFonts w:ascii="Arial" w:hAnsi="Arial" w:cs="Arial"/>
        </w:rPr>
        <w:t>-Ft</w:t>
      </w:r>
      <w:proofErr w:type="spellEnd"/>
      <w:r w:rsidRPr="004224BF">
        <w:rPr>
          <w:rFonts w:ascii="Arial" w:hAnsi="Arial" w:cs="Arial"/>
        </w:rPr>
        <w:t xml:space="preserve"> bekerülési összeggel</w:t>
      </w:r>
      <w:r w:rsidR="00E711F8">
        <w:rPr>
          <w:rFonts w:ascii="Arial" w:hAnsi="Arial" w:cs="Arial"/>
        </w:rPr>
        <w:t xml:space="preserve">, melyhez </w:t>
      </w:r>
      <w:r w:rsidRPr="004224BF">
        <w:rPr>
          <w:rFonts w:ascii="Arial" w:hAnsi="Arial" w:cs="Arial"/>
        </w:rPr>
        <w:t>saját forrásként 1.000.000,</w:t>
      </w:r>
      <w:proofErr w:type="spellStart"/>
      <w:r w:rsidRPr="004224BF">
        <w:rPr>
          <w:rFonts w:ascii="Arial" w:hAnsi="Arial" w:cs="Arial"/>
        </w:rPr>
        <w:t>-Ft</w:t>
      </w:r>
      <w:r>
        <w:rPr>
          <w:rFonts w:ascii="Arial" w:hAnsi="Arial" w:cs="Arial"/>
        </w:rPr>
        <w:t>-ot</w:t>
      </w:r>
      <w:proofErr w:type="spellEnd"/>
      <w:r w:rsidRPr="004224BF">
        <w:rPr>
          <w:rFonts w:ascii="Arial" w:hAnsi="Arial" w:cs="Arial"/>
        </w:rPr>
        <w:t xml:space="preserve"> biztosít</w:t>
      </w:r>
      <w:r>
        <w:rPr>
          <w:rFonts w:ascii="Arial" w:hAnsi="Arial" w:cs="Arial"/>
        </w:rPr>
        <w:t>ott</w:t>
      </w:r>
      <w:r w:rsidRPr="004224BF">
        <w:rPr>
          <w:rFonts w:ascii="Arial" w:hAnsi="Arial" w:cs="Arial"/>
        </w:rPr>
        <w:t xml:space="preserve">. </w:t>
      </w:r>
    </w:p>
    <w:p w:rsidR="004224BF" w:rsidRPr="004224BF" w:rsidRDefault="004224BF" w:rsidP="004224BF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 w:rsidRPr="004224BF">
        <w:rPr>
          <w:rFonts w:ascii="Arial" w:hAnsi="Arial" w:cs="Arial"/>
        </w:rPr>
        <w:t>Az igényelt támogatá</w:t>
      </w:r>
      <w:r>
        <w:rPr>
          <w:rFonts w:ascii="Arial" w:hAnsi="Arial" w:cs="Arial"/>
        </w:rPr>
        <w:t>s 4.608.320</w:t>
      </w:r>
      <w:r w:rsidRPr="004224BF">
        <w:rPr>
          <w:rFonts w:ascii="Arial" w:hAnsi="Arial" w:cs="Arial"/>
        </w:rPr>
        <w:t>,</w:t>
      </w:r>
      <w:proofErr w:type="spellStart"/>
      <w:r w:rsidRPr="004224BF">
        <w:rPr>
          <w:rFonts w:ascii="Arial" w:hAnsi="Arial" w:cs="Arial"/>
        </w:rPr>
        <w:t>-Ft</w:t>
      </w:r>
      <w:proofErr w:type="spellEnd"/>
      <w:r w:rsidRPr="004224BF">
        <w:rPr>
          <w:rFonts w:ascii="Arial" w:hAnsi="Arial" w:cs="Arial"/>
        </w:rPr>
        <w:t xml:space="preserve"> összegben kerül</w:t>
      </w:r>
      <w:r w:rsidR="00E711F8">
        <w:rPr>
          <w:rFonts w:ascii="Arial" w:hAnsi="Arial" w:cs="Arial"/>
        </w:rPr>
        <w:t>t</w:t>
      </w:r>
      <w:r w:rsidRPr="004224BF">
        <w:rPr>
          <w:rFonts w:ascii="Arial" w:hAnsi="Arial" w:cs="Arial"/>
        </w:rPr>
        <w:t xml:space="preserve"> meghatározásra, így a saját forrás 17,83%-ot, az igényelt támogatás 82,17%</w:t>
      </w:r>
      <w:r w:rsidR="00E711F8">
        <w:rPr>
          <w:rFonts w:ascii="Arial" w:hAnsi="Arial" w:cs="Arial"/>
        </w:rPr>
        <w:t>-ot tett</w:t>
      </w:r>
      <w:r w:rsidRPr="004224BF">
        <w:rPr>
          <w:rFonts w:ascii="Arial" w:hAnsi="Arial" w:cs="Arial"/>
        </w:rPr>
        <w:t xml:space="preserve"> ki.</w:t>
      </w: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 w:rsidRPr="004224BF">
        <w:rPr>
          <w:rFonts w:ascii="Arial" w:hAnsi="Arial" w:cs="Arial"/>
        </w:rPr>
        <w:t>A támogatás minimális mértéke</w:t>
      </w:r>
      <w:r w:rsidR="00E711F8">
        <w:rPr>
          <w:rFonts w:ascii="Arial" w:hAnsi="Arial" w:cs="Arial"/>
        </w:rPr>
        <w:t xml:space="preserve"> 100.000 Ft a pályázati kiírás szerint.</w:t>
      </w: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pályázat határidőn belül benyújtásra került.</w:t>
      </w: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4224BF" w:rsidRDefault="004224BF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2018. július 3. napon </w:t>
      </w:r>
      <w:r w:rsidR="00785D92">
        <w:rPr>
          <w:rFonts w:ascii="Arial" w:hAnsi="Arial" w:cs="Arial"/>
        </w:rPr>
        <w:t>a Magyar Államkincstártól értesítés érkezett a döntéséről</w:t>
      </w:r>
      <w:r w:rsidR="00115FB1">
        <w:rPr>
          <w:rFonts w:ascii="Arial" w:hAnsi="Arial" w:cs="Arial"/>
        </w:rPr>
        <w:t xml:space="preserve">. A </w:t>
      </w:r>
      <w:r w:rsidR="00FE3FD5">
        <w:rPr>
          <w:rFonts w:ascii="Arial" w:hAnsi="Arial" w:cs="Arial"/>
        </w:rPr>
        <w:t xml:space="preserve">vissza nem térítendő </w:t>
      </w:r>
      <w:r w:rsidR="00115FB1">
        <w:rPr>
          <w:rFonts w:ascii="Arial" w:hAnsi="Arial" w:cs="Arial"/>
        </w:rPr>
        <w:t>támogatás összege 536.000,</w:t>
      </w:r>
      <w:proofErr w:type="spellStart"/>
      <w:r w:rsidR="00115FB1">
        <w:rPr>
          <w:rFonts w:ascii="Arial" w:hAnsi="Arial" w:cs="Arial"/>
        </w:rPr>
        <w:t>-Ft</w:t>
      </w:r>
      <w:proofErr w:type="spellEnd"/>
      <w:r w:rsidR="00115FB1">
        <w:rPr>
          <w:rFonts w:ascii="Arial" w:hAnsi="Arial" w:cs="Arial"/>
        </w:rPr>
        <w:t>.</w:t>
      </w:r>
    </w:p>
    <w:p w:rsidR="00115FB1" w:rsidRDefault="00115FB1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pályázat céljának megvalósításához további 4.072.320,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biztosítására lenne szükség.</w:t>
      </w:r>
    </w:p>
    <w:p w:rsidR="00115FB1" w:rsidRDefault="00115FB1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FE3FD5" w:rsidRDefault="00FE3FD5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E711F8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nkormányzat költségvetését áttekintve megállapítható, hogy nem áll rendelkezésre további szabad forrás a </w:t>
      </w:r>
      <w:r w:rsidRPr="00FE3FD5">
        <w:rPr>
          <w:rFonts w:ascii="Arial" w:hAnsi="Arial" w:cs="Arial"/>
        </w:rPr>
        <w:t>pályázat céljának megvalósításához</w:t>
      </w:r>
      <w:r>
        <w:rPr>
          <w:rFonts w:ascii="Arial" w:hAnsi="Arial" w:cs="Arial"/>
        </w:rPr>
        <w:t>.</w:t>
      </w:r>
    </w:p>
    <w:p w:rsidR="00115FB1" w:rsidRDefault="00115FB1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4224BF" w:rsidRDefault="00E711F8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fentiekre tekintettel j</w:t>
      </w:r>
      <w:r w:rsidR="00FE3FD5">
        <w:rPr>
          <w:rFonts w:ascii="Arial" w:hAnsi="Arial" w:cs="Arial"/>
        </w:rPr>
        <w:t xml:space="preserve">avasoljuk, hogy a </w:t>
      </w:r>
      <w:r w:rsidR="00FE3FD5" w:rsidRPr="00FE3FD5">
        <w:rPr>
          <w:rFonts w:ascii="Arial" w:hAnsi="Arial" w:cs="Arial"/>
        </w:rPr>
        <w:t>vissza nem térítendő támogatás</w:t>
      </w:r>
      <w:r w:rsidR="00FE3FD5">
        <w:rPr>
          <w:rFonts w:ascii="Arial" w:hAnsi="Arial" w:cs="Arial"/>
        </w:rPr>
        <w:t xml:space="preserve"> ne kerüljön igénybevételre, </w:t>
      </w:r>
      <w:r w:rsidR="000D2C3A">
        <w:rPr>
          <w:rFonts w:ascii="Arial" w:hAnsi="Arial" w:cs="Arial"/>
        </w:rPr>
        <w:t>ezzel együtt a Támogatói Okirat ne kerüljön aláírásra.</w:t>
      </w:r>
    </w:p>
    <w:p w:rsidR="000D2C3A" w:rsidRDefault="000D2C3A" w:rsidP="00BF44E2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BF44E2" w:rsidRPr="00FD1FDA" w:rsidRDefault="00BF44E2" w:rsidP="00BF44E2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BF44E2" w:rsidRPr="00FD1FDA" w:rsidRDefault="00BF44E2" w:rsidP="00E711F8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FD1FDA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FD1FDA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E711F8" w:rsidRDefault="00E711F8" w:rsidP="00E711F8">
      <w:pPr>
        <w:spacing w:after="0" w:line="240" w:lineRule="auto"/>
        <w:ind w:left="2832" w:right="72"/>
        <w:jc w:val="both"/>
        <w:rPr>
          <w:rFonts w:ascii="Arial" w:hAnsi="Arial" w:cs="Arial"/>
          <w:b/>
          <w:bCs/>
          <w:u w:val="single"/>
        </w:rPr>
      </w:pPr>
    </w:p>
    <w:p w:rsidR="00BF44E2" w:rsidRPr="00FD1FDA" w:rsidRDefault="00BF44E2" w:rsidP="00E711F8">
      <w:pPr>
        <w:spacing w:after="0" w:line="240" w:lineRule="auto"/>
        <w:ind w:left="2832" w:right="72"/>
        <w:jc w:val="both"/>
        <w:rPr>
          <w:rFonts w:ascii="Arial" w:hAnsi="Arial" w:cs="Arial"/>
          <w:b/>
          <w:u w:val="single"/>
        </w:rPr>
      </w:pPr>
      <w:proofErr w:type="gramStart"/>
      <w:r w:rsidRPr="00FD1FDA">
        <w:rPr>
          <w:rFonts w:ascii="Arial" w:hAnsi="Arial" w:cs="Arial"/>
          <w:b/>
          <w:bCs/>
          <w:u w:val="single"/>
        </w:rPr>
        <w:t>a</w:t>
      </w:r>
      <w:proofErr w:type="gramEnd"/>
      <w:r w:rsidRPr="00FD1FDA">
        <w:rPr>
          <w:rFonts w:ascii="Arial" w:hAnsi="Arial" w:cs="Arial"/>
          <w:b/>
          <w:bCs/>
          <w:u w:val="single"/>
        </w:rPr>
        <w:t xml:space="preserve"> </w:t>
      </w:r>
      <w:r w:rsidR="00E711F8">
        <w:rPr>
          <w:rFonts w:ascii="Arial" w:hAnsi="Arial" w:cs="Arial"/>
          <w:b/>
          <w:bCs/>
          <w:u w:val="single"/>
        </w:rPr>
        <w:t>k</w:t>
      </w:r>
      <w:r w:rsidRPr="00FD1FDA">
        <w:rPr>
          <w:rFonts w:ascii="Arial" w:hAnsi="Arial" w:cs="Arial"/>
          <w:b/>
          <w:bCs/>
          <w:u w:val="single"/>
        </w:rPr>
        <w:t xml:space="preserve">özművelődési érdekeltségnövelő célú pályázat </w:t>
      </w:r>
      <w:r w:rsidR="000D2C3A">
        <w:rPr>
          <w:rFonts w:ascii="Arial" w:hAnsi="Arial" w:cs="Arial"/>
          <w:b/>
          <w:snapToGrid w:val="0"/>
          <w:u w:val="single"/>
        </w:rPr>
        <w:t>visszavon</w:t>
      </w:r>
      <w:r w:rsidRPr="00FD1FDA">
        <w:rPr>
          <w:rFonts w:ascii="Arial" w:hAnsi="Arial" w:cs="Arial"/>
          <w:b/>
          <w:snapToGrid w:val="0"/>
          <w:u w:val="single"/>
        </w:rPr>
        <w:t>ására</w:t>
      </w:r>
    </w:p>
    <w:p w:rsidR="00BF44E2" w:rsidRPr="00FD1FDA" w:rsidRDefault="00BF44E2" w:rsidP="00E711F8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BF44E2" w:rsidRDefault="00BF44E2" w:rsidP="00E711F8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D1FDA">
        <w:rPr>
          <w:rFonts w:ascii="Arial" w:hAnsi="Arial" w:cs="Arial"/>
        </w:rPr>
        <w:t>Bátaszék Város Önkormányzatának Képviselő-testülete</w:t>
      </w:r>
    </w:p>
    <w:p w:rsidR="00E711F8" w:rsidRPr="00FD1FDA" w:rsidRDefault="00E711F8" w:rsidP="00E711F8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BF44E2" w:rsidRPr="00233DE9" w:rsidRDefault="00BF44E2" w:rsidP="00E711F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D1FDA">
        <w:rPr>
          <w:rFonts w:ascii="Arial" w:hAnsi="Arial" w:cs="Arial"/>
        </w:rPr>
        <w:t xml:space="preserve">a </w:t>
      </w:r>
      <w:r w:rsidR="00E711F8">
        <w:rPr>
          <w:rFonts w:ascii="Arial" w:hAnsi="Arial" w:cs="Arial"/>
        </w:rPr>
        <w:t>k</w:t>
      </w:r>
      <w:r w:rsidRPr="00FD1FDA">
        <w:rPr>
          <w:rFonts w:ascii="Arial" w:hAnsi="Arial" w:cs="Arial"/>
        </w:rPr>
        <w:t xml:space="preserve">özművelődési érdekeltségnövelő célú pályázat </w:t>
      </w:r>
      <w:r w:rsidRPr="00FD1FDA">
        <w:rPr>
          <w:rFonts w:ascii="Arial" w:hAnsi="Arial" w:cs="Arial"/>
          <w:snapToGrid w:val="0"/>
        </w:rPr>
        <w:t xml:space="preserve">keretében az </w:t>
      </w:r>
      <w:r w:rsidRPr="00FD1FDA">
        <w:rPr>
          <w:rFonts w:ascii="Arial" w:hAnsi="Arial" w:cs="Arial"/>
        </w:rPr>
        <w:t xml:space="preserve">önkormányzat tulajdonában lévő, </w:t>
      </w:r>
      <w:r w:rsidRPr="00FD1FDA">
        <w:rPr>
          <w:rFonts w:ascii="Arial" w:hAnsi="Arial" w:cs="Arial"/>
          <w:bCs/>
          <w:color w:val="000000"/>
        </w:rPr>
        <w:t xml:space="preserve">Petőfi Sándor Művelődési Ház berendezési tárgyainak gyarapítására </w:t>
      </w:r>
      <w:r w:rsidR="00E711F8">
        <w:rPr>
          <w:rFonts w:ascii="Arial" w:hAnsi="Arial" w:cs="Arial"/>
          <w:snapToGrid w:val="0"/>
        </w:rPr>
        <w:t>vonatkozó támogatási kérel</w:t>
      </w:r>
      <w:r w:rsidRPr="00FD1FDA">
        <w:rPr>
          <w:rFonts w:ascii="Arial" w:hAnsi="Arial" w:cs="Arial"/>
          <w:snapToGrid w:val="0"/>
        </w:rPr>
        <w:t>m</w:t>
      </w:r>
      <w:r w:rsidR="00E711F8">
        <w:rPr>
          <w:rFonts w:ascii="Arial" w:hAnsi="Arial" w:cs="Arial"/>
          <w:snapToGrid w:val="0"/>
        </w:rPr>
        <w:t>et</w:t>
      </w:r>
      <w:r w:rsidRPr="00FD1FDA">
        <w:rPr>
          <w:rFonts w:ascii="Arial" w:hAnsi="Arial" w:cs="Arial"/>
          <w:snapToGrid w:val="0"/>
        </w:rPr>
        <w:t xml:space="preserve"> </w:t>
      </w:r>
      <w:r w:rsidR="000D2C3A">
        <w:rPr>
          <w:rFonts w:ascii="Arial" w:hAnsi="Arial" w:cs="Arial"/>
          <w:snapToGrid w:val="0"/>
        </w:rPr>
        <w:t>visszavonja</w:t>
      </w:r>
      <w:r w:rsidRPr="00233DE9">
        <w:rPr>
          <w:rFonts w:ascii="Arial" w:hAnsi="Arial" w:cs="Arial"/>
          <w:bCs/>
          <w:iCs/>
        </w:rPr>
        <w:t xml:space="preserve">, </w:t>
      </w:r>
    </w:p>
    <w:p w:rsidR="00BF44E2" w:rsidRDefault="00BF44E2" w:rsidP="00E711F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FD1FDA">
        <w:rPr>
          <w:rFonts w:ascii="Arial" w:hAnsi="Arial" w:cs="Arial"/>
        </w:rPr>
        <w:t xml:space="preserve">felhatalmazza a </w:t>
      </w:r>
      <w:r w:rsidR="000D2C3A">
        <w:rPr>
          <w:rFonts w:ascii="Arial" w:hAnsi="Arial" w:cs="Arial"/>
        </w:rPr>
        <w:t>polgármestert a tájékoztató levél aláírására</w:t>
      </w:r>
      <w:r w:rsidR="00E711F8">
        <w:rPr>
          <w:rFonts w:ascii="Arial" w:hAnsi="Arial" w:cs="Arial"/>
        </w:rPr>
        <w:t>, egyúttal</w:t>
      </w:r>
    </w:p>
    <w:p w:rsidR="00E711F8" w:rsidRPr="00FD1FDA" w:rsidRDefault="00E711F8" w:rsidP="00E711F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128/2018.(IV.25.) önkormányzati határozatot hatályon kívül helyezi. </w:t>
      </w:r>
    </w:p>
    <w:p w:rsidR="00BF44E2" w:rsidRPr="00FD1FDA" w:rsidRDefault="00BF44E2" w:rsidP="00E711F8">
      <w:pPr>
        <w:spacing w:after="0" w:line="240" w:lineRule="auto"/>
        <w:ind w:left="2835" w:right="72"/>
        <w:jc w:val="both"/>
        <w:rPr>
          <w:rFonts w:ascii="Arial" w:hAnsi="Arial" w:cs="Arial"/>
        </w:rPr>
      </w:pPr>
    </w:p>
    <w:p w:rsidR="00BF44E2" w:rsidRPr="00FD1FDA" w:rsidRDefault="00BF44E2" w:rsidP="00E711F8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D1FDA">
        <w:rPr>
          <w:rFonts w:ascii="Arial" w:hAnsi="Arial" w:cs="Arial"/>
          <w:i/>
          <w:iCs/>
        </w:rPr>
        <w:t>Határidő:</w:t>
      </w:r>
      <w:r w:rsidRPr="00FD1FDA">
        <w:rPr>
          <w:rFonts w:ascii="Arial" w:hAnsi="Arial" w:cs="Arial"/>
        </w:rPr>
        <w:t xml:space="preserve"> </w:t>
      </w:r>
      <w:r w:rsidR="000D2C3A">
        <w:rPr>
          <w:rFonts w:ascii="Arial" w:hAnsi="Arial" w:cs="Arial"/>
        </w:rPr>
        <w:t>azonnal</w:t>
      </w:r>
      <w:r w:rsidRPr="00FD1FDA">
        <w:rPr>
          <w:rFonts w:ascii="Arial" w:hAnsi="Arial" w:cs="Arial"/>
        </w:rPr>
        <w:t xml:space="preserve">    </w:t>
      </w:r>
    </w:p>
    <w:p w:rsidR="00BF44E2" w:rsidRPr="00FD1FDA" w:rsidRDefault="00BF44E2" w:rsidP="00E711F8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D1FDA">
        <w:rPr>
          <w:rFonts w:ascii="Arial" w:hAnsi="Arial" w:cs="Arial"/>
          <w:i/>
          <w:iCs/>
        </w:rPr>
        <w:t>Felelős</w:t>
      </w:r>
      <w:proofErr w:type="gramStart"/>
      <w:r w:rsidRPr="00FD1FDA">
        <w:rPr>
          <w:rFonts w:ascii="Arial" w:hAnsi="Arial" w:cs="Arial"/>
        </w:rPr>
        <w:t xml:space="preserve">:  </w:t>
      </w:r>
      <w:r w:rsidR="000D2C3A" w:rsidRPr="000D2C3A">
        <w:rPr>
          <w:rFonts w:ascii="Arial" w:hAnsi="Arial" w:cs="Arial"/>
        </w:rPr>
        <w:t>Takácsné</w:t>
      </w:r>
      <w:proofErr w:type="gramEnd"/>
      <w:r w:rsidR="000D2C3A" w:rsidRPr="000D2C3A">
        <w:rPr>
          <w:rFonts w:ascii="Arial" w:hAnsi="Arial" w:cs="Arial"/>
        </w:rPr>
        <w:t xml:space="preserve"> Gehring Mária aljegyző</w:t>
      </w:r>
    </w:p>
    <w:p w:rsidR="00BF44E2" w:rsidRPr="00FD1FDA" w:rsidRDefault="00BF44E2" w:rsidP="00E711F8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D1FDA">
        <w:rPr>
          <w:rFonts w:ascii="Arial" w:hAnsi="Arial" w:cs="Arial"/>
          <w:iCs/>
        </w:rPr>
        <w:t xml:space="preserve">                (a </w:t>
      </w:r>
      <w:r w:rsidR="000D2C3A" w:rsidRPr="000D2C3A">
        <w:rPr>
          <w:rFonts w:ascii="Arial" w:hAnsi="Arial" w:cs="Arial"/>
          <w:iCs/>
        </w:rPr>
        <w:t xml:space="preserve">tájékoztató levél </w:t>
      </w:r>
      <w:r w:rsidR="000D2C3A">
        <w:rPr>
          <w:rFonts w:ascii="Arial" w:hAnsi="Arial" w:cs="Arial"/>
          <w:iCs/>
        </w:rPr>
        <w:t>megküldésé</w:t>
      </w:r>
      <w:r w:rsidRPr="00FD1FDA">
        <w:rPr>
          <w:rFonts w:ascii="Arial" w:hAnsi="Arial" w:cs="Arial"/>
          <w:iCs/>
        </w:rPr>
        <w:t>ért)</w:t>
      </w:r>
      <w:r w:rsidRPr="00FD1FDA">
        <w:rPr>
          <w:rFonts w:ascii="Arial" w:hAnsi="Arial" w:cs="Arial"/>
        </w:rPr>
        <w:t xml:space="preserve"> </w:t>
      </w:r>
    </w:p>
    <w:p w:rsidR="00BF44E2" w:rsidRPr="00FD1FDA" w:rsidRDefault="00BF44E2" w:rsidP="00E711F8">
      <w:pPr>
        <w:tabs>
          <w:tab w:val="left" w:pos="3840"/>
        </w:tabs>
        <w:spacing w:after="0" w:line="240" w:lineRule="auto"/>
        <w:ind w:left="2835"/>
        <w:jc w:val="both"/>
        <w:rPr>
          <w:rFonts w:ascii="Arial" w:hAnsi="Arial" w:cs="Arial"/>
        </w:rPr>
      </w:pPr>
    </w:p>
    <w:p w:rsidR="00E711F8" w:rsidRDefault="00BF44E2" w:rsidP="00E711F8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FD1FDA">
        <w:rPr>
          <w:rFonts w:ascii="Arial" w:hAnsi="Arial" w:cs="Arial"/>
          <w:i/>
          <w:iCs/>
        </w:rPr>
        <w:t>Határozatról értesül</w:t>
      </w:r>
      <w:r w:rsidRPr="00FD1FDA">
        <w:rPr>
          <w:rFonts w:ascii="Arial" w:hAnsi="Arial" w:cs="Arial"/>
        </w:rPr>
        <w:t xml:space="preserve">: </w:t>
      </w:r>
    </w:p>
    <w:p w:rsidR="00BF44E2" w:rsidRPr="00FD1FDA" w:rsidRDefault="00E711F8" w:rsidP="00E711F8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</w:t>
      </w:r>
      <w:r w:rsidR="00BF44E2" w:rsidRPr="00FD1FDA">
        <w:rPr>
          <w:rFonts w:ascii="Arial" w:hAnsi="Arial" w:cs="Arial"/>
          <w:iCs/>
        </w:rPr>
        <w:t xml:space="preserve">Bátaszéki KÖH </w:t>
      </w:r>
      <w:proofErr w:type="spellStart"/>
      <w:r w:rsidR="00BF44E2" w:rsidRPr="00FD1FDA">
        <w:rPr>
          <w:rFonts w:ascii="Arial" w:hAnsi="Arial" w:cs="Arial"/>
          <w:iCs/>
        </w:rPr>
        <w:t>városüz</w:t>
      </w:r>
      <w:proofErr w:type="spellEnd"/>
      <w:r w:rsidR="00BF44E2" w:rsidRPr="00FD1FDA">
        <w:rPr>
          <w:rFonts w:ascii="Arial" w:hAnsi="Arial" w:cs="Arial"/>
        </w:rPr>
        <w:t>. iroda</w:t>
      </w:r>
    </w:p>
    <w:p w:rsidR="00BF44E2" w:rsidRPr="00FD1FDA" w:rsidRDefault="00BF44E2" w:rsidP="00E711F8">
      <w:pPr>
        <w:tabs>
          <w:tab w:val="left" w:pos="4920"/>
        </w:tabs>
        <w:spacing w:after="0" w:line="240" w:lineRule="auto"/>
        <w:ind w:left="2835"/>
        <w:jc w:val="both"/>
        <w:rPr>
          <w:rFonts w:ascii="Arial" w:hAnsi="Arial" w:cs="Arial"/>
          <w:iCs/>
        </w:rPr>
      </w:pPr>
      <w:r w:rsidRPr="00FD1FDA">
        <w:rPr>
          <w:rFonts w:ascii="Arial" w:hAnsi="Arial" w:cs="Arial"/>
          <w:i/>
          <w:iCs/>
        </w:rPr>
        <w:t xml:space="preserve">                                </w:t>
      </w:r>
      <w:r w:rsidR="00E711F8">
        <w:rPr>
          <w:rFonts w:ascii="Arial" w:hAnsi="Arial" w:cs="Arial"/>
          <w:i/>
          <w:iCs/>
        </w:rPr>
        <w:t xml:space="preserve"> </w:t>
      </w:r>
      <w:r w:rsidRPr="00FD1FDA">
        <w:rPr>
          <w:rFonts w:ascii="Arial" w:hAnsi="Arial" w:cs="Arial"/>
          <w:i/>
          <w:iCs/>
        </w:rPr>
        <w:t xml:space="preserve"> </w:t>
      </w:r>
      <w:r w:rsidRPr="00FD1FDA">
        <w:rPr>
          <w:rFonts w:ascii="Arial" w:hAnsi="Arial" w:cs="Arial"/>
          <w:iCs/>
        </w:rPr>
        <w:t>Bátaszéki KÖH pénzügyi iroda</w:t>
      </w:r>
    </w:p>
    <w:p w:rsidR="00BF44E2" w:rsidRPr="00FD1FDA" w:rsidRDefault="00BF44E2" w:rsidP="00E711F8">
      <w:pPr>
        <w:tabs>
          <w:tab w:val="left" w:pos="567"/>
        </w:tabs>
        <w:spacing w:after="0" w:line="240" w:lineRule="auto"/>
        <w:ind w:firstLine="2835"/>
        <w:jc w:val="both"/>
        <w:outlineLvl w:val="0"/>
        <w:rPr>
          <w:rFonts w:ascii="Arial" w:hAnsi="Arial" w:cs="Arial"/>
        </w:rPr>
      </w:pPr>
      <w:r w:rsidRPr="00FD1FDA">
        <w:rPr>
          <w:rFonts w:ascii="Arial" w:hAnsi="Arial" w:cs="Arial"/>
          <w:iCs/>
        </w:rPr>
        <w:t xml:space="preserve">                           </w:t>
      </w:r>
      <w:r w:rsidR="00E711F8">
        <w:rPr>
          <w:rFonts w:ascii="Arial" w:hAnsi="Arial" w:cs="Arial"/>
          <w:iCs/>
        </w:rPr>
        <w:t xml:space="preserve"> </w:t>
      </w:r>
      <w:r w:rsidRPr="00FD1FDA">
        <w:rPr>
          <w:rFonts w:ascii="Arial" w:hAnsi="Arial" w:cs="Arial"/>
          <w:iCs/>
        </w:rPr>
        <w:t xml:space="preserve">      </w:t>
      </w:r>
      <w:proofErr w:type="gramStart"/>
      <w:r w:rsidRPr="00FD1FDA">
        <w:rPr>
          <w:rFonts w:ascii="Arial" w:hAnsi="Arial" w:cs="Arial"/>
          <w:iCs/>
        </w:rPr>
        <w:t>irattár</w:t>
      </w:r>
      <w:proofErr w:type="gramEnd"/>
    </w:p>
    <w:p w:rsidR="00BF44E2" w:rsidRPr="00FD1FDA" w:rsidRDefault="00BF44E2" w:rsidP="00E711F8">
      <w:pPr>
        <w:spacing w:after="0" w:line="240" w:lineRule="auto"/>
        <w:ind w:left="2268"/>
        <w:jc w:val="both"/>
        <w:textAlignment w:val="baseline"/>
        <w:rPr>
          <w:rFonts w:ascii="Arial" w:eastAsia="Calibri" w:hAnsi="Arial" w:cs="Arial"/>
          <w:b/>
          <w:i/>
        </w:rPr>
      </w:pPr>
    </w:p>
    <w:sectPr w:rsidR="00BF44E2" w:rsidRPr="00FD1FDA" w:rsidSect="009354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259A015A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65C67"/>
    <w:rsid w:val="00073949"/>
    <w:rsid w:val="000D2C3A"/>
    <w:rsid w:val="001033C5"/>
    <w:rsid w:val="001070CE"/>
    <w:rsid w:val="00115FB1"/>
    <w:rsid w:val="001650EF"/>
    <w:rsid w:val="003F001D"/>
    <w:rsid w:val="004224BF"/>
    <w:rsid w:val="004C41F3"/>
    <w:rsid w:val="00595A29"/>
    <w:rsid w:val="005A2824"/>
    <w:rsid w:val="00751DAE"/>
    <w:rsid w:val="00755933"/>
    <w:rsid w:val="00785D92"/>
    <w:rsid w:val="008343A0"/>
    <w:rsid w:val="00865495"/>
    <w:rsid w:val="009354F2"/>
    <w:rsid w:val="009576D5"/>
    <w:rsid w:val="009B7CE3"/>
    <w:rsid w:val="00A12468"/>
    <w:rsid w:val="00A20484"/>
    <w:rsid w:val="00AD230A"/>
    <w:rsid w:val="00BF44E2"/>
    <w:rsid w:val="00DC551F"/>
    <w:rsid w:val="00E259B7"/>
    <w:rsid w:val="00E325C3"/>
    <w:rsid w:val="00E711F8"/>
    <w:rsid w:val="00F30B95"/>
    <w:rsid w:val="00F41D37"/>
    <w:rsid w:val="00FD7C61"/>
    <w:rsid w:val="00FE356A"/>
    <w:rsid w:val="00FE3FD5"/>
    <w:rsid w:val="00FF6BAC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F4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F4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5</cp:revision>
  <dcterms:created xsi:type="dcterms:W3CDTF">2018-07-19T12:12:00Z</dcterms:created>
  <dcterms:modified xsi:type="dcterms:W3CDTF">2018-07-23T05:03:00Z</dcterms:modified>
</cp:coreProperties>
</file>