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EA" w:rsidRPr="00DE6D16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DE6D16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DE6D16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DE6D16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DE6D16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DE6D16">
        <w:rPr>
          <w:i/>
          <w:color w:val="3366FF"/>
          <w:sz w:val="20"/>
          <w:highlight w:val="green"/>
        </w:rPr>
        <w:t xml:space="preserve">az előterjesztés </w:t>
      </w:r>
      <w:r w:rsidRPr="00DE6D16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DE6D16">
        <w:rPr>
          <w:i/>
          <w:color w:val="3366FF"/>
          <w:sz w:val="20"/>
          <w:highlight w:val="green"/>
        </w:rPr>
        <w:t>!</w:t>
      </w:r>
      <w:bookmarkStart w:id="0" w:name="_GoBack"/>
      <w:bookmarkEnd w:id="0"/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CE1BB6" w:rsidP="0023104B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216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9A1A10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9A1A10">
        <w:rPr>
          <w:rFonts w:ascii="Arial" w:hAnsi="Arial" w:cs="Arial"/>
          <w:color w:val="3366FF"/>
          <w:sz w:val="22"/>
          <w:szCs w:val="22"/>
        </w:rPr>
        <w:t>Bátaszék Város Önkormányzat Képviselő-testületének 201</w:t>
      </w:r>
      <w:r w:rsidR="00AF49BF">
        <w:rPr>
          <w:rFonts w:ascii="Arial" w:hAnsi="Arial" w:cs="Arial"/>
          <w:color w:val="3366FF"/>
          <w:sz w:val="22"/>
          <w:szCs w:val="22"/>
        </w:rPr>
        <w:t>8</w:t>
      </w:r>
      <w:r w:rsidR="00BA1C44">
        <w:rPr>
          <w:rFonts w:ascii="Arial" w:hAnsi="Arial" w:cs="Arial"/>
          <w:color w:val="3366FF"/>
          <w:sz w:val="22"/>
          <w:szCs w:val="22"/>
        </w:rPr>
        <w:t>. augusztus 29</w:t>
      </w:r>
      <w:r w:rsidR="00D83FC6">
        <w:rPr>
          <w:rFonts w:ascii="Arial" w:hAnsi="Arial" w:cs="Arial"/>
          <w:color w:val="3366FF"/>
          <w:sz w:val="22"/>
          <w:szCs w:val="22"/>
        </w:rPr>
        <w:t>.-én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048F9">
        <w:rPr>
          <w:rFonts w:ascii="Arial" w:hAnsi="Arial" w:cs="Arial"/>
          <w:color w:val="3366FF"/>
          <w:sz w:val="22"/>
          <w:szCs w:val="22"/>
        </w:rPr>
        <w:t>1</w:t>
      </w:r>
      <w:r w:rsidR="00AF49BF">
        <w:rPr>
          <w:rFonts w:ascii="Arial" w:hAnsi="Arial" w:cs="Arial"/>
          <w:color w:val="3366FF"/>
          <w:sz w:val="22"/>
          <w:szCs w:val="22"/>
        </w:rPr>
        <w:t>6</w:t>
      </w:r>
      <w:r w:rsidRPr="00A048F9">
        <w:rPr>
          <w:rFonts w:ascii="Arial" w:hAnsi="Arial" w:cs="Arial"/>
          <w:color w:val="3366FF"/>
          <w:sz w:val="22"/>
          <w:szCs w:val="22"/>
        </w:rPr>
        <w:t>,00 órakor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 megtartandó ülésére</w:t>
      </w:r>
    </w:p>
    <w:p w:rsidR="00DA5EEA" w:rsidRPr="00ED4DCE" w:rsidRDefault="00DA5EEA" w:rsidP="00D83FC6">
      <w:pPr>
        <w:jc w:val="center"/>
        <w:rPr>
          <w:color w:val="3366FF"/>
        </w:rPr>
      </w:pPr>
    </w:p>
    <w:p w:rsidR="003F5341" w:rsidRPr="00E56021" w:rsidRDefault="00365FC3" w:rsidP="00D83FC6">
      <w:pPr>
        <w:widowControl w:val="0"/>
        <w:tabs>
          <w:tab w:val="left" w:pos="360"/>
        </w:tabs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</w:rPr>
      </w:pPr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Önkormányzati tulajdonú külterületi utak közlekedésforgalmi szabályozottságának kiegészítése</w:t>
      </w:r>
    </w:p>
    <w:p w:rsidR="003F5341" w:rsidRPr="00E56021" w:rsidRDefault="003F5341" w:rsidP="003F5341">
      <w:pPr>
        <w:tabs>
          <w:tab w:val="left" w:pos="567"/>
          <w:tab w:val="left" w:pos="6237"/>
        </w:tabs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p w:rsidR="003F5341" w:rsidRPr="00E56021" w:rsidRDefault="003F5341" w:rsidP="003F5341">
      <w:pPr>
        <w:tabs>
          <w:tab w:val="left" w:pos="567"/>
          <w:tab w:val="left" w:pos="6237"/>
        </w:tabs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7860"/>
      </w:tblGrid>
      <w:tr w:rsidR="003F5341" w:rsidRPr="00E56021" w:rsidTr="00B75A02">
        <w:trPr>
          <w:trHeight w:val="2433"/>
          <w:jc w:val="center"/>
        </w:trPr>
        <w:tc>
          <w:tcPr>
            <w:tcW w:w="7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341" w:rsidRPr="00E56021" w:rsidRDefault="003F5341" w:rsidP="00B75A02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3F5341" w:rsidRPr="003647DD" w:rsidRDefault="003F5341" w:rsidP="00B75A02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Előterjesztő:</w:t>
            </w:r>
            <w:r w:rsidR="003647DD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 w:rsidR="003647DD">
              <w:rPr>
                <w:rFonts w:ascii="Arial" w:eastAsia="Calibri" w:hAnsi="Arial" w:cs="Arial"/>
                <w:bCs/>
                <w:color w:val="3366FF"/>
              </w:rPr>
              <w:t>Dr. Bozsolik Róbert polgármester</w:t>
            </w:r>
          </w:p>
          <w:p w:rsidR="003F5341" w:rsidRPr="00E56021" w:rsidRDefault="003F5341" w:rsidP="00B75A02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3F5341" w:rsidRPr="003647DD" w:rsidRDefault="003F5341" w:rsidP="00B75A02">
            <w:pPr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Készítette:</w:t>
            </w:r>
            <w:r w:rsidR="003647DD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 w:rsidR="003647DD">
              <w:rPr>
                <w:rFonts w:ascii="Arial" w:eastAsia="Calibri" w:hAnsi="Arial" w:cs="Arial"/>
                <w:bCs/>
                <w:color w:val="3366FF"/>
              </w:rPr>
              <w:t>Farkas András főelőadó</w:t>
            </w:r>
          </w:p>
          <w:p w:rsidR="003F5341" w:rsidRPr="00E56021" w:rsidRDefault="003F5341" w:rsidP="00B75A02">
            <w:pPr>
              <w:jc w:val="both"/>
              <w:rPr>
                <w:rFonts w:ascii="Arial" w:eastAsia="Calibri" w:hAnsi="Arial" w:cs="Arial"/>
                <w:color w:val="3366FF"/>
              </w:rPr>
            </w:pPr>
          </w:p>
          <w:p w:rsidR="003F5341" w:rsidRDefault="003F5341" w:rsidP="00B75A02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 w:rsidR="00234BAC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proofErr w:type="spellStart"/>
            <w:r w:rsidR="00234BAC">
              <w:rPr>
                <w:rFonts w:ascii="Arial" w:eastAsia="Calibri" w:hAnsi="Arial" w:cs="Arial"/>
                <w:bCs/>
                <w:color w:val="3366FF"/>
              </w:rPr>
              <w:t>Kondriczné</w:t>
            </w:r>
            <w:proofErr w:type="spellEnd"/>
            <w:r w:rsidR="00234BAC">
              <w:rPr>
                <w:rFonts w:ascii="Arial" w:eastAsia="Calibri" w:hAnsi="Arial" w:cs="Arial"/>
                <w:bCs/>
                <w:color w:val="3366FF"/>
              </w:rPr>
              <w:t xml:space="preserve"> dr. Varga Erzsébet</w:t>
            </w:r>
          </w:p>
          <w:p w:rsidR="00234BAC" w:rsidRPr="00234BAC" w:rsidRDefault="00234BAC" w:rsidP="00B75A02">
            <w:pPr>
              <w:jc w:val="both"/>
              <w:rPr>
                <w:rFonts w:ascii="Arial" w:eastAsia="Calibri" w:hAnsi="Arial" w:cs="Arial"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 xml:space="preserve">                                                                             jegyző</w:t>
            </w:r>
          </w:p>
          <w:p w:rsidR="003F5341" w:rsidRPr="00E56021" w:rsidRDefault="003F5341" w:rsidP="00B75A02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3F5341" w:rsidRDefault="003F5341" w:rsidP="00B75A02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234BAC" w:rsidRPr="00234BAC" w:rsidRDefault="00234BAC" w:rsidP="00B75A02">
            <w:pPr>
              <w:jc w:val="both"/>
              <w:rPr>
                <w:rFonts w:ascii="Arial" w:eastAsia="Calibri" w:hAnsi="Arial" w:cs="Arial"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>PG Bizottság: 2018. 08. 28.</w:t>
            </w:r>
          </w:p>
        </w:tc>
      </w:tr>
    </w:tbl>
    <w:p w:rsidR="003F5341" w:rsidRDefault="003F5341" w:rsidP="00A91007">
      <w:pPr>
        <w:rPr>
          <w:rFonts w:ascii="Calibri" w:eastAsia="Calibri" w:hAnsi="Calibri"/>
          <w:b/>
          <w:i/>
          <w:sz w:val="26"/>
          <w:szCs w:val="26"/>
        </w:rPr>
      </w:pPr>
    </w:p>
    <w:p w:rsidR="003045E5" w:rsidRPr="00E56021" w:rsidRDefault="003045E5" w:rsidP="00A91007">
      <w:pPr>
        <w:rPr>
          <w:rFonts w:ascii="Calibri" w:eastAsia="Calibri" w:hAnsi="Calibri"/>
          <w:b/>
          <w:i/>
          <w:sz w:val="26"/>
          <w:szCs w:val="26"/>
        </w:rPr>
      </w:pPr>
    </w:p>
    <w:p w:rsidR="00E531E7" w:rsidRPr="00A91007" w:rsidRDefault="003F5341" w:rsidP="00A91007">
      <w:pPr>
        <w:spacing w:after="200" w:line="276" w:lineRule="auto"/>
        <w:ind w:firstLine="567"/>
        <w:jc w:val="both"/>
        <w:rPr>
          <w:rFonts w:ascii="Arial" w:eastAsia="Calibri" w:hAnsi="Arial" w:cs="Arial"/>
          <w:b/>
          <w:i/>
        </w:rPr>
      </w:pPr>
      <w:r w:rsidRPr="00E56021">
        <w:rPr>
          <w:rFonts w:ascii="Arial" w:eastAsia="Calibri" w:hAnsi="Arial" w:cs="Arial"/>
          <w:b/>
          <w:i/>
        </w:rPr>
        <w:t>Tisztelt Képviselő-testület!</w:t>
      </w:r>
    </w:p>
    <w:p w:rsidR="003045E5" w:rsidRDefault="003045E5" w:rsidP="00E531E7">
      <w:pPr>
        <w:ind w:firstLine="360"/>
        <w:jc w:val="both"/>
        <w:rPr>
          <w:rFonts w:ascii="Arial" w:hAnsi="Arial"/>
        </w:rPr>
      </w:pPr>
    </w:p>
    <w:p w:rsidR="00E531E7" w:rsidRPr="005A2820" w:rsidRDefault="00DE6D16" w:rsidP="00E531E7">
      <w:pPr>
        <w:ind w:firstLine="360"/>
        <w:jc w:val="both"/>
        <w:rPr>
          <w:rFonts w:ascii="Arial" w:hAnsi="Arial"/>
        </w:rPr>
      </w:pPr>
      <w:r>
        <w:rPr>
          <w:rFonts w:ascii="Arial" w:hAnsi="Arial"/>
        </w:rPr>
        <w:t>Az elmúlt időszakban az ún. O</w:t>
      </w:r>
      <w:r w:rsidR="00E531E7">
        <w:rPr>
          <w:rFonts w:ascii="Arial" w:hAnsi="Arial"/>
        </w:rPr>
        <w:t>rbán</w:t>
      </w:r>
      <w:r>
        <w:rPr>
          <w:rFonts w:ascii="Arial" w:hAnsi="Arial"/>
        </w:rPr>
        <w:t xml:space="preserve"> hegyre vezető</w:t>
      </w:r>
      <w:r w:rsidR="00E531E7">
        <w:rPr>
          <w:rFonts w:ascii="Arial" w:hAnsi="Arial"/>
        </w:rPr>
        <w:t xml:space="preserve"> út önkormányzati tulajdonú részén (</w:t>
      </w:r>
      <w:r>
        <w:rPr>
          <w:rFonts w:ascii="Arial" w:hAnsi="Arial"/>
        </w:rPr>
        <w:t xml:space="preserve">Molyhos Tölgy út - </w:t>
      </w:r>
      <w:r w:rsidR="00E531E7">
        <w:rPr>
          <w:rFonts w:ascii="Arial" w:hAnsi="Arial"/>
        </w:rPr>
        <w:t>0592/1 hrsz. és 0854 hrsz</w:t>
      </w:r>
      <w:r w:rsidR="009D0D5B">
        <w:rPr>
          <w:rFonts w:ascii="Arial" w:hAnsi="Arial"/>
        </w:rPr>
        <w:t>.), és</w:t>
      </w:r>
      <w:r w:rsidR="00E531E7">
        <w:rPr>
          <w:rFonts w:ascii="Arial" w:hAnsi="Arial"/>
        </w:rPr>
        <w:t xml:space="preserve"> az állami tulajdo</w:t>
      </w:r>
      <w:r w:rsidR="009D0D5B">
        <w:rPr>
          <w:rFonts w:ascii="Arial" w:hAnsi="Arial"/>
        </w:rPr>
        <w:t>nú szakaszán is (0592/2 hrsz.)</w:t>
      </w:r>
      <w:r w:rsidR="00E531E7">
        <w:rPr>
          <w:rFonts w:ascii="Arial" w:hAnsi="Arial"/>
        </w:rPr>
        <w:t xml:space="preserve"> jelentőse</w:t>
      </w:r>
      <w:r w:rsidR="009D0D5B">
        <w:rPr>
          <w:rFonts w:ascii="Arial" w:hAnsi="Arial"/>
        </w:rPr>
        <w:t>n megnövekedett a teherforgalom, valamint</w:t>
      </w:r>
      <w:r w:rsidR="00E531E7">
        <w:rPr>
          <w:rFonts w:ascii="Arial" w:hAnsi="Arial"/>
        </w:rPr>
        <w:t xml:space="preserve"> a lokálisan lezúduló csapadék együttes hat</w:t>
      </w:r>
      <w:r w:rsidR="009D0D5B">
        <w:rPr>
          <w:rFonts w:ascii="Arial" w:hAnsi="Arial"/>
        </w:rPr>
        <w:t>ására szerkezetileg rongálódott</w:t>
      </w:r>
      <w:proofErr w:type="gramStart"/>
      <w:r w:rsidR="009D0D5B">
        <w:rPr>
          <w:rFonts w:ascii="Arial" w:hAnsi="Arial"/>
        </w:rPr>
        <w:t>,</w:t>
      </w:r>
      <w:r w:rsidR="00E531E7">
        <w:rPr>
          <w:rFonts w:ascii="Arial" w:hAnsi="Arial"/>
        </w:rPr>
        <w:t xml:space="preserve">  több</w:t>
      </w:r>
      <w:proofErr w:type="gramEnd"/>
      <w:r w:rsidR="00E531E7">
        <w:rPr>
          <w:rFonts w:ascii="Arial" w:hAnsi="Arial"/>
        </w:rPr>
        <w:t xml:space="preserve"> helyen eltűnt a padka, amelyet a lezúduló áradat  kimosott. Az út szerkezetének megóvása érdekében szükséges a 10 tonnánál nagyobb tömegű gépkocsik úthasználatának tiltása, amelyet a célforgalom részére feloldanánk.</w:t>
      </w:r>
    </w:p>
    <w:p w:rsidR="00E531E7" w:rsidRPr="005A2820" w:rsidRDefault="00E531E7" w:rsidP="00E531E7">
      <w:pPr>
        <w:jc w:val="both"/>
        <w:rPr>
          <w:rFonts w:ascii="Arial" w:hAnsi="Arial"/>
        </w:rPr>
      </w:pPr>
    </w:p>
    <w:p w:rsidR="00E531E7" w:rsidRPr="005A2820" w:rsidRDefault="00E531E7" w:rsidP="00E531E7">
      <w:pPr>
        <w:suppressAutoHyphens/>
        <w:jc w:val="both"/>
        <w:rPr>
          <w:rFonts w:ascii="Arial" w:hAnsi="Arial"/>
        </w:rPr>
      </w:pPr>
      <w:r w:rsidRPr="005A2820">
        <w:rPr>
          <w:rFonts w:ascii="Arial" w:hAnsi="Arial"/>
        </w:rPr>
        <w:t>A közúti közlekedésről szóló 1988 évi I. törvény 34. §-a kimondja;</w:t>
      </w:r>
    </w:p>
    <w:p w:rsidR="00E531E7" w:rsidRPr="005A2820" w:rsidRDefault="00E531E7" w:rsidP="00E531E7">
      <w:pPr>
        <w:tabs>
          <w:tab w:val="left" w:pos="360"/>
        </w:tabs>
        <w:suppressAutoHyphens/>
        <w:jc w:val="both"/>
        <w:rPr>
          <w:rFonts w:ascii="Arial" w:hAnsi="Arial"/>
        </w:rPr>
      </w:pPr>
    </w:p>
    <w:p w:rsidR="00E531E7" w:rsidRPr="005A2820" w:rsidRDefault="009D0D5B" w:rsidP="00E531E7">
      <w:pPr>
        <w:spacing w:after="120"/>
        <w:ind w:left="357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E531E7" w:rsidRPr="005A2820">
        <w:rPr>
          <w:rFonts w:ascii="Arial" w:hAnsi="Arial"/>
        </w:rPr>
        <w:t>A közút kezelője köteles gondoskodni arról, hogy a közút biztonságos közlekedésre alkalmas, közvetlen környezete esztétikus és kulturált legyen</w:t>
      </w:r>
    </w:p>
    <w:p w:rsidR="00E531E7" w:rsidRPr="00A91007" w:rsidRDefault="00E531E7" w:rsidP="00E531E7">
      <w:pPr>
        <w:numPr>
          <w:ilvl w:val="0"/>
          <w:numId w:val="5"/>
        </w:numPr>
        <w:suppressAutoHyphens/>
        <w:overflowPunct w:val="0"/>
        <w:autoSpaceDE w:val="0"/>
        <w:ind w:left="357" w:firstLine="0"/>
        <w:jc w:val="both"/>
        <w:textAlignment w:val="baseline"/>
        <w:rPr>
          <w:rFonts w:ascii="Arial" w:hAnsi="Arial"/>
        </w:rPr>
      </w:pPr>
      <w:r w:rsidRPr="005A2820">
        <w:rPr>
          <w:rFonts w:ascii="Arial" w:hAnsi="Arial"/>
        </w:rPr>
        <w:t>A közúti forgalmi rendjét a közút kezelője alakítja ki. A forgalmi rendet- a forgalmi körülmények vagy a baleseti helyzet jelentősebb változása esetén, de legalább 5 évenként- a közút kezelőjének felül kell vizsgálnia, és ha szükséges módosítania kell.</w:t>
      </w:r>
    </w:p>
    <w:p w:rsidR="00E531E7" w:rsidRDefault="00E531E7" w:rsidP="00E531E7">
      <w:pPr>
        <w:tabs>
          <w:tab w:val="left" w:pos="360"/>
        </w:tabs>
        <w:ind w:left="1440"/>
        <w:jc w:val="both"/>
        <w:rPr>
          <w:rFonts w:ascii="Arial" w:hAnsi="Arial"/>
        </w:rPr>
      </w:pPr>
    </w:p>
    <w:p w:rsidR="003045E5" w:rsidRDefault="003045E5" w:rsidP="00E531E7">
      <w:pPr>
        <w:tabs>
          <w:tab w:val="left" w:pos="360"/>
        </w:tabs>
        <w:ind w:left="1440"/>
        <w:jc w:val="both"/>
        <w:rPr>
          <w:rFonts w:ascii="Arial" w:hAnsi="Arial"/>
        </w:rPr>
      </w:pPr>
    </w:p>
    <w:p w:rsidR="002114C6" w:rsidRDefault="002114C6" w:rsidP="002114C6">
      <w:pPr>
        <w:tabs>
          <w:tab w:val="left" w:pos="360"/>
        </w:tabs>
        <w:jc w:val="both"/>
        <w:rPr>
          <w:rFonts w:ascii="Arial" w:hAnsi="Arial"/>
          <w:lang w:eastAsia="hu-HU"/>
        </w:rPr>
      </w:pPr>
      <w:r>
        <w:rPr>
          <w:rFonts w:ascii="Arial" w:hAnsi="Arial"/>
        </w:rPr>
        <w:t>Fent sorolt törvényi kötelezettségünknek eleget téve</w:t>
      </w:r>
      <w:r w:rsidR="009D0D5B">
        <w:rPr>
          <w:rFonts w:ascii="Arial" w:hAnsi="Arial"/>
        </w:rPr>
        <w:t xml:space="preserve"> a </w:t>
      </w:r>
      <w:proofErr w:type="gramStart"/>
      <w:r w:rsidR="009D0D5B">
        <w:rPr>
          <w:rFonts w:ascii="Arial" w:hAnsi="Arial"/>
        </w:rPr>
        <w:t>meglévő</w:t>
      </w:r>
      <w:proofErr w:type="gramEnd"/>
      <w:r w:rsidR="009D0D5B">
        <w:rPr>
          <w:rFonts w:ascii="Arial" w:hAnsi="Arial"/>
        </w:rPr>
        <w:t xml:space="preserve"> nyilvántartásunk</w:t>
      </w:r>
      <w:r>
        <w:rPr>
          <w:rFonts w:ascii="Arial" w:hAnsi="Arial"/>
        </w:rPr>
        <w:t xml:space="preserve"> alábbi kiegészítésekkel történő módosítását kérnénk elfogadni:</w:t>
      </w:r>
    </w:p>
    <w:p w:rsidR="003045E5" w:rsidRDefault="003045E5" w:rsidP="002114C6">
      <w:pPr>
        <w:tabs>
          <w:tab w:val="left" w:pos="360"/>
        </w:tabs>
        <w:jc w:val="both"/>
        <w:rPr>
          <w:rFonts w:ascii="Arial" w:hAnsi="Arial"/>
          <w:b/>
          <w:u w:val="single"/>
        </w:rPr>
      </w:pPr>
    </w:p>
    <w:p w:rsidR="003045E5" w:rsidRDefault="003045E5" w:rsidP="002114C6">
      <w:pPr>
        <w:tabs>
          <w:tab w:val="left" w:pos="360"/>
        </w:tabs>
        <w:jc w:val="both"/>
        <w:rPr>
          <w:rFonts w:ascii="Arial" w:hAnsi="Arial"/>
          <w:b/>
          <w:u w:val="single"/>
        </w:rPr>
      </w:pPr>
    </w:p>
    <w:p w:rsidR="002114C6" w:rsidRDefault="002114C6" w:rsidP="002114C6">
      <w:pPr>
        <w:tabs>
          <w:tab w:val="left" w:pos="360"/>
        </w:tabs>
        <w:jc w:val="both"/>
        <w:rPr>
          <w:rFonts w:ascii="Arial" w:hAnsi="Arial"/>
          <w:b/>
          <w:u w:val="single"/>
          <w:lang w:eastAsia="hu-HU"/>
        </w:rPr>
      </w:pPr>
      <w:r>
        <w:rPr>
          <w:rFonts w:ascii="Arial" w:hAnsi="Arial"/>
          <w:b/>
          <w:u w:val="single"/>
        </w:rPr>
        <w:t>Külterületi módosítás:</w:t>
      </w:r>
    </w:p>
    <w:p w:rsidR="003045E5" w:rsidRDefault="003045E5" w:rsidP="003045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183"/>
        <w:gridCol w:w="1208"/>
        <w:gridCol w:w="1361"/>
      </w:tblGrid>
      <w:tr w:rsidR="003045E5" w:rsidRPr="003045E5" w:rsidTr="00B75A02">
        <w:trPr>
          <w:gridAfter w:val="2"/>
          <w:wAfter w:w="2569" w:type="dxa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5" w:rsidRPr="003045E5" w:rsidRDefault="00B75A02" w:rsidP="00B75A02">
            <w:pPr>
              <w:spacing w:line="360" w:lineRule="auto"/>
              <w:jc w:val="center"/>
              <w:rPr>
                <w:noProof/>
              </w:rPr>
            </w:pPr>
            <w:r>
              <w:rPr>
                <w:rFonts w:ascii="Arial" w:hAnsi="Arial" w:cs="Arial"/>
                <w:sz w:val="22"/>
              </w:rPr>
              <w:t xml:space="preserve">Molyhos Tölgy út </w:t>
            </w:r>
            <w:proofErr w:type="gramStart"/>
            <w:r>
              <w:rPr>
                <w:rFonts w:ascii="Arial" w:hAnsi="Arial" w:cs="Arial"/>
                <w:sz w:val="22"/>
              </w:rPr>
              <w:t>( 0592</w:t>
            </w:r>
            <w:proofErr w:type="gramEnd"/>
            <w:r>
              <w:rPr>
                <w:rFonts w:ascii="Arial" w:hAnsi="Arial" w:cs="Arial"/>
                <w:sz w:val="22"/>
              </w:rPr>
              <w:t>/1)  és a</w:t>
            </w:r>
            <w:r w:rsidR="003045E5" w:rsidRPr="003045E5">
              <w:rPr>
                <w:rFonts w:ascii="Arial" w:hAnsi="Arial" w:cs="Arial"/>
                <w:sz w:val="22"/>
              </w:rPr>
              <w:t xml:space="preserve"> 0854 </w:t>
            </w:r>
            <w:proofErr w:type="spellStart"/>
            <w:r w:rsidR="003045E5" w:rsidRPr="003045E5">
              <w:rPr>
                <w:rFonts w:ascii="Arial" w:hAnsi="Arial" w:cs="Arial"/>
                <w:sz w:val="22"/>
              </w:rPr>
              <w:t>hrsz</w:t>
            </w:r>
            <w:proofErr w:type="spellEnd"/>
          </w:p>
        </w:tc>
      </w:tr>
      <w:tr w:rsidR="003045E5" w:rsidRPr="003045E5" w:rsidTr="003045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5" w:rsidRPr="003045E5" w:rsidRDefault="003045E5" w:rsidP="00B75A0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045E5" w:rsidRPr="003045E5" w:rsidRDefault="003045E5" w:rsidP="00B75A0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045E5">
              <w:rPr>
                <w:rFonts w:ascii="Arial" w:hAnsi="Arial" w:cs="Arial"/>
              </w:rPr>
              <w:t>2 db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5" w:rsidRPr="003045E5" w:rsidRDefault="003045E5" w:rsidP="00B75A02">
            <w:pPr>
              <w:jc w:val="center"/>
              <w:rPr>
                <w:rFonts w:ascii="Arial" w:hAnsi="Arial" w:cs="Arial"/>
              </w:rPr>
            </w:pPr>
          </w:p>
          <w:p w:rsidR="003045E5" w:rsidRPr="003045E5" w:rsidRDefault="003045E5" w:rsidP="00B75A02">
            <w:pPr>
              <w:jc w:val="center"/>
              <w:rPr>
                <w:rFonts w:ascii="Arial" w:hAnsi="Arial" w:cs="Arial"/>
              </w:rPr>
            </w:pPr>
            <w:r w:rsidRPr="003045E5">
              <w:rPr>
                <w:rFonts w:ascii="Arial" w:hAnsi="Arial" w:cs="Arial"/>
              </w:rPr>
              <w:t xml:space="preserve">teherautóval behajtani tilos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5" w:rsidRPr="003045E5" w:rsidRDefault="003045E5" w:rsidP="00B75A02">
            <w:pPr>
              <w:spacing w:line="360" w:lineRule="auto"/>
              <w:rPr>
                <w:noProof/>
              </w:rPr>
            </w:pPr>
            <w:r w:rsidRPr="003045E5">
              <w:rPr>
                <w:noProof/>
                <w:lang w:eastAsia="hu-HU"/>
              </w:rPr>
              <w:drawing>
                <wp:anchor distT="0" distB="0" distL="114300" distR="114300" simplePos="0" relativeHeight="251660288" behindDoc="0" locked="0" layoutInCell="1" allowOverlap="1" wp14:anchorId="72D271C4" wp14:editId="0E6367B0">
                  <wp:simplePos x="0" y="0"/>
                  <wp:positionH relativeFrom="margin">
                    <wp:posOffset>30480</wp:posOffset>
                  </wp:positionH>
                  <wp:positionV relativeFrom="margin">
                    <wp:posOffset>73660</wp:posOffset>
                  </wp:positionV>
                  <wp:extent cx="523875" cy="523875"/>
                  <wp:effectExtent l="0" t="0" r="9525" b="9525"/>
                  <wp:wrapSquare wrapText="bothSides"/>
                  <wp:docPr id="10" name="Kép 10" descr="Képtalálat a következőre: „behajtani tilos 10 tonnás korlátozó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éptalálat a következőre: „behajtani tilos 10 tonnás korlátozó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045E5" w:rsidRPr="00961D79" w:rsidTr="003045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5" w:rsidRPr="003045E5" w:rsidRDefault="003045E5" w:rsidP="00B75A0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045E5" w:rsidRPr="003045E5" w:rsidRDefault="003045E5" w:rsidP="00B75A02">
            <w:pPr>
              <w:spacing w:line="360" w:lineRule="auto"/>
              <w:rPr>
                <w:rFonts w:ascii="Arial" w:hAnsi="Arial" w:cs="Arial"/>
              </w:rPr>
            </w:pPr>
            <w:r w:rsidRPr="003045E5">
              <w:rPr>
                <w:rFonts w:ascii="Arial" w:hAnsi="Arial" w:cs="Arial"/>
              </w:rPr>
              <w:t>2 db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5" w:rsidRPr="003045E5" w:rsidRDefault="003045E5" w:rsidP="00B75A02">
            <w:pPr>
              <w:jc w:val="center"/>
              <w:rPr>
                <w:rFonts w:ascii="Arial" w:hAnsi="Arial" w:cs="Arial"/>
              </w:rPr>
            </w:pPr>
          </w:p>
          <w:p w:rsidR="003045E5" w:rsidRPr="003045E5" w:rsidRDefault="003045E5" w:rsidP="00B75A02">
            <w:pPr>
              <w:jc w:val="center"/>
              <w:rPr>
                <w:rFonts w:ascii="Arial" w:hAnsi="Arial" w:cs="Arial"/>
              </w:rPr>
            </w:pPr>
            <w:r w:rsidRPr="003045E5">
              <w:rPr>
                <w:rFonts w:ascii="Arial" w:hAnsi="Arial" w:cs="Arial"/>
              </w:rPr>
              <w:t>kivéve célforgalom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5" w:rsidRPr="00324482" w:rsidRDefault="003045E5" w:rsidP="00B75A02">
            <w:pPr>
              <w:spacing w:line="360" w:lineRule="auto"/>
              <w:jc w:val="center"/>
              <w:rPr>
                <w:noProof/>
              </w:rPr>
            </w:pPr>
            <w:r w:rsidRPr="003045E5">
              <w:rPr>
                <w:noProof/>
                <w:lang w:eastAsia="hu-HU"/>
              </w:rPr>
              <w:drawing>
                <wp:anchor distT="0" distB="0" distL="114300" distR="114300" simplePos="0" relativeHeight="251659264" behindDoc="0" locked="0" layoutInCell="1" allowOverlap="1" wp14:anchorId="168D8B9A" wp14:editId="4F31636B">
                  <wp:simplePos x="0" y="0"/>
                  <wp:positionH relativeFrom="margin">
                    <wp:posOffset>-39370</wp:posOffset>
                  </wp:positionH>
                  <wp:positionV relativeFrom="margin">
                    <wp:posOffset>57150</wp:posOffset>
                  </wp:positionV>
                  <wp:extent cx="727075" cy="367030"/>
                  <wp:effectExtent l="0" t="0" r="0" b="0"/>
                  <wp:wrapSquare wrapText="bothSides"/>
                  <wp:docPr id="12" name="Kép 12" descr="kivéve célforgal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véve célforgal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43B15" w:rsidRDefault="00343B15" w:rsidP="00E531E7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E531E7" w:rsidRDefault="00E531E7" w:rsidP="00E531E7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3045E5" w:rsidRDefault="003045E5" w:rsidP="00072804">
      <w:pPr>
        <w:pStyle w:val="Nincstrkz"/>
        <w:ind w:left="2550"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045E5" w:rsidRDefault="003045E5" w:rsidP="00072804">
      <w:pPr>
        <w:pStyle w:val="Nincstrkz"/>
        <w:ind w:left="2550"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045E5" w:rsidRDefault="003045E5" w:rsidP="00072804">
      <w:pPr>
        <w:pStyle w:val="Nincstrkz"/>
        <w:ind w:left="2550"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72804" w:rsidRPr="00801217" w:rsidRDefault="00072804" w:rsidP="00072804">
      <w:pPr>
        <w:pStyle w:val="Nincstrkz"/>
        <w:ind w:left="2550"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01217">
        <w:rPr>
          <w:rFonts w:ascii="Arial" w:hAnsi="Arial" w:cs="Arial"/>
          <w:b/>
          <w:sz w:val="22"/>
          <w:szCs w:val="22"/>
          <w:u w:val="single"/>
        </w:rPr>
        <w:t xml:space="preserve">Ha t á r o z a t i   j a v a s l a </w:t>
      </w:r>
      <w:proofErr w:type="gramStart"/>
      <w:r w:rsidRPr="00801217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072804" w:rsidRPr="00801217" w:rsidRDefault="00072804" w:rsidP="00072804">
      <w:pPr>
        <w:pStyle w:val="Nincstrkz"/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072804" w:rsidRPr="00801217" w:rsidRDefault="00DE6D16" w:rsidP="00EF437E">
      <w:pPr>
        <w:pStyle w:val="Nincstrkz"/>
        <w:ind w:left="325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Molyhos Tölgy út (</w:t>
      </w:r>
      <w:r w:rsidR="00072804" w:rsidRPr="00801217">
        <w:rPr>
          <w:rFonts w:ascii="Arial" w:hAnsi="Arial" w:cs="Arial"/>
          <w:b/>
          <w:sz w:val="22"/>
          <w:szCs w:val="22"/>
          <w:u w:val="single"/>
        </w:rPr>
        <w:t>0592/1</w:t>
      </w:r>
      <w:r>
        <w:rPr>
          <w:rFonts w:ascii="Arial" w:hAnsi="Arial" w:cs="Arial"/>
          <w:b/>
          <w:sz w:val="22"/>
          <w:szCs w:val="22"/>
          <w:u w:val="single"/>
        </w:rPr>
        <w:t>)</w:t>
      </w:r>
      <w:r w:rsidR="00072804" w:rsidRPr="00801217">
        <w:rPr>
          <w:rFonts w:ascii="Arial" w:hAnsi="Arial" w:cs="Arial"/>
          <w:b/>
          <w:sz w:val="22"/>
          <w:szCs w:val="22"/>
          <w:u w:val="single"/>
        </w:rPr>
        <w:t xml:space="preserve"> és </w:t>
      </w:r>
      <w:r>
        <w:rPr>
          <w:rFonts w:ascii="Arial" w:hAnsi="Arial" w:cs="Arial"/>
          <w:b/>
          <w:sz w:val="22"/>
          <w:szCs w:val="22"/>
          <w:u w:val="single"/>
        </w:rPr>
        <w:t xml:space="preserve">a 0854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hrsz-ú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külterületi út</w:t>
      </w:r>
      <w:r w:rsidR="00072804" w:rsidRPr="0080121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F437E">
        <w:rPr>
          <w:rFonts w:ascii="Arial" w:hAnsi="Arial" w:cs="Arial"/>
          <w:b/>
          <w:sz w:val="22"/>
          <w:szCs w:val="22"/>
          <w:u w:val="single"/>
        </w:rPr>
        <w:t xml:space="preserve">közlekedésforgalmi </w:t>
      </w:r>
      <w:r>
        <w:rPr>
          <w:rFonts w:ascii="Arial" w:hAnsi="Arial" w:cs="Arial"/>
          <w:b/>
          <w:sz w:val="22"/>
          <w:szCs w:val="22"/>
          <w:u w:val="single"/>
        </w:rPr>
        <w:t>szabályozása</w:t>
      </w:r>
    </w:p>
    <w:p w:rsidR="00F918FB" w:rsidRPr="00801217" w:rsidRDefault="00F918FB" w:rsidP="00F918FB">
      <w:pPr>
        <w:spacing w:before="100" w:beforeAutospacing="1" w:after="100" w:afterAutospacing="1"/>
        <w:ind w:left="1134"/>
        <w:jc w:val="both"/>
        <w:rPr>
          <w:sz w:val="22"/>
          <w:szCs w:val="22"/>
          <w:lang w:eastAsia="hu-HU"/>
        </w:rPr>
      </w:pPr>
      <w:r w:rsidRPr="00801217">
        <w:rPr>
          <w:rFonts w:ascii="Arial" w:hAnsi="Arial" w:cs="Arial"/>
          <w:b/>
          <w:bCs/>
          <w:sz w:val="22"/>
          <w:szCs w:val="22"/>
          <w:lang w:eastAsia="hu-HU"/>
        </w:rPr>
        <w:t> </w:t>
      </w:r>
    </w:p>
    <w:p w:rsidR="00F918FB" w:rsidRPr="00801217" w:rsidRDefault="00F918FB" w:rsidP="00072804">
      <w:pPr>
        <w:spacing w:before="100" w:beforeAutospacing="1" w:after="100" w:afterAutospacing="1"/>
        <w:ind w:left="3258"/>
        <w:jc w:val="both"/>
        <w:rPr>
          <w:sz w:val="22"/>
          <w:szCs w:val="22"/>
          <w:lang w:eastAsia="hu-HU"/>
        </w:rPr>
      </w:pPr>
      <w:r w:rsidRPr="00801217">
        <w:rPr>
          <w:rFonts w:ascii="Arial" w:hAnsi="Arial" w:cs="Arial"/>
          <w:sz w:val="22"/>
          <w:szCs w:val="22"/>
          <w:lang w:eastAsia="hu-HU"/>
        </w:rPr>
        <w:t>Bátaszék Város Önkormányzatának Képviselő-testülete;</w:t>
      </w:r>
    </w:p>
    <w:p w:rsidR="00F918FB" w:rsidRPr="00801217" w:rsidRDefault="00F918FB" w:rsidP="00072804">
      <w:pPr>
        <w:overflowPunct w:val="0"/>
        <w:autoSpaceDE w:val="0"/>
        <w:autoSpaceDN w:val="0"/>
        <w:spacing w:before="120"/>
        <w:ind w:left="3258" w:firstLine="282"/>
        <w:jc w:val="both"/>
        <w:rPr>
          <w:sz w:val="22"/>
          <w:szCs w:val="22"/>
          <w:lang w:eastAsia="hu-HU"/>
        </w:rPr>
      </w:pPr>
      <w:proofErr w:type="gramStart"/>
      <w:r w:rsidRPr="00801217">
        <w:rPr>
          <w:rFonts w:ascii="Arial" w:hAnsi="Arial" w:cs="Arial"/>
          <w:sz w:val="22"/>
          <w:szCs w:val="22"/>
          <w:lang w:eastAsia="hu-HU"/>
        </w:rPr>
        <w:t>a</w:t>
      </w:r>
      <w:proofErr w:type="gramEnd"/>
      <w:r w:rsidRPr="00801217">
        <w:rPr>
          <w:rFonts w:ascii="Arial" w:hAnsi="Arial" w:cs="Arial"/>
          <w:sz w:val="22"/>
          <w:szCs w:val="22"/>
          <w:lang w:eastAsia="hu-HU"/>
        </w:rPr>
        <w:t>.)</w:t>
      </w:r>
      <w:r w:rsidRPr="00801217">
        <w:rPr>
          <w:sz w:val="22"/>
          <w:szCs w:val="22"/>
          <w:lang w:eastAsia="hu-HU"/>
        </w:rPr>
        <w:t xml:space="preserve">  </w:t>
      </w:r>
      <w:r w:rsidRPr="00801217">
        <w:rPr>
          <w:rFonts w:ascii="Arial" w:hAnsi="Arial" w:cs="Arial"/>
          <w:i/>
          <w:iCs/>
          <w:sz w:val="22"/>
          <w:szCs w:val="22"/>
          <w:lang w:eastAsia="hu-HU"/>
        </w:rPr>
        <w:t xml:space="preserve"> a közúti közlekedésről szóló 1988 évi I. törvény 34. § (2) bekezdésében </w:t>
      </w:r>
      <w:r w:rsidRPr="00801217">
        <w:rPr>
          <w:rFonts w:ascii="Arial" w:hAnsi="Arial" w:cs="Arial"/>
          <w:sz w:val="22"/>
          <w:szCs w:val="22"/>
          <w:lang w:eastAsia="hu-HU"/>
        </w:rPr>
        <w:t>foglaltakra figyelemmel Bátaszék város önkormányzati tulajdonú közúthálózatának forgalmi rendjére vonatkozó és a 205/2015. (IX. 30.) önk.-i határozattal jóváhagyott csomópontokra bontott szabályozását 201</w:t>
      </w:r>
      <w:r w:rsidR="00072804" w:rsidRPr="00801217">
        <w:rPr>
          <w:rFonts w:ascii="Arial" w:hAnsi="Arial" w:cs="Arial"/>
          <w:sz w:val="22"/>
          <w:szCs w:val="22"/>
          <w:lang w:eastAsia="hu-HU"/>
        </w:rPr>
        <w:t>8</w:t>
      </w:r>
      <w:r w:rsidRPr="00801217">
        <w:rPr>
          <w:rFonts w:ascii="Arial" w:hAnsi="Arial" w:cs="Arial"/>
          <w:sz w:val="22"/>
          <w:szCs w:val="22"/>
          <w:lang w:eastAsia="hu-HU"/>
        </w:rPr>
        <w:t>. s</w:t>
      </w:r>
      <w:r w:rsidR="00072804" w:rsidRPr="00801217">
        <w:rPr>
          <w:rFonts w:ascii="Arial" w:hAnsi="Arial" w:cs="Arial"/>
          <w:sz w:val="22"/>
          <w:szCs w:val="22"/>
          <w:lang w:eastAsia="hu-HU"/>
        </w:rPr>
        <w:t>zeptember</w:t>
      </w:r>
      <w:r w:rsidRPr="00801217">
        <w:rPr>
          <w:rFonts w:ascii="Arial" w:hAnsi="Arial" w:cs="Arial"/>
          <w:sz w:val="22"/>
          <w:szCs w:val="22"/>
          <w:lang w:eastAsia="hu-HU"/>
        </w:rPr>
        <w:t xml:space="preserve"> </w:t>
      </w:r>
      <w:r w:rsidR="00A91007" w:rsidRPr="00801217">
        <w:rPr>
          <w:rFonts w:ascii="Arial" w:hAnsi="Arial" w:cs="Arial"/>
          <w:sz w:val="22"/>
          <w:szCs w:val="22"/>
          <w:lang w:eastAsia="hu-HU"/>
        </w:rPr>
        <w:t>30</w:t>
      </w:r>
      <w:r w:rsidRPr="00801217">
        <w:rPr>
          <w:rFonts w:ascii="Arial" w:hAnsi="Arial" w:cs="Arial"/>
          <w:sz w:val="22"/>
          <w:szCs w:val="22"/>
          <w:lang w:eastAsia="hu-HU"/>
        </w:rPr>
        <w:t>-tól a</w:t>
      </w:r>
      <w:r w:rsidR="00DE6D16">
        <w:rPr>
          <w:rFonts w:ascii="Arial" w:hAnsi="Arial" w:cs="Arial"/>
          <w:sz w:val="22"/>
          <w:szCs w:val="22"/>
          <w:lang w:eastAsia="hu-HU"/>
        </w:rPr>
        <w:t xml:space="preserve"> Molyhos Tölgy út (</w:t>
      </w:r>
      <w:r w:rsidRPr="00801217">
        <w:rPr>
          <w:rFonts w:ascii="Arial" w:hAnsi="Arial" w:cs="Arial"/>
          <w:sz w:val="22"/>
          <w:szCs w:val="22"/>
          <w:lang w:eastAsia="hu-HU"/>
        </w:rPr>
        <w:t>0</w:t>
      </w:r>
      <w:r w:rsidR="00072804" w:rsidRPr="00801217">
        <w:rPr>
          <w:rFonts w:ascii="Arial" w:hAnsi="Arial" w:cs="Arial"/>
          <w:sz w:val="22"/>
          <w:szCs w:val="22"/>
          <w:lang w:eastAsia="hu-HU"/>
        </w:rPr>
        <w:t>592</w:t>
      </w:r>
      <w:r w:rsidRPr="00801217">
        <w:rPr>
          <w:rFonts w:ascii="Arial" w:hAnsi="Arial" w:cs="Arial"/>
          <w:sz w:val="22"/>
          <w:szCs w:val="22"/>
          <w:lang w:eastAsia="hu-HU"/>
        </w:rPr>
        <w:t>/</w:t>
      </w:r>
      <w:r w:rsidR="00072804" w:rsidRPr="00801217">
        <w:rPr>
          <w:rFonts w:ascii="Arial" w:hAnsi="Arial" w:cs="Arial"/>
          <w:sz w:val="22"/>
          <w:szCs w:val="22"/>
          <w:lang w:eastAsia="hu-HU"/>
        </w:rPr>
        <w:t>1</w:t>
      </w:r>
      <w:r w:rsidR="00DE6D16">
        <w:rPr>
          <w:rFonts w:ascii="Arial" w:hAnsi="Arial" w:cs="Arial"/>
          <w:sz w:val="22"/>
          <w:szCs w:val="22"/>
          <w:lang w:eastAsia="hu-HU"/>
        </w:rPr>
        <w:t xml:space="preserve"> hrsz.)</w:t>
      </w:r>
      <w:r w:rsidRPr="00801217">
        <w:rPr>
          <w:rFonts w:ascii="Arial" w:hAnsi="Arial" w:cs="Arial"/>
          <w:sz w:val="22"/>
          <w:szCs w:val="22"/>
          <w:lang w:eastAsia="hu-HU"/>
        </w:rPr>
        <w:t xml:space="preserve"> </w:t>
      </w:r>
      <w:r w:rsidR="00072804" w:rsidRPr="00801217">
        <w:rPr>
          <w:rFonts w:ascii="Arial" w:hAnsi="Arial" w:cs="Arial"/>
          <w:sz w:val="22"/>
          <w:szCs w:val="22"/>
          <w:lang w:eastAsia="hu-HU"/>
        </w:rPr>
        <w:t>és</w:t>
      </w:r>
      <w:r w:rsidR="00DE6D16">
        <w:rPr>
          <w:rFonts w:ascii="Arial" w:hAnsi="Arial" w:cs="Arial"/>
          <w:sz w:val="22"/>
          <w:szCs w:val="22"/>
          <w:lang w:eastAsia="hu-HU"/>
        </w:rPr>
        <w:t xml:space="preserve"> a</w:t>
      </w:r>
      <w:r w:rsidR="00072804" w:rsidRPr="00801217">
        <w:rPr>
          <w:rFonts w:ascii="Arial" w:hAnsi="Arial" w:cs="Arial"/>
          <w:sz w:val="22"/>
          <w:szCs w:val="22"/>
          <w:lang w:eastAsia="hu-HU"/>
        </w:rPr>
        <w:t xml:space="preserve"> 0854 </w:t>
      </w:r>
      <w:r w:rsidR="00DE6D16">
        <w:rPr>
          <w:rFonts w:ascii="Arial" w:hAnsi="Arial" w:cs="Arial"/>
          <w:sz w:val="22"/>
          <w:szCs w:val="22"/>
          <w:lang w:eastAsia="hu-HU"/>
        </w:rPr>
        <w:t>hrsz. külterületi útra</w:t>
      </w:r>
      <w:r w:rsidRPr="00801217">
        <w:rPr>
          <w:rFonts w:ascii="Arial" w:hAnsi="Arial" w:cs="Arial"/>
          <w:sz w:val="22"/>
          <w:szCs w:val="22"/>
          <w:lang w:eastAsia="hu-HU"/>
        </w:rPr>
        <w:t xml:space="preserve"> </w:t>
      </w:r>
      <w:r w:rsidR="00072804" w:rsidRPr="00801217">
        <w:rPr>
          <w:rFonts w:ascii="Arial" w:hAnsi="Arial" w:cs="Arial"/>
          <w:sz w:val="22"/>
          <w:szCs w:val="22"/>
          <w:lang w:eastAsia="hu-HU"/>
        </w:rPr>
        <w:t>két</w:t>
      </w:r>
      <w:r w:rsidRPr="00801217">
        <w:rPr>
          <w:rFonts w:ascii="Arial" w:hAnsi="Arial" w:cs="Arial"/>
          <w:sz w:val="22"/>
          <w:szCs w:val="22"/>
          <w:lang w:eastAsia="hu-HU"/>
        </w:rPr>
        <w:t xml:space="preserve"> „</w:t>
      </w:r>
      <w:r w:rsidR="00072804" w:rsidRPr="00801217">
        <w:rPr>
          <w:rFonts w:ascii="Arial" w:hAnsi="Arial" w:cs="Arial"/>
          <w:sz w:val="22"/>
          <w:szCs w:val="22"/>
        </w:rPr>
        <w:t>teherautóval behajtani tilos</w:t>
      </w:r>
      <w:r w:rsidRPr="00801217">
        <w:rPr>
          <w:rFonts w:ascii="Arial" w:hAnsi="Arial" w:cs="Arial"/>
          <w:sz w:val="22"/>
          <w:szCs w:val="22"/>
          <w:lang w:eastAsia="hu-HU"/>
        </w:rPr>
        <w:t xml:space="preserve">” és </w:t>
      </w:r>
      <w:r w:rsidR="00072804" w:rsidRPr="00801217">
        <w:rPr>
          <w:rFonts w:ascii="Arial" w:hAnsi="Arial" w:cs="Arial"/>
          <w:sz w:val="22"/>
          <w:szCs w:val="22"/>
          <w:lang w:eastAsia="hu-HU"/>
        </w:rPr>
        <w:t>két</w:t>
      </w:r>
      <w:r w:rsidRPr="00801217">
        <w:rPr>
          <w:rFonts w:ascii="Arial" w:hAnsi="Arial" w:cs="Arial"/>
          <w:sz w:val="22"/>
          <w:szCs w:val="22"/>
          <w:lang w:eastAsia="hu-HU"/>
        </w:rPr>
        <w:t xml:space="preserve"> „kivéve </w:t>
      </w:r>
      <w:r w:rsidR="00072804" w:rsidRPr="00801217">
        <w:rPr>
          <w:rFonts w:ascii="Arial" w:hAnsi="Arial" w:cs="Arial"/>
          <w:sz w:val="22"/>
          <w:szCs w:val="22"/>
          <w:lang w:eastAsia="hu-HU"/>
        </w:rPr>
        <w:t>célforgalom</w:t>
      </w:r>
      <w:r w:rsidRPr="00801217">
        <w:rPr>
          <w:rFonts w:ascii="Arial" w:hAnsi="Arial" w:cs="Arial"/>
          <w:sz w:val="22"/>
          <w:szCs w:val="22"/>
          <w:lang w:eastAsia="hu-HU"/>
        </w:rPr>
        <w:t>” táblával kiegészíti,</w:t>
      </w:r>
    </w:p>
    <w:p w:rsidR="00F918FB" w:rsidRPr="00801217" w:rsidRDefault="00F918FB" w:rsidP="00A91007">
      <w:pPr>
        <w:overflowPunct w:val="0"/>
        <w:autoSpaceDE w:val="0"/>
        <w:autoSpaceDN w:val="0"/>
        <w:spacing w:before="120"/>
        <w:ind w:left="3258" w:firstLine="282"/>
        <w:jc w:val="both"/>
        <w:rPr>
          <w:sz w:val="22"/>
          <w:szCs w:val="22"/>
          <w:lang w:eastAsia="hu-HU"/>
        </w:rPr>
      </w:pPr>
      <w:r w:rsidRPr="00801217">
        <w:rPr>
          <w:rFonts w:ascii="Arial" w:hAnsi="Arial" w:cs="Arial"/>
          <w:sz w:val="22"/>
          <w:szCs w:val="22"/>
          <w:lang w:eastAsia="hu-HU"/>
        </w:rPr>
        <w:t>b.)</w:t>
      </w:r>
      <w:r w:rsidRPr="00801217">
        <w:rPr>
          <w:sz w:val="22"/>
          <w:szCs w:val="22"/>
          <w:lang w:eastAsia="hu-HU"/>
        </w:rPr>
        <w:t xml:space="preserve">  </w:t>
      </w:r>
      <w:r w:rsidRPr="00801217">
        <w:rPr>
          <w:rFonts w:ascii="Arial" w:hAnsi="Arial" w:cs="Arial"/>
          <w:sz w:val="22"/>
          <w:szCs w:val="22"/>
          <w:lang w:eastAsia="hu-HU"/>
        </w:rPr>
        <w:t> megbízza a városüzemeltetési irodát a forgalmi rend módosításához szükséges új KRESZ táblák kihelyeztetésével.</w:t>
      </w:r>
    </w:p>
    <w:p w:rsidR="00A91007" w:rsidRPr="00801217" w:rsidRDefault="00A91007" w:rsidP="00A91007">
      <w:pPr>
        <w:overflowPunct w:val="0"/>
        <w:autoSpaceDE w:val="0"/>
        <w:autoSpaceDN w:val="0"/>
        <w:spacing w:before="120"/>
        <w:ind w:left="3258" w:firstLine="282"/>
        <w:jc w:val="both"/>
        <w:rPr>
          <w:sz w:val="22"/>
          <w:szCs w:val="22"/>
          <w:lang w:eastAsia="hu-HU"/>
        </w:rPr>
      </w:pPr>
    </w:p>
    <w:p w:rsidR="00A91007" w:rsidRPr="00801217" w:rsidRDefault="00A91007" w:rsidP="00A91007">
      <w:pPr>
        <w:pStyle w:val="Nincstrkz"/>
        <w:ind w:left="3261"/>
        <w:jc w:val="both"/>
        <w:rPr>
          <w:rFonts w:ascii="Arial" w:hAnsi="Arial" w:cs="Arial"/>
          <w:sz w:val="22"/>
          <w:szCs w:val="22"/>
        </w:rPr>
      </w:pPr>
      <w:r w:rsidRPr="00801217">
        <w:rPr>
          <w:rFonts w:ascii="Arial" w:hAnsi="Arial" w:cs="Arial"/>
          <w:i/>
          <w:sz w:val="22"/>
          <w:szCs w:val="22"/>
        </w:rPr>
        <w:t>Határidő:</w:t>
      </w:r>
      <w:r w:rsidRPr="00801217">
        <w:rPr>
          <w:rFonts w:ascii="Arial" w:hAnsi="Arial" w:cs="Arial"/>
          <w:sz w:val="22"/>
          <w:szCs w:val="22"/>
        </w:rPr>
        <w:t xml:space="preserve"> 2018. szeptember 30. </w:t>
      </w:r>
    </w:p>
    <w:p w:rsidR="00A91007" w:rsidRPr="00801217" w:rsidRDefault="00A91007" w:rsidP="00A91007">
      <w:pPr>
        <w:pStyle w:val="Nincstrkz"/>
        <w:ind w:left="3261"/>
        <w:jc w:val="both"/>
        <w:rPr>
          <w:rFonts w:ascii="Arial" w:hAnsi="Arial" w:cs="Arial"/>
          <w:sz w:val="22"/>
          <w:szCs w:val="22"/>
        </w:rPr>
      </w:pPr>
      <w:r w:rsidRPr="00801217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801217">
        <w:rPr>
          <w:rFonts w:ascii="Arial" w:hAnsi="Arial" w:cs="Arial"/>
          <w:i/>
          <w:sz w:val="22"/>
          <w:szCs w:val="22"/>
        </w:rPr>
        <w:t>:</w:t>
      </w:r>
      <w:r w:rsidRPr="00801217">
        <w:rPr>
          <w:rFonts w:ascii="Arial" w:hAnsi="Arial" w:cs="Arial"/>
          <w:sz w:val="22"/>
          <w:szCs w:val="22"/>
        </w:rPr>
        <w:t xml:space="preserve">   Dr.</w:t>
      </w:r>
      <w:proofErr w:type="gramEnd"/>
      <w:r w:rsidRPr="00801217">
        <w:rPr>
          <w:rFonts w:ascii="Arial" w:hAnsi="Arial" w:cs="Arial"/>
          <w:sz w:val="22"/>
          <w:szCs w:val="22"/>
        </w:rPr>
        <w:t xml:space="preserve"> Bozsolik Róbert polgármester</w:t>
      </w:r>
    </w:p>
    <w:p w:rsidR="00A91007" w:rsidRPr="00801217" w:rsidRDefault="00A91007" w:rsidP="00A91007">
      <w:pPr>
        <w:pStyle w:val="Nincstrkz"/>
        <w:ind w:left="3261"/>
        <w:jc w:val="both"/>
        <w:rPr>
          <w:rFonts w:ascii="Arial" w:hAnsi="Arial" w:cs="Arial"/>
          <w:sz w:val="22"/>
          <w:szCs w:val="22"/>
        </w:rPr>
      </w:pPr>
      <w:r w:rsidRPr="00801217">
        <w:rPr>
          <w:rFonts w:ascii="Arial" w:hAnsi="Arial" w:cs="Arial"/>
          <w:i/>
          <w:sz w:val="22"/>
          <w:szCs w:val="22"/>
        </w:rPr>
        <w:t>Határozatról értesül:</w:t>
      </w:r>
      <w:r w:rsidRPr="00801217">
        <w:rPr>
          <w:rFonts w:ascii="Arial" w:hAnsi="Arial" w:cs="Arial"/>
          <w:sz w:val="22"/>
          <w:szCs w:val="22"/>
        </w:rPr>
        <w:t xml:space="preserve"> BÁT-KOM 2004. Kft.</w:t>
      </w:r>
    </w:p>
    <w:p w:rsidR="00A91007" w:rsidRPr="00801217" w:rsidRDefault="00A91007" w:rsidP="00A91007">
      <w:pPr>
        <w:pStyle w:val="Nincstrkz"/>
        <w:ind w:left="3261"/>
        <w:jc w:val="both"/>
        <w:rPr>
          <w:rFonts w:ascii="Arial" w:hAnsi="Arial" w:cs="Arial"/>
          <w:sz w:val="22"/>
          <w:szCs w:val="22"/>
        </w:rPr>
      </w:pPr>
      <w:r w:rsidRPr="00801217">
        <w:rPr>
          <w:rFonts w:ascii="Arial" w:hAnsi="Arial" w:cs="Arial"/>
          <w:i/>
          <w:sz w:val="22"/>
          <w:szCs w:val="22"/>
        </w:rPr>
        <w:t xml:space="preserve">                                </w:t>
      </w:r>
      <w:r w:rsidRPr="00801217">
        <w:rPr>
          <w:rFonts w:ascii="Arial" w:hAnsi="Arial" w:cs="Arial"/>
          <w:sz w:val="22"/>
          <w:szCs w:val="22"/>
        </w:rPr>
        <w:t xml:space="preserve">Bátaszéki KÖH </w:t>
      </w:r>
      <w:proofErr w:type="spellStart"/>
      <w:r w:rsidRPr="00801217">
        <w:rPr>
          <w:rFonts w:ascii="Arial" w:hAnsi="Arial" w:cs="Arial"/>
          <w:sz w:val="22"/>
          <w:szCs w:val="22"/>
        </w:rPr>
        <w:t>városüz.-i</w:t>
      </w:r>
      <w:proofErr w:type="spellEnd"/>
      <w:r w:rsidRPr="00801217">
        <w:rPr>
          <w:rFonts w:ascii="Arial" w:hAnsi="Arial" w:cs="Arial"/>
          <w:sz w:val="22"/>
          <w:szCs w:val="22"/>
        </w:rPr>
        <w:t xml:space="preserve"> iroda</w:t>
      </w:r>
    </w:p>
    <w:p w:rsidR="00A91007" w:rsidRPr="00801217" w:rsidRDefault="00A91007" w:rsidP="00A91007">
      <w:pPr>
        <w:pStyle w:val="Nincstrkz"/>
        <w:ind w:left="3261"/>
        <w:jc w:val="both"/>
        <w:rPr>
          <w:rFonts w:ascii="Arial" w:hAnsi="Arial" w:cs="Arial"/>
          <w:sz w:val="22"/>
          <w:szCs w:val="22"/>
        </w:rPr>
      </w:pPr>
      <w:r w:rsidRPr="00801217">
        <w:rPr>
          <w:rFonts w:ascii="Arial" w:hAnsi="Arial" w:cs="Arial"/>
          <w:sz w:val="22"/>
          <w:szCs w:val="22"/>
        </w:rPr>
        <w:t xml:space="preserve">                                </w:t>
      </w:r>
      <w:proofErr w:type="gramStart"/>
      <w:r w:rsidRPr="00801217">
        <w:rPr>
          <w:rFonts w:ascii="Arial" w:hAnsi="Arial" w:cs="Arial"/>
          <w:sz w:val="22"/>
          <w:szCs w:val="22"/>
        </w:rPr>
        <w:t>irattár</w:t>
      </w:r>
      <w:proofErr w:type="gramEnd"/>
    </w:p>
    <w:p w:rsidR="00F918FB" w:rsidRPr="00801217" w:rsidRDefault="00F918FB" w:rsidP="00F918FB">
      <w:pPr>
        <w:spacing w:before="100" w:beforeAutospacing="1" w:after="100" w:afterAutospacing="1" w:line="360" w:lineRule="auto"/>
        <w:jc w:val="center"/>
        <w:rPr>
          <w:sz w:val="22"/>
          <w:szCs w:val="22"/>
          <w:lang w:eastAsia="hu-HU"/>
        </w:rPr>
      </w:pPr>
      <w:r w:rsidRPr="00801217">
        <w:rPr>
          <w:rFonts w:ascii="Arial" w:hAnsi="Arial" w:cs="Arial"/>
          <w:sz w:val="22"/>
          <w:szCs w:val="22"/>
          <w:lang w:eastAsia="hu-HU"/>
        </w:rPr>
        <w:t> </w:t>
      </w:r>
    </w:p>
    <w:sectPr w:rsidR="00F918FB" w:rsidRPr="00801217" w:rsidSect="0028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60E35"/>
    <w:multiLevelType w:val="hybridMultilevel"/>
    <w:tmpl w:val="B8E6C2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56EF8"/>
    <w:multiLevelType w:val="hybridMultilevel"/>
    <w:tmpl w:val="C2D4E4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34493"/>
    <w:multiLevelType w:val="hybridMultilevel"/>
    <w:tmpl w:val="9964409E"/>
    <w:lvl w:ilvl="0" w:tplc="4A7C03A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259C6"/>
    <w:rsid w:val="0006733F"/>
    <w:rsid w:val="00072804"/>
    <w:rsid w:val="000E0DAF"/>
    <w:rsid w:val="000E1B63"/>
    <w:rsid w:val="00145F95"/>
    <w:rsid w:val="001A1DEB"/>
    <w:rsid w:val="001D0A6C"/>
    <w:rsid w:val="001D6A0C"/>
    <w:rsid w:val="0021070F"/>
    <w:rsid w:val="002114C6"/>
    <w:rsid w:val="0023104B"/>
    <w:rsid w:val="00234BAC"/>
    <w:rsid w:val="002654BE"/>
    <w:rsid w:val="00286CC3"/>
    <w:rsid w:val="002F17DB"/>
    <w:rsid w:val="002F635A"/>
    <w:rsid w:val="003045E5"/>
    <w:rsid w:val="0032605A"/>
    <w:rsid w:val="00332C16"/>
    <w:rsid w:val="00343B15"/>
    <w:rsid w:val="003647DD"/>
    <w:rsid w:val="00365FC3"/>
    <w:rsid w:val="003F5341"/>
    <w:rsid w:val="00466AC8"/>
    <w:rsid w:val="004773C1"/>
    <w:rsid w:val="004E04CF"/>
    <w:rsid w:val="004E4055"/>
    <w:rsid w:val="00501A34"/>
    <w:rsid w:val="005343A6"/>
    <w:rsid w:val="005A6CA2"/>
    <w:rsid w:val="005B13F5"/>
    <w:rsid w:val="00627F62"/>
    <w:rsid w:val="00630E3A"/>
    <w:rsid w:val="006A061B"/>
    <w:rsid w:val="006C2F4C"/>
    <w:rsid w:val="00716042"/>
    <w:rsid w:val="00770942"/>
    <w:rsid w:val="007A7C8D"/>
    <w:rsid w:val="007F1C14"/>
    <w:rsid w:val="00801217"/>
    <w:rsid w:val="00883971"/>
    <w:rsid w:val="008D3905"/>
    <w:rsid w:val="008D76C5"/>
    <w:rsid w:val="0091666E"/>
    <w:rsid w:val="00951D69"/>
    <w:rsid w:val="009663F9"/>
    <w:rsid w:val="009A1A10"/>
    <w:rsid w:val="009B0A01"/>
    <w:rsid w:val="009D0D5B"/>
    <w:rsid w:val="00A048F9"/>
    <w:rsid w:val="00A13914"/>
    <w:rsid w:val="00A67B6F"/>
    <w:rsid w:val="00A91007"/>
    <w:rsid w:val="00AF49BF"/>
    <w:rsid w:val="00B75A02"/>
    <w:rsid w:val="00B9475B"/>
    <w:rsid w:val="00BA1C44"/>
    <w:rsid w:val="00C41278"/>
    <w:rsid w:val="00C824D0"/>
    <w:rsid w:val="00CE1BB6"/>
    <w:rsid w:val="00D40A3B"/>
    <w:rsid w:val="00D8319F"/>
    <w:rsid w:val="00D83FC6"/>
    <w:rsid w:val="00DA5EEA"/>
    <w:rsid w:val="00DE6D16"/>
    <w:rsid w:val="00E0461B"/>
    <w:rsid w:val="00E14821"/>
    <w:rsid w:val="00E36D67"/>
    <w:rsid w:val="00E531E7"/>
    <w:rsid w:val="00E61270"/>
    <w:rsid w:val="00ED4DCE"/>
    <w:rsid w:val="00EF437E"/>
    <w:rsid w:val="00F22179"/>
    <w:rsid w:val="00F50100"/>
    <w:rsid w:val="00F918FB"/>
    <w:rsid w:val="00FB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F53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F5341"/>
    <w:rPr>
      <w:sz w:val="24"/>
      <w:szCs w:val="24"/>
      <w:lang w:eastAsia="ar-SA"/>
    </w:rPr>
  </w:style>
  <w:style w:type="paragraph" w:styleId="Nincstrkz">
    <w:name w:val="No Spacing"/>
    <w:uiPriority w:val="1"/>
    <w:qFormat/>
    <w:rsid w:val="00E531E7"/>
    <w:rPr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F53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F5341"/>
    <w:rPr>
      <w:sz w:val="24"/>
      <w:szCs w:val="24"/>
      <w:lang w:eastAsia="ar-SA"/>
    </w:rPr>
  </w:style>
  <w:style w:type="paragraph" w:styleId="Nincstrkz">
    <w:name w:val="No Spacing"/>
    <w:uiPriority w:val="1"/>
    <w:qFormat/>
    <w:rsid w:val="00E531E7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B4CA3-1E37-48D4-93CD-57BF482E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369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titkárság</dc:creator>
  <cp:lastModifiedBy>Polgármester</cp:lastModifiedBy>
  <cp:revision>7</cp:revision>
  <dcterms:created xsi:type="dcterms:W3CDTF">2018-08-17T10:38:00Z</dcterms:created>
  <dcterms:modified xsi:type="dcterms:W3CDTF">2018-08-22T09:02:00Z</dcterms:modified>
</cp:coreProperties>
</file>