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450413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450413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450413" w:rsidRDefault="003A4B5F" w:rsidP="001F240A">
      <w:pPr>
        <w:jc w:val="right"/>
        <w:rPr>
          <w:i/>
          <w:color w:val="3366FF"/>
          <w:sz w:val="20"/>
          <w:highlight w:val="green"/>
        </w:rPr>
      </w:pPr>
      <w:r w:rsidRPr="00450413">
        <w:rPr>
          <w:b/>
          <w:bCs/>
          <w:i/>
          <w:color w:val="3366FF"/>
          <w:sz w:val="20"/>
          <w:highlight w:val="green"/>
          <w:u w:val="single"/>
        </w:rPr>
        <w:t>a Mötv. 50. §-a alapján  minősített többség szükséges,</w:t>
      </w:r>
      <w:r w:rsidR="001F240A" w:rsidRPr="00450413">
        <w:rPr>
          <w:i/>
          <w:color w:val="3366FF"/>
          <w:sz w:val="20"/>
          <w:highlight w:val="green"/>
        </w:rPr>
        <w:t xml:space="preserve">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r w:rsidRPr="00450413">
        <w:rPr>
          <w:i/>
          <w:color w:val="3366FF"/>
          <w:sz w:val="20"/>
          <w:highlight w:val="green"/>
        </w:rPr>
        <w:t xml:space="preserve">az előterjesztés </w:t>
      </w:r>
      <w:r w:rsidRPr="0045041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bookmarkStart w:id="0" w:name="_GoBack"/>
      <w:bookmarkEnd w:id="0"/>
      <w:r w:rsidRPr="001F240A">
        <w:rPr>
          <w:i/>
          <w:color w:val="3366FF"/>
          <w:sz w:val="20"/>
        </w:rPr>
        <w:t>!</w:t>
      </w:r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B65137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265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4514F8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4514F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képviselő-testület és szervei szervezeti és működési szabályzatáról 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szóló 2/2011. (II. 01.) önk.-i rendelet módosítása 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Pr="00DC5478" w:rsidRDefault="008E736B" w:rsidP="00AC0F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C547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13BF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</w:t>
            </w:r>
            <w:r w:rsidR="00DC547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mester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Pr="007061CD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061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061C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C3510B" w:rsidRDefault="00C3510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7061CD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061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061C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736B" w:rsidRDefault="007061CD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2018. 11. 27.</w:t>
            </w:r>
          </w:p>
          <w:p w:rsidR="007061CD" w:rsidRDefault="007061CD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2018. 11. 26.</w:t>
            </w:r>
          </w:p>
          <w:p w:rsidR="007061CD" w:rsidRDefault="007061CD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2018. 11. 27.</w:t>
            </w: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7061CD" w:rsidRDefault="007061CD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802A90" w:rsidRPr="00802A90" w:rsidRDefault="00031AEB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2A90" w:rsidRPr="00802A90">
        <w:rPr>
          <w:rFonts w:ascii="Arial" w:hAnsi="Arial" w:cs="Arial"/>
          <w:sz w:val="22"/>
          <w:szCs w:val="22"/>
        </w:rPr>
        <w:t xml:space="preserve">Az idei évben </w:t>
      </w:r>
      <w:r w:rsidR="00802A90">
        <w:rPr>
          <w:rFonts w:ascii="Arial" w:hAnsi="Arial" w:cs="Arial"/>
          <w:sz w:val="22"/>
          <w:szCs w:val="22"/>
        </w:rPr>
        <w:t>két olyan káresemény is bekövetkezett Bátaszék város közigazgatási területé</w:t>
      </w:r>
      <w:r w:rsidR="00DC4F64">
        <w:rPr>
          <w:rFonts w:ascii="Arial" w:hAnsi="Arial" w:cs="Arial"/>
          <w:sz w:val="22"/>
          <w:szCs w:val="22"/>
        </w:rPr>
        <w:t>n, melynek következtében önkormányzatunk</w:t>
      </w:r>
      <w:r w:rsidR="00802A90">
        <w:rPr>
          <w:rFonts w:ascii="Arial" w:hAnsi="Arial" w:cs="Arial"/>
          <w:sz w:val="22"/>
          <w:szCs w:val="22"/>
        </w:rPr>
        <w:t xml:space="preserve"> </w:t>
      </w:r>
      <w:r w:rsidR="00DC4F64">
        <w:rPr>
          <w:rFonts w:ascii="Arial" w:hAnsi="Arial" w:cs="Arial"/>
          <w:sz w:val="22"/>
          <w:szCs w:val="22"/>
        </w:rPr>
        <w:t>vis maior támogatás iránti kérelmet nyújtott be.</w:t>
      </w:r>
    </w:p>
    <w:p w:rsidR="00802A90" w:rsidRPr="00802A90" w:rsidRDefault="00802A90" w:rsidP="00DD6323">
      <w:pPr>
        <w:pStyle w:val="Default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7061CD" w:rsidRDefault="007061CD" w:rsidP="00DD6323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D3790">
        <w:rPr>
          <w:rFonts w:ascii="Arial" w:hAnsi="Arial" w:cs="Arial"/>
          <w:b/>
          <w:i/>
          <w:sz w:val="22"/>
          <w:szCs w:val="22"/>
        </w:rPr>
        <w:tab/>
      </w:r>
      <w:r w:rsidR="00DD6323">
        <w:rPr>
          <w:rFonts w:ascii="Arial" w:hAnsi="Arial" w:cs="Arial"/>
          <w:bCs/>
          <w:color w:val="auto"/>
          <w:sz w:val="22"/>
          <w:szCs w:val="22"/>
        </w:rPr>
        <w:t>A vis maior támogatás felhasználásának részletes szabályairól szóló 9/2011. (II. 15.) Korm. rendelet</w:t>
      </w:r>
      <w:r w:rsidR="00E74086">
        <w:rPr>
          <w:rFonts w:ascii="Arial" w:hAnsi="Arial" w:cs="Arial"/>
          <w:bCs/>
          <w:color w:val="auto"/>
          <w:sz w:val="22"/>
          <w:szCs w:val="22"/>
        </w:rPr>
        <w:t xml:space="preserve"> (továbbiakban: Korm. rendelet) 3. §-a </w:t>
      </w:r>
      <w:r w:rsidR="00DD6323">
        <w:rPr>
          <w:rFonts w:ascii="Arial" w:hAnsi="Arial" w:cs="Arial"/>
          <w:bCs/>
          <w:color w:val="auto"/>
          <w:sz w:val="22"/>
          <w:szCs w:val="22"/>
        </w:rPr>
        <w:t>a vis maior esemény beje</w:t>
      </w:r>
      <w:r w:rsidR="00C56030">
        <w:rPr>
          <w:rFonts w:ascii="Arial" w:hAnsi="Arial" w:cs="Arial"/>
          <w:bCs/>
          <w:color w:val="auto"/>
          <w:sz w:val="22"/>
          <w:szCs w:val="22"/>
        </w:rPr>
        <w:t>lentésére a kár bekövetkezésétő</w:t>
      </w:r>
      <w:r w:rsidR="00DD6323">
        <w:rPr>
          <w:rFonts w:ascii="Arial" w:hAnsi="Arial" w:cs="Arial"/>
          <w:bCs/>
          <w:color w:val="auto"/>
          <w:sz w:val="22"/>
          <w:szCs w:val="22"/>
        </w:rPr>
        <w:t>l számított 7</w:t>
      </w:r>
      <w:r w:rsidR="00C56030">
        <w:rPr>
          <w:rFonts w:ascii="Arial" w:hAnsi="Arial" w:cs="Arial"/>
          <w:bCs/>
          <w:color w:val="auto"/>
          <w:sz w:val="22"/>
          <w:szCs w:val="22"/>
        </w:rPr>
        <w:t xml:space="preserve"> napot biztosít.</w:t>
      </w:r>
      <w:r w:rsidR="00731EA6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E74086">
        <w:rPr>
          <w:rFonts w:ascii="Arial" w:hAnsi="Arial" w:cs="Arial"/>
          <w:bCs/>
          <w:color w:val="auto"/>
          <w:sz w:val="22"/>
          <w:szCs w:val="22"/>
        </w:rPr>
        <w:t xml:space="preserve"> Korm. rendelet 4. §-a szerint a</w:t>
      </w:r>
      <w:r w:rsidR="00731EA6">
        <w:rPr>
          <w:rFonts w:ascii="Arial" w:hAnsi="Arial" w:cs="Arial"/>
          <w:bCs/>
          <w:color w:val="auto"/>
          <w:sz w:val="22"/>
          <w:szCs w:val="22"/>
        </w:rPr>
        <w:t xml:space="preserve"> támogatás iránti igénylést az elektronikus felületen a bejelentéstől számított 40 napon belül </w:t>
      </w:r>
      <w:r w:rsidR="009772EE">
        <w:rPr>
          <w:rFonts w:ascii="Arial" w:hAnsi="Arial" w:cs="Arial"/>
          <w:bCs/>
          <w:color w:val="auto"/>
          <w:sz w:val="22"/>
          <w:szCs w:val="22"/>
        </w:rPr>
        <w:t>be kell nyújtani, le kell zárni. A benyújtási határidő elmulasztása jogvesztő.</w:t>
      </w:r>
      <w:r w:rsidR="00DD632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1D81" w:rsidRDefault="00B71D81" w:rsidP="00DD6323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B71D81" w:rsidRPr="00B71D81" w:rsidRDefault="00B71D81" w:rsidP="00B71D81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 rövid határidők teljesítése érdekében javasoljuk </w:t>
      </w:r>
      <w:r w:rsidRPr="00B71D81">
        <w:rPr>
          <w:rFonts w:ascii="Arial" w:hAnsi="Arial" w:cs="Arial"/>
          <w:sz w:val="22"/>
          <w:szCs w:val="22"/>
        </w:rPr>
        <w:t>az előre nem látható természeti vagy más eredetű erők által okozott károk helyreállításához</w:t>
      </w:r>
      <w:r w:rsidR="00227B96">
        <w:rPr>
          <w:rFonts w:ascii="Arial" w:hAnsi="Arial" w:cs="Arial"/>
          <w:sz w:val="22"/>
          <w:szCs w:val="22"/>
        </w:rPr>
        <w:t xml:space="preserve"> (vis maior eseményekhez)</w:t>
      </w:r>
      <w:r w:rsidRPr="00B71D81">
        <w:rPr>
          <w:rFonts w:ascii="Arial" w:hAnsi="Arial" w:cs="Arial"/>
          <w:sz w:val="22"/>
          <w:szCs w:val="22"/>
        </w:rPr>
        <w:t xml:space="preserve"> kapcsolódó beszerzések</w:t>
      </w:r>
      <w:r w:rsidR="00D452B9">
        <w:rPr>
          <w:rFonts w:ascii="Arial" w:hAnsi="Arial" w:cs="Arial"/>
          <w:sz w:val="22"/>
          <w:szCs w:val="22"/>
        </w:rPr>
        <w:t xml:space="preserve"> esetén a megrendelést</w:t>
      </w:r>
      <w:r w:rsidR="00D452B9" w:rsidRPr="00D452B9">
        <w:rPr>
          <w:rFonts w:ascii="Arial" w:hAnsi="Arial" w:cs="Arial"/>
          <w:sz w:val="22"/>
          <w:szCs w:val="22"/>
        </w:rPr>
        <w:t xml:space="preserve"> vagy a szerződés megkötés</w:t>
      </w:r>
      <w:r w:rsidR="00D452B9">
        <w:rPr>
          <w:rFonts w:ascii="Arial" w:hAnsi="Arial" w:cs="Arial"/>
          <w:sz w:val="22"/>
          <w:szCs w:val="22"/>
        </w:rPr>
        <w:t>ét a polgármester hatáskörébe utalni</w:t>
      </w:r>
      <w:r w:rsidR="00FF11C4" w:rsidRPr="00FF11C4">
        <w:t xml:space="preserve"> </w:t>
      </w:r>
      <w:r w:rsidR="00FF11C4" w:rsidRPr="00FF11C4">
        <w:rPr>
          <w:rFonts w:ascii="Arial" w:hAnsi="Arial" w:cs="Arial"/>
          <w:sz w:val="22"/>
          <w:szCs w:val="22"/>
        </w:rPr>
        <w:t>a nettó 1.000.000 forint b</w:t>
      </w:r>
      <w:r w:rsidR="00FF11C4">
        <w:rPr>
          <w:rFonts w:ascii="Arial" w:hAnsi="Arial" w:cs="Arial"/>
          <w:sz w:val="22"/>
          <w:szCs w:val="22"/>
        </w:rPr>
        <w:t>eszerzési értéket meg nem haladó beszer</w:t>
      </w:r>
      <w:r w:rsidR="00031AEB">
        <w:rPr>
          <w:rFonts w:ascii="Arial" w:hAnsi="Arial" w:cs="Arial"/>
          <w:sz w:val="22"/>
          <w:szCs w:val="22"/>
        </w:rPr>
        <w:t>z</w:t>
      </w:r>
      <w:r w:rsidR="00FF11C4">
        <w:rPr>
          <w:rFonts w:ascii="Arial" w:hAnsi="Arial" w:cs="Arial"/>
          <w:sz w:val="22"/>
          <w:szCs w:val="22"/>
        </w:rPr>
        <w:t>éseknél.</w:t>
      </w:r>
    </w:p>
    <w:p w:rsidR="007061CD" w:rsidRDefault="007061CD" w:rsidP="007061CD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61CD" w:rsidRPr="00F557E1" w:rsidRDefault="007061CD" w:rsidP="007061C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figyelemmel javasolom </w:t>
      </w:r>
      <w:r w:rsidRPr="000B5985">
        <w:rPr>
          <w:rFonts w:ascii="Arial" w:hAnsi="Arial" w:cs="Arial"/>
          <w:sz w:val="22"/>
          <w:szCs w:val="22"/>
        </w:rPr>
        <w:t>a mellékelt rendelet-tervezet</w:t>
      </w:r>
      <w:r>
        <w:rPr>
          <w:rFonts w:ascii="Arial" w:hAnsi="Arial" w:cs="Arial"/>
          <w:sz w:val="22"/>
          <w:szCs w:val="22"/>
        </w:rPr>
        <w:t xml:space="preserve"> elfogadását.</w:t>
      </w:r>
    </w:p>
    <w:p w:rsidR="007061CD" w:rsidRDefault="007061CD" w:rsidP="007061C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center"/>
        <w:rPr>
          <w:rFonts w:ascii="Century Gothic" w:hAnsi="Century Gothic" w:cs="Arial"/>
          <w:i/>
        </w:rPr>
      </w:pPr>
    </w:p>
    <w:p w:rsidR="007061CD" w:rsidRDefault="007061CD" w:rsidP="007061CD">
      <w:pPr>
        <w:jc w:val="center"/>
        <w:rPr>
          <w:rFonts w:ascii="Century Gothic" w:hAnsi="Century Gothic" w:cs="Arial"/>
          <w:i/>
        </w:rPr>
      </w:pP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7061CD" w:rsidRDefault="007061CD" w:rsidP="007061C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061CD" w:rsidRPr="00425716" w:rsidRDefault="007061CD" w:rsidP="007061CD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képviselő- testület és szervei szervezeti és működési szabályzatáról szóló 2/2011.(II.0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1.) önkormányzati rendelet módosításáról  szóló rendelet-tervezethez </w:t>
      </w:r>
    </w:p>
    <w:p w:rsidR="007061CD" w:rsidRPr="004B6C7D" w:rsidRDefault="007061CD" w:rsidP="007061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61CD" w:rsidRDefault="007061CD" w:rsidP="007061CD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sz w:val="22"/>
          <w:szCs w:val="22"/>
        </w:rPr>
        <w:t>A rendelet megalkotásának szüksé</w:t>
      </w:r>
      <w:r>
        <w:rPr>
          <w:rFonts w:ascii="Arial" w:hAnsi="Arial" w:cs="Arial"/>
          <w:sz w:val="22"/>
          <w:szCs w:val="22"/>
        </w:rPr>
        <w:t xml:space="preserve">gességét </w:t>
      </w:r>
      <w:r w:rsidR="003226EC">
        <w:rPr>
          <w:rFonts w:ascii="Arial" w:hAnsi="Arial" w:cs="Arial"/>
          <w:sz w:val="22"/>
          <w:szCs w:val="22"/>
        </w:rPr>
        <w:t xml:space="preserve">az </w:t>
      </w:r>
      <w:r w:rsidR="003226EC" w:rsidRPr="003226EC">
        <w:rPr>
          <w:rFonts w:ascii="Arial" w:hAnsi="Arial" w:cs="Arial"/>
          <w:sz w:val="22"/>
          <w:szCs w:val="22"/>
        </w:rPr>
        <w:t>előre nem látható természeti vagy más eredetű erők által okozott károk helyreállításához kapcsolódó beszerzések</w:t>
      </w:r>
      <w:r>
        <w:rPr>
          <w:rFonts w:ascii="Arial" w:hAnsi="Arial" w:cs="Arial"/>
          <w:sz w:val="22"/>
          <w:szCs w:val="22"/>
        </w:rPr>
        <w:t xml:space="preserve"> eljárásrendjének szabályozása indokolja.</w:t>
      </w:r>
      <w:r w:rsidRPr="004B6C7D">
        <w:rPr>
          <w:rFonts w:ascii="Arial" w:hAnsi="Arial" w:cs="Arial"/>
          <w:sz w:val="22"/>
          <w:szCs w:val="22"/>
        </w:rPr>
        <w:t xml:space="preserve"> </w:t>
      </w:r>
    </w:p>
    <w:p w:rsidR="007061CD" w:rsidRDefault="007061CD" w:rsidP="007061CD">
      <w:pPr>
        <w:pStyle w:val="Szvegtrzs"/>
        <w:rPr>
          <w:rFonts w:ascii="Arial" w:hAnsi="Arial" w:cs="Arial"/>
          <w:b/>
          <w:sz w:val="22"/>
          <w:szCs w:val="22"/>
        </w:rPr>
      </w:pPr>
    </w:p>
    <w:p w:rsidR="007061CD" w:rsidRDefault="007061CD" w:rsidP="007061CD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7061CD" w:rsidRDefault="00C949F3" w:rsidP="007061CD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61CD">
        <w:rPr>
          <w:rFonts w:ascii="Arial" w:hAnsi="Arial" w:cs="Arial"/>
          <w:sz w:val="22"/>
          <w:szCs w:val="22"/>
        </w:rPr>
        <w:t xml:space="preserve">. §-hoz: A mellékletek cseréjével szabályozásra kerül </w:t>
      </w:r>
      <w:r w:rsidRPr="00C949F3">
        <w:rPr>
          <w:rFonts w:ascii="Arial" w:hAnsi="Arial" w:cs="Arial"/>
          <w:sz w:val="22"/>
          <w:szCs w:val="22"/>
        </w:rPr>
        <w:t>az előre nem látható természeti vagy más eredetű erők által okozott károk helyreállításához kapcsolódó</w:t>
      </w:r>
      <w:r w:rsidR="007061CD" w:rsidRPr="00C949F3">
        <w:rPr>
          <w:rFonts w:ascii="Arial" w:hAnsi="Arial" w:cs="Arial"/>
          <w:sz w:val="22"/>
          <w:szCs w:val="22"/>
        </w:rPr>
        <w:t xml:space="preserve"> </w:t>
      </w:r>
      <w:r w:rsidR="007061CD">
        <w:rPr>
          <w:rFonts w:ascii="Arial" w:hAnsi="Arial" w:cs="Arial"/>
          <w:sz w:val="22"/>
          <w:szCs w:val="22"/>
        </w:rPr>
        <w:t>beszerzések vonatkozásában a po</w:t>
      </w:r>
      <w:r>
        <w:rPr>
          <w:rFonts w:ascii="Arial" w:hAnsi="Arial" w:cs="Arial"/>
          <w:sz w:val="22"/>
          <w:szCs w:val="22"/>
        </w:rPr>
        <w:t>lgármesterre ruházott hatáskör</w:t>
      </w:r>
      <w:r w:rsidR="007061CD">
        <w:rPr>
          <w:rFonts w:ascii="Arial" w:hAnsi="Arial" w:cs="Arial"/>
          <w:sz w:val="22"/>
          <w:szCs w:val="22"/>
        </w:rPr>
        <w:t>.</w:t>
      </w:r>
    </w:p>
    <w:p w:rsidR="007061CD" w:rsidRDefault="00C949F3" w:rsidP="007061CD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061CD">
        <w:rPr>
          <w:rFonts w:ascii="Arial" w:hAnsi="Arial" w:cs="Arial"/>
          <w:sz w:val="22"/>
          <w:szCs w:val="22"/>
        </w:rPr>
        <w:t>. §-hoz: Hatályba léptető rendelkezést tartalmaz.</w:t>
      </w:r>
    </w:p>
    <w:p w:rsidR="007061CD" w:rsidRPr="008E10AB" w:rsidRDefault="007061CD" w:rsidP="007061CD">
      <w:pPr>
        <w:pStyle w:val="Szvegtrzs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7061CD" w:rsidRPr="00CA5F71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Pr="002E691A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2E691A">
        <w:rPr>
          <w:rFonts w:ascii="Arial" w:hAnsi="Arial" w:cs="Arial"/>
          <w:sz w:val="22"/>
          <w:szCs w:val="22"/>
        </w:rPr>
        <w:t xml:space="preserve">a kormányhivatal </w:t>
      </w:r>
      <w:r>
        <w:rPr>
          <w:rFonts w:ascii="Arial" w:hAnsi="Arial" w:cs="Arial"/>
          <w:sz w:val="22"/>
          <w:szCs w:val="22"/>
        </w:rPr>
        <w:t>törvényességi felhívással élhet</w:t>
      </w: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</w:p>
    <w:p w:rsidR="007061CD" w:rsidRPr="004B6C7D" w:rsidRDefault="007061CD" w:rsidP="007061CD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7061CD" w:rsidRPr="004B6C7D" w:rsidRDefault="007061CD" w:rsidP="007061CD">
      <w:pPr>
        <w:pStyle w:val="Szvegtrzs"/>
        <w:rPr>
          <w:sz w:val="22"/>
          <w:szCs w:val="22"/>
        </w:rPr>
      </w:pPr>
    </w:p>
    <w:p w:rsidR="007061CD" w:rsidRPr="004B6C7D" w:rsidRDefault="007061CD" w:rsidP="007061CD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 véleményezi</w:t>
      </w:r>
    </w:p>
    <w:p w:rsidR="007061CD" w:rsidRPr="004B6C7D" w:rsidRDefault="007061CD" w:rsidP="007061CD">
      <w:pPr>
        <w:pStyle w:val="Szvegtrzs"/>
        <w:rPr>
          <w:sz w:val="22"/>
          <w:szCs w:val="22"/>
        </w:rPr>
      </w:pPr>
    </w:p>
    <w:p w:rsidR="007061CD" w:rsidRDefault="007061CD" w:rsidP="007061CD">
      <w:pPr>
        <w:spacing w:before="240"/>
        <w:rPr>
          <w:rFonts w:ascii="Arial" w:hAnsi="Arial" w:cs="Arial"/>
          <w:i/>
          <w:u w:val="single"/>
        </w:rPr>
      </w:pPr>
    </w:p>
    <w:p w:rsidR="007061CD" w:rsidRDefault="007061CD" w:rsidP="007061CD">
      <w:pPr>
        <w:jc w:val="center"/>
        <w:rPr>
          <w:rFonts w:ascii="Century Gothic" w:hAnsi="Century Gothic" w:cs="Arial"/>
          <w:i/>
        </w:rPr>
      </w:pPr>
    </w:p>
    <w:p w:rsidR="007061CD" w:rsidRDefault="007061CD" w:rsidP="007061CD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br w:type="page"/>
      </w:r>
    </w:p>
    <w:p w:rsidR="007061CD" w:rsidRPr="00E73F50" w:rsidRDefault="007061CD" w:rsidP="007061CD">
      <w:pPr>
        <w:jc w:val="center"/>
        <w:rPr>
          <w:rFonts w:ascii="Century Gothic" w:hAnsi="Century Gothic" w:cs="Arial"/>
          <w:i/>
        </w:rPr>
      </w:pPr>
      <w:r w:rsidRPr="00E73F50">
        <w:rPr>
          <w:rFonts w:ascii="Century Gothic" w:hAnsi="Century Gothic" w:cs="Arial"/>
          <w:i/>
        </w:rPr>
        <w:lastRenderedPageBreak/>
        <w:t>BÁTASZÉK Város Önkormányzat Képviselő-testületének</w:t>
      </w:r>
    </w:p>
    <w:p w:rsidR="007061CD" w:rsidRDefault="0054625E" w:rsidP="007061CD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/2018</w:t>
      </w:r>
      <w:r w:rsidR="007061CD">
        <w:rPr>
          <w:rFonts w:ascii="Arial" w:hAnsi="Arial" w:cs="Arial"/>
          <w:i w:val="0"/>
          <w:sz w:val="22"/>
          <w:szCs w:val="22"/>
          <w:u w:val="single"/>
        </w:rPr>
        <w:t>.(</w:t>
      </w:r>
      <w:r w:rsidR="007061CD" w:rsidRPr="00F06683">
        <w:rPr>
          <w:rFonts w:ascii="Arial" w:hAnsi="Arial" w:cs="Arial"/>
          <w:i w:val="0"/>
          <w:sz w:val="22"/>
          <w:szCs w:val="22"/>
          <w:u w:val="single"/>
        </w:rPr>
        <w:t>X</w:t>
      </w:r>
      <w:r>
        <w:rPr>
          <w:rFonts w:ascii="Arial" w:hAnsi="Arial" w:cs="Arial"/>
          <w:i w:val="0"/>
          <w:sz w:val="22"/>
          <w:szCs w:val="22"/>
          <w:u w:val="single"/>
        </w:rPr>
        <w:t>I. 30</w:t>
      </w:r>
      <w:r w:rsidR="007061CD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7061CD" w:rsidRDefault="007061CD" w:rsidP="007061C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a képviselő- testület és szervei szervezeti és működési szabályzatából szóló 2/2011.(II.01.)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061CD" w:rsidRPr="000B5985" w:rsidRDefault="007061CD" w:rsidP="007061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E07422">
        <w:rPr>
          <w:rFonts w:ascii="Arial" w:hAnsi="Arial" w:cs="Arial"/>
          <w:sz w:val="22"/>
          <w:szCs w:val="22"/>
        </w:rPr>
        <w:t>a Magyarország Alaptörvénye 32. cikk (2) bekezdésében kapott felhatalmazás alapján, a Magyarország Alaptörvénye 32. cikk (1) bekezdés a) pontjában meghatározott feladatkörében eljárva a következőket ren</w:t>
      </w:r>
      <w:r>
        <w:rPr>
          <w:rFonts w:ascii="Arial" w:hAnsi="Arial" w:cs="Arial"/>
          <w:sz w:val="22"/>
          <w:szCs w:val="22"/>
        </w:rPr>
        <w:t xml:space="preserve">deli </w:t>
      </w:r>
      <w:r w:rsidRPr="000B5985">
        <w:rPr>
          <w:rFonts w:ascii="Arial" w:hAnsi="Arial" w:cs="Arial"/>
          <w:sz w:val="22"/>
          <w:szCs w:val="22"/>
        </w:rPr>
        <w:t>el</w:t>
      </w:r>
    </w:p>
    <w:p w:rsidR="007061CD" w:rsidRDefault="007061CD" w:rsidP="007061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7061CD" w:rsidRDefault="007061CD" w:rsidP="0054625E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§ </w:t>
      </w:r>
      <w:r>
        <w:rPr>
          <w:rFonts w:ascii="Arial" w:hAnsi="Arial" w:cs="Arial"/>
          <w:sz w:val="22"/>
          <w:szCs w:val="22"/>
        </w:rPr>
        <w:t>A képviselő- testület és szervei szervezeti és működési szabályzatáról szóló 2/2011.(II. 01</w:t>
      </w:r>
      <w:r w:rsidRPr="00137DDC">
        <w:rPr>
          <w:rFonts w:ascii="Arial" w:hAnsi="Arial" w:cs="Arial"/>
          <w:sz w:val="22"/>
          <w:szCs w:val="22"/>
        </w:rPr>
        <w:t>.) önkormányzat</w:t>
      </w:r>
      <w:r>
        <w:rPr>
          <w:rFonts w:ascii="Arial" w:hAnsi="Arial" w:cs="Arial"/>
          <w:sz w:val="22"/>
          <w:szCs w:val="22"/>
        </w:rPr>
        <w:t>i re</w:t>
      </w:r>
      <w:r w:rsidR="0054625E">
        <w:rPr>
          <w:rFonts w:ascii="Arial" w:hAnsi="Arial" w:cs="Arial"/>
          <w:sz w:val="22"/>
          <w:szCs w:val="22"/>
        </w:rPr>
        <w:t xml:space="preserve">ndelet </w:t>
      </w:r>
      <w:r>
        <w:rPr>
          <w:rFonts w:ascii="Arial" w:hAnsi="Arial" w:cs="Arial"/>
          <w:sz w:val="22"/>
          <w:szCs w:val="22"/>
        </w:rPr>
        <w:t>1. melléklete helyébe jelen rendelet 1. melléklete lép.</w:t>
      </w:r>
    </w:p>
    <w:p w:rsidR="007061CD" w:rsidRDefault="007061CD" w:rsidP="007061CD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Default="0054625E" w:rsidP="007061CD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061CD">
        <w:rPr>
          <w:rFonts w:ascii="Arial" w:hAnsi="Arial" w:cs="Arial"/>
          <w:b/>
          <w:sz w:val="22"/>
          <w:szCs w:val="22"/>
        </w:rPr>
        <w:t>. §</w:t>
      </w:r>
      <w:r w:rsidR="007061CD" w:rsidRPr="00926048">
        <w:rPr>
          <w:rFonts w:ascii="Arial" w:hAnsi="Arial" w:cs="Arial"/>
          <w:b/>
          <w:sz w:val="22"/>
          <w:szCs w:val="22"/>
        </w:rPr>
        <w:t xml:space="preserve"> </w:t>
      </w:r>
      <w:r w:rsidR="007061CD">
        <w:rPr>
          <w:rFonts w:ascii="Arial" w:hAnsi="Arial" w:cs="Arial"/>
          <w:sz w:val="22"/>
          <w:szCs w:val="22"/>
        </w:rPr>
        <w:t>E</w:t>
      </w:r>
      <w:r w:rsidR="007061CD" w:rsidRPr="00926048">
        <w:rPr>
          <w:rFonts w:ascii="Arial" w:hAnsi="Arial" w:cs="Arial"/>
          <w:sz w:val="22"/>
          <w:szCs w:val="22"/>
        </w:rPr>
        <w:t xml:space="preserve"> rendelet </w:t>
      </w:r>
      <w:r>
        <w:rPr>
          <w:rFonts w:ascii="Arial" w:hAnsi="Arial" w:cs="Arial"/>
          <w:i/>
          <w:sz w:val="22"/>
          <w:szCs w:val="22"/>
          <w:u w:val="single"/>
        </w:rPr>
        <w:t>2018</w:t>
      </w:r>
      <w:r w:rsidR="007061CD" w:rsidRPr="00926048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december 1</w:t>
      </w:r>
      <w:r w:rsidR="007061CD">
        <w:rPr>
          <w:rFonts w:ascii="Arial" w:hAnsi="Arial" w:cs="Arial"/>
          <w:i/>
          <w:sz w:val="22"/>
          <w:szCs w:val="22"/>
          <w:u w:val="single"/>
        </w:rPr>
        <w:t>-</w:t>
      </w:r>
      <w:r>
        <w:rPr>
          <w:rFonts w:ascii="Arial" w:hAnsi="Arial" w:cs="Arial"/>
          <w:i/>
          <w:sz w:val="22"/>
          <w:szCs w:val="22"/>
          <w:u w:val="single"/>
        </w:rPr>
        <w:t>j</w:t>
      </w:r>
      <w:r w:rsidR="007061CD">
        <w:rPr>
          <w:rFonts w:ascii="Arial" w:hAnsi="Arial" w:cs="Arial"/>
          <w:i/>
          <w:sz w:val="22"/>
          <w:szCs w:val="22"/>
          <w:u w:val="single"/>
        </w:rPr>
        <w:t>én</w:t>
      </w:r>
      <w:r w:rsidR="007061CD">
        <w:rPr>
          <w:rFonts w:ascii="Arial" w:hAnsi="Arial" w:cs="Arial"/>
          <w:sz w:val="22"/>
          <w:szCs w:val="22"/>
        </w:rPr>
        <w:t xml:space="preserve"> lép hatályba.</w:t>
      </w:r>
    </w:p>
    <w:p w:rsidR="007061CD" w:rsidRDefault="007061CD" w:rsidP="007061CD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>B á t a s z é k</w:t>
      </w:r>
      <w:r w:rsidRPr="000C1BB9">
        <w:rPr>
          <w:rFonts w:ascii="Arial" w:hAnsi="Arial" w:cs="Arial"/>
          <w:b/>
          <w:sz w:val="22"/>
          <w:szCs w:val="22"/>
        </w:rPr>
        <w:t xml:space="preserve"> , </w:t>
      </w:r>
      <w:r w:rsidR="0054625E">
        <w:rPr>
          <w:rFonts w:ascii="Arial" w:hAnsi="Arial" w:cs="Arial"/>
          <w:sz w:val="22"/>
          <w:szCs w:val="22"/>
        </w:rPr>
        <w:t>2018. november 28.</w:t>
      </w:r>
    </w:p>
    <w:p w:rsidR="007061CD" w:rsidRPr="00D45C76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Pr="000B5985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Kondriczné dr. Varga Erzsébet   </w:t>
      </w:r>
    </w:p>
    <w:p w:rsidR="007061CD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7061CD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Pr="00D45C76" w:rsidRDefault="007061CD" w:rsidP="007061C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061CD" w:rsidRPr="00D45C76" w:rsidRDefault="0054625E" w:rsidP="007061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2018</w:t>
      </w:r>
      <w:r w:rsidR="007061C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november 30-á</w:t>
      </w:r>
      <w:r w:rsidR="007061CD" w:rsidRPr="00F06683">
        <w:rPr>
          <w:rFonts w:ascii="Arial" w:eastAsia="Arial" w:hAnsi="Arial" w:cs="Arial"/>
          <w:sz w:val="22"/>
          <w:szCs w:val="22"/>
        </w:rPr>
        <w:t>n</w:t>
      </w:r>
      <w:r w:rsidR="007061CD"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7061CD" w:rsidRPr="00D45C76" w:rsidRDefault="007061CD" w:rsidP="007061CD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7061CD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</w:p>
    <w:p w:rsidR="007061CD" w:rsidRPr="00D45C76" w:rsidRDefault="007061CD" w:rsidP="007061CD">
      <w:pPr>
        <w:jc w:val="both"/>
        <w:rPr>
          <w:rFonts w:ascii="Arial" w:eastAsia="Arial" w:hAnsi="Arial" w:cs="Arial"/>
          <w:sz w:val="22"/>
          <w:szCs w:val="22"/>
        </w:rPr>
      </w:pPr>
    </w:p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7061CD" w:rsidRDefault="007061CD" w:rsidP="007061CD"/>
    <w:p w:rsidR="00E14586" w:rsidRDefault="00E14586" w:rsidP="007061CD"/>
    <w:p w:rsidR="00E14586" w:rsidRDefault="00E14586" w:rsidP="007061CD"/>
    <w:p w:rsidR="00E14586" w:rsidRDefault="00E14586" w:rsidP="007061CD"/>
    <w:p w:rsidR="00E14586" w:rsidRDefault="00E14586" w:rsidP="007061CD"/>
    <w:p w:rsidR="00E14586" w:rsidRDefault="00E14586" w:rsidP="007061CD"/>
    <w:p w:rsidR="00E14586" w:rsidRDefault="00E14586" w:rsidP="007061CD"/>
    <w:p w:rsidR="00E14586" w:rsidRDefault="00E14586" w:rsidP="007061CD"/>
    <w:p w:rsidR="00E14586" w:rsidRDefault="00E14586" w:rsidP="007061CD"/>
    <w:p w:rsidR="007061CD" w:rsidRDefault="007061CD" w:rsidP="007061CD"/>
    <w:p w:rsidR="007061CD" w:rsidRDefault="007061CD" w:rsidP="007061CD"/>
    <w:p w:rsidR="007061CD" w:rsidRDefault="00E14586" w:rsidP="007061CD">
      <w:pPr>
        <w:pStyle w:val="Listaszerbekezds"/>
        <w:numPr>
          <w:ilvl w:val="0"/>
          <w:numId w:val="6"/>
        </w:numPr>
        <w:overflowPunct w:val="0"/>
        <w:autoSpaceDE w:val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melléklet a ../2018. (</w:t>
      </w:r>
      <w:r w:rsidR="007061CD" w:rsidRPr="002E691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="009C382A">
        <w:rPr>
          <w:rFonts w:ascii="Arial" w:hAnsi="Arial" w:cs="Arial"/>
          <w:sz w:val="22"/>
          <w:szCs w:val="22"/>
        </w:rPr>
        <w:t>. 30</w:t>
      </w:r>
      <w:r w:rsidR="007061CD" w:rsidRPr="002E691A">
        <w:rPr>
          <w:rFonts w:ascii="Arial" w:hAnsi="Arial" w:cs="Arial"/>
          <w:sz w:val="22"/>
          <w:szCs w:val="22"/>
        </w:rPr>
        <w:t>.) önkormányzati rendelethez</w:t>
      </w:r>
    </w:p>
    <w:p w:rsidR="007061CD" w:rsidRDefault="007061CD" w:rsidP="007061CD">
      <w:pPr>
        <w:pStyle w:val="Listaszerbekezds"/>
        <w:jc w:val="center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pStyle w:val="Listaszerbekezds"/>
        <w:jc w:val="center"/>
        <w:rPr>
          <w:rFonts w:ascii="Arial" w:hAnsi="Arial" w:cs="Arial"/>
          <w:sz w:val="22"/>
          <w:szCs w:val="22"/>
        </w:rPr>
      </w:pPr>
    </w:p>
    <w:p w:rsidR="007061CD" w:rsidRDefault="007061CD" w:rsidP="007061CD">
      <w:pPr>
        <w:jc w:val="center"/>
        <w:rPr>
          <w:b/>
          <w:u w:val="single"/>
        </w:rPr>
      </w:pPr>
    </w:p>
    <w:p w:rsidR="007061CD" w:rsidRDefault="007061CD" w:rsidP="007061CD">
      <w:pPr>
        <w:jc w:val="center"/>
        <w:rPr>
          <w:b/>
          <w:u w:val="single"/>
        </w:rPr>
      </w:pPr>
    </w:p>
    <w:p w:rsidR="007061CD" w:rsidRPr="009C382A" w:rsidRDefault="007061CD" w:rsidP="007061CD">
      <w:pPr>
        <w:pStyle w:val="Cmsor3"/>
        <w:rPr>
          <w:rFonts w:ascii="Times New Roman" w:hAnsi="Times New Roman" w:cs="Times New Roman"/>
          <w:color w:val="auto"/>
        </w:rPr>
      </w:pPr>
      <w:r w:rsidRPr="009C382A">
        <w:rPr>
          <w:rFonts w:ascii="Times New Roman" w:hAnsi="Times New Roman" w:cs="Times New Roman"/>
          <w:color w:val="auto"/>
        </w:rPr>
        <w:t>A képviselő-testület által a polgármesterre átruházott hatáskörök</w:t>
      </w:r>
    </w:p>
    <w:p w:rsidR="007061CD" w:rsidRPr="008638D4" w:rsidRDefault="007061CD" w:rsidP="007061CD">
      <w:pPr>
        <w:jc w:val="both"/>
      </w:pPr>
    </w:p>
    <w:p w:rsidR="007061CD" w:rsidRPr="008638D4" w:rsidRDefault="007061CD" w:rsidP="007061CD">
      <w:pPr>
        <w:numPr>
          <w:ilvl w:val="0"/>
          <w:numId w:val="10"/>
        </w:numPr>
        <w:overflowPunct w:val="0"/>
        <w:autoSpaceDE w:val="0"/>
        <w:ind w:left="357" w:hanging="357"/>
        <w:jc w:val="both"/>
        <w:textAlignment w:val="baseline"/>
      </w:pPr>
      <w:r w:rsidRPr="008638D4">
        <w:t>a szociális feladatok körében:</w:t>
      </w:r>
    </w:p>
    <w:p w:rsidR="007061CD" w:rsidRPr="008638D4" w:rsidRDefault="007061CD" w:rsidP="007061CD">
      <w:pPr>
        <w:ind w:left="567"/>
        <w:jc w:val="both"/>
      </w:pP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</w:pPr>
      <w:r w:rsidRPr="008638D4">
        <w:t>eseti gyógyszerkiadás csökkentésére támogatás megállapítása,</w:t>
      </w: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</w:pPr>
      <w:r w:rsidRPr="008638D4">
        <w:rPr>
          <w:iCs/>
        </w:rPr>
        <w:t>90. éven felüliek</w:t>
      </w:r>
      <w:r w:rsidRPr="008638D4">
        <w:t xml:space="preserve"> karácsonyi támogatásának megállapítása, </w:t>
      </w: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  <w:rPr>
          <w:iCs/>
        </w:rPr>
      </w:pPr>
      <w:r w:rsidRPr="008638D4">
        <w:t xml:space="preserve">helyi autóbusz-közlekedési támogatás megállapítása, </w:t>
      </w: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  <w:rPr>
          <w:iCs/>
        </w:rPr>
      </w:pPr>
      <w:r w:rsidRPr="008638D4">
        <w:t>köztemetés megállapítása,</w:t>
      </w:r>
      <w:r w:rsidRPr="008638D4">
        <w:rPr>
          <w:iCs/>
        </w:rPr>
        <w:t xml:space="preserve"> </w:t>
      </w: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</w:pPr>
      <w:r w:rsidRPr="008638D4">
        <w:t>temetés céljára kölcsönt állapíthat meg,</w:t>
      </w:r>
    </w:p>
    <w:p w:rsidR="007061CD" w:rsidRPr="008638D4" w:rsidRDefault="007061CD" w:rsidP="007061CD">
      <w:pPr>
        <w:numPr>
          <w:ilvl w:val="0"/>
          <w:numId w:val="7"/>
        </w:numPr>
        <w:tabs>
          <w:tab w:val="clear" w:pos="1070"/>
          <w:tab w:val="left" w:pos="993"/>
        </w:tabs>
        <w:overflowPunct w:val="0"/>
        <w:autoSpaceDE w:val="0"/>
        <w:ind w:left="924" w:hanging="357"/>
        <w:jc w:val="both"/>
      </w:pPr>
      <w:r w:rsidRPr="008638D4">
        <w:t>hajléktalanok részére szociális ellátás megállapítása.</w:t>
      </w:r>
    </w:p>
    <w:p w:rsidR="007061CD" w:rsidRPr="008638D4" w:rsidRDefault="007061CD" w:rsidP="007061CD">
      <w:pPr>
        <w:tabs>
          <w:tab w:val="left" w:pos="284"/>
          <w:tab w:val="left" w:pos="567"/>
          <w:tab w:val="left" w:pos="709"/>
        </w:tabs>
        <w:jc w:val="both"/>
      </w:pPr>
    </w:p>
    <w:p w:rsidR="007061CD" w:rsidRPr="008638D4" w:rsidRDefault="007061CD" w:rsidP="007061CD">
      <w:pPr>
        <w:jc w:val="both"/>
      </w:pPr>
      <w:r w:rsidRPr="008638D4">
        <w:t>2) a lakásgazdálkodás körében:</w:t>
      </w:r>
    </w:p>
    <w:p w:rsidR="007061CD" w:rsidRPr="008638D4" w:rsidRDefault="007061CD" w:rsidP="007061CD">
      <w:pPr>
        <w:tabs>
          <w:tab w:val="left" w:pos="284"/>
          <w:tab w:val="left" w:pos="567"/>
          <w:tab w:val="left" w:pos="709"/>
        </w:tabs>
        <w:jc w:val="both"/>
      </w:pPr>
    </w:p>
    <w:p w:rsidR="007061CD" w:rsidRPr="008638D4" w:rsidRDefault="007061CD" w:rsidP="007061CD">
      <w:pPr>
        <w:numPr>
          <w:ilvl w:val="0"/>
          <w:numId w:val="9"/>
        </w:numPr>
        <w:tabs>
          <w:tab w:val="left" w:pos="851"/>
        </w:tabs>
        <w:overflowPunct w:val="0"/>
        <w:autoSpaceDE w:val="0"/>
        <w:ind w:left="851" w:hanging="284"/>
        <w:jc w:val="both"/>
      </w:pPr>
      <w:r w:rsidRPr="008638D4">
        <w:t>az önkormányzati lakásokkal kapcsolatos bérlőkijelölési jog gyakorlása</w:t>
      </w:r>
    </w:p>
    <w:p w:rsidR="007061CD" w:rsidRPr="008638D4" w:rsidRDefault="007061CD" w:rsidP="007061CD">
      <w:pPr>
        <w:numPr>
          <w:ilvl w:val="0"/>
          <w:numId w:val="8"/>
        </w:numPr>
        <w:tabs>
          <w:tab w:val="left" w:pos="851"/>
        </w:tabs>
        <w:overflowPunct w:val="0"/>
        <w:autoSpaceDE w:val="0"/>
        <w:ind w:left="851" w:hanging="284"/>
        <w:jc w:val="both"/>
      </w:pPr>
      <w:r w:rsidRPr="008638D4">
        <w:t>lakbértartozás méltányosság ól történő elengedése vagy mérséklése,</w:t>
      </w:r>
    </w:p>
    <w:p w:rsidR="007061CD" w:rsidRPr="008638D4" w:rsidRDefault="007061CD" w:rsidP="007061CD">
      <w:pPr>
        <w:numPr>
          <w:ilvl w:val="0"/>
          <w:numId w:val="8"/>
        </w:numPr>
        <w:tabs>
          <w:tab w:val="left" w:pos="851"/>
        </w:tabs>
        <w:overflowPunct w:val="0"/>
        <w:autoSpaceDE w:val="0"/>
        <w:ind w:left="851" w:hanging="284"/>
        <w:jc w:val="both"/>
      </w:pPr>
      <w:r w:rsidRPr="008638D4">
        <w:t>szükséglakás kiutalása.</w:t>
      </w:r>
    </w:p>
    <w:p w:rsidR="007061CD" w:rsidRPr="008638D4" w:rsidRDefault="007061CD" w:rsidP="007061CD">
      <w:pPr>
        <w:jc w:val="both"/>
      </w:pPr>
    </w:p>
    <w:p w:rsidR="007061CD" w:rsidRPr="008638D4" w:rsidRDefault="007061CD" w:rsidP="007061CD">
      <w:pPr>
        <w:tabs>
          <w:tab w:val="left" w:pos="567"/>
        </w:tabs>
        <w:spacing w:before="120"/>
        <w:jc w:val="both"/>
      </w:pPr>
      <w:r w:rsidRPr="008638D4">
        <w:t>3) az állattartással kapcsolatos feladatkörében:</w:t>
      </w:r>
    </w:p>
    <w:p w:rsidR="007061CD" w:rsidRPr="008638D4" w:rsidRDefault="007061CD" w:rsidP="007061CD">
      <w:pPr>
        <w:numPr>
          <w:ilvl w:val="0"/>
          <w:numId w:val="11"/>
        </w:numPr>
        <w:tabs>
          <w:tab w:val="left" w:pos="851"/>
          <w:tab w:val="left" w:pos="1277"/>
        </w:tabs>
        <w:overflowPunct w:val="0"/>
        <w:autoSpaceDE w:val="0"/>
        <w:spacing w:before="120"/>
        <w:jc w:val="both"/>
      </w:pPr>
      <w:r w:rsidRPr="008638D4">
        <w:t>az önkormányzat tulajdonában lévő ingatlanokon haszonállat tartásához való előzetes hozzájárulás,</w:t>
      </w:r>
    </w:p>
    <w:p w:rsidR="007061CD" w:rsidRPr="008638D4" w:rsidRDefault="007061CD" w:rsidP="007061CD">
      <w:pPr>
        <w:numPr>
          <w:ilvl w:val="0"/>
          <w:numId w:val="11"/>
        </w:numPr>
        <w:tabs>
          <w:tab w:val="left" w:pos="851"/>
          <w:tab w:val="left" w:pos="1277"/>
        </w:tabs>
        <w:overflowPunct w:val="0"/>
        <w:autoSpaceDE w:val="0"/>
        <w:ind w:left="851" w:hanging="284"/>
        <w:jc w:val="both"/>
      </w:pPr>
      <w:r w:rsidRPr="008638D4">
        <w:t>meghatározott esetben kezdeményezheti az önkormányzat tulajdonában lévő ingatlanon és szolgálati lakásban kedvtelésből tartott állatok további tartásának korlátozását vagy megtiltását az illetékes bíróságon.</w:t>
      </w:r>
    </w:p>
    <w:p w:rsidR="007061CD" w:rsidRPr="008638D4" w:rsidRDefault="007061CD" w:rsidP="007061CD">
      <w:pPr>
        <w:ind w:left="851"/>
        <w:jc w:val="both"/>
      </w:pPr>
    </w:p>
    <w:p w:rsidR="007061CD" w:rsidRPr="008638D4" w:rsidRDefault="007061CD" w:rsidP="007061CD">
      <w:pPr>
        <w:tabs>
          <w:tab w:val="left" w:pos="567"/>
        </w:tabs>
        <w:jc w:val="both"/>
      </w:pPr>
      <w:r w:rsidRPr="008638D4">
        <w:t>4) egyebek</w:t>
      </w:r>
    </w:p>
    <w:p w:rsidR="007061CD" w:rsidRPr="008638D4" w:rsidRDefault="007061CD" w:rsidP="007061CD">
      <w:pPr>
        <w:numPr>
          <w:ilvl w:val="0"/>
          <w:numId w:val="12"/>
        </w:numPr>
        <w:tabs>
          <w:tab w:val="left" w:pos="851"/>
        </w:tabs>
        <w:overflowPunct w:val="0"/>
        <w:autoSpaceDE w:val="0"/>
        <w:spacing w:before="240"/>
        <w:jc w:val="both"/>
      </w:pPr>
      <w:r w:rsidRPr="008638D4">
        <w:t>a városi címer használatának engedélyezése.</w:t>
      </w:r>
    </w:p>
    <w:p w:rsidR="007061CD" w:rsidRPr="008638D4" w:rsidRDefault="007061CD" w:rsidP="007061CD">
      <w:pPr>
        <w:tabs>
          <w:tab w:val="left" w:pos="567"/>
        </w:tabs>
        <w:jc w:val="both"/>
      </w:pPr>
    </w:p>
    <w:p w:rsidR="007061CD" w:rsidRPr="008638D4" w:rsidRDefault="007061CD" w:rsidP="007061CD">
      <w:pPr>
        <w:tabs>
          <w:tab w:val="left" w:pos="567"/>
        </w:tabs>
        <w:jc w:val="both"/>
      </w:pPr>
      <w:r w:rsidRPr="008638D4">
        <w:t>5) az önkormányzattal szemben fennálló Ptk. szerinti kintlévőségekkel kapcsolatban:</w:t>
      </w:r>
    </w:p>
    <w:p w:rsidR="007061CD" w:rsidRPr="008638D4" w:rsidRDefault="007061CD" w:rsidP="007061CD">
      <w:pPr>
        <w:tabs>
          <w:tab w:val="left" w:pos="567"/>
        </w:tabs>
        <w:spacing w:before="120"/>
        <w:ind w:left="567"/>
        <w:jc w:val="both"/>
      </w:pPr>
      <w:r w:rsidRPr="008638D4">
        <w:t xml:space="preserve">Méltányosság keretében eltörölheti az 50.000.- Ft-ot el nem érő, a tőketartozás körébe nem tartozó és az önkormányzattal szemben fennálló tartozást. Ezen döntéséről a képviselő-testületet a soron következő ülésén tájékoztatnia kell.   </w:t>
      </w:r>
    </w:p>
    <w:p w:rsidR="007061CD" w:rsidRPr="008638D4" w:rsidRDefault="007061CD" w:rsidP="007061CD">
      <w:pPr>
        <w:jc w:val="both"/>
      </w:pPr>
    </w:p>
    <w:p w:rsidR="007061CD" w:rsidRPr="004F6367" w:rsidRDefault="007061CD" w:rsidP="007061CD">
      <w:pPr>
        <w:jc w:val="both"/>
      </w:pPr>
      <w:r w:rsidRPr="004F6367">
        <w:t>6) a közbeszerzési értékhatárt el nem érő beszerzésekkel kapcsolatban:</w:t>
      </w:r>
    </w:p>
    <w:p w:rsidR="007061CD" w:rsidRDefault="007061CD" w:rsidP="007061CD">
      <w:pPr>
        <w:ind w:left="567"/>
        <w:jc w:val="both"/>
        <w:rPr>
          <w:rStyle w:val="FontStyle127"/>
        </w:rPr>
      </w:pPr>
      <w:r w:rsidRPr="004F6367">
        <w:rPr>
          <w:rStyle w:val="FontStyle127"/>
        </w:rPr>
        <w:t>a) a nettó 500 000 forint beszerzési értékét meg nem haladó beszerzések esetén a megrendelésre vagy a szerződés megkötésére a polgármester jogosult</w:t>
      </w:r>
      <w:r w:rsidR="004B6DA7">
        <w:rPr>
          <w:rStyle w:val="FontStyle127"/>
        </w:rPr>
        <w:t>,</w:t>
      </w:r>
    </w:p>
    <w:p w:rsidR="009C382A" w:rsidRPr="004B6DA7" w:rsidRDefault="009C382A" w:rsidP="007061CD">
      <w:pPr>
        <w:ind w:left="567"/>
        <w:jc w:val="both"/>
        <w:rPr>
          <w:rStyle w:val="FontStyle127"/>
          <w:b/>
        </w:rPr>
      </w:pPr>
      <w:r w:rsidRPr="004B6DA7">
        <w:rPr>
          <w:rStyle w:val="FontStyle127"/>
          <w:b/>
        </w:rPr>
        <w:t xml:space="preserve">b) a nettó 1.000.000 forint beszerzési értéket meg nem haladó, </w:t>
      </w:r>
      <w:r w:rsidR="00571933">
        <w:rPr>
          <w:rStyle w:val="FontStyle127"/>
          <w:b/>
        </w:rPr>
        <w:t xml:space="preserve">az </w:t>
      </w:r>
      <w:r w:rsidRPr="004B6DA7">
        <w:rPr>
          <w:rStyle w:val="FontStyle127"/>
          <w:b/>
        </w:rPr>
        <w:t>előre nem látható természeti vagy más eredetű erők által okozott károk helyreállításához kapcsolódó</w:t>
      </w:r>
      <w:r w:rsidR="00AB4EC2">
        <w:rPr>
          <w:rStyle w:val="FontStyle127"/>
          <w:b/>
        </w:rPr>
        <w:t xml:space="preserve"> beszerzések esetén</w:t>
      </w:r>
      <w:r w:rsidR="00450A1A">
        <w:rPr>
          <w:rStyle w:val="FontStyle127"/>
          <w:b/>
        </w:rPr>
        <w:t xml:space="preserve"> </w:t>
      </w:r>
      <w:r w:rsidR="004B6DA7" w:rsidRPr="004B6DA7">
        <w:rPr>
          <w:rStyle w:val="FontStyle127"/>
          <w:b/>
        </w:rPr>
        <w:t>a megrendelésre vagy a szerződés megkötésére a polgármester</w:t>
      </w:r>
      <w:r w:rsidR="00D43EED">
        <w:rPr>
          <w:rStyle w:val="FontStyle127"/>
          <w:b/>
        </w:rPr>
        <w:t xml:space="preserve"> </w:t>
      </w:r>
      <w:r w:rsidR="00D43EED" w:rsidRPr="00D43EED">
        <w:rPr>
          <w:rStyle w:val="FontStyle127"/>
          <w:b/>
        </w:rPr>
        <w:t xml:space="preserve">előzetes árajánlat </w:t>
      </w:r>
      <w:r w:rsidR="00D43EED">
        <w:rPr>
          <w:rStyle w:val="FontStyle127"/>
          <w:b/>
        </w:rPr>
        <w:t xml:space="preserve">bekérése </w:t>
      </w:r>
      <w:r w:rsidR="00D43EED" w:rsidRPr="00D43EED">
        <w:rPr>
          <w:rStyle w:val="FontStyle127"/>
          <w:b/>
        </w:rPr>
        <w:t xml:space="preserve">nélkül </w:t>
      </w:r>
      <w:r w:rsidR="004B6DA7" w:rsidRPr="004B6DA7">
        <w:rPr>
          <w:rStyle w:val="FontStyle127"/>
          <w:b/>
        </w:rPr>
        <w:t>jogosult,</w:t>
      </w:r>
    </w:p>
    <w:p w:rsidR="007061CD" w:rsidRPr="004F6367" w:rsidRDefault="009C382A" w:rsidP="007061CD">
      <w:pPr>
        <w:ind w:left="567"/>
        <w:jc w:val="both"/>
      </w:pPr>
      <w:r>
        <w:rPr>
          <w:rStyle w:val="FontStyle127"/>
        </w:rPr>
        <w:t>c</w:t>
      </w:r>
      <w:r w:rsidR="007061CD" w:rsidRPr="004F6367">
        <w:rPr>
          <w:rStyle w:val="FontStyle127"/>
        </w:rPr>
        <w:t>) a nettó 500.000 forint beszerzési értéket meghaladó, de a közbeszerzési értékhatárt el nem érő beszerzési érték esetén a legalább három ajánlattevő meghatározására a polgármester jogosult.</w:t>
      </w:r>
    </w:p>
    <w:p w:rsidR="004E04CF" w:rsidRPr="00D9303B" w:rsidRDefault="004E04CF" w:rsidP="007061C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CD" w:rsidRDefault="007061CD" w:rsidP="007061CD">
      <w:r>
        <w:separator/>
      </w:r>
    </w:p>
  </w:endnote>
  <w:endnote w:type="continuationSeparator" w:id="0">
    <w:p w:rsidR="007061CD" w:rsidRDefault="007061CD" w:rsidP="0070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CD" w:rsidRDefault="007061CD" w:rsidP="007061CD">
      <w:r>
        <w:separator/>
      </w:r>
    </w:p>
  </w:footnote>
  <w:footnote w:type="continuationSeparator" w:id="0">
    <w:p w:rsidR="007061CD" w:rsidRDefault="007061CD" w:rsidP="0070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7A9"/>
    <w:multiLevelType w:val="hybridMultilevel"/>
    <w:tmpl w:val="B7527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C59"/>
    <w:multiLevelType w:val="hybridMultilevel"/>
    <w:tmpl w:val="5162A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426"/>
    <w:multiLevelType w:val="hybridMultilevel"/>
    <w:tmpl w:val="0472E47E"/>
    <w:lvl w:ilvl="0" w:tplc="DEC6DD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54E"/>
    <w:multiLevelType w:val="hybridMultilevel"/>
    <w:tmpl w:val="9AC2880C"/>
    <w:name w:val="WW8Num1123"/>
    <w:lvl w:ilvl="0" w:tplc="FEB89D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A6D"/>
    <w:multiLevelType w:val="hybridMultilevel"/>
    <w:tmpl w:val="3A16CF76"/>
    <w:name w:val="WW8Num112"/>
    <w:lvl w:ilvl="0" w:tplc="B944F40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A597C"/>
    <w:multiLevelType w:val="hybridMultilevel"/>
    <w:tmpl w:val="62E69C14"/>
    <w:lvl w:ilvl="0" w:tplc="DEC6D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01428A"/>
    <w:multiLevelType w:val="hybridMultilevel"/>
    <w:tmpl w:val="E970239A"/>
    <w:name w:val="WW8Num1122"/>
    <w:lvl w:ilvl="0" w:tplc="36E20D9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1AEB"/>
    <w:rsid w:val="0006733F"/>
    <w:rsid w:val="000E0DAF"/>
    <w:rsid w:val="000E1B63"/>
    <w:rsid w:val="001007C4"/>
    <w:rsid w:val="00145F95"/>
    <w:rsid w:val="00190D23"/>
    <w:rsid w:val="001B408A"/>
    <w:rsid w:val="001D0A6C"/>
    <w:rsid w:val="001D6A0C"/>
    <w:rsid w:val="001F240A"/>
    <w:rsid w:val="0020580C"/>
    <w:rsid w:val="0021070F"/>
    <w:rsid w:val="00227B96"/>
    <w:rsid w:val="0023104B"/>
    <w:rsid w:val="00252D97"/>
    <w:rsid w:val="002654BE"/>
    <w:rsid w:val="00286CC3"/>
    <w:rsid w:val="002F17DB"/>
    <w:rsid w:val="00313BFC"/>
    <w:rsid w:val="003226EC"/>
    <w:rsid w:val="0032605A"/>
    <w:rsid w:val="00332C16"/>
    <w:rsid w:val="00351EF5"/>
    <w:rsid w:val="00360EE0"/>
    <w:rsid w:val="00362D0D"/>
    <w:rsid w:val="00392806"/>
    <w:rsid w:val="003A4B5F"/>
    <w:rsid w:val="00450413"/>
    <w:rsid w:val="00450A1A"/>
    <w:rsid w:val="004514F8"/>
    <w:rsid w:val="00466AC8"/>
    <w:rsid w:val="004773C1"/>
    <w:rsid w:val="00497A0A"/>
    <w:rsid w:val="004B6DA7"/>
    <w:rsid w:val="004E04CF"/>
    <w:rsid w:val="004E4055"/>
    <w:rsid w:val="00501A34"/>
    <w:rsid w:val="005343A6"/>
    <w:rsid w:val="0054625E"/>
    <w:rsid w:val="00571933"/>
    <w:rsid w:val="00596965"/>
    <w:rsid w:val="006253A2"/>
    <w:rsid w:val="00627F62"/>
    <w:rsid w:val="00630E3A"/>
    <w:rsid w:val="00682251"/>
    <w:rsid w:val="006A061B"/>
    <w:rsid w:val="006C2F4C"/>
    <w:rsid w:val="007061CD"/>
    <w:rsid w:val="00731EA6"/>
    <w:rsid w:val="007358CB"/>
    <w:rsid w:val="00770942"/>
    <w:rsid w:val="0078167E"/>
    <w:rsid w:val="007A1C8F"/>
    <w:rsid w:val="007A7C8D"/>
    <w:rsid w:val="00802A90"/>
    <w:rsid w:val="00883971"/>
    <w:rsid w:val="008B3A43"/>
    <w:rsid w:val="008D3905"/>
    <w:rsid w:val="008D76C5"/>
    <w:rsid w:val="008E736B"/>
    <w:rsid w:val="0091666E"/>
    <w:rsid w:val="00944743"/>
    <w:rsid w:val="0096212E"/>
    <w:rsid w:val="009663F9"/>
    <w:rsid w:val="009772EE"/>
    <w:rsid w:val="009A1A10"/>
    <w:rsid w:val="009B0A01"/>
    <w:rsid w:val="009C382A"/>
    <w:rsid w:val="00A01AF7"/>
    <w:rsid w:val="00A048F9"/>
    <w:rsid w:val="00A37051"/>
    <w:rsid w:val="00A67B6F"/>
    <w:rsid w:val="00AB4EC2"/>
    <w:rsid w:val="00AF49BF"/>
    <w:rsid w:val="00AF7704"/>
    <w:rsid w:val="00B65137"/>
    <w:rsid w:val="00B71D81"/>
    <w:rsid w:val="00B9475B"/>
    <w:rsid w:val="00C3510B"/>
    <w:rsid w:val="00C41278"/>
    <w:rsid w:val="00C56030"/>
    <w:rsid w:val="00C824D0"/>
    <w:rsid w:val="00C949F3"/>
    <w:rsid w:val="00D310ED"/>
    <w:rsid w:val="00D40A3B"/>
    <w:rsid w:val="00D43EED"/>
    <w:rsid w:val="00D452B9"/>
    <w:rsid w:val="00DA5EEA"/>
    <w:rsid w:val="00DC4F64"/>
    <w:rsid w:val="00DC5478"/>
    <w:rsid w:val="00DD3E80"/>
    <w:rsid w:val="00DD6323"/>
    <w:rsid w:val="00E14586"/>
    <w:rsid w:val="00E14821"/>
    <w:rsid w:val="00E36D67"/>
    <w:rsid w:val="00E61270"/>
    <w:rsid w:val="00E74086"/>
    <w:rsid w:val="00ED4DCE"/>
    <w:rsid w:val="00FB5FA2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06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706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7061CD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7061CD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706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7061C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10">
    <w:name w:val="Style10"/>
    <w:basedOn w:val="Norml"/>
    <w:rsid w:val="007061CD"/>
    <w:pPr>
      <w:widowControl w:val="0"/>
      <w:suppressAutoHyphens/>
      <w:autoSpaceDE w:val="0"/>
      <w:spacing w:line="284" w:lineRule="exact"/>
      <w:ind w:hanging="252"/>
      <w:jc w:val="both"/>
    </w:pPr>
    <w:rPr>
      <w:kern w:val="1"/>
      <w:lang w:eastAsia="hi-IN" w:bidi="hi-IN"/>
    </w:rPr>
  </w:style>
  <w:style w:type="paragraph" w:customStyle="1" w:styleId="Style7">
    <w:name w:val="Style7"/>
    <w:basedOn w:val="Norml"/>
    <w:rsid w:val="007061CD"/>
    <w:pPr>
      <w:widowControl w:val="0"/>
      <w:suppressAutoHyphens/>
      <w:autoSpaceDE w:val="0"/>
      <w:spacing w:line="288" w:lineRule="exact"/>
    </w:pPr>
    <w:rPr>
      <w:kern w:val="1"/>
      <w:lang w:eastAsia="hi-IN" w:bidi="hi-IN"/>
    </w:rPr>
  </w:style>
  <w:style w:type="paragraph" w:customStyle="1" w:styleId="Style24">
    <w:name w:val="Style24"/>
    <w:basedOn w:val="Norml"/>
    <w:rsid w:val="007061CD"/>
    <w:pPr>
      <w:widowControl w:val="0"/>
      <w:suppressAutoHyphens/>
      <w:autoSpaceDE w:val="0"/>
      <w:spacing w:line="284" w:lineRule="exact"/>
      <w:ind w:hanging="432"/>
      <w:jc w:val="both"/>
    </w:pPr>
    <w:rPr>
      <w:kern w:val="1"/>
      <w:lang w:eastAsia="hi-IN" w:bidi="hi-IN"/>
    </w:rPr>
  </w:style>
  <w:style w:type="character" w:styleId="Lbjegyzet-hivatkozs">
    <w:name w:val="footnote reference"/>
    <w:semiHidden/>
    <w:rsid w:val="007061C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061C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61C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06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706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7061CD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7061CD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706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7061C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10">
    <w:name w:val="Style10"/>
    <w:basedOn w:val="Norml"/>
    <w:rsid w:val="007061CD"/>
    <w:pPr>
      <w:widowControl w:val="0"/>
      <w:suppressAutoHyphens/>
      <w:autoSpaceDE w:val="0"/>
      <w:spacing w:line="284" w:lineRule="exact"/>
      <w:ind w:hanging="252"/>
      <w:jc w:val="both"/>
    </w:pPr>
    <w:rPr>
      <w:kern w:val="1"/>
      <w:lang w:eastAsia="hi-IN" w:bidi="hi-IN"/>
    </w:rPr>
  </w:style>
  <w:style w:type="paragraph" w:customStyle="1" w:styleId="Style7">
    <w:name w:val="Style7"/>
    <w:basedOn w:val="Norml"/>
    <w:rsid w:val="007061CD"/>
    <w:pPr>
      <w:widowControl w:val="0"/>
      <w:suppressAutoHyphens/>
      <w:autoSpaceDE w:val="0"/>
      <w:spacing w:line="288" w:lineRule="exact"/>
    </w:pPr>
    <w:rPr>
      <w:kern w:val="1"/>
      <w:lang w:eastAsia="hi-IN" w:bidi="hi-IN"/>
    </w:rPr>
  </w:style>
  <w:style w:type="paragraph" w:customStyle="1" w:styleId="Style24">
    <w:name w:val="Style24"/>
    <w:basedOn w:val="Norml"/>
    <w:rsid w:val="007061CD"/>
    <w:pPr>
      <w:widowControl w:val="0"/>
      <w:suppressAutoHyphens/>
      <w:autoSpaceDE w:val="0"/>
      <w:spacing w:line="284" w:lineRule="exact"/>
      <w:ind w:hanging="432"/>
      <w:jc w:val="both"/>
    </w:pPr>
    <w:rPr>
      <w:kern w:val="1"/>
      <w:lang w:eastAsia="hi-IN" w:bidi="hi-IN"/>
    </w:rPr>
  </w:style>
  <w:style w:type="character" w:styleId="Lbjegyzet-hivatkozs">
    <w:name w:val="footnote reference"/>
    <w:semiHidden/>
    <w:rsid w:val="007061C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061C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061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98C6-738F-46B5-B4A1-796647B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21</cp:revision>
  <dcterms:created xsi:type="dcterms:W3CDTF">2018-05-25T13:16:00Z</dcterms:created>
  <dcterms:modified xsi:type="dcterms:W3CDTF">2018-11-22T13:43:00Z</dcterms:modified>
</cp:coreProperties>
</file>