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347DD2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347DD2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347DD2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347DD2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47DD2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347DD2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347DD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347DD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347DD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347DD2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895E40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302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752E08" w:rsidRPr="00752E08" w:rsidRDefault="00752E08" w:rsidP="00752E0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752E08">
        <w:rPr>
          <w:rFonts w:ascii="Arial" w:hAnsi="Arial" w:cs="Arial"/>
          <w:i/>
          <w:color w:val="3366FF"/>
          <w:sz w:val="32"/>
          <w:szCs w:val="32"/>
          <w:u w:val="single"/>
        </w:rPr>
        <w:t>Bodri Szőlőművelő Kft.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kérelmének megvitatása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52E08" w:rsidRDefault="00752E08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70698A">
        <w:trPr>
          <w:trHeight w:val="3046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70698A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0698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6592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Pr="00B71BC3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B71BC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B71BC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05098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B97590" w:rsidRDefault="0070698A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97590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A05098" w:rsidRPr="00B97590">
              <w:rPr>
                <w:rFonts w:ascii="Arial" w:hAnsi="Arial" w:cs="Arial"/>
                <w:color w:val="3366FF"/>
                <w:sz w:val="22"/>
                <w:szCs w:val="22"/>
              </w:rPr>
              <w:t>: 2018. 12. 11.</w:t>
            </w:r>
          </w:p>
          <w:p w:rsidR="0070698A" w:rsidRPr="00B432D9" w:rsidRDefault="0070698A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A054FF" w:rsidRDefault="00A054FF" w:rsidP="00193870">
      <w:pPr>
        <w:rPr>
          <w:szCs w:val="24"/>
        </w:rPr>
      </w:pPr>
    </w:p>
    <w:p w:rsidR="00193870" w:rsidRPr="00347DD2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0"/>
        </w:rPr>
      </w:pPr>
      <w:r w:rsidRPr="00347DD2">
        <w:rPr>
          <w:rFonts w:ascii="Arial" w:hAnsi="Arial" w:cs="Arial"/>
          <w:b/>
          <w:i/>
          <w:sz w:val="20"/>
        </w:rPr>
        <w:t>Tisztelt Képviselő-testület!</w:t>
      </w:r>
    </w:p>
    <w:p w:rsidR="00A054FF" w:rsidRPr="00347DD2" w:rsidRDefault="00A054FF" w:rsidP="00A619C0">
      <w:pPr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</w:p>
    <w:p w:rsidR="000C4323" w:rsidRPr="00347DD2" w:rsidRDefault="00752E08" w:rsidP="00A619C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  <w:r w:rsidRPr="00347DD2">
        <w:rPr>
          <w:rFonts w:ascii="Arial" w:hAnsi="Arial" w:cs="Arial"/>
          <w:bCs/>
          <w:color w:val="000000"/>
          <w:sz w:val="20"/>
        </w:rPr>
        <w:t xml:space="preserve">Bodri Szőlőművelő Kft. 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(7100 Szekszárd Vitéz u.1. </w:t>
      </w:r>
      <w:proofErr w:type="gramStart"/>
      <w:r w:rsidR="000C4323" w:rsidRPr="00347DD2">
        <w:rPr>
          <w:rFonts w:ascii="Arial" w:hAnsi="Arial" w:cs="Arial"/>
          <w:bCs/>
          <w:color w:val="000000"/>
          <w:sz w:val="20"/>
        </w:rPr>
        <w:t>szám</w:t>
      </w:r>
      <w:proofErr w:type="gramEnd"/>
      <w:r w:rsidR="000C4323" w:rsidRPr="00347DD2">
        <w:rPr>
          <w:rFonts w:ascii="Arial" w:hAnsi="Arial" w:cs="Arial"/>
          <w:bCs/>
          <w:color w:val="000000"/>
          <w:sz w:val="20"/>
        </w:rPr>
        <w:t xml:space="preserve">) képviseletében dr. Bodri István </w:t>
      </w:r>
      <w:r w:rsidRPr="00347DD2">
        <w:rPr>
          <w:rFonts w:ascii="Arial" w:hAnsi="Arial" w:cs="Arial"/>
          <w:bCs/>
          <w:color w:val="000000"/>
          <w:sz w:val="20"/>
        </w:rPr>
        <w:t>kérelm</w:t>
      </w:r>
      <w:r w:rsidR="000C4323" w:rsidRPr="00347DD2">
        <w:rPr>
          <w:rFonts w:ascii="Arial" w:hAnsi="Arial" w:cs="Arial"/>
          <w:bCs/>
          <w:color w:val="000000"/>
          <w:sz w:val="20"/>
        </w:rPr>
        <w:t>et nyújtott be az Önkormányzathoz (1.sz. melléklet).</w:t>
      </w:r>
    </w:p>
    <w:p w:rsidR="000C4323" w:rsidRPr="00347DD2" w:rsidRDefault="000C4323" w:rsidP="00A619C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</w:p>
    <w:p w:rsidR="000C4323" w:rsidRPr="00347DD2" w:rsidRDefault="00AA58F4" w:rsidP="000C432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  <w:r w:rsidRPr="00347DD2">
        <w:rPr>
          <w:rFonts w:ascii="Arial" w:hAnsi="Arial" w:cs="Arial"/>
          <w:bCs/>
          <w:color w:val="000000"/>
          <w:sz w:val="20"/>
        </w:rPr>
        <w:t>Az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 új ipari parkban a jövőben, uniós</w:t>
      </w:r>
      <w:r w:rsidR="00F3094D" w:rsidRPr="00347DD2">
        <w:rPr>
          <w:rFonts w:ascii="Arial" w:hAnsi="Arial" w:cs="Arial"/>
          <w:bCs/>
          <w:color w:val="000000"/>
          <w:sz w:val="20"/>
        </w:rPr>
        <w:t xml:space="preserve"> </w:t>
      </w:r>
      <w:r w:rsidR="000C4323" w:rsidRPr="00347DD2">
        <w:rPr>
          <w:rFonts w:ascii="Arial" w:hAnsi="Arial" w:cs="Arial"/>
          <w:bCs/>
          <w:color w:val="000000"/>
          <w:sz w:val="20"/>
        </w:rPr>
        <w:t>pályázat</w:t>
      </w:r>
      <w:r w:rsidR="00F3094D" w:rsidRPr="00347DD2">
        <w:rPr>
          <w:rFonts w:ascii="Arial" w:hAnsi="Arial" w:cs="Arial"/>
          <w:bCs/>
          <w:color w:val="000000"/>
          <w:sz w:val="20"/>
        </w:rPr>
        <w:t>i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 forrás segítségével Bátaszék belterület 61/19 hrsz</w:t>
      </w:r>
      <w:r w:rsidRPr="00347DD2">
        <w:rPr>
          <w:rFonts w:ascii="Arial" w:hAnsi="Arial" w:cs="Arial"/>
          <w:bCs/>
          <w:color w:val="000000"/>
          <w:sz w:val="20"/>
        </w:rPr>
        <w:t>.</w:t>
      </w:r>
      <w:r w:rsidR="000C4323" w:rsidRPr="00347DD2">
        <w:rPr>
          <w:rFonts w:ascii="Arial" w:hAnsi="Arial" w:cs="Arial"/>
          <w:bCs/>
          <w:color w:val="000000"/>
          <w:sz w:val="20"/>
        </w:rPr>
        <w:t>-</w:t>
      </w:r>
      <w:r w:rsidRPr="00347DD2">
        <w:rPr>
          <w:rFonts w:ascii="Arial" w:hAnsi="Arial" w:cs="Arial"/>
          <w:bCs/>
          <w:color w:val="000000"/>
          <w:sz w:val="20"/>
        </w:rPr>
        <w:t>o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n </w:t>
      </w:r>
      <w:r w:rsidR="00CD25D0" w:rsidRPr="00347DD2">
        <w:rPr>
          <w:rFonts w:ascii="Arial" w:hAnsi="Arial" w:cs="Arial"/>
          <w:bCs/>
          <w:color w:val="000000"/>
          <w:sz w:val="20"/>
        </w:rPr>
        <w:t>(5.888 m</w:t>
      </w:r>
      <w:r w:rsidR="00CD25D0" w:rsidRPr="00347DD2">
        <w:rPr>
          <w:rFonts w:ascii="Arial" w:hAnsi="Arial" w:cs="Arial"/>
          <w:bCs/>
          <w:color w:val="000000"/>
          <w:sz w:val="20"/>
          <w:vertAlign w:val="superscript"/>
        </w:rPr>
        <w:t>2</w:t>
      </w:r>
      <w:r w:rsidR="00CD25D0" w:rsidRPr="00347DD2">
        <w:rPr>
          <w:rFonts w:ascii="Arial" w:hAnsi="Arial" w:cs="Arial"/>
          <w:bCs/>
          <w:color w:val="000000"/>
          <w:sz w:val="20"/>
        </w:rPr>
        <w:t xml:space="preserve">) 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található </w:t>
      </w:r>
      <w:r w:rsidRPr="00347DD2">
        <w:rPr>
          <w:rFonts w:ascii="Arial" w:hAnsi="Arial" w:cs="Arial"/>
          <w:bCs/>
          <w:color w:val="000000"/>
          <w:sz w:val="20"/>
        </w:rPr>
        <w:t xml:space="preserve">ingatlanon </w:t>
      </w:r>
      <w:r w:rsidR="00E12B5C" w:rsidRPr="00347DD2">
        <w:rPr>
          <w:rFonts w:ascii="Arial" w:hAnsi="Arial" w:cs="Arial"/>
          <w:bCs/>
          <w:color w:val="000000"/>
          <w:sz w:val="20"/>
        </w:rPr>
        <w:t xml:space="preserve">(a lenti térképen kék színnel jelölt) </w:t>
      </w:r>
      <w:r w:rsidR="000C4323" w:rsidRPr="00347DD2">
        <w:rPr>
          <w:rFonts w:ascii="Arial" w:hAnsi="Arial" w:cs="Arial"/>
          <w:bCs/>
          <w:color w:val="000000"/>
          <w:sz w:val="20"/>
        </w:rPr>
        <w:t>szeretne kialakítani:</w:t>
      </w:r>
    </w:p>
    <w:p w:rsidR="000C4323" w:rsidRPr="00347DD2" w:rsidRDefault="00093986" w:rsidP="000C432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  <w:r w:rsidRPr="00347DD2">
        <w:rPr>
          <w:rFonts w:ascii="Arial" w:hAnsi="Arial" w:cs="Arial"/>
          <w:bCs/>
          <w:color w:val="000000"/>
          <w:sz w:val="20"/>
        </w:rPr>
        <w:t>-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 Szőlőfeldolgozó és borászati üzemet. Az üzem </w:t>
      </w:r>
      <w:r w:rsidRPr="00347DD2">
        <w:rPr>
          <w:rFonts w:ascii="Arial" w:hAnsi="Arial" w:cs="Arial"/>
          <w:bCs/>
          <w:color w:val="000000"/>
          <w:sz w:val="20"/>
        </w:rPr>
        <w:t xml:space="preserve">működéséhez </w:t>
      </w:r>
      <w:r w:rsidR="00433887" w:rsidRPr="00347DD2">
        <w:rPr>
          <w:rFonts w:ascii="Arial" w:hAnsi="Arial" w:cs="Arial"/>
          <w:bCs/>
          <w:color w:val="000000"/>
          <w:sz w:val="20"/>
        </w:rPr>
        <w:t xml:space="preserve">teljes </w:t>
      </w:r>
      <w:r w:rsidRPr="00347DD2">
        <w:rPr>
          <w:rFonts w:ascii="Arial" w:hAnsi="Arial" w:cs="Arial"/>
          <w:bCs/>
          <w:color w:val="000000"/>
          <w:sz w:val="20"/>
        </w:rPr>
        <w:t>közműve</w:t>
      </w:r>
      <w:r w:rsidR="00433887" w:rsidRPr="00347DD2">
        <w:rPr>
          <w:rFonts w:ascii="Arial" w:hAnsi="Arial" w:cs="Arial"/>
          <w:bCs/>
          <w:color w:val="000000"/>
          <w:sz w:val="20"/>
        </w:rPr>
        <w:t xml:space="preserve">l történő ellátás szükséges. </w:t>
      </w:r>
      <w:r w:rsidR="000C4323" w:rsidRPr="00347DD2">
        <w:rPr>
          <w:rFonts w:ascii="Arial" w:hAnsi="Arial" w:cs="Arial"/>
          <w:bCs/>
          <w:color w:val="000000"/>
          <w:sz w:val="20"/>
        </w:rPr>
        <w:t>A projekt egyik</w:t>
      </w:r>
      <w:r w:rsidR="00433887" w:rsidRPr="00347DD2">
        <w:rPr>
          <w:rFonts w:ascii="Arial" w:hAnsi="Arial" w:cs="Arial"/>
          <w:bCs/>
          <w:color w:val="000000"/>
          <w:sz w:val="20"/>
        </w:rPr>
        <w:t xml:space="preserve"> vállalása, </w:t>
      </w:r>
      <w:r w:rsidR="000C4323" w:rsidRPr="00347DD2">
        <w:rPr>
          <w:rFonts w:ascii="Arial" w:hAnsi="Arial" w:cs="Arial"/>
          <w:bCs/>
          <w:color w:val="000000"/>
          <w:sz w:val="20"/>
        </w:rPr>
        <w:t>4 fő munkavállaló felvétele.</w:t>
      </w:r>
    </w:p>
    <w:p w:rsidR="000C4323" w:rsidRPr="00347DD2" w:rsidRDefault="00433887" w:rsidP="00F3094D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  <w:r w:rsidRPr="00347DD2">
        <w:rPr>
          <w:rFonts w:ascii="Arial" w:hAnsi="Arial" w:cs="Arial"/>
          <w:bCs/>
          <w:color w:val="000000"/>
          <w:sz w:val="20"/>
        </w:rPr>
        <w:t>-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 Gyümölcsfeldolgozó üzemet. </w:t>
      </w:r>
      <w:r w:rsidR="00F3094D" w:rsidRPr="00347DD2">
        <w:rPr>
          <w:rFonts w:ascii="Arial" w:hAnsi="Arial" w:cs="Arial"/>
          <w:bCs/>
          <w:color w:val="000000"/>
          <w:sz w:val="20"/>
        </w:rPr>
        <w:t>Az üzem működéséhez teljes közművel történő ellátás szükséges.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 A projekt egyik vállalása</w:t>
      </w:r>
      <w:r w:rsidR="00F3094D" w:rsidRPr="00347DD2">
        <w:rPr>
          <w:rFonts w:ascii="Arial" w:hAnsi="Arial" w:cs="Arial"/>
          <w:bCs/>
          <w:color w:val="000000"/>
          <w:sz w:val="20"/>
        </w:rPr>
        <w:t>,</w:t>
      </w:r>
      <w:r w:rsidR="000C4323" w:rsidRPr="00347DD2">
        <w:rPr>
          <w:rFonts w:ascii="Arial" w:hAnsi="Arial" w:cs="Arial"/>
          <w:bCs/>
          <w:color w:val="000000"/>
          <w:sz w:val="20"/>
        </w:rPr>
        <w:t xml:space="preserve"> 9 fő munkavállaló felvétele.</w:t>
      </w:r>
    </w:p>
    <w:p w:rsidR="00F3094D" w:rsidRPr="00347DD2" w:rsidRDefault="00F3094D" w:rsidP="000C432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</w:p>
    <w:p w:rsidR="00E234D1" w:rsidRPr="00347DD2" w:rsidRDefault="00F3094D" w:rsidP="000C432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0"/>
        </w:rPr>
      </w:pPr>
      <w:r w:rsidRPr="00347DD2">
        <w:rPr>
          <w:rFonts w:ascii="Arial" w:hAnsi="Arial" w:cs="Arial"/>
          <w:bCs/>
          <w:color w:val="000000"/>
          <w:sz w:val="20"/>
        </w:rPr>
        <w:t>A kérelem kitér a</w:t>
      </w:r>
      <w:r w:rsidR="00E234D1" w:rsidRPr="00347DD2">
        <w:rPr>
          <w:rFonts w:ascii="Arial" w:hAnsi="Arial" w:cs="Arial"/>
          <w:bCs/>
          <w:color w:val="000000"/>
          <w:sz w:val="20"/>
        </w:rPr>
        <w:t>rra, hogy az ingatlant a bérleti szerződés lejáratát követően meg kívánják vásárolni előre leegyeztetett áron.</w:t>
      </w:r>
    </w:p>
    <w:p w:rsidR="00E234D1" w:rsidRPr="00A054FF" w:rsidRDefault="00E234D1" w:rsidP="000C432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0C4323" w:rsidRDefault="000C4323" w:rsidP="00A619C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</w:rPr>
      </w:pPr>
    </w:p>
    <w:p w:rsidR="00A619C0" w:rsidRDefault="00A619C0" w:rsidP="00A619C0">
      <w:pPr>
        <w:pStyle w:val="Default"/>
        <w:rPr>
          <w:rFonts w:ascii="Arial" w:hAnsi="Arial" w:cs="Arial"/>
          <w:sz w:val="22"/>
          <w:szCs w:val="22"/>
        </w:rPr>
      </w:pPr>
    </w:p>
    <w:p w:rsidR="007B4ECF" w:rsidRDefault="007B4ECF" w:rsidP="00A619C0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854710</wp:posOffset>
                </wp:positionV>
                <wp:extent cx="1200150" cy="1289050"/>
                <wp:effectExtent l="19050" t="19050" r="19050" b="44450"/>
                <wp:wrapNone/>
                <wp:docPr id="2" name="Szabadkézi sok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89050"/>
                        </a:xfrm>
                        <a:custGeom>
                          <a:avLst/>
                          <a:gdLst>
                            <a:gd name="connsiteX0" fmla="*/ 393700 w 1200150"/>
                            <a:gd name="connsiteY0" fmla="*/ 215900 h 1289050"/>
                            <a:gd name="connsiteX1" fmla="*/ 819150 w 1200150"/>
                            <a:gd name="connsiteY1" fmla="*/ 0 h 1289050"/>
                            <a:gd name="connsiteX2" fmla="*/ 1200150 w 1200150"/>
                            <a:gd name="connsiteY2" fmla="*/ 133350 h 1289050"/>
                            <a:gd name="connsiteX3" fmla="*/ 704850 w 1200150"/>
                            <a:gd name="connsiteY3" fmla="*/ 1263650 h 1289050"/>
                            <a:gd name="connsiteX4" fmla="*/ 654050 w 1200150"/>
                            <a:gd name="connsiteY4" fmla="*/ 1289050 h 1289050"/>
                            <a:gd name="connsiteX5" fmla="*/ 0 w 1200150"/>
                            <a:gd name="connsiteY5" fmla="*/ 1098550 h 1289050"/>
                            <a:gd name="connsiteX6" fmla="*/ 393700 w 1200150"/>
                            <a:gd name="connsiteY6" fmla="*/ 215900 h 128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00150" h="1289050">
                              <a:moveTo>
                                <a:pt x="393700" y="215900"/>
                              </a:moveTo>
                              <a:lnTo>
                                <a:pt x="819150" y="0"/>
                              </a:lnTo>
                              <a:lnTo>
                                <a:pt x="1200150" y="133350"/>
                              </a:lnTo>
                              <a:lnTo>
                                <a:pt x="704850" y="1263650"/>
                              </a:lnTo>
                              <a:lnTo>
                                <a:pt x="654050" y="1289050"/>
                              </a:lnTo>
                              <a:lnTo>
                                <a:pt x="0" y="1098550"/>
                              </a:lnTo>
                              <a:lnTo>
                                <a:pt x="393700" y="2159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A40B33" id="Szabadkézi sokszög 2" o:spid="_x0000_s1026" style="position:absolute;margin-left:142.65pt;margin-top:67.3pt;width:94.5pt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128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" path="m393700,215900l819150,r381000,133350l704850,1263650r-50800,25400l,1098550,393700,21590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393700,215900;819150,0;1200150,133350;704850,1263650;654050,1289050;0,1098550;393700,215900" o:connectangles="0,0,0,0,0,0,0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E7DA3E5" wp14:editId="51932F7B">
            <wp:extent cx="4927600" cy="3508322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751" t="8039" r="28086" b="5687"/>
                    <a:stretch/>
                  </pic:blipFill>
                  <pic:spPr bwMode="auto">
                    <a:xfrm>
                      <a:off x="0" y="0"/>
                      <a:ext cx="4930616" cy="3510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ECF" w:rsidRDefault="007B4ECF" w:rsidP="00A619C0">
      <w:pPr>
        <w:pStyle w:val="Default"/>
        <w:rPr>
          <w:rFonts w:ascii="Arial" w:hAnsi="Arial" w:cs="Arial"/>
          <w:sz w:val="22"/>
          <w:szCs w:val="22"/>
        </w:rPr>
      </w:pPr>
    </w:p>
    <w:p w:rsidR="007B4ECF" w:rsidRDefault="007B4ECF" w:rsidP="00A619C0">
      <w:pPr>
        <w:pStyle w:val="Default"/>
        <w:rPr>
          <w:rFonts w:ascii="Arial" w:hAnsi="Arial" w:cs="Arial"/>
          <w:sz w:val="22"/>
          <w:szCs w:val="22"/>
        </w:rPr>
      </w:pPr>
    </w:p>
    <w:p w:rsidR="0077092F" w:rsidRDefault="0077092F" w:rsidP="00A619C0">
      <w:pPr>
        <w:pStyle w:val="Default"/>
        <w:rPr>
          <w:rFonts w:ascii="Arial" w:hAnsi="Arial" w:cs="Arial"/>
          <w:bCs/>
          <w:sz w:val="22"/>
          <w:szCs w:val="22"/>
        </w:rPr>
      </w:pPr>
    </w:p>
    <w:p w:rsidR="00B715FF" w:rsidRPr="00BC6136" w:rsidRDefault="00B715FF" w:rsidP="009052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C6136">
        <w:rPr>
          <w:rFonts w:ascii="Arial" w:hAnsi="Arial" w:cs="Arial"/>
          <w:sz w:val="20"/>
          <w:szCs w:val="20"/>
        </w:rPr>
        <w:t>Tekintettel ar</w:t>
      </w:r>
      <w:r w:rsidR="00E12B5C" w:rsidRPr="00BC6136">
        <w:rPr>
          <w:rFonts w:ascii="Arial" w:hAnsi="Arial" w:cs="Arial"/>
          <w:sz w:val="20"/>
          <w:szCs w:val="20"/>
        </w:rPr>
        <w:t>r</w:t>
      </w:r>
      <w:r w:rsidRPr="00BC6136">
        <w:rPr>
          <w:rFonts w:ascii="Arial" w:hAnsi="Arial" w:cs="Arial"/>
          <w:sz w:val="20"/>
          <w:szCs w:val="20"/>
        </w:rPr>
        <w:t>a, hogy jelentős beruházás valósulna meg álláshely teremtéssel, javasoljuk a bérleti szerződés megkötését</w:t>
      </w:r>
      <w:r w:rsidR="001C734D" w:rsidRPr="00BC6136">
        <w:rPr>
          <w:rFonts w:ascii="Arial" w:hAnsi="Arial" w:cs="Arial"/>
          <w:sz w:val="20"/>
          <w:szCs w:val="20"/>
        </w:rPr>
        <w:t xml:space="preserve"> </w:t>
      </w:r>
      <w:r w:rsidR="009052B0" w:rsidRPr="00BC6136">
        <w:rPr>
          <w:rFonts w:ascii="Arial" w:hAnsi="Arial" w:cs="Arial"/>
          <w:sz w:val="20"/>
          <w:szCs w:val="20"/>
        </w:rPr>
        <w:t>szőlőfeldolgozó, borászati és gyümölcsfeldolgozó üzem létesítésére</w:t>
      </w:r>
      <w:r w:rsidR="00187639" w:rsidRPr="00BC6136">
        <w:rPr>
          <w:rFonts w:ascii="Arial" w:hAnsi="Arial" w:cs="Arial"/>
          <w:sz w:val="20"/>
          <w:szCs w:val="20"/>
        </w:rPr>
        <w:t xml:space="preserve">, </w:t>
      </w:r>
      <w:r w:rsidR="001C734D" w:rsidRPr="00BC6136">
        <w:rPr>
          <w:rFonts w:ascii="Arial" w:hAnsi="Arial" w:cs="Arial"/>
          <w:sz w:val="20"/>
          <w:szCs w:val="20"/>
        </w:rPr>
        <w:t>elővásárlási jog biztosításával.</w:t>
      </w:r>
    </w:p>
    <w:p w:rsidR="008A17BC" w:rsidRPr="00BC6136" w:rsidRDefault="00D84697" w:rsidP="002122B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C6136">
        <w:rPr>
          <w:rFonts w:ascii="Arial" w:hAnsi="Arial" w:cs="Arial"/>
          <w:sz w:val="20"/>
          <w:szCs w:val="20"/>
        </w:rPr>
        <w:t>A</w:t>
      </w:r>
      <w:r w:rsidR="00880C57" w:rsidRPr="00BC6136">
        <w:rPr>
          <w:rFonts w:ascii="Arial" w:hAnsi="Arial" w:cs="Arial"/>
          <w:sz w:val="20"/>
          <w:szCs w:val="20"/>
        </w:rPr>
        <w:t>z ingatlan értékesítés</w:t>
      </w:r>
      <w:r w:rsidRPr="00BC6136">
        <w:rPr>
          <w:rFonts w:ascii="Arial" w:hAnsi="Arial" w:cs="Arial"/>
          <w:sz w:val="20"/>
          <w:szCs w:val="20"/>
        </w:rPr>
        <w:t>e</w:t>
      </w:r>
      <w:r w:rsidR="00880C57" w:rsidRPr="00BC6136">
        <w:rPr>
          <w:rFonts w:ascii="Arial" w:hAnsi="Arial" w:cs="Arial"/>
          <w:sz w:val="20"/>
          <w:szCs w:val="20"/>
        </w:rPr>
        <w:t xml:space="preserve"> a</w:t>
      </w:r>
      <w:r w:rsidR="00096A68" w:rsidRPr="00BC6136">
        <w:rPr>
          <w:rFonts w:ascii="Arial" w:hAnsi="Arial" w:cs="Arial"/>
          <w:sz w:val="20"/>
          <w:szCs w:val="20"/>
        </w:rPr>
        <w:t xml:space="preserve"> TOP-1.1.1-15-TL1-2016-00002 azonosító számú, „Iparterület fejlesztése Bátaszéken” című projekt fenntartási idejének </w:t>
      </w:r>
      <w:r w:rsidR="00200947" w:rsidRPr="00BC6136">
        <w:rPr>
          <w:rFonts w:ascii="Arial" w:hAnsi="Arial" w:cs="Arial"/>
          <w:sz w:val="20"/>
          <w:szCs w:val="20"/>
        </w:rPr>
        <w:t xml:space="preserve">(5 év) </w:t>
      </w:r>
      <w:r w:rsidR="00096A68" w:rsidRPr="00BC6136">
        <w:rPr>
          <w:rFonts w:ascii="Arial" w:hAnsi="Arial" w:cs="Arial"/>
          <w:sz w:val="20"/>
          <w:szCs w:val="20"/>
        </w:rPr>
        <w:t xml:space="preserve">lejáratát </w:t>
      </w:r>
      <w:r w:rsidR="00515817" w:rsidRPr="00BC6136">
        <w:rPr>
          <w:rFonts w:ascii="Arial" w:hAnsi="Arial" w:cs="Arial"/>
          <w:sz w:val="20"/>
          <w:szCs w:val="20"/>
        </w:rPr>
        <w:t xml:space="preserve">(várhatóan 2025. évben) </w:t>
      </w:r>
      <w:r w:rsidR="00096A68" w:rsidRPr="00BC6136">
        <w:rPr>
          <w:rFonts w:ascii="Arial" w:hAnsi="Arial" w:cs="Arial"/>
          <w:sz w:val="20"/>
          <w:szCs w:val="20"/>
        </w:rPr>
        <w:t>követően</w:t>
      </w:r>
      <w:r w:rsidRPr="00BC6136">
        <w:rPr>
          <w:rFonts w:ascii="Arial" w:hAnsi="Arial" w:cs="Arial"/>
          <w:sz w:val="20"/>
          <w:szCs w:val="20"/>
        </w:rPr>
        <w:t xml:space="preserve"> lehetséges. </w:t>
      </w:r>
      <w:r w:rsidR="00187639" w:rsidRPr="00BC6136">
        <w:rPr>
          <w:rFonts w:ascii="Arial" w:hAnsi="Arial" w:cs="Arial"/>
          <w:sz w:val="20"/>
          <w:szCs w:val="20"/>
        </w:rPr>
        <w:t xml:space="preserve">A vételárat célszerű </w:t>
      </w:r>
      <w:r w:rsidR="00502D85" w:rsidRPr="00BC6136">
        <w:rPr>
          <w:rFonts w:ascii="Arial" w:hAnsi="Arial" w:cs="Arial"/>
          <w:sz w:val="20"/>
          <w:szCs w:val="20"/>
        </w:rPr>
        <w:t>az adás-vétel létrejöt</w:t>
      </w:r>
      <w:r w:rsidR="00993BFD" w:rsidRPr="00BC6136">
        <w:rPr>
          <w:rFonts w:ascii="Arial" w:hAnsi="Arial" w:cs="Arial"/>
          <w:sz w:val="20"/>
          <w:szCs w:val="20"/>
        </w:rPr>
        <w:t>t</w:t>
      </w:r>
      <w:r w:rsidR="00502D85" w:rsidRPr="00BC6136">
        <w:rPr>
          <w:rFonts w:ascii="Arial" w:hAnsi="Arial" w:cs="Arial"/>
          <w:sz w:val="20"/>
          <w:szCs w:val="20"/>
        </w:rPr>
        <w:t>ének időpontjában</w:t>
      </w:r>
      <w:r w:rsidR="00187639" w:rsidRPr="00BC6136">
        <w:rPr>
          <w:rFonts w:ascii="Arial" w:hAnsi="Arial" w:cs="Arial"/>
          <w:sz w:val="20"/>
          <w:szCs w:val="20"/>
        </w:rPr>
        <w:t xml:space="preserve"> </w:t>
      </w:r>
      <w:r w:rsidR="00502D85" w:rsidRPr="00BC6136">
        <w:rPr>
          <w:rFonts w:ascii="Arial" w:hAnsi="Arial" w:cs="Arial"/>
          <w:sz w:val="20"/>
          <w:szCs w:val="20"/>
        </w:rPr>
        <w:t>meghatároz</w:t>
      </w:r>
      <w:r w:rsidR="00187639" w:rsidRPr="00BC6136">
        <w:rPr>
          <w:rFonts w:ascii="Arial" w:hAnsi="Arial" w:cs="Arial"/>
          <w:sz w:val="20"/>
          <w:szCs w:val="20"/>
        </w:rPr>
        <w:t xml:space="preserve">ni kettő </w:t>
      </w:r>
      <w:r w:rsidR="00502D85" w:rsidRPr="00BC6136">
        <w:rPr>
          <w:rFonts w:ascii="Arial" w:hAnsi="Arial" w:cs="Arial"/>
          <w:sz w:val="20"/>
          <w:szCs w:val="20"/>
        </w:rPr>
        <w:t>– egymástól független - ingatlanforgalmi szakértői vélemény alapján</w:t>
      </w:r>
      <w:r w:rsidR="008A17BC" w:rsidRPr="00BC6136">
        <w:rPr>
          <w:rFonts w:ascii="Arial" w:hAnsi="Arial" w:cs="Arial"/>
          <w:sz w:val="20"/>
          <w:szCs w:val="20"/>
        </w:rPr>
        <w:t>.</w:t>
      </w:r>
    </w:p>
    <w:p w:rsidR="00A619C0" w:rsidRPr="00BC6136" w:rsidRDefault="00A619C0" w:rsidP="00A619C0">
      <w:pPr>
        <w:jc w:val="both"/>
        <w:rPr>
          <w:rFonts w:ascii="Arial" w:hAnsi="Arial" w:cs="Arial"/>
          <w:sz w:val="20"/>
        </w:rPr>
      </w:pPr>
      <w:r w:rsidRPr="00BC6136">
        <w:rPr>
          <w:rFonts w:ascii="Arial" w:hAnsi="Arial" w:cs="Arial"/>
          <w:sz w:val="20"/>
        </w:rPr>
        <w:t>Mindezek alapján kérem az alábbi határozati javaslat elfogadását.</w:t>
      </w:r>
    </w:p>
    <w:p w:rsidR="001A7EF1" w:rsidRDefault="001A7EF1" w:rsidP="001A7EF1">
      <w:pPr>
        <w:widowControl/>
        <w:suppressAutoHyphens w:val="0"/>
        <w:spacing w:after="160" w:line="259" w:lineRule="auto"/>
        <w:ind w:left="2124" w:firstLine="708"/>
        <w:rPr>
          <w:rFonts w:ascii="Arial" w:hAnsi="Arial" w:cs="Arial"/>
          <w:b/>
          <w:i/>
          <w:iCs/>
          <w:sz w:val="20"/>
          <w:u w:val="single"/>
        </w:rPr>
      </w:pPr>
    </w:p>
    <w:p w:rsidR="008A17BC" w:rsidRPr="001A7EF1" w:rsidRDefault="0099377F" w:rsidP="001A7EF1">
      <w:pPr>
        <w:widowControl/>
        <w:suppressAutoHyphens w:val="0"/>
        <w:spacing w:after="160" w:line="259" w:lineRule="auto"/>
        <w:ind w:left="2124" w:firstLine="708"/>
        <w:rPr>
          <w:rFonts w:ascii="Arial" w:hAnsi="Arial" w:cs="Arial"/>
          <w:sz w:val="20"/>
          <w:highlight w:val="yellow"/>
        </w:rPr>
      </w:pPr>
      <w:r w:rsidRPr="001A7EF1">
        <w:rPr>
          <w:rFonts w:ascii="Arial" w:hAnsi="Arial" w:cs="Arial"/>
          <w:b/>
          <w:i/>
          <w:iCs/>
          <w:sz w:val="20"/>
          <w:u w:val="single"/>
        </w:rPr>
        <w:t>1</w:t>
      </w:r>
      <w:proofErr w:type="gramStart"/>
      <w:r w:rsidRPr="001A7EF1">
        <w:rPr>
          <w:rFonts w:ascii="Arial" w:hAnsi="Arial" w:cs="Arial"/>
          <w:b/>
          <w:i/>
          <w:iCs/>
          <w:sz w:val="20"/>
          <w:u w:val="single"/>
        </w:rPr>
        <w:t>.sz</w:t>
      </w:r>
      <w:proofErr w:type="gramEnd"/>
      <w:r w:rsidRPr="001A7EF1">
        <w:rPr>
          <w:rFonts w:ascii="Arial" w:hAnsi="Arial" w:cs="Arial"/>
          <w:b/>
          <w:i/>
          <w:iCs/>
          <w:sz w:val="20"/>
          <w:u w:val="single"/>
        </w:rPr>
        <w:t xml:space="preserve"> </w:t>
      </w:r>
      <w:r w:rsidR="008A17BC" w:rsidRPr="001A7EF1">
        <w:rPr>
          <w:rFonts w:ascii="Arial" w:hAnsi="Arial" w:cs="Arial"/>
          <w:b/>
          <w:i/>
          <w:iCs/>
          <w:sz w:val="20"/>
          <w:u w:val="single"/>
        </w:rPr>
        <w:t>H a t á r o z a t i    j a v a s l a t :</w:t>
      </w:r>
    </w:p>
    <w:p w:rsidR="008A17BC" w:rsidRPr="001A7EF1" w:rsidRDefault="008A17BC" w:rsidP="008A17BC">
      <w:pPr>
        <w:ind w:left="2832" w:right="72"/>
        <w:jc w:val="both"/>
        <w:rPr>
          <w:rFonts w:ascii="Arial" w:hAnsi="Arial" w:cs="Arial"/>
          <w:b/>
          <w:snapToGrid w:val="0"/>
          <w:sz w:val="20"/>
          <w:u w:val="single"/>
        </w:rPr>
      </w:pPr>
      <w:r w:rsidRPr="001A7EF1">
        <w:rPr>
          <w:rFonts w:ascii="Arial" w:hAnsi="Arial" w:cs="Arial"/>
          <w:b/>
          <w:snapToGrid w:val="0"/>
          <w:sz w:val="20"/>
          <w:u w:val="single"/>
        </w:rPr>
        <w:t xml:space="preserve">Bátaszék belterület 61/19 hrsz. ingatlan bérbe adására </w:t>
      </w:r>
    </w:p>
    <w:p w:rsidR="008A17BC" w:rsidRPr="001A7EF1" w:rsidRDefault="008A17BC" w:rsidP="008A17BC">
      <w:pPr>
        <w:ind w:left="2832" w:right="72"/>
        <w:jc w:val="both"/>
        <w:rPr>
          <w:rFonts w:ascii="Arial" w:hAnsi="Arial" w:cs="Arial"/>
          <w:b/>
          <w:sz w:val="20"/>
        </w:rPr>
      </w:pPr>
    </w:p>
    <w:p w:rsidR="008A17BC" w:rsidRPr="000578E0" w:rsidRDefault="008A17BC" w:rsidP="000578E0">
      <w:pPr>
        <w:ind w:left="2832" w:right="72"/>
        <w:jc w:val="both"/>
        <w:rPr>
          <w:rFonts w:ascii="Arial" w:hAnsi="Arial" w:cs="Arial"/>
          <w:sz w:val="20"/>
        </w:rPr>
      </w:pPr>
      <w:r w:rsidRPr="00BC6136">
        <w:rPr>
          <w:rFonts w:ascii="Arial" w:hAnsi="Arial" w:cs="Arial"/>
          <w:sz w:val="20"/>
        </w:rPr>
        <w:t>Bátaszék Város Önkormányzatának Képviselő-testülete</w:t>
      </w:r>
      <w:r w:rsidR="000578E0">
        <w:rPr>
          <w:rFonts w:ascii="Arial" w:hAnsi="Arial" w:cs="Arial"/>
          <w:sz w:val="20"/>
        </w:rPr>
        <w:t xml:space="preserve"> egyetért azzal, hogy</w:t>
      </w:r>
    </w:p>
    <w:p w:rsidR="007C2668" w:rsidRDefault="008A17BC" w:rsidP="007C2668">
      <w:pPr>
        <w:pStyle w:val="Listaszerbekezds"/>
        <w:numPr>
          <w:ilvl w:val="0"/>
          <w:numId w:val="10"/>
        </w:numPr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0"/>
        </w:rPr>
      </w:pPr>
      <w:r w:rsidRPr="007C2668">
        <w:rPr>
          <w:rFonts w:ascii="Arial" w:hAnsi="Arial" w:cs="Arial"/>
          <w:sz w:val="20"/>
        </w:rPr>
        <w:t xml:space="preserve">a Bodri Szőlőművelő </w:t>
      </w:r>
      <w:proofErr w:type="spellStart"/>
      <w:r w:rsidRPr="007C2668">
        <w:rPr>
          <w:rFonts w:ascii="Arial" w:hAnsi="Arial" w:cs="Arial"/>
          <w:sz w:val="20"/>
        </w:rPr>
        <w:t>Kft.-vel</w:t>
      </w:r>
      <w:proofErr w:type="spellEnd"/>
      <w:r w:rsidRPr="007C2668">
        <w:rPr>
          <w:rFonts w:ascii="Arial" w:hAnsi="Arial" w:cs="Arial"/>
          <w:sz w:val="20"/>
        </w:rPr>
        <w:t xml:space="preserve"> (7100 Szekszárd Vitéz u.1. szám) a 61/19 hrsz.-ú ingatlan vonatkozásában</w:t>
      </w:r>
      <w:r w:rsidR="00BC6136" w:rsidRPr="007C2668">
        <w:rPr>
          <w:rFonts w:ascii="Arial" w:hAnsi="Arial" w:cs="Arial"/>
          <w:sz w:val="20"/>
        </w:rPr>
        <w:t xml:space="preserve"> a TOP-1.1.1-15-TL1-2016-00002 azonosító számú, „Iparterület fejlesztése Bátaszéken” című projekt fenntartási időtartamára</w:t>
      </w:r>
      <w:r w:rsidRPr="007C2668">
        <w:rPr>
          <w:rFonts w:ascii="Arial" w:hAnsi="Arial" w:cs="Arial"/>
          <w:sz w:val="20"/>
        </w:rPr>
        <w:t xml:space="preserve"> bérl</w:t>
      </w:r>
      <w:r w:rsidR="001360CD" w:rsidRPr="007C2668">
        <w:rPr>
          <w:rFonts w:ascii="Arial" w:hAnsi="Arial" w:cs="Arial"/>
          <w:sz w:val="20"/>
        </w:rPr>
        <w:t>eti szerződés kerüljön megkötésre</w:t>
      </w:r>
      <w:r w:rsidR="00993BFD" w:rsidRPr="007C2668">
        <w:rPr>
          <w:rFonts w:ascii="Arial" w:hAnsi="Arial" w:cs="Arial"/>
          <w:sz w:val="20"/>
        </w:rPr>
        <w:t xml:space="preserve"> szőlőfeldolgozó, borászati és gyümölcsfeldolgozó </w:t>
      </w:r>
      <w:proofErr w:type="gramStart"/>
      <w:r w:rsidR="00993BFD" w:rsidRPr="007C2668">
        <w:rPr>
          <w:rFonts w:ascii="Arial" w:hAnsi="Arial" w:cs="Arial"/>
          <w:sz w:val="20"/>
        </w:rPr>
        <w:t>üzem létesítés</w:t>
      </w:r>
      <w:proofErr w:type="gramEnd"/>
      <w:r w:rsidR="00993BFD" w:rsidRPr="007C2668">
        <w:rPr>
          <w:rFonts w:ascii="Arial" w:hAnsi="Arial" w:cs="Arial"/>
          <w:sz w:val="20"/>
        </w:rPr>
        <w:t xml:space="preserve"> céllal</w:t>
      </w:r>
      <w:r w:rsidR="005064C3">
        <w:rPr>
          <w:rFonts w:ascii="Arial" w:hAnsi="Arial" w:cs="Arial"/>
          <w:sz w:val="20"/>
        </w:rPr>
        <w:t>;</w:t>
      </w:r>
    </w:p>
    <w:p w:rsidR="007C2668" w:rsidRDefault="008A17BC" w:rsidP="007C2668">
      <w:pPr>
        <w:pStyle w:val="Listaszerbekezds"/>
        <w:numPr>
          <w:ilvl w:val="0"/>
          <w:numId w:val="10"/>
        </w:numPr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0"/>
        </w:rPr>
      </w:pPr>
      <w:r w:rsidRPr="007C2668">
        <w:rPr>
          <w:rFonts w:ascii="Arial" w:hAnsi="Arial" w:cs="Arial"/>
          <w:sz w:val="20"/>
        </w:rPr>
        <w:t xml:space="preserve">a bérleti szerződésben elővásárlási jog kerüljön rögzítésre </w:t>
      </w:r>
    </w:p>
    <w:p w:rsidR="008A17BC" w:rsidRPr="007C2668" w:rsidRDefault="005064C3" w:rsidP="007C2668">
      <w:pPr>
        <w:pStyle w:val="Listaszerbekezds"/>
        <w:numPr>
          <w:ilvl w:val="0"/>
          <w:numId w:val="10"/>
        </w:numPr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város polgármestere</w:t>
      </w:r>
      <w:r w:rsidR="008A17BC" w:rsidRPr="007C2668">
        <w:rPr>
          <w:rFonts w:ascii="Arial" w:hAnsi="Arial" w:cs="Arial"/>
          <w:sz w:val="20"/>
        </w:rPr>
        <w:t xml:space="preserve"> az a)</w:t>
      </w:r>
      <w:r>
        <w:rPr>
          <w:rFonts w:ascii="Arial" w:hAnsi="Arial" w:cs="Arial"/>
          <w:sz w:val="20"/>
        </w:rPr>
        <w:t xml:space="preserve"> és b) pontban meghatározott </w:t>
      </w:r>
      <w:r w:rsidR="00347DD2">
        <w:rPr>
          <w:rFonts w:ascii="Arial" w:hAnsi="Arial" w:cs="Arial"/>
          <w:sz w:val="20"/>
        </w:rPr>
        <w:t>feltételeket magában foglaló bérleti szerződést aláírja.</w:t>
      </w:r>
    </w:p>
    <w:p w:rsidR="008A17BC" w:rsidRPr="001A7EF1" w:rsidRDefault="008A17BC" w:rsidP="008A17BC">
      <w:pPr>
        <w:pStyle w:val="Listaszerbekezds"/>
        <w:ind w:left="3192" w:right="72"/>
        <w:jc w:val="both"/>
        <w:rPr>
          <w:rFonts w:ascii="Arial" w:hAnsi="Arial" w:cs="Arial"/>
          <w:sz w:val="20"/>
        </w:rPr>
      </w:pPr>
    </w:p>
    <w:p w:rsidR="008A17BC" w:rsidRPr="001A7EF1" w:rsidRDefault="008A17BC" w:rsidP="001A7EF1">
      <w:pPr>
        <w:ind w:left="2832"/>
        <w:jc w:val="both"/>
        <w:rPr>
          <w:rFonts w:ascii="Arial" w:hAnsi="Arial" w:cs="Arial"/>
          <w:sz w:val="20"/>
        </w:rPr>
      </w:pPr>
      <w:r w:rsidRPr="001A7EF1">
        <w:rPr>
          <w:rFonts w:ascii="Arial" w:hAnsi="Arial" w:cs="Arial"/>
          <w:i/>
          <w:iCs/>
          <w:sz w:val="20"/>
        </w:rPr>
        <w:t>Határidő:</w:t>
      </w:r>
      <w:r w:rsidRPr="001A7EF1">
        <w:rPr>
          <w:rFonts w:ascii="Arial" w:hAnsi="Arial" w:cs="Arial"/>
          <w:sz w:val="20"/>
        </w:rPr>
        <w:t xml:space="preserve"> 2019. január 20.</w:t>
      </w:r>
    </w:p>
    <w:p w:rsidR="008A17BC" w:rsidRPr="001A7EF1" w:rsidRDefault="008A17BC" w:rsidP="008A17BC">
      <w:pPr>
        <w:ind w:left="2832"/>
        <w:jc w:val="both"/>
        <w:rPr>
          <w:rFonts w:ascii="Arial" w:hAnsi="Arial" w:cs="Arial"/>
          <w:sz w:val="20"/>
        </w:rPr>
      </w:pPr>
      <w:r w:rsidRPr="001A7EF1">
        <w:rPr>
          <w:rFonts w:ascii="Arial" w:hAnsi="Arial" w:cs="Arial"/>
          <w:i/>
          <w:iCs/>
          <w:sz w:val="20"/>
        </w:rPr>
        <w:t>Felelős</w:t>
      </w:r>
      <w:proofErr w:type="gramStart"/>
      <w:r w:rsidRPr="001A7EF1">
        <w:rPr>
          <w:rFonts w:ascii="Arial" w:hAnsi="Arial" w:cs="Arial"/>
          <w:sz w:val="20"/>
        </w:rPr>
        <w:t>:   Dr.</w:t>
      </w:r>
      <w:proofErr w:type="gramEnd"/>
      <w:r w:rsidRPr="001A7EF1">
        <w:rPr>
          <w:rFonts w:ascii="Arial" w:hAnsi="Arial" w:cs="Arial"/>
          <w:sz w:val="20"/>
        </w:rPr>
        <w:t xml:space="preserve"> Bozsolik Róbert polgármester </w:t>
      </w:r>
    </w:p>
    <w:p w:rsidR="008A17BC" w:rsidRPr="001A7EF1" w:rsidRDefault="008A17BC" w:rsidP="008A17BC">
      <w:pPr>
        <w:ind w:left="3672"/>
        <w:jc w:val="both"/>
        <w:rPr>
          <w:rFonts w:ascii="Arial" w:hAnsi="Arial" w:cs="Arial"/>
          <w:sz w:val="20"/>
        </w:rPr>
      </w:pPr>
      <w:r w:rsidRPr="001A7EF1">
        <w:rPr>
          <w:rFonts w:ascii="Arial" w:hAnsi="Arial" w:cs="Arial"/>
          <w:sz w:val="20"/>
        </w:rPr>
        <w:t xml:space="preserve">  (szerződés aláírásáért)</w:t>
      </w:r>
    </w:p>
    <w:p w:rsidR="008A17BC" w:rsidRPr="001A7EF1" w:rsidRDefault="001A7EF1" w:rsidP="001A7EF1">
      <w:pPr>
        <w:tabs>
          <w:tab w:val="left" w:pos="4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="008A17BC" w:rsidRPr="001A7EF1">
        <w:rPr>
          <w:rFonts w:ascii="Arial" w:hAnsi="Arial" w:cs="Arial"/>
          <w:i/>
          <w:iCs/>
          <w:sz w:val="20"/>
        </w:rPr>
        <w:t>Határozatról értesül</w:t>
      </w:r>
      <w:r w:rsidR="008A17BC" w:rsidRPr="001A7EF1">
        <w:rPr>
          <w:rFonts w:ascii="Arial" w:hAnsi="Arial" w:cs="Arial"/>
          <w:sz w:val="20"/>
        </w:rPr>
        <w:t xml:space="preserve">: </w:t>
      </w:r>
    </w:p>
    <w:p w:rsidR="008A17BC" w:rsidRPr="001A7EF1" w:rsidRDefault="008A17BC" w:rsidP="008A17B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0"/>
        </w:rPr>
      </w:pPr>
      <w:r w:rsidRPr="001A7EF1">
        <w:rPr>
          <w:rFonts w:ascii="Arial" w:hAnsi="Arial" w:cs="Arial"/>
          <w:i/>
          <w:iCs/>
          <w:sz w:val="20"/>
        </w:rPr>
        <w:t xml:space="preserve">                  </w:t>
      </w:r>
      <w:r w:rsidRPr="001A7EF1">
        <w:rPr>
          <w:rFonts w:ascii="Arial" w:hAnsi="Arial" w:cs="Arial"/>
          <w:i/>
          <w:iCs/>
          <w:sz w:val="20"/>
        </w:rPr>
        <w:tab/>
      </w:r>
      <w:r w:rsidRPr="001A7EF1">
        <w:rPr>
          <w:rFonts w:ascii="Arial" w:hAnsi="Arial" w:cs="Arial"/>
          <w:iCs/>
          <w:sz w:val="20"/>
        </w:rPr>
        <w:t>Bodri Szőlőművelő Kft.</w:t>
      </w:r>
    </w:p>
    <w:p w:rsidR="008A17BC" w:rsidRPr="001A7EF1" w:rsidRDefault="008A17BC" w:rsidP="008A17BC">
      <w:pPr>
        <w:tabs>
          <w:tab w:val="left" w:pos="4920"/>
        </w:tabs>
        <w:ind w:left="2832"/>
        <w:jc w:val="both"/>
        <w:rPr>
          <w:rFonts w:ascii="Arial" w:hAnsi="Arial" w:cs="Arial"/>
          <w:sz w:val="20"/>
        </w:rPr>
      </w:pPr>
      <w:r w:rsidRPr="001A7EF1">
        <w:rPr>
          <w:rFonts w:ascii="Arial" w:hAnsi="Arial" w:cs="Arial"/>
          <w:iCs/>
          <w:sz w:val="20"/>
        </w:rPr>
        <w:t xml:space="preserve"> </w:t>
      </w:r>
      <w:r w:rsidRPr="001A7EF1">
        <w:rPr>
          <w:rFonts w:ascii="Arial" w:hAnsi="Arial" w:cs="Arial"/>
          <w:iCs/>
          <w:sz w:val="20"/>
        </w:rPr>
        <w:tab/>
        <w:t xml:space="preserve">Bátaszéki KÖH </w:t>
      </w:r>
      <w:proofErr w:type="spellStart"/>
      <w:r w:rsidRPr="001A7EF1">
        <w:rPr>
          <w:rFonts w:ascii="Arial" w:hAnsi="Arial" w:cs="Arial"/>
          <w:iCs/>
          <w:sz w:val="20"/>
        </w:rPr>
        <w:t>városüz</w:t>
      </w:r>
      <w:proofErr w:type="spellEnd"/>
      <w:r w:rsidRPr="001A7EF1">
        <w:rPr>
          <w:rFonts w:ascii="Arial" w:hAnsi="Arial" w:cs="Arial"/>
          <w:sz w:val="20"/>
        </w:rPr>
        <w:t>. iroda</w:t>
      </w:r>
    </w:p>
    <w:p w:rsidR="008A17BC" w:rsidRPr="001A7EF1" w:rsidRDefault="008A17BC" w:rsidP="008A17B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0"/>
        </w:rPr>
      </w:pPr>
      <w:r w:rsidRPr="001A7EF1">
        <w:rPr>
          <w:rFonts w:ascii="Arial" w:hAnsi="Arial" w:cs="Arial"/>
          <w:i/>
          <w:iCs/>
          <w:sz w:val="20"/>
        </w:rPr>
        <w:t xml:space="preserve">                    </w:t>
      </w:r>
      <w:r w:rsidRPr="001A7EF1">
        <w:rPr>
          <w:rFonts w:ascii="Arial" w:hAnsi="Arial" w:cs="Arial"/>
          <w:i/>
          <w:iCs/>
          <w:sz w:val="20"/>
        </w:rPr>
        <w:tab/>
      </w:r>
      <w:r w:rsidRPr="001A7EF1">
        <w:rPr>
          <w:rFonts w:ascii="Arial" w:hAnsi="Arial" w:cs="Arial"/>
          <w:iCs/>
          <w:sz w:val="20"/>
        </w:rPr>
        <w:t>Bátaszéki KÖH pénzügyi iroda</w:t>
      </w:r>
    </w:p>
    <w:p w:rsidR="008A17BC" w:rsidRPr="001A7EF1" w:rsidRDefault="008A17BC" w:rsidP="008A17B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0"/>
        </w:rPr>
      </w:pPr>
      <w:r w:rsidRPr="001A7EF1">
        <w:rPr>
          <w:rFonts w:ascii="Arial" w:hAnsi="Arial" w:cs="Arial"/>
          <w:iCs/>
          <w:sz w:val="20"/>
        </w:rPr>
        <w:t xml:space="preserve">                    </w:t>
      </w:r>
      <w:r w:rsidRPr="001A7EF1">
        <w:rPr>
          <w:rFonts w:ascii="Arial" w:hAnsi="Arial" w:cs="Arial"/>
          <w:iCs/>
          <w:sz w:val="20"/>
        </w:rPr>
        <w:tab/>
      </w:r>
      <w:proofErr w:type="gramStart"/>
      <w:r w:rsidRPr="001A7EF1">
        <w:rPr>
          <w:rFonts w:ascii="Arial" w:hAnsi="Arial" w:cs="Arial"/>
          <w:iCs/>
          <w:sz w:val="20"/>
        </w:rPr>
        <w:t>irattár</w:t>
      </w:r>
      <w:proofErr w:type="gramEnd"/>
    </w:p>
    <w:sectPr w:rsidR="008A17BC" w:rsidRPr="001A7EF1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C3" w:rsidRDefault="005064C3" w:rsidP="00AE1D0E">
      <w:r>
        <w:separator/>
      </w:r>
    </w:p>
  </w:endnote>
  <w:endnote w:type="continuationSeparator" w:id="0">
    <w:p w:rsidR="005064C3" w:rsidRDefault="005064C3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C3" w:rsidRDefault="005064C3" w:rsidP="00AE1D0E">
      <w:r>
        <w:separator/>
      </w:r>
    </w:p>
  </w:footnote>
  <w:footnote w:type="continuationSeparator" w:id="0">
    <w:p w:rsidR="005064C3" w:rsidRDefault="005064C3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6BD26D0"/>
    <w:multiLevelType w:val="hybridMultilevel"/>
    <w:tmpl w:val="EB1EA0B8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D1A4487"/>
    <w:multiLevelType w:val="hybridMultilevel"/>
    <w:tmpl w:val="47342B94"/>
    <w:lvl w:ilvl="0" w:tplc="27AC61C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6D2D"/>
    <w:multiLevelType w:val="hybridMultilevel"/>
    <w:tmpl w:val="80E2F0CE"/>
    <w:lvl w:ilvl="0" w:tplc="26E46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96BAA"/>
    <w:multiLevelType w:val="hybridMultilevel"/>
    <w:tmpl w:val="08B0833A"/>
    <w:lvl w:ilvl="0" w:tplc="C778DB1A">
      <w:start w:val="2"/>
      <w:numFmt w:val="lowerLetter"/>
      <w:lvlText w:val="%1)"/>
      <w:lvlJc w:val="left"/>
      <w:pPr>
        <w:ind w:left="39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3EAF12B1"/>
    <w:multiLevelType w:val="hybridMultilevel"/>
    <w:tmpl w:val="3BCC868C"/>
    <w:lvl w:ilvl="0" w:tplc="E5E070D0">
      <w:start w:val="1"/>
      <w:numFmt w:val="lowerLetter"/>
      <w:lvlText w:val="%1.)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4E1542DA"/>
    <w:multiLevelType w:val="hybridMultilevel"/>
    <w:tmpl w:val="74A0C0E8"/>
    <w:lvl w:ilvl="0" w:tplc="A5263194">
      <w:start w:val="27"/>
      <w:numFmt w:val="lowerLetter"/>
      <w:lvlText w:val="%1)"/>
      <w:lvlJc w:val="left"/>
      <w:pPr>
        <w:ind w:left="35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6" w:hanging="360"/>
      </w:pPr>
    </w:lvl>
    <w:lvl w:ilvl="2" w:tplc="040E001B" w:tentative="1">
      <w:start w:val="1"/>
      <w:numFmt w:val="lowerRoman"/>
      <w:lvlText w:val="%3."/>
      <w:lvlJc w:val="right"/>
      <w:pPr>
        <w:ind w:left="4996" w:hanging="180"/>
      </w:pPr>
    </w:lvl>
    <w:lvl w:ilvl="3" w:tplc="040E000F" w:tentative="1">
      <w:start w:val="1"/>
      <w:numFmt w:val="decimal"/>
      <w:lvlText w:val="%4."/>
      <w:lvlJc w:val="left"/>
      <w:pPr>
        <w:ind w:left="5716" w:hanging="360"/>
      </w:pPr>
    </w:lvl>
    <w:lvl w:ilvl="4" w:tplc="040E0019" w:tentative="1">
      <w:start w:val="1"/>
      <w:numFmt w:val="lowerLetter"/>
      <w:lvlText w:val="%5."/>
      <w:lvlJc w:val="left"/>
      <w:pPr>
        <w:ind w:left="6436" w:hanging="360"/>
      </w:pPr>
    </w:lvl>
    <w:lvl w:ilvl="5" w:tplc="040E001B" w:tentative="1">
      <w:start w:val="1"/>
      <w:numFmt w:val="lowerRoman"/>
      <w:lvlText w:val="%6."/>
      <w:lvlJc w:val="right"/>
      <w:pPr>
        <w:ind w:left="7156" w:hanging="180"/>
      </w:pPr>
    </w:lvl>
    <w:lvl w:ilvl="6" w:tplc="040E000F" w:tentative="1">
      <w:start w:val="1"/>
      <w:numFmt w:val="decimal"/>
      <w:lvlText w:val="%7."/>
      <w:lvlJc w:val="left"/>
      <w:pPr>
        <w:ind w:left="7876" w:hanging="360"/>
      </w:pPr>
    </w:lvl>
    <w:lvl w:ilvl="7" w:tplc="040E0019" w:tentative="1">
      <w:start w:val="1"/>
      <w:numFmt w:val="lowerLetter"/>
      <w:lvlText w:val="%8."/>
      <w:lvlJc w:val="left"/>
      <w:pPr>
        <w:ind w:left="8596" w:hanging="360"/>
      </w:pPr>
    </w:lvl>
    <w:lvl w:ilvl="8" w:tplc="040E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73FC5BC0"/>
    <w:multiLevelType w:val="hybridMultilevel"/>
    <w:tmpl w:val="6B6EDC6E"/>
    <w:lvl w:ilvl="0" w:tplc="D8C0E824">
      <w:start w:val="1"/>
      <w:numFmt w:val="lowerLetter"/>
      <w:lvlText w:val="%1.)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113A5"/>
    <w:rsid w:val="000402BB"/>
    <w:rsid w:val="00045F83"/>
    <w:rsid w:val="000578E0"/>
    <w:rsid w:val="000636C1"/>
    <w:rsid w:val="000721BA"/>
    <w:rsid w:val="00093986"/>
    <w:rsid w:val="00096A68"/>
    <w:rsid w:val="000A1C06"/>
    <w:rsid w:val="000B2542"/>
    <w:rsid w:val="000B7A7E"/>
    <w:rsid w:val="000C0CB9"/>
    <w:rsid w:val="000C4323"/>
    <w:rsid w:val="000D3AC6"/>
    <w:rsid w:val="000F74F6"/>
    <w:rsid w:val="000F7A8C"/>
    <w:rsid w:val="000F7DE5"/>
    <w:rsid w:val="001026AB"/>
    <w:rsid w:val="0010511F"/>
    <w:rsid w:val="00121AF6"/>
    <w:rsid w:val="00133D7E"/>
    <w:rsid w:val="001360CD"/>
    <w:rsid w:val="00187639"/>
    <w:rsid w:val="00190051"/>
    <w:rsid w:val="00193870"/>
    <w:rsid w:val="001A6C36"/>
    <w:rsid w:val="001A7EF1"/>
    <w:rsid w:val="001B50CA"/>
    <w:rsid w:val="001C371F"/>
    <w:rsid w:val="001C72EC"/>
    <w:rsid w:val="001C734D"/>
    <w:rsid w:val="001D3C3F"/>
    <w:rsid w:val="001E1016"/>
    <w:rsid w:val="00200947"/>
    <w:rsid w:val="002122B5"/>
    <w:rsid w:val="00224947"/>
    <w:rsid w:val="002318A2"/>
    <w:rsid w:val="00242456"/>
    <w:rsid w:val="0024611C"/>
    <w:rsid w:val="00261168"/>
    <w:rsid w:val="00290FB4"/>
    <w:rsid w:val="00292999"/>
    <w:rsid w:val="00295005"/>
    <w:rsid w:val="002A0F20"/>
    <w:rsid w:val="002B22DC"/>
    <w:rsid w:val="002B5526"/>
    <w:rsid w:val="002B564E"/>
    <w:rsid w:val="002D0F36"/>
    <w:rsid w:val="002F2868"/>
    <w:rsid w:val="00307E6C"/>
    <w:rsid w:val="003147F3"/>
    <w:rsid w:val="003176D5"/>
    <w:rsid w:val="003267A2"/>
    <w:rsid w:val="00331DCB"/>
    <w:rsid w:val="00334901"/>
    <w:rsid w:val="00347DD2"/>
    <w:rsid w:val="00362560"/>
    <w:rsid w:val="00375C56"/>
    <w:rsid w:val="00384460"/>
    <w:rsid w:val="003929C7"/>
    <w:rsid w:val="00396D89"/>
    <w:rsid w:val="003A17C3"/>
    <w:rsid w:val="003A439A"/>
    <w:rsid w:val="003A48AB"/>
    <w:rsid w:val="003A48D7"/>
    <w:rsid w:val="003A6F07"/>
    <w:rsid w:val="003B432F"/>
    <w:rsid w:val="003C34C6"/>
    <w:rsid w:val="003D0683"/>
    <w:rsid w:val="00404324"/>
    <w:rsid w:val="004043E8"/>
    <w:rsid w:val="00411957"/>
    <w:rsid w:val="004228BF"/>
    <w:rsid w:val="00433887"/>
    <w:rsid w:val="00435F3B"/>
    <w:rsid w:val="004501B1"/>
    <w:rsid w:val="004737BD"/>
    <w:rsid w:val="004831E3"/>
    <w:rsid w:val="00490FCD"/>
    <w:rsid w:val="004C5538"/>
    <w:rsid w:val="004F6215"/>
    <w:rsid w:val="00502D85"/>
    <w:rsid w:val="005064C3"/>
    <w:rsid w:val="00511941"/>
    <w:rsid w:val="00515817"/>
    <w:rsid w:val="005211D4"/>
    <w:rsid w:val="005213FB"/>
    <w:rsid w:val="00525C1C"/>
    <w:rsid w:val="00543A15"/>
    <w:rsid w:val="00544EF6"/>
    <w:rsid w:val="005454A2"/>
    <w:rsid w:val="005749D9"/>
    <w:rsid w:val="005B4543"/>
    <w:rsid w:val="005B6D8F"/>
    <w:rsid w:val="005C26CA"/>
    <w:rsid w:val="005C5758"/>
    <w:rsid w:val="006117E1"/>
    <w:rsid w:val="006868FF"/>
    <w:rsid w:val="006A43E2"/>
    <w:rsid w:val="006A6C53"/>
    <w:rsid w:val="006B61BB"/>
    <w:rsid w:val="006C338F"/>
    <w:rsid w:val="006C43A9"/>
    <w:rsid w:val="006E4E83"/>
    <w:rsid w:val="006F42E4"/>
    <w:rsid w:val="006F7E2C"/>
    <w:rsid w:val="0070698A"/>
    <w:rsid w:val="00716978"/>
    <w:rsid w:val="007221A5"/>
    <w:rsid w:val="0072723D"/>
    <w:rsid w:val="00727317"/>
    <w:rsid w:val="0073577C"/>
    <w:rsid w:val="00736E7A"/>
    <w:rsid w:val="00750DAB"/>
    <w:rsid w:val="0075176D"/>
    <w:rsid w:val="00752E08"/>
    <w:rsid w:val="0075352B"/>
    <w:rsid w:val="00766F29"/>
    <w:rsid w:val="0077092F"/>
    <w:rsid w:val="0077408A"/>
    <w:rsid w:val="007A0882"/>
    <w:rsid w:val="007B4ECF"/>
    <w:rsid w:val="007B6EFD"/>
    <w:rsid w:val="007C2668"/>
    <w:rsid w:val="007C3F3E"/>
    <w:rsid w:val="007D459F"/>
    <w:rsid w:val="0083359D"/>
    <w:rsid w:val="0083564C"/>
    <w:rsid w:val="008376E9"/>
    <w:rsid w:val="008463ED"/>
    <w:rsid w:val="00855B3E"/>
    <w:rsid w:val="00861C1E"/>
    <w:rsid w:val="00867E13"/>
    <w:rsid w:val="00880C57"/>
    <w:rsid w:val="00884FF5"/>
    <w:rsid w:val="0088701F"/>
    <w:rsid w:val="0089093F"/>
    <w:rsid w:val="00890E50"/>
    <w:rsid w:val="00895E40"/>
    <w:rsid w:val="008A17BC"/>
    <w:rsid w:val="008A4A4D"/>
    <w:rsid w:val="008C4606"/>
    <w:rsid w:val="008D5A77"/>
    <w:rsid w:val="008D6DDB"/>
    <w:rsid w:val="008E0677"/>
    <w:rsid w:val="008E531D"/>
    <w:rsid w:val="008E58DE"/>
    <w:rsid w:val="009052B0"/>
    <w:rsid w:val="00911EB7"/>
    <w:rsid w:val="00920371"/>
    <w:rsid w:val="00937EB0"/>
    <w:rsid w:val="00967427"/>
    <w:rsid w:val="009909AC"/>
    <w:rsid w:val="0099377F"/>
    <w:rsid w:val="00993BFD"/>
    <w:rsid w:val="009B55B6"/>
    <w:rsid w:val="009B6AAB"/>
    <w:rsid w:val="009E2E6E"/>
    <w:rsid w:val="009E5F98"/>
    <w:rsid w:val="00A05098"/>
    <w:rsid w:val="00A054FF"/>
    <w:rsid w:val="00A114AD"/>
    <w:rsid w:val="00A23888"/>
    <w:rsid w:val="00A43E20"/>
    <w:rsid w:val="00A45833"/>
    <w:rsid w:val="00A51A6D"/>
    <w:rsid w:val="00A619C0"/>
    <w:rsid w:val="00A63518"/>
    <w:rsid w:val="00A65921"/>
    <w:rsid w:val="00A7454C"/>
    <w:rsid w:val="00A7583F"/>
    <w:rsid w:val="00A801B1"/>
    <w:rsid w:val="00A80867"/>
    <w:rsid w:val="00AA0A09"/>
    <w:rsid w:val="00AA5181"/>
    <w:rsid w:val="00AA5574"/>
    <w:rsid w:val="00AA58F4"/>
    <w:rsid w:val="00AC4120"/>
    <w:rsid w:val="00AE07A8"/>
    <w:rsid w:val="00AE1D0E"/>
    <w:rsid w:val="00AE6C9F"/>
    <w:rsid w:val="00B25797"/>
    <w:rsid w:val="00B3791C"/>
    <w:rsid w:val="00B429CB"/>
    <w:rsid w:val="00B432D9"/>
    <w:rsid w:val="00B44460"/>
    <w:rsid w:val="00B44BC4"/>
    <w:rsid w:val="00B50A22"/>
    <w:rsid w:val="00B50D23"/>
    <w:rsid w:val="00B5173E"/>
    <w:rsid w:val="00B536CE"/>
    <w:rsid w:val="00B6036B"/>
    <w:rsid w:val="00B67A85"/>
    <w:rsid w:val="00B70FFD"/>
    <w:rsid w:val="00B715FF"/>
    <w:rsid w:val="00B71BC3"/>
    <w:rsid w:val="00B77496"/>
    <w:rsid w:val="00B83B95"/>
    <w:rsid w:val="00B8669B"/>
    <w:rsid w:val="00B91975"/>
    <w:rsid w:val="00B97590"/>
    <w:rsid w:val="00BA0B42"/>
    <w:rsid w:val="00BB3575"/>
    <w:rsid w:val="00BC6136"/>
    <w:rsid w:val="00BD2414"/>
    <w:rsid w:val="00BE1204"/>
    <w:rsid w:val="00BE15D2"/>
    <w:rsid w:val="00C1106C"/>
    <w:rsid w:val="00C1581F"/>
    <w:rsid w:val="00C316EB"/>
    <w:rsid w:val="00C3479A"/>
    <w:rsid w:val="00C451CC"/>
    <w:rsid w:val="00C53D8E"/>
    <w:rsid w:val="00C56666"/>
    <w:rsid w:val="00C57374"/>
    <w:rsid w:val="00C65134"/>
    <w:rsid w:val="00C70444"/>
    <w:rsid w:val="00C70A3C"/>
    <w:rsid w:val="00C748C8"/>
    <w:rsid w:val="00C913E6"/>
    <w:rsid w:val="00C92DF9"/>
    <w:rsid w:val="00C958CC"/>
    <w:rsid w:val="00CB2E77"/>
    <w:rsid w:val="00CC36EC"/>
    <w:rsid w:val="00CD25D0"/>
    <w:rsid w:val="00CD4161"/>
    <w:rsid w:val="00CD491E"/>
    <w:rsid w:val="00D31166"/>
    <w:rsid w:val="00D54837"/>
    <w:rsid w:val="00D7252A"/>
    <w:rsid w:val="00D84697"/>
    <w:rsid w:val="00DD1DD9"/>
    <w:rsid w:val="00DF0685"/>
    <w:rsid w:val="00E047D0"/>
    <w:rsid w:val="00E12B5C"/>
    <w:rsid w:val="00E1592C"/>
    <w:rsid w:val="00E21804"/>
    <w:rsid w:val="00E22170"/>
    <w:rsid w:val="00E234D1"/>
    <w:rsid w:val="00E52FA4"/>
    <w:rsid w:val="00E70019"/>
    <w:rsid w:val="00E71049"/>
    <w:rsid w:val="00E91C6F"/>
    <w:rsid w:val="00E96424"/>
    <w:rsid w:val="00EB75DA"/>
    <w:rsid w:val="00EC25BE"/>
    <w:rsid w:val="00EC492B"/>
    <w:rsid w:val="00ED5506"/>
    <w:rsid w:val="00F02F60"/>
    <w:rsid w:val="00F060FC"/>
    <w:rsid w:val="00F23381"/>
    <w:rsid w:val="00F24EE9"/>
    <w:rsid w:val="00F3094D"/>
    <w:rsid w:val="00F35269"/>
    <w:rsid w:val="00F4288D"/>
    <w:rsid w:val="00F52F67"/>
    <w:rsid w:val="00F5482E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A619C0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A6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4E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E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A619C0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A6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4E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E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1C64-E622-46D1-8E08-9E836553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17</cp:revision>
  <dcterms:created xsi:type="dcterms:W3CDTF">2018-12-06T13:55:00Z</dcterms:created>
  <dcterms:modified xsi:type="dcterms:W3CDTF">2018-12-07T12:22:00Z</dcterms:modified>
</cp:coreProperties>
</file>