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EB087C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EB087C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EB087C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EB087C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B087C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B087C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EB087C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B087C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B087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B087C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014CE9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19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014CE9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81084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BÁT-KOM 2004 Kft. közfeladat- ellátási szerződésének I. számú módosítása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81084F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81084F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81084F"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81084F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81084F">
              <w:rPr>
                <w:rFonts w:ascii="Arial" w:eastAsia="Calibri" w:hAnsi="Arial" w:cs="Arial"/>
                <w:bCs/>
                <w:color w:val="3366FF"/>
              </w:rPr>
              <w:t>Pap Péter ügyvezető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proofErr w:type="spellStart"/>
            <w:r w:rsidR="0081084F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81084F"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81084F" w:rsidRPr="0081084F" w:rsidRDefault="0081084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084F" w:rsidRPr="0081084F" w:rsidRDefault="0081084F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2019. 01. 29.</w:t>
            </w:r>
          </w:p>
          <w:p w:rsidR="00193870" w:rsidRPr="009B7A99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55A9F" w:rsidRDefault="00055A9F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BF25B6" w:rsidRDefault="00BF25B6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7E398B" w:rsidRDefault="00055A9F" w:rsidP="00580A7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BÁT-KOM 2004 Kft. az előterjesztés mellékletét képező levelében tájékoztatta az Ö</w:t>
      </w:r>
      <w:r w:rsidR="00D2563F">
        <w:rPr>
          <w:rFonts w:ascii="Arial" w:hAnsi="Arial" w:cs="Arial"/>
          <w:sz w:val="22"/>
          <w:szCs w:val="22"/>
        </w:rPr>
        <w:t>nkormányzatot, mint tulajdonost, hogy a Kft. biztonságos gazdálkodása érdekében 2019. évben további 8. 500.000.- Ft összegű kompenzáció biztosítása szükséges az alábbi megbontás szerint:</w:t>
      </w:r>
    </w:p>
    <w:p w:rsidR="00D2563F" w:rsidRPr="00D2563F" w:rsidRDefault="00D2563F" w:rsidP="00D2563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2563F">
        <w:rPr>
          <w:rFonts w:ascii="Arial" w:hAnsi="Arial" w:cs="Arial"/>
          <w:sz w:val="22"/>
          <w:szCs w:val="22"/>
        </w:rPr>
        <w:t>városi piac üzemeltetése</w:t>
      </w:r>
      <w:proofErr w:type="gramStart"/>
      <w:r w:rsidRPr="00D2563F">
        <w:rPr>
          <w:rFonts w:ascii="Arial" w:hAnsi="Arial" w:cs="Arial"/>
          <w:sz w:val="22"/>
          <w:szCs w:val="22"/>
        </w:rPr>
        <w:t>:   1</w:t>
      </w:r>
      <w:proofErr w:type="gramEnd"/>
      <w:r w:rsidRPr="00D2563F">
        <w:rPr>
          <w:rFonts w:ascii="Arial" w:hAnsi="Arial" w:cs="Arial"/>
          <w:sz w:val="22"/>
          <w:szCs w:val="22"/>
        </w:rPr>
        <w:t xml:space="preserve"> 000 </w:t>
      </w:r>
      <w:proofErr w:type="spellStart"/>
      <w:r w:rsidRPr="00D2563F">
        <w:rPr>
          <w:rFonts w:ascii="Arial" w:hAnsi="Arial" w:cs="Arial"/>
          <w:sz w:val="22"/>
          <w:szCs w:val="22"/>
        </w:rPr>
        <w:t>000</w:t>
      </w:r>
      <w:proofErr w:type="spellEnd"/>
      <w:r w:rsidRPr="00D2563F">
        <w:rPr>
          <w:rFonts w:ascii="Arial" w:hAnsi="Arial" w:cs="Arial"/>
          <w:sz w:val="22"/>
          <w:szCs w:val="22"/>
        </w:rPr>
        <w:t>,</w:t>
      </w:r>
      <w:proofErr w:type="spellStart"/>
      <w:r w:rsidRPr="00D2563F">
        <w:rPr>
          <w:rFonts w:ascii="Arial" w:hAnsi="Arial" w:cs="Arial"/>
          <w:sz w:val="22"/>
          <w:szCs w:val="22"/>
        </w:rPr>
        <w:t>-Ft</w:t>
      </w:r>
      <w:proofErr w:type="spellEnd"/>
      <w:r w:rsidRPr="00D2563F">
        <w:rPr>
          <w:rFonts w:ascii="Arial" w:hAnsi="Arial" w:cs="Arial"/>
          <w:sz w:val="22"/>
          <w:szCs w:val="22"/>
        </w:rPr>
        <w:t>;</w:t>
      </w:r>
    </w:p>
    <w:p w:rsidR="00D2563F" w:rsidRPr="00D2563F" w:rsidRDefault="00D2563F" w:rsidP="00D2563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2563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2563F">
        <w:rPr>
          <w:rFonts w:ascii="Arial" w:hAnsi="Arial" w:cs="Arial"/>
          <w:sz w:val="22"/>
          <w:szCs w:val="22"/>
        </w:rPr>
        <w:t>város üzemeltetés</w:t>
      </w:r>
      <w:proofErr w:type="gramEnd"/>
      <w:r w:rsidRPr="00D2563F">
        <w:rPr>
          <w:rFonts w:ascii="Arial" w:hAnsi="Arial" w:cs="Arial"/>
          <w:sz w:val="22"/>
          <w:szCs w:val="22"/>
        </w:rPr>
        <w:t>: 1 400 000,</w:t>
      </w:r>
      <w:proofErr w:type="spellStart"/>
      <w:r w:rsidRPr="00D2563F">
        <w:rPr>
          <w:rFonts w:ascii="Arial" w:hAnsi="Arial" w:cs="Arial"/>
          <w:sz w:val="22"/>
          <w:szCs w:val="22"/>
        </w:rPr>
        <w:t>-Ft</w:t>
      </w:r>
      <w:proofErr w:type="spellEnd"/>
      <w:r w:rsidRPr="00D2563F">
        <w:rPr>
          <w:rFonts w:ascii="Arial" w:hAnsi="Arial" w:cs="Arial"/>
          <w:sz w:val="22"/>
          <w:szCs w:val="22"/>
        </w:rPr>
        <w:t>;</w:t>
      </w:r>
    </w:p>
    <w:p w:rsidR="00D2563F" w:rsidRPr="00D2563F" w:rsidRDefault="00D2563F" w:rsidP="00D2563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2563F">
        <w:rPr>
          <w:rFonts w:ascii="Arial" w:hAnsi="Arial" w:cs="Arial"/>
          <w:sz w:val="22"/>
          <w:szCs w:val="22"/>
        </w:rPr>
        <w:t>- sportpálya üzemeltetés: 1 800 000,</w:t>
      </w:r>
      <w:proofErr w:type="spellStart"/>
      <w:r w:rsidRPr="00D2563F">
        <w:rPr>
          <w:rFonts w:ascii="Arial" w:hAnsi="Arial" w:cs="Arial"/>
          <w:sz w:val="22"/>
          <w:szCs w:val="22"/>
        </w:rPr>
        <w:t>-Ft</w:t>
      </w:r>
      <w:proofErr w:type="spellEnd"/>
      <w:r w:rsidRPr="00D2563F">
        <w:rPr>
          <w:rFonts w:ascii="Arial" w:hAnsi="Arial" w:cs="Arial"/>
          <w:sz w:val="22"/>
          <w:szCs w:val="22"/>
        </w:rPr>
        <w:t>;</w:t>
      </w:r>
    </w:p>
    <w:p w:rsidR="00D2563F" w:rsidRDefault="00D2563F" w:rsidP="00D2563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2563F">
        <w:rPr>
          <w:rFonts w:ascii="Arial" w:hAnsi="Arial" w:cs="Arial"/>
          <w:sz w:val="22"/>
          <w:szCs w:val="22"/>
        </w:rPr>
        <w:t>- sportcsarnok üzemeltetés: 4 300 000,</w:t>
      </w:r>
      <w:proofErr w:type="spellStart"/>
      <w:r w:rsidRPr="00D2563F">
        <w:rPr>
          <w:rFonts w:ascii="Arial" w:hAnsi="Arial" w:cs="Arial"/>
          <w:sz w:val="22"/>
          <w:szCs w:val="22"/>
        </w:rPr>
        <w:t>-Ft</w:t>
      </w:r>
      <w:proofErr w:type="spellEnd"/>
    </w:p>
    <w:p w:rsidR="00D2563F" w:rsidRDefault="00D2563F" w:rsidP="00D2563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55A9F" w:rsidRDefault="00055A9F" w:rsidP="00580A7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Kft. szerződéses kötelezettségeinek teljesítése érdekében javasoljuk az alábbi hatá</w:t>
      </w:r>
      <w:r w:rsidR="00EC194E">
        <w:rPr>
          <w:rFonts w:ascii="Arial" w:hAnsi="Arial" w:cs="Arial"/>
          <w:sz w:val="22"/>
          <w:szCs w:val="22"/>
        </w:rPr>
        <w:t>rozati javaslat elfogadásával a</w:t>
      </w:r>
      <w:r w:rsidR="005079AD">
        <w:rPr>
          <w:rFonts w:ascii="Arial" w:hAnsi="Arial" w:cs="Arial"/>
          <w:sz w:val="22"/>
          <w:szCs w:val="22"/>
        </w:rPr>
        <w:t xml:space="preserve"> közfeladat- ellátási szerződés fentiek szerinti módosításának</w:t>
      </w:r>
      <w:r w:rsidR="00580A70">
        <w:rPr>
          <w:rFonts w:ascii="Arial" w:hAnsi="Arial" w:cs="Arial"/>
          <w:sz w:val="22"/>
          <w:szCs w:val="22"/>
        </w:rPr>
        <w:t xml:space="preserve"> jóváhagyását.</w:t>
      </w:r>
    </w:p>
    <w:p w:rsidR="00BF25B6" w:rsidRPr="00055A9F" w:rsidRDefault="00BF25B6" w:rsidP="00580A7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86799" w:rsidRPr="006E3EE7" w:rsidRDefault="00286799" w:rsidP="0028679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EE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E3EE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86799" w:rsidRPr="006E3EE7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286799" w:rsidRDefault="00286799" w:rsidP="0028679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C43">
        <w:rPr>
          <w:rFonts w:ascii="Arial" w:hAnsi="Arial" w:cs="Arial"/>
          <w:b/>
          <w:sz w:val="22"/>
          <w:szCs w:val="22"/>
          <w:u w:val="single"/>
        </w:rPr>
        <w:t xml:space="preserve">BÁT-KOM 2004. Kft. </w:t>
      </w:r>
      <w:proofErr w:type="spellStart"/>
      <w:r w:rsidRPr="00EF4C43">
        <w:rPr>
          <w:rFonts w:ascii="Arial" w:hAnsi="Arial" w:cs="Arial"/>
          <w:b/>
          <w:sz w:val="22"/>
          <w:szCs w:val="22"/>
          <w:u w:val="single"/>
        </w:rPr>
        <w:t>-vel</w:t>
      </w:r>
      <w:proofErr w:type="spellEnd"/>
      <w:r w:rsidRPr="00EF4C43">
        <w:rPr>
          <w:rFonts w:ascii="Arial" w:hAnsi="Arial" w:cs="Arial"/>
          <w:b/>
          <w:sz w:val="22"/>
          <w:szCs w:val="22"/>
          <w:u w:val="single"/>
        </w:rPr>
        <w:t xml:space="preserve"> kötött </w:t>
      </w:r>
      <w:r>
        <w:rPr>
          <w:rFonts w:ascii="Arial" w:hAnsi="Arial" w:cs="Arial"/>
          <w:b/>
          <w:sz w:val="22"/>
          <w:szCs w:val="22"/>
          <w:u w:val="single"/>
        </w:rPr>
        <w:t>közfeladat-ellátási szerződés I</w:t>
      </w:r>
      <w:r w:rsidRPr="00EF4C43">
        <w:rPr>
          <w:rFonts w:ascii="Arial" w:hAnsi="Arial" w:cs="Arial"/>
          <w:b/>
          <w:sz w:val="22"/>
          <w:szCs w:val="22"/>
          <w:u w:val="single"/>
        </w:rPr>
        <w:t>. számú módosításának jóváhagyására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286799" w:rsidRPr="00EF4C43" w:rsidRDefault="00286799" w:rsidP="00286799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>Bátaszék Város Önkormányz</w:t>
      </w:r>
      <w:r>
        <w:rPr>
          <w:rFonts w:ascii="Arial" w:hAnsi="Arial" w:cs="Arial"/>
          <w:sz w:val="22"/>
          <w:szCs w:val="22"/>
        </w:rPr>
        <w:t>atának Képviselő-testülete a 357/2018.(XII.12</w:t>
      </w:r>
      <w:r w:rsidRPr="00EF4C4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F4C43">
        <w:rPr>
          <w:rFonts w:ascii="Arial" w:hAnsi="Arial" w:cs="Arial"/>
          <w:sz w:val="22"/>
          <w:szCs w:val="22"/>
        </w:rPr>
        <w:t>önk.-i</w:t>
      </w:r>
      <w:proofErr w:type="spellEnd"/>
      <w:r w:rsidRPr="00EF4C43">
        <w:rPr>
          <w:rFonts w:ascii="Arial" w:hAnsi="Arial" w:cs="Arial"/>
          <w:sz w:val="22"/>
          <w:szCs w:val="22"/>
        </w:rPr>
        <w:t xml:space="preserve"> határozattal elfogadott és a BÁT-KOM </w:t>
      </w:r>
      <w:r w:rsidRPr="00EF4C43">
        <w:rPr>
          <w:rFonts w:ascii="Arial" w:hAnsi="Arial" w:cs="Arial"/>
          <w:sz w:val="22"/>
          <w:szCs w:val="22"/>
        </w:rPr>
        <w:lastRenderedPageBreak/>
        <w:t xml:space="preserve">2004 </w:t>
      </w:r>
      <w:proofErr w:type="spellStart"/>
      <w:r w:rsidRPr="00EF4C43">
        <w:rPr>
          <w:rFonts w:ascii="Arial" w:hAnsi="Arial" w:cs="Arial"/>
          <w:sz w:val="22"/>
          <w:szCs w:val="22"/>
        </w:rPr>
        <w:t>Kft.-vel</w:t>
      </w:r>
      <w:proofErr w:type="spellEnd"/>
      <w:r w:rsidRPr="00EF4C43">
        <w:rPr>
          <w:rFonts w:ascii="Arial" w:hAnsi="Arial" w:cs="Arial"/>
          <w:sz w:val="22"/>
          <w:szCs w:val="22"/>
        </w:rPr>
        <w:t xml:space="preserve"> közfelad</w:t>
      </w:r>
      <w:r>
        <w:rPr>
          <w:rFonts w:ascii="Arial" w:hAnsi="Arial" w:cs="Arial"/>
          <w:sz w:val="22"/>
          <w:szCs w:val="22"/>
        </w:rPr>
        <w:t>at-ellátásra kötött szerződés I. számú módosítását 2019. február</w:t>
      </w:r>
      <w:r w:rsidRPr="00EF4C43">
        <w:rPr>
          <w:rFonts w:ascii="Arial" w:hAnsi="Arial" w:cs="Arial"/>
          <w:sz w:val="22"/>
          <w:szCs w:val="22"/>
        </w:rPr>
        <w:t xml:space="preserve"> 1. nappal a határozat melléklete szerinti tartalommal jóváhagyja, és felhatalmazza a város polgármesterét annak aláírására.</w:t>
      </w:r>
    </w:p>
    <w:p w:rsidR="00286799" w:rsidRPr="00EF4C43" w:rsidRDefault="00286799" w:rsidP="00286799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2019. február 1.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>Felelős:</w:t>
      </w:r>
      <w:r w:rsidRPr="00EF4C4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EF4C43">
        <w:rPr>
          <w:rFonts w:ascii="Arial" w:hAnsi="Arial" w:cs="Arial"/>
          <w:sz w:val="22"/>
          <w:szCs w:val="22"/>
        </w:rPr>
        <w:t>Bozsolik</w:t>
      </w:r>
      <w:proofErr w:type="spellEnd"/>
      <w:r w:rsidRPr="00EF4C43">
        <w:rPr>
          <w:rFonts w:ascii="Arial" w:hAnsi="Arial" w:cs="Arial"/>
          <w:sz w:val="22"/>
          <w:szCs w:val="22"/>
        </w:rPr>
        <w:t xml:space="preserve"> Róbert polgármester 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(a szerződés-módosítás aláírásáért)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EF4C43">
        <w:rPr>
          <w:rFonts w:ascii="Arial" w:hAnsi="Arial" w:cs="Arial"/>
          <w:sz w:val="22"/>
          <w:szCs w:val="22"/>
        </w:rPr>
        <w:t>BÁT-KOM 2004. Kft.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286799" w:rsidRPr="00EF4C43" w:rsidRDefault="00286799" w:rsidP="00286799">
      <w:pPr>
        <w:ind w:left="2832"/>
        <w:jc w:val="both"/>
        <w:rPr>
          <w:rFonts w:ascii="Arial" w:hAnsi="Arial" w:cs="Arial"/>
          <w:sz w:val="22"/>
          <w:szCs w:val="22"/>
        </w:rPr>
      </w:pPr>
      <w:r w:rsidRPr="00EF4C43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EF4C43">
        <w:rPr>
          <w:rFonts w:ascii="Arial" w:hAnsi="Arial" w:cs="Arial"/>
          <w:sz w:val="22"/>
          <w:szCs w:val="22"/>
        </w:rPr>
        <w:t>irattár</w:t>
      </w:r>
      <w:proofErr w:type="gramEnd"/>
    </w:p>
    <w:p w:rsidR="00286799" w:rsidRPr="00EF4C43" w:rsidRDefault="00286799" w:rsidP="00286799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</w:p>
    <w:p w:rsidR="00286799" w:rsidRPr="00EF4C43" w:rsidRDefault="00286799" w:rsidP="0028679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6799" w:rsidRPr="0086408E" w:rsidRDefault="00286799" w:rsidP="00286799">
      <w:pPr>
        <w:ind w:left="2832"/>
        <w:rPr>
          <w:rFonts w:ascii="Arial" w:hAnsi="Arial" w:cs="Arial"/>
          <w:sz w:val="22"/>
          <w:szCs w:val="22"/>
        </w:rPr>
      </w:pPr>
    </w:p>
    <w:p w:rsidR="00CC0795" w:rsidRPr="002242E8" w:rsidRDefault="00CC0795" w:rsidP="002242E8">
      <w:pPr>
        <w:jc w:val="both"/>
      </w:pPr>
    </w:p>
    <w:sectPr w:rsidR="00CC0795" w:rsidRPr="002242E8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4CE9"/>
    <w:rsid w:val="00036B9B"/>
    <w:rsid w:val="00042FF4"/>
    <w:rsid w:val="00045F83"/>
    <w:rsid w:val="0004794F"/>
    <w:rsid w:val="00055A9F"/>
    <w:rsid w:val="000636C1"/>
    <w:rsid w:val="000A1C06"/>
    <w:rsid w:val="000B125B"/>
    <w:rsid w:val="000B2542"/>
    <w:rsid w:val="000B2FCC"/>
    <w:rsid w:val="000B7A7E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1E792D"/>
    <w:rsid w:val="00201AC6"/>
    <w:rsid w:val="00220894"/>
    <w:rsid w:val="002242E8"/>
    <w:rsid w:val="00224947"/>
    <w:rsid w:val="002318A2"/>
    <w:rsid w:val="0024611C"/>
    <w:rsid w:val="0024625A"/>
    <w:rsid w:val="00261168"/>
    <w:rsid w:val="00274D5C"/>
    <w:rsid w:val="00284120"/>
    <w:rsid w:val="002865CB"/>
    <w:rsid w:val="00286799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7BD"/>
    <w:rsid w:val="004A6922"/>
    <w:rsid w:val="004C5538"/>
    <w:rsid w:val="004E20D8"/>
    <w:rsid w:val="004E5D86"/>
    <w:rsid w:val="004F2EF6"/>
    <w:rsid w:val="005079AD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6620B"/>
    <w:rsid w:val="005749D9"/>
    <w:rsid w:val="00580A70"/>
    <w:rsid w:val="0059723E"/>
    <w:rsid w:val="005B3702"/>
    <w:rsid w:val="005B6D8F"/>
    <w:rsid w:val="005C26CA"/>
    <w:rsid w:val="005C5758"/>
    <w:rsid w:val="005F71F7"/>
    <w:rsid w:val="00607FEB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A0882"/>
    <w:rsid w:val="007B6EFD"/>
    <w:rsid w:val="007C1176"/>
    <w:rsid w:val="007D459F"/>
    <w:rsid w:val="007E398B"/>
    <w:rsid w:val="008076ED"/>
    <w:rsid w:val="0081084F"/>
    <w:rsid w:val="00823144"/>
    <w:rsid w:val="00827BCB"/>
    <w:rsid w:val="0083564C"/>
    <w:rsid w:val="008423C8"/>
    <w:rsid w:val="008463ED"/>
    <w:rsid w:val="00857224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6B41"/>
    <w:rsid w:val="00937EB0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5B6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2563F"/>
    <w:rsid w:val="00D7252A"/>
    <w:rsid w:val="00DF0685"/>
    <w:rsid w:val="00DF6B24"/>
    <w:rsid w:val="00E047D0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B087C"/>
    <w:rsid w:val="00EB75DA"/>
    <w:rsid w:val="00EC194E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363-2F57-4100-828F-0F09D6C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28</cp:revision>
  <dcterms:created xsi:type="dcterms:W3CDTF">2019-01-10T16:31:00Z</dcterms:created>
  <dcterms:modified xsi:type="dcterms:W3CDTF">2019-01-25T09:01:00Z</dcterms:modified>
</cp:coreProperties>
</file>