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99" w:rsidRPr="00D66999" w:rsidRDefault="00D66999" w:rsidP="00D66999">
      <w:pPr>
        <w:spacing w:after="0"/>
        <w:jc w:val="right"/>
        <w:rPr>
          <w:rFonts w:ascii="Times New Roman" w:hAnsi="Times New Roman" w:cs="Times New Roman"/>
          <w:i/>
          <w:color w:val="3366FF"/>
        </w:rPr>
      </w:pPr>
      <w:r w:rsidRPr="00D66999">
        <w:rPr>
          <w:rFonts w:ascii="Times New Roman" w:hAnsi="Times New Roman" w:cs="Times New Roman"/>
          <w:i/>
          <w:color w:val="3366FF"/>
        </w:rPr>
        <w:t>A határozati javaslatok elfogadásához</w:t>
      </w:r>
    </w:p>
    <w:p w:rsidR="00D66999" w:rsidRPr="00D66999" w:rsidRDefault="00D66999" w:rsidP="00D66999">
      <w:pPr>
        <w:spacing w:after="0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D66999">
        <w:rPr>
          <w:rFonts w:ascii="Times New Roman" w:hAnsi="Times New Roman" w:cs="Times New Roman"/>
          <w:i/>
          <w:color w:val="3366FF"/>
        </w:rPr>
        <w:t>a</w:t>
      </w:r>
      <w:proofErr w:type="gramEnd"/>
      <w:r w:rsidRPr="00D66999">
        <w:rPr>
          <w:rFonts w:ascii="Times New Roman" w:hAnsi="Times New Roman" w:cs="Times New Roman"/>
          <w:i/>
          <w:color w:val="3366FF"/>
        </w:rPr>
        <w:t xml:space="preserve"> </w:t>
      </w:r>
      <w:proofErr w:type="spellStart"/>
      <w:r w:rsidRPr="00D66999">
        <w:rPr>
          <w:rFonts w:ascii="Times New Roman" w:hAnsi="Times New Roman" w:cs="Times New Roman"/>
          <w:i/>
          <w:color w:val="3366FF"/>
        </w:rPr>
        <w:t>Mötv</w:t>
      </w:r>
      <w:proofErr w:type="spellEnd"/>
      <w:r w:rsidRPr="00D66999">
        <w:rPr>
          <w:rFonts w:ascii="Times New Roman" w:hAnsi="Times New Roman" w:cs="Times New Roman"/>
          <w:i/>
          <w:color w:val="3366FF"/>
        </w:rPr>
        <w:t>. 50. §-</w:t>
      </w:r>
      <w:proofErr w:type="gramStart"/>
      <w:r w:rsidRPr="00D66999">
        <w:rPr>
          <w:rFonts w:ascii="Times New Roman" w:hAnsi="Times New Roman" w:cs="Times New Roman"/>
          <w:i/>
          <w:color w:val="3366FF"/>
        </w:rPr>
        <w:t>a</w:t>
      </w:r>
      <w:proofErr w:type="gramEnd"/>
      <w:r w:rsidRPr="00D66999">
        <w:rPr>
          <w:rFonts w:ascii="Times New Roman" w:hAnsi="Times New Roman" w:cs="Times New Roman"/>
          <w:i/>
          <w:color w:val="3366FF"/>
        </w:rPr>
        <w:t xml:space="preserve"> alapján </w:t>
      </w:r>
      <w:r w:rsidRPr="00D66999">
        <w:rPr>
          <w:rFonts w:ascii="Times New Roman" w:hAnsi="Times New Roman" w:cs="Times New Roman"/>
          <w:b/>
          <w:bCs/>
          <w:i/>
          <w:color w:val="3366FF"/>
          <w:u w:val="single"/>
        </w:rPr>
        <w:t>minősített</w:t>
      </w:r>
      <w:r w:rsidRPr="00D66999">
        <w:rPr>
          <w:rFonts w:ascii="Times New Roman" w:hAnsi="Times New Roman" w:cs="Times New Roman"/>
          <w:i/>
          <w:color w:val="3366FF"/>
        </w:rPr>
        <w:t xml:space="preserve"> többség szükséges illetve </w:t>
      </w:r>
    </w:p>
    <w:p w:rsidR="00D66999" w:rsidRPr="00D66999" w:rsidRDefault="00070662" w:rsidP="00D66999">
      <w:pPr>
        <w:spacing w:after="0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>
        <w:rPr>
          <w:rFonts w:ascii="Times New Roman" w:hAnsi="Times New Roman" w:cs="Times New Roman"/>
          <w:i/>
          <w:color w:val="3366FF"/>
        </w:rPr>
        <w:t>az</w:t>
      </w:r>
      <w:proofErr w:type="gramEnd"/>
      <w:r>
        <w:rPr>
          <w:rFonts w:ascii="Times New Roman" w:hAnsi="Times New Roman" w:cs="Times New Roman"/>
          <w:i/>
          <w:color w:val="3366FF"/>
        </w:rPr>
        <w:t xml:space="preserve"> előterjesztés </w:t>
      </w:r>
      <w:r w:rsidRPr="00070662">
        <w:rPr>
          <w:rFonts w:ascii="Times New Roman" w:hAnsi="Times New Roman" w:cs="Times New Roman"/>
          <w:b/>
          <w:i/>
          <w:color w:val="3366FF"/>
          <w:u w:val="single"/>
        </w:rPr>
        <w:t xml:space="preserve">nyilvános </w:t>
      </w:r>
      <w:r>
        <w:rPr>
          <w:rFonts w:ascii="Times New Roman" w:hAnsi="Times New Roman" w:cs="Times New Roman"/>
          <w:b/>
          <w:i/>
          <w:color w:val="3366FF"/>
          <w:u w:val="single"/>
        </w:rPr>
        <w:t>ülésen tárgyalható</w:t>
      </w:r>
      <w:r w:rsidR="00D66999" w:rsidRPr="00D66999">
        <w:rPr>
          <w:rFonts w:ascii="Times New Roman" w:hAnsi="Times New Roman" w:cs="Times New Roman"/>
          <w:i/>
          <w:color w:val="3366FF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4A5B85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75</w:t>
      </w:r>
      <w:bookmarkStart w:id="0" w:name="_GoBack"/>
      <w:bookmarkEnd w:id="0"/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 xml:space="preserve">Bátaszék Város Önkormányzata </w:t>
      </w:r>
      <w:r w:rsidR="00070662">
        <w:rPr>
          <w:rFonts w:ascii="Arial" w:eastAsia="Times New Roman" w:hAnsi="Arial" w:cs="Arial"/>
          <w:color w:val="3366FF"/>
          <w:lang w:eastAsia="hu-HU"/>
        </w:rPr>
        <w:t>Képviselő-testületének 2019. március 27</w:t>
      </w:r>
      <w:r w:rsidRPr="005347DA">
        <w:rPr>
          <w:rFonts w:ascii="Arial" w:eastAsia="Times New Roman" w:hAnsi="Arial" w:cs="Arial"/>
          <w:color w:val="3366FF"/>
          <w:lang w:eastAsia="hu-HU"/>
        </w:rPr>
        <w:t>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="00D66999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70662">
        <w:rPr>
          <w:rFonts w:ascii="Arial" w:eastAsia="Times New Roman" w:hAnsi="Arial" w:cs="Arial"/>
          <w:color w:val="3366FF"/>
          <w:lang w:eastAsia="hu-HU"/>
        </w:rPr>
        <w:t>RENDKÍVÜLI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381DAB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S</w:t>
      </w:r>
      <w:r w:rsidR="00070662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zavazatszámláló bizottsági tag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megválasztása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381DAB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381DAB" w:rsidRPr="001F77A7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381DAB" w:rsidRPr="001F77A7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proofErr w:type="spellStart"/>
            <w:r w:rsidR="001F77A7" w:rsidRPr="001F77A7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1F77A7" w:rsidRPr="001F77A7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1F77A7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1F77A7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1F77A7">
              <w:rPr>
                <w:rFonts w:ascii="Arial" w:eastAsia="Times New Roman" w:hAnsi="Arial" w:cs="Arial"/>
                <w:bCs/>
                <w:color w:val="3366FF"/>
              </w:rPr>
              <w:t>Gehring</w:t>
            </w:r>
            <w:proofErr w:type="spellEnd"/>
            <w:r w:rsidR="001F77A7">
              <w:rPr>
                <w:rFonts w:ascii="Arial" w:eastAsia="Times New Roman" w:hAnsi="Arial" w:cs="Arial"/>
                <w:bCs/>
                <w:color w:val="3366FF"/>
              </w:rPr>
              <w:t xml:space="preserve">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Default="00070662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Bizottság: 2019. 03. 26</w:t>
            </w:r>
            <w:r w:rsidR="001F77A7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:rsidR="001F77A7" w:rsidRDefault="00070662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KOIS Bizottság: 2019. 03. 26</w:t>
            </w:r>
            <w:r w:rsidR="001F77A7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:rsidR="001F77A7" w:rsidRPr="001F77A7" w:rsidRDefault="00070662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Szociális Bizottság: 2019. 03. 26</w:t>
            </w:r>
            <w:r w:rsidR="001F77A7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66999" w:rsidRDefault="00D66999" w:rsidP="00D66999">
      <w:pPr>
        <w:pStyle w:val="Szvegtrzs"/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94915" w:rsidRDefault="00894915" w:rsidP="00D66999">
      <w:pPr>
        <w:pStyle w:val="Szvegtrzs"/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7F4F11" w:rsidRDefault="007F4F11" w:rsidP="00D66999">
      <w:pPr>
        <w:pStyle w:val="Szvegtrzs"/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7F4F11" w:rsidRDefault="007F4F11" w:rsidP="007F4F11">
      <w:pPr>
        <w:pStyle w:val="Szvegtrzs"/>
        <w:ind w:firstLine="567"/>
        <w:rPr>
          <w:sz w:val="22"/>
        </w:rPr>
      </w:pPr>
      <w:r>
        <w:rPr>
          <w:sz w:val="22"/>
        </w:rPr>
        <w:t>A</w:t>
      </w:r>
      <w:r w:rsidR="006B7E3E">
        <w:rPr>
          <w:sz w:val="22"/>
        </w:rPr>
        <w:t xml:space="preserve"> 93/2019</w:t>
      </w:r>
      <w:r>
        <w:rPr>
          <w:sz w:val="22"/>
        </w:rPr>
        <w:t>. (</w:t>
      </w:r>
      <w:r w:rsidR="006B7E3E">
        <w:rPr>
          <w:sz w:val="22"/>
        </w:rPr>
        <w:t xml:space="preserve">III. </w:t>
      </w:r>
      <w:r>
        <w:rPr>
          <w:sz w:val="22"/>
        </w:rPr>
        <w:t>1.) KE határozat ala</w:t>
      </w:r>
      <w:r w:rsidR="006B7E3E">
        <w:rPr>
          <w:sz w:val="22"/>
        </w:rPr>
        <w:t>pján az Európai Parlament tagjainak 2019. évi választása 2019. május 26</w:t>
      </w:r>
      <w:r>
        <w:rPr>
          <w:sz w:val="22"/>
        </w:rPr>
        <w:t>. napjára került kitűzésre.</w:t>
      </w:r>
    </w:p>
    <w:p w:rsidR="007F4F11" w:rsidRPr="007F4F11" w:rsidRDefault="007F4F11" w:rsidP="007F4F1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F20C82">
        <w:rPr>
          <w:rFonts w:ascii="Arial" w:hAnsi="Arial" w:cs="Arial"/>
          <w:bCs/>
        </w:rPr>
        <w:t xml:space="preserve"> választási eljárásról szóló </w:t>
      </w:r>
      <w:r>
        <w:rPr>
          <w:rFonts w:ascii="Arial" w:hAnsi="Arial" w:cs="Arial"/>
          <w:bCs/>
        </w:rPr>
        <w:t>2013</w:t>
      </w:r>
      <w:r w:rsidRPr="00F20C82">
        <w:rPr>
          <w:rFonts w:ascii="Arial" w:hAnsi="Arial" w:cs="Arial"/>
          <w:bCs/>
        </w:rPr>
        <w:t xml:space="preserve">. évi </w:t>
      </w:r>
      <w:r>
        <w:rPr>
          <w:rFonts w:ascii="Arial" w:hAnsi="Arial" w:cs="Arial"/>
          <w:bCs/>
        </w:rPr>
        <w:t xml:space="preserve">XXXVI. törvény (a továbbiakban: </w:t>
      </w:r>
      <w:proofErr w:type="spellStart"/>
      <w:r>
        <w:rPr>
          <w:rFonts w:ascii="Arial" w:hAnsi="Arial" w:cs="Arial"/>
          <w:bCs/>
        </w:rPr>
        <w:t>Vtv</w:t>
      </w:r>
      <w:proofErr w:type="spellEnd"/>
      <w:r>
        <w:rPr>
          <w:rFonts w:ascii="Arial" w:hAnsi="Arial" w:cs="Arial"/>
          <w:bCs/>
        </w:rPr>
        <w:t xml:space="preserve">.) </w:t>
      </w:r>
      <w:r w:rsidRPr="00F20C8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4. §</w:t>
      </w:r>
      <w:r w:rsidRPr="00F20C82">
        <w:rPr>
          <w:rFonts w:ascii="Arial" w:hAnsi="Arial" w:cs="Arial"/>
          <w:bCs/>
        </w:rPr>
        <w:t xml:space="preserve"> </w:t>
      </w:r>
      <w:r w:rsidRPr="00F20C82">
        <w:rPr>
          <w:rFonts w:ascii="Arial" w:hAnsi="Arial" w:cs="Arial"/>
        </w:rPr>
        <w:t xml:space="preserve">(1) bekezdése értelmében </w:t>
      </w:r>
      <w:r>
        <w:rPr>
          <w:rFonts w:ascii="Arial" w:hAnsi="Arial" w:cs="Arial"/>
          <w:i/>
        </w:rPr>
        <w:t>a</w:t>
      </w:r>
      <w:r w:rsidRPr="007F4F11">
        <w:rPr>
          <w:rFonts w:ascii="Arial" w:hAnsi="Arial" w:cs="Arial"/>
          <w:i/>
        </w:rPr>
        <w:t xml:space="preserve"> szavazatszámláló bizottság három tagját és szükséges számban póttagokat a települési önkormányzat képviselő-testülete az országgyűlési képviselők általános választásának </w:t>
      </w:r>
      <w:r w:rsidRPr="006B7E3E">
        <w:rPr>
          <w:rFonts w:ascii="Arial" w:hAnsi="Arial" w:cs="Arial"/>
          <w:i/>
        </w:rPr>
        <w:t>kitűzését követően,</w:t>
      </w:r>
      <w:r w:rsidRPr="007F4F11">
        <w:rPr>
          <w:rFonts w:ascii="Arial" w:hAnsi="Arial" w:cs="Arial"/>
          <w:i/>
          <w:u w:val="single"/>
        </w:rPr>
        <w:t xml:space="preserve"> legkésőbb a szavazás napja előtti huszadik napon választja meg</w:t>
      </w:r>
      <w:r w:rsidRPr="007F4F11">
        <w:rPr>
          <w:rFonts w:ascii="Arial" w:hAnsi="Arial" w:cs="Arial"/>
          <w:i/>
        </w:rPr>
        <w:t xml:space="preserve">; személyükre a helyi választási iroda vezetője tesz indítványt. </w:t>
      </w:r>
      <w:r w:rsidRPr="007F4F11">
        <w:rPr>
          <w:rFonts w:ascii="Arial" w:hAnsi="Arial" w:cs="Arial"/>
          <w:i/>
          <w:u w:val="single"/>
        </w:rPr>
        <w:t>A szavazatszámláló bizottság tagjait és a póttagokat települési szinten kell megválasztani.</w:t>
      </w:r>
    </w:p>
    <w:p w:rsidR="007F4F11" w:rsidRDefault="007F4F11" w:rsidP="007F4F11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F4F11" w:rsidRPr="004F746E" w:rsidRDefault="007F4F11" w:rsidP="007F4F11">
      <w:pPr>
        <w:ind w:firstLine="567"/>
        <w:jc w:val="both"/>
        <w:rPr>
          <w:rFonts w:ascii="Arial" w:hAnsi="Arial" w:cs="Arial"/>
          <w:b/>
          <w:i/>
          <w:lang w:eastAsia="hu-HU"/>
        </w:rPr>
      </w:pPr>
      <w:r>
        <w:rPr>
          <w:rFonts w:ascii="Arial" w:hAnsi="Arial" w:cs="Arial"/>
        </w:rPr>
        <w:t>A</w:t>
      </w:r>
      <w:r w:rsidRPr="004F746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Vtv</w:t>
      </w:r>
      <w:proofErr w:type="spellEnd"/>
      <w:r>
        <w:rPr>
          <w:rFonts w:ascii="Arial" w:hAnsi="Arial" w:cs="Arial"/>
          <w:bCs/>
        </w:rPr>
        <w:t xml:space="preserve">. </w:t>
      </w:r>
      <w:r w:rsidRPr="004F746E">
        <w:rPr>
          <w:rFonts w:ascii="Arial" w:hAnsi="Arial" w:cs="Arial"/>
          <w:bCs/>
        </w:rPr>
        <w:t xml:space="preserve">33. § </w:t>
      </w:r>
      <w:r>
        <w:rPr>
          <w:rFonts w:ascii="Arial" w:hAnsi="Arial" w:cs="Arial"/>
          <w:bCs/>
        </w:rPr>
        <w:t>(</w:t>
      </w:r>
      <w:r w:rsidRPr="004F746E">
        <w:rPr>
          <w:rFonts w:ascii="Arial" w:hAnsi="Arial" w:cs="Arial"/>
          <w:bCs/>
        </w:rPr>
        <w:t>3) bekezdé</w:t>
      </w:r>
      <w:r>
        <w:rPr>
          <w:rFonts w:ascii="Arial" w:hAnsi="Arial" w:cs="Arial"/>
          <w:bCs/>
        </w:rPr>
        <w:t>s a) pontja</w:t>
      </w:r>
      <w:r w:rsidRPr="004F746E">
        <w:rPr>
          <w:rFonts w:ascii="Arial" w:hAnsi="Arial" w:cs="Arial"/>
          <w:bCs/>
        </w:rPr>
        <w:t xml:space="preserve"> értelmében </w:t>
      </w:r>
      <w:r w:rsidRPr="000E30D0">
        <w:rPr>
          <w:rFonts w:ascii="Arial" w:hAnsi="Arial" w:cs="Arial"/>
          <w:i/>
          <w:lang w:eastAsia="hu-HU"/>
        </w:rPr>
        <w:t xml:space="preserve">a helyi szavazatszámláló bizottság választott tagjának megbízatása a következő általános választásra megválasztott választási </w:t>
      </w:r>
      <w:proofErr w:type="gramStart"/>
      <w:r w:rsidRPr="000E30D0">
        <w:rPr>
          <w:rFonts w:ascii="Arial" w:hAnsi="Arial" w:cs="Arial"/>
          <w:i/>
          <w:lang w:eastAsia="hu-HU"/>
        </w:rPr>
        <w:t>bizottság alakuló</w:t>
      </w:r>
      <w:proofErr w:type="gramEnd"/>
      <w:r w:rsidRPr="000E30D0">
        <w:rPr>
          <w:rFonts w:ascii="Arial" w:hAnsi="Arial" w:cs="Arial"/>
          <w:i/>
          <w:lang w:eastAsia="hu-HU"/>
        </w:rPr>
        <w:t xml:space="preserve"> üléséig</w:t>
      </w:r>
      <w:r>
        <w:rPr>
          <w:rFonts w:ascii="Arial" w:hAnsi="Arial" w:cs="Arial"/>
          <w:i/>
          <w:lang w:eastAsia="hu-HU"/>
        </w:rPr>
        <w:t xml:space="preserve"> </w:t>
      </w:r>
      <w:r w:rsidRPr="000E30D0">
        <w:rPr>
          <w:rFonts w:ascii="Arial" w:hAnsi="Arial" w:cs="Arial"/>
          <w:i/>
          <w:lang w:eastAsia="hu-HU"/>
        </w:rPr>
        <w:t>tart</w:t>
      </w:r>
      <w:r>
        <w:rPr>
          <w:rFonts w:ascii="Arial" w:hAnsi="Arial" w:cs="Arial"/>
          <w:b/>
          <w:i/>
          <w:lang w:eastAsia="hu-HU"/>
        </w:rPr>
        <w:t>.</w:t>
      </w:r>
    </w:p>
    <w:p w:rsidR="007F4F11" w:rsidRPr="00264F13" w:rsidRDefault="007F4F11" w:rsidP="007F4F11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  <w:highlight w:val="yellow"/>
        </w:rPr>
      </w:pPr>
    </w:p>
    <w:p w:rsidR="007F4F11" w:rsidRDefault="007F4F11" w:rsidP="007F4F11">
      <w:pPr>
        <w:pStyle w:val="Lista"/>
        <w:spacing w:before="50"/>
        <w:ind w:firstLine="567"/>
        <w:rPr>
          <w:rFonts w:ascii="Arial" w:hAnsi="Arial" w:cs="Arial"/>
          <w:sz w:val="22"/>
          <w:szCs w:val="22"/>
        </w:rPr>
      </w:pPr>
      <w:r w:rsidRPr="00167D0B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167D0B">
        <w:rPr>
          <w:rFonts w:ascii="Arial" w:hAnsi="Arial" w:cs="Arial"/>
          <w:bCs/>
          <w:sz w:val="22"/>
          <w:szCs w:val="22"/>
        </w:rPr>
        <w:t>Vtv</w:t>
      </w:r>
      <w:proofErr w:type="spellEnd"/>
      <w:r w:rsidRPr="00167D0B">
        <w:rPr>
          <w:rFonts w:ascii="Arial" w:hAnsi="Arial" w:cs="Arial"/>
          <w:bCs/>
          <w:sz w:val="22"/>
          <w:szCs w:val="22"/>
        </w:rPr>
        <w:t>. 25. §-</w:t>
      </w:r>
      <w:proofErr w:type="gramStart"/>
      <w:r w:rsidRPr="00167D0B">
        <w:rPr>
          <w:rFonts w:ascii="Arial" w:hAnsi="Arial" w:cs="Arial"/>
          <w:bCs/>
          <w:sz w:val="22"/>
          <w:szCs w:val="22"/>
        </w:rPr>
        <w:t>a</w:t>
      </w:r>
      <w:proofErr w:type="gramEnd"/>
      <w:r w:rsidRPr="00167D0B">
        <w:rPr>
          <w:rFonts w:ascii="Arial" w:hAnsi="Arial" w:cs="Arial"/>
          <w:bCs/>
          <w:sz w:val="22"/>
          <w:szCs w:val="22"/>
        </w:rPr>
        <w:t xml:space="preserve"> alapján </w:t>
      </w:r>
      <w:r w:rsidRPr="00167D0B">
        <w:rPr>
          <w:rFonts w:ascii="Arial" w:hAnsi="Arial" w:cs="Arial"/>
          <w:bCs/>
          <w:i/>
          <w:sz w:val="22"/>
          <w:szCs w:val="22"/>
        </w:rPr>
        <w:t>a</w:t>
      </w:r>
      <w:r w:rsidRPr="00167D0B">
        <w:rPr>
          <w:rFonts w:ascii="Arial" w:hAnsi="Arial" w:cs="Arial"/>
          <w:i/>
          <w:sz w:val="22"/>
          <w:szCs w:val="22"/>
        </w:rPr>
        <w:t xml:space="preserve"> választási bizottság tagjaira és póttagjaira tett indítványhoz módosító javaslat nem nyújtható be. A választási bizottság</w:t>
      </w:r>
      <w:r w:rsidR="00785F4F">
        <w:rPr>
          <w:rFonts w:ascii="Arial" w:hAnsi="Arial" w:cs="Arial"/>
          <w:i/>
          <w:sz w:val="22"/>
          <w:szCs w:val="22"/>
        </w:rPr>
        <w:t xml:space="preserve"> tagjainak és</w:t>
      </w:r>
      <w:r w:rsidRPr="00167D0B">
        <w:rPr>
          <w:rFonts w:ascii="Arial" w:hAnsi="Arial" w:cs="Arial"/>
          <w:i/>
          <w:sz w:val="22"/>
          <w:szCs w:val="22"/>
        </w:rPr>
        <w:t xml:space="preserve"> póttagjainak megválasztásáról egy szavazással dönt a képviselő-testület</w:t>
      </w:r>
      <w:r w:rsidRPr="00167D0B">
        <w:rPr>
          <w:rFonts w:ascii="Arial" w:hAnsi="Arial" w:cs="Arial"/>
          <w:sz w:val="22"/>
          <w:szCs w:val="22"/>
        </w:rPr>
        <w:t xml:space="preserve">. </w:t>
      </w:r>
    </w:p>
    <w:p w:rsidR="00894915" w:rsidRDefault="00894915" w:rsidP="007F4F11">
      <w:pPr>
        <w:pStyle w:val="Lista"/>
        <w:spacing w:before="50"/>
        <w:ind w:firstLine="567"/>
        <w:rPr>
          <w:rFonts w:ascii="Arial" w:hAnsi="Arial" w:cs="Arial"/>
          <w:sz w:val="22"/>
          <w:szCs w:val="22"/>
        </w:rPr>
      </w:pPr>
    </w:p>
    <w:p w:rsidR="007733FB" w:rsidRPr="00261921" w:rsidRDefault="007733FB" w:rsidP="007733FB">
      <w:pPr>
        <w:pStyle w:val="Lista"/>
        <w:spacing w:before="5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választás</w:t>
      </w:r>
      <w:r w:rsidRPr="00261921">
        <w:rPr>
          <w:rFonts w:ascii="Arial" w:hAnsi="Arial" w:cs="Arial"/>
          <w:sz w:val="22"/>
          <w:szCs w:val="22"/>
        </w:rPr>
        <w:t xml:space="preserve"> előkészítése </w:t>
      </w:r>
      <w:r>
        <w:rPr>
          <w:rFonts w:ascii="Arial" w:hAnsi="Arial" w:cs="Arial"/>
          <w:sz w:val="22"/>
          <w:szCs w:val="22"/>
        </w:rPr>
        <w:t>kapcsán</w:t>
      </w:r>
      <w:r w:rsidRPr="00261921">
        <w:rPr>
          <w:rFonts w:ascii="Arial" w:hAnsi="Arial" w:cs="Arial"/>
          <w:sz w:val="22"/>
          <w:szCs w:val="22"/>
        </w:rPr>
        <w:t xml:space="preserve"> újra nyil</w:t>
      </w:r>
      <w:r>
        <w:rPr>
          <w:rFonts w:ascii="Arial" w:hAnsi="Arial" w:cs="Arial"/>
          <w:sz w:val="22"/>
          <w:szCs w:val="22"/>
        </w:rPr>
        <w:t>atkoztattuk a jelenleg megválasztott</w:t>
      </w:r>
      <w:r w:rsidRPr="00261921">
        <w:rPr>
          <w:rFonts w:ascii="Arial" w:hAnsi="Arial" w:cs="Arial"/>
          <w:sz w:val="22"/>
          <w:szCs w:val="22"/>
        </w:rPr>
        <w:t xml:space="preserve"> szavazatszámláló bizottsági tagoka</w:t>
      </w:r>
      <w:r>
        <w:rPr>
          <w:rFonts w:ascii="Arial" w:hAnsi="Arial" w:cs="Arial"/>
          <w:sz w:val="22"/>
          <w:szCs w:val="22"/>
        </w:rPr>
        <w:t>t és póttagokat, hogy a megbízatás</w:t>
      </w:r>
      <w:r w:rsidRPr="00261921">
        <w:rPr>
          <w:rFonts w:ascii="Arial" w:hAnsi="Arial" w:cs="Arial"/>
          <w:sz w:val="22"/>
          <w:szCs w:val="22"/>
        </w:rPr>
        <w:t>t továbbra is vállalják-e.</w:t>
      </w:r>
      <w:r>
        <w:rPr>
          <w:rFonts w:ascii="Arial" w:hAnsi="Arial" w:cs="Arial"/>
          <w:sz w:val="22"/>
          <w:szCs w:val="22"/>
        </w:rPr>
        <w:t xml:space="preserve"> </w:t>
      </w:r>
      <w:r w:rsidRPr="00261921">
        <w:rPr>
          <w:rFonts w:ascii="Arial" w:hAnsi="Arial" w:cs="Arial"/>
          <w:sz w:val="22"/>
          <w:szCs w:val="22"/>
        </w:rPr>
        <w:t xml:space="preserve">A felmérés során </w:t>
      </w:r>
      <w:r>
        <w:rPr>
          <w:rFonts w:ascii="Arial" w:hAnsi="Arial" w:cs="Arial"/>
          <w:sz w:val="22"/>
          <w:szCs w:val="22"/>
        </w:rPr>
        <w:t>1</w:t>
      </w:r>
      <w:r w:rsidRPr="00261921">
        <w:rPr>
          <w:rFonts w:ascii="Arial" w:hAnsi="Arial" w:cs="Arial"/>
          <w:sz w:val="22"/>
          <w:szCs w:val="22"/>
        </w:rPr>
        <w:t xml:space="preserve"> póttag jel</w:t>
      </w:r>
      <w:r>
        <w:rPr>
          <w:rFonts w:ascii="Arial" w:hAnsi="Arial" w:cs="Arial"/>
          <w:sz w:val="22"/>
          <w:szCs w:val="22"/>
        </w:rPr>
        <w:t>ezte, hogy a megbízatásáról</w:t>
      </w:r>
      <w:r w:rsidRPr="00261921">
        <w:rPr>
          <w:rFonts w:ascii="Arial" w:hAnsi="Arial" w:cs="Arial"/>
          <w:sz w:val="22"/>
          <w:szCs w:val="22"/>
        </w:rPr>
        <w:t xml:space="preserve"> lemond</w:t>
      </w:r>
      <w:r>
        <w:rPr>
          <w:rFonts w:ascii="Arial" w:hAnsi="Arial" w:cs="Arial"/>
          <w:sz w:val="22"/>
          <w:szCs w:val="22"/>
        </w:rPr>
        <w:t xml:space="preserve">, a május 26-ai választáson </w:t>
      </w:r>
      <w:r w:rsidRPr="00261921">
        <w:rPr>
          <w:rFonts w:ascii="Arial" w:hAnsi="Arial" w:cs="Arial"/>
          <w:sz w:val="22"/>
          <w:szCs w:val="22"/>
        </w:rPr>
        <w:t>nem kíván részt venni a bizottság munkájában</w:t>
      </w:r>
      <w:r>
        <w:rPr>
          <w:rFonts w:ascii="Arial" w:hAnsi="Arial" w:cs="Arial"/>
          <w:sz w:val="22"/>
          <w:szCs w:val="22"/>
        </w:rPr>
        <w:t>, helyére tehát új személy</w:t>
      </w:r>
      <w:r w:rsidRPr="00261921">
        <w:rPr>
          <w:rFonts w:ascii="Arial" w:hAnsi="Arial" w:cs="Arial"/>
          <w:sz w:val="22"/>
          <w:szCs w:val="22"/>
        </w:rPr>
        <w:t>t kell választani.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33FB" w:rsidRPr="00261921" w:rsidRDefault="007733FB" w:rsidP="007733FB">
      <w:pPr>
        <w:tabs>
          <w:tab w:val="left" w:pos="567"/>
        </w:tabs>
        <w:jc w:val="both"/>
        <w:rPr>
          <w:rFonts w:ascii="Arial" w:hAnsi="Arial" w:cs="Arial"/>
        </w:rPr>
      </w:pPr>
    </w:p>
    <w:p w:rsidR="007733FB" w:rsidRPr="00261921" w:rsidRDefault="00384219" w:rsidP="007733FB">
      <w:pPr>
        <w:tabs>
          <w:tab w:val="left" w:pos="567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megkeresett új </w:t>
      </w:r>
      <w:proofErr w:type="gramStart"/>
      <w:r>
        <w:rPr>
          <w:rFonts w:ascii="Arial" w:hAnsi="Arial" w:cs="Arial"/>
        </w:rPr>
        <w:t>póttag írásban</w:t>
      </w:r>
      <w:proofErr w:type="gramEnd"/>
      <w:r>
        <w:rPr>
          <w:rFonts w:ascii="Arial" w:hAnsi="Arial" w:cs="Arial"/>
        </w:rPr>
        <w:t xml:space="preserve"> vállalta</w:t>
      </w:r>
      <w:r w:rsidR="007733FB" w:rsidRPr="00261921">
        <w:rPr>
          <w:rFonts w:ascii="Arial" w:hAnsi="Arial" w:cs="Arial"/>
        </w:rPr>
        <w:t xml:space="preserve"> a m</w:t>
      </w:r>
      <w:r>
        <w:rPr>
          <w:rFonts w:ascii="Arial" w:hAnsi="Arial" w:cs="Arial"/>
        </w:rPr>
        <w:t>egbízatást, továbbá nyilatkozott</w:t>
      </w:r>
      <w:r w:rsidR="007733FB" w:rsidRPr="00261921">
        <w:rPr>
          <w:rFonts w:ascii="Arial" w:hAnsi="Arial" w:cs="Arial"/>
        </w:rPr>
        <w:t>, hogy összeférhetetlen</w:t>
      </w:r>
      <w:r>
        <w:rPr>
          <w:rFonts w:ascii="Arial" w:hAnsi="Arial" w:cs="Arial"/>
        </w:rPr>
        <w:t>ség ne</w:t>
      </w:r>
      <w:r w:rsidR="003219AE">
        <w:rPr>
          <w:rFonts w:ascii="Arial" w:hAnsi="Arial" w:cs="Arial"/>
        </w:rPr>
        <w:t>m áll fenn vele szemben, valamint</w:t>
      </w:r>
      <w:r>
        <w:rPr>
          <w:rFonts w:ascii="Arial" w:hAnsi="Arial" w:cs="Arial"/>
        </w:rPr>
        <w:t xml:space="preserve"> sem a régi, sem az új póttag nem kérte a napirend zárt ülésen való tárgyalását.</w:t>
      </w:r>
    </w:p>
    <w:p w:rsidR="007F4F11" w:rsidRDefault="007F4F11" w:rsidP="007F4F11">
      <w:pPr>
        <w:tabs>
          <w:tab w:val="left" w:pos="567"/>
        </w:tabs>
        <w:jc w:val="both"/>
        <w:rPr>
          <w:rFonts w:ascii="Arial" w:hAnsi="Arial" w:cs="Arial"/>
        </w:rPr>
      </w:pPr>
    </w:p>
    <w:p w:rsidR="00D66999" w:rsidRPr="00894915" w:rsidRDefault="007F4F11" w:rsidP="00894915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fentiekre figyelemmel javasolom az alábbi h</w:t>
      </w:r>
      <w:r w:rsidR="00894915">
        <w:rPr>
          <w:rFonts w:ascii="Arial" w:hAnsi="Arial" w:cs="Arial"/>
        </w:rPr>
        <w:t>atározati javaslat elfogadását:</w:t>
      </w:r>
    </w:p>
    <w:p w:rsidR="00894915" w:rsidRPr="00261921" w:rsidRDefault="00894915" w:rsidP="00894915">
      <w:pPr>
        <w:tabs>
          <w:tab w:val="left" w:pos="567"/>
        </w:tabs>
        <w:ind w:left="1701"/>
        <w:rPr>
          <w:rFonts w:ascii="Arial" w:hAnsi="Arial" w:cs="Arial"/>
          <w:b/>
          <w:i/>
          <w:u w:val="single"/>
        </w:rPr>
      </w:pPr>
      <w:r w:rsidRPr="00261921">
        <w:rPr>
          <w:rFonts w:ascii="Arial" w:hAnsi="Arial" w:cs="Arial"/>
          <w:b/>
          <w:i/>
          <w:u w:val="single"/>
        </w:rPr>
        <w:t xml:space="preserve">H a t á r o z a t i   j a v a s l a </w:t>
      </w:r>
      <w:proofErr w:type="gramStart"/>
      <w:r w:rsidRPr="00261921">
        <w:rPr>
          <w:rFonts w:ascii="Arial" w:hAnsi="Arial" w:cs="Arial"/>
          <w:b/>
          <w:i/>
          <w:u w:val="single"/>
        </w:rPr>
        <w:t>t :</w:t>
      </w:r>
      <w:proofErr w:type="gramEnd"/>
    </w:p>
    <w:p w:rsidR="00894915" w:rsidRPr="00261921" w:rsidRDefault="00894915" w:rsidP="00894915">
      <w:pPr>
        <w:tabs>
          <w:tab w:val="left" w:pos="567"/>
        </w:tabs>
        <w:ind w:left="1701"/>
        <w:rPr>
          <w:rFonts w:ascii="Arial" w:hAnsi="Arial" w:cs="Arial"/>
          <w:b/>
          <w:i/>
          <w:u w:val="single"/>
        </w:rPr>
      </w:pPr>
    </w:p>
    <w:p w:rsidR="00894915" w:rsidRPr="00261921" w:rsidRDefault="00894915" w:rsidP="00894915">
      <w:pPr>
        <w:tabs>
          <w:tab w:val="left" w:pos="567"/>
        </w:tabs>
        <w:ind w:left="1701"/>
        <w:jc w:val="both"/>
        <w:rPr>
          <w:rFonts w:ascii="Arial" w:hAnsi="Arial" w:cs="Arial"/>
          <w:b/>
          <w:u w:val="single"/>
        </w:rPr>
      </w:pPr>
      <w:r w:rsidRPr="00261921">
        <w:rPr>
          <w:rFonts w:ascii="Arial" w:hAnsi="Arial" w:cs="Arial"/>
          <w:b/>
          <w:u w:val="single"/>
        </w:rPr>
        <w:t>Szavazatszámláló Bizottságok tagjainak megválasztásáról</w:t>
      </w:r>
      <w:r w:rsidR="00FB0BFA">
        <w:rPr>
          <w:rFonts w:ascii="Arial" w:hAnsi="Arial" w:cs="Arial"/>
          <w:b/>
          <w:u w:val="single"/>
        </w:rPr>
        <w:t xml:space="preserve"> szóló 47/2018. (II. 14.) önk.-i határozat módosítására</w:t>
      </w:r>
    </w:p>
    <w:p w:rsidR="00894915" w:rsidRPr="00261921" w:rsidRDefault="00894915" w:rsidP="00894915">
      <w:pPr>
        <w:tabs>
          <w:tab w:val="left" w:pos="567"/>
        </w:tabs>
        <w:ind w:left="1701"/>
        <w:jc w:val="center"/>
        <w:rPr>
          <w:rFonts w:ascii="Arial" w:hAnsi="Arial" w:cs="Arial"/>
          <w:b/>
          <w:i/>
          <w:u w:val="single"/>
        </w:rPr>
      </w:pPr>
    </w:p>
    <w:p w:rsidR="00384219" w:rsidRDefault="00384219" w:rsidP="005131B4">
      <w:pPr>
        <w:pStyle w:val="Szvegtrzs"/>
        <w:tabs>
          <w:tab w:val="left" w:pos="567"/>
          <w:tab w:val="left" w:pos="2977"/>
        </w:tabs>
        <w:ind w:left="1843"/>
        <w:rPr>
          <w:rFonts w:ascii="Arial" w:hAnsi="Arial" w:cs="Arial"/>
          <w:sz w:val="22"/>
          <w:szCs w:val="22"/>
        </w:rPr>
      </w:pPr>
      <w:r w:rsidRPr="00261921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</w:t>
      </w:r>
      <w:r w:rsidRPr="00F701E5">
        <w:rPr>
          <w:rFonts w:ascii="Arial" w:hAnsi="Arial" w:cs="Arial"/>
          <w:sz w:val="22"/>
          <w:szCs w:val="22"/>
        </w:rPr>
        <w:t xml:space="preserve">a </w:t>
      </w:r>
      <w:r w:rsidRPr="00F701E5">
        <w:rPr>
          <w:rFonts w:ascii="Arial" w:hAnsi="Arial" w:cs="Arial"/>
          <w:bCs/>
          <w:sz w:val="22"/>
          <w:szCs w:val="22"/>
        </w:rPr>
        <w:t xml:space="preserve">választási eljárásról szóló 2013. évi XXXVI. törvény 24. § (1) </w:t>
      </w:r>
      <w:r w:rsidRPr="00F701E5">
        <w:rPr>
          <w:rFonts w:ascii="Arial" w:hAnsi="Arial" w:cs="Arial"/>
          <w:sz w:val="22"/>
          <w:szCs w:val="22"/>
        </w:rPr>
        <w:t>bekezdésében kapott hatáskörében eljárva a szavazatszámláló bizottság tagjainak</w:t>
      </w:r>
      <w:r>
        <w:rPr>
          <w:rFonts w:ascii="Arial" w:hAnsi="Arial" w:cs="Arial"/>
          <w:sz w:val="22"/>
          <w:szCs w:val="22"/>
        </w:rPr>
        <w:t xml:space="preserve"> megválasztásáról szóló 47/2018.</w:t>
      </w:r>
      <w:r w:rsidR="003219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(II.14</w:t>
      </w:r>
      <w:r w:rsidRPr="00F701E5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F701E5">
        <w:rPr>
          <w:rFonts w:ascii="Arial" w:hAnsi="Arial" w:cs="Arial"/>
          <w:sz w:val="22"/>
          <w:szCs w:val="22"/>
        </w:rPr>
        <w:t>önk</w:t>
      </w:r>
      <w:proofErr w:type="spellEnd"/>
      <w:r w:rsidRPr="00F701E5">
        <w:rPr>
          <w:rFonts w:ascii="Arial" w:hAnsi="Arial" w:cs="Arial"/>
          <w:sz w:val="22"/>
          <w:szCs w:val="22"/>
        </w:rPr>
        <w:t xml:space="preserve">-i határozatot az alábbiak szerint módosítja: </w:t>
      </w:r>
    </w:p>
    <w:p w:rsidR="00384219" w:rsidRDefault="00384219" w:rsidP="005131B4">
      <w:pPr>
        <w:pStyle w:val="Szvegtrzs"/>
        <w:tabs>
          <w:tab w:val="left" w:pos="567"/>
          <w:tab w:val="left" w:pos="2977"/>
        </w:tabs>
        <w:ind w:left="1843"/>
        <w:rPr>
          <w:rFonts w:ascii="Arial" w:hAnsi="Arial" w:cs="Arial"/>
          <w:sz w:val="22"/>
          <w:szCs w:val="22"/>
        </w:rPr>
      </w:pPr>
    </w:p>
    <w:p w:rsidR="00384219" w:rsidRPr="00C5731F" w:rsidRDefault="00384219" w:rsidP="005131B4">
      <w:pPr>
        <w:tabs>
          <w:tab w:val="left" w:pos="3402"/>
          <w:tab w:val="left" w:pos="3969"/>
          <w:tab w:val="left" w:pos="5954"/>
        </w:tabs>
        <w:ind w:left="1843"/>
        <w:rPr>
          <w:rFonts w:ascii="Arial" w:hAnsi="Arial"/>
          <w:b/>
        </w:rPr>
      </w:pPr>
      <w:r>
        <w:rPr>
          <w:rFonts w:ascii="Arial" w:hAnsi="Arial"/>
        </w:rPr>
        <w:t>Mórocz Zoltánné Béke sor 12/1</w:t>
      </w:r>
      <w:r w:rsidRPr="00D77B81">
        <w:rPr>
          <w:rFonts w:ascii="Arial" w:hAnsi="Arial"/>
        </w:rPr>
        <w:t>.</w:t>
      </w:r>
      <w:r>
        <w:rPr>
          <w:rFonts w:ascii="Arial" w:hAnsi="Arial"/>
        </w:rPr>
        <w:t xml:space="preserve"> szám alatti lakos</w:t>
      </w:r>
      <w:r w:rsidRPr="00D77B8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póttag </w:t>
      </w:r>
      <w:r w:rsidRPr="00D77B81">
        <w:rPr>
          <w:rFonts w:ascii="Arial" w:hAnsi="Arial"/>
        </w:rPr>
        <w:t>helyébe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Mikóczi</w:t>
      </w:r>
      <w:proofErr w:type="spellEnd"/>
      <w:r>
        <w:rPr>
          <w:rFonts w:ascii="Arial" w:hAnsi="Arial"/>
          <w:b/>
        </w:rPr>
        <w:t xml:space="preserve"> Jánosné Babits u. 10/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>/3.</w:t>
      </w:r>
      <w:r w:rsidRPr="00C5731F">
        <w:rPr>
          <w:rFonts w:ascii="Arial" w:hAnsi="Arial"/>
          <w:b/>
        </w:rPr>
        <w:t xml:space="preserve"> </w:t>
      </w:r>
      <w:r w:rsidRPr="00384219">
        <w:rPr>
          <w:rFonts w:ascii="Arial" w:hAnsi="Arial"/>
        </w:rPr>
        <w:t>szám alatti lakos</w:t>
      </w:r>
      <w:r>
        <w:rPr>
          <w:rFonts w:ascii="Arial" w:hAnsi="Arial"/>
          <w:b/>
        </w:rPr>
        <w:t xml:space="preserve"> </w:t>
      </w:r>
      <w:r w:rsidRPr="00D77B81">
        <w:rPr>
          <w:rFonts w:ascii="Arial" w:hAnsi="Arial"/>
        </w:rPr>
        <w:t>lép.</w:t>
      </w:r>
    </w:p>
    <w:p w:rsidR="00384219" w:rsidRDefault="00384219" w:rsidP="00384219">
      <w:pPr>
        <w:pStyle w:val="Szvegtrzs"/>
        <w:tabs>
          <w:tab w:val="left" w:pos="567"/>
          <w:tab w:val="left" w:pos="2977"/>
        </w:tabs>
        <w:ind w:left="2268"/>
        <w:rPr>
          <w:rFonts w:ascii="Arial" w:hAnsi="Arial" w:cs="Arial"/>
          <w:sz w:val="22"/>
          <w:szCs w:val="22"/>
        </w:rPr>
      </w:pPr>
    </w:p>
    <w:p w:rsidR="00384219" w:rsidRDefault="00384219" w:rsidP="00894915">
      <w:pPr>
        <w:pStyle w:val="Szvegtrzs"/>
        <w:tabs>
          <w:tab w:val="left" w:pos="567"/>
          <w:tab w:val="left" w:pos="2977"/>
        </w:tabs>
        <w:ind w:left="1701"/>
        <w:rPr>
          <w:rFonts w:ascii="Arial" w:hAnsi="Arial" w:cs="Arial"/>
          <w:sz w:val="22"/>
          <w:szCs w:val="22"/>
        </w:rPr>
      </w:pP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</w:rPr>
      </w:pPr>
      <w:r w:rsidRPr="00894915">
        <w:rPr>
          <w:rFonts w:ascii="Arial" w:hAnsi="Arial" w:cs="Arial"/>
          <w:i/>
          <w:iCs/>
        </w:rPr>
        <w:t>Határidő:</w:t>
      </w:r>
      <w:r w:rsidR="00384219">
        <w:rPr>
          <w:rFonts w:ascii="Arial" w:hAnsi="Arial" w:cs="Arial"/>
        </w:rPr>
        <w:t xml:space="preserve"> 2019</w:t>
      </w:r>
      <w:r w:rsidR="005131B4">
        <w:rPr>
          <w:rFonts w:ascii="Arial" w:hAnsi="Arial" w:cs="Arial"/>
        </w:rPr>
        <w:t>. április 5.</w:t>
      </w: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</w:rPr>
      </w:pPr>
      <w:r w:rsidRPr="00894915">
        <w:rPr>
          <w:rFonts w:ascii="Arial" w:hAnsi="Arial" w:cs="Arial"/>
          <w:i/>
          <w:iCs/>
        </w:rPr>
        <w:t>Felelős:</w:t>
      </w:r>
      <w:r w:rsidR="00FF7096">
        <w:rPr>
          <w:rFonts w:ascii="Arial" w:hAnsi="Arial" w:cs="Arial"/>
        </w:rPr>
        <w:t xml:space="preserve"> </w:t>
      </w:r>
      <w:proofErr w:type="spellStart"/>
      <w:r w:rsidR="00FF7096">
        <w:rPr>
          <w:rFonts w:ascii="Arial" w:hAnsi="Arial" w:cs="Arial"/>
        </w:rPr>
        <w:t>Kondriczné</w:t>
      </w:r>
      <w:proofErr w:type="spellEnd"/>
      <w:r w:rsidR="00FF7096">
        <w:rPr>
          <w:rFonts w:ascii="Arial" w:hAnsi="Arial" w:cs="Arial"/>
        </w:rPr>
        <w:t xml:space="preserve"> dr. Varga Erzsébet</w:t>
      </w:r>
      <w:r w:rsidRPr="00894915">
        <w:rPr>
          <w:rFonts w:ascii="Arial" w:hAnsi="Arial" w:cs="Arial"/>
        </w:rPr>
        <w:t xml:space="preserve"> jegyző</w:t>
      </w: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  <w:iCs/>
        </w:rPr>
      </w:pPr>
      <w:r w:rsidRPr="00894915">
        <w:rPr>
          <w:rFonts w:ascii="Arial" w:hAnsi="Arial" w:cs="Arial"/>
          <w:i/>
          <w:iCs/>
        </w:rPr>
        <w:t xml:space="preserve">               </w:t>
      </w:r>
      <w:r w:rsidRPr="00894915">
        <w:rPr>
          <w:rFonts w:ascii="Arial" w:hAnsi="Arial" w:cs="Arial"/>
          <w:iCs/>
        </w:rPr>
        <w:t xml:space="preserve"> (a határozat megküldéséért)</w:t>
      </w: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</w:rPr>
      </w:pP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  <w:iCs/>
        </w:rPr>
      </w:pPr>
      <w:r w:rsidRPr="00894915">
        <w:rPr>
          <w:rFonts w:ascii="Arial" w:hAnsi="Arial" w:cs="Arial"/>
          <w:i/>
          <w:iCs/>
        </w:rPr>
        <w:t xml:space="preserve">Határozatról értesül: </w:t>
      </w:r>
      <w:r w:rsidRPr="00894915">
        <w:rPr>
          <w:rFonts w:ascii="Arial" w:hAnsi="Arial" w:cs="Arial"/>
          <w:iCs/>
        </w:rPr>
        <w:t>érintettek</w:t>
      </w:r>
    </w:p>
    <w:p w:rsidR="00894915" w:rsidRPr="00894915" w:rsidRDefault="00894915" w:rsidP="00894915">
      <w:pPr>
        <w:tabs>
          <w:tab w:val="left" w:pos="567"/>
          <w:tab w:val="left" w:pos="3402"/>
        </w:tabs>
        <w:spacing w:after="0"/>
        <w:ind w:left="1701"/>
        <w:rPr>
          <w:rFonts w:ascii="Arial" w:hAnsi="Arial" w:cs="Arial"/>
          <w:i/>
          <w:iCs/>
        </w:rPr>
      </w:pPr>
      <w:r w:rsidRPr="00894915">
        <w:rPr>
          <w:rFonts w:ascii="Arial" w:hAnsi="Arial" w:cs="Arial"/>
          <w:i/>
          <w:iCs/>
        </w:rPr>
        <w:t xml:space="preserve">                  </w:t>
      </w:r>
      <w:r w:rsidRPr="00894915">
        <w:rPr>
          <w:rFonts w:ascii="Arial" w:hAnsi="Arial" w:cs="Arial"/>
          <w:iCs/>
        </w:rPr>
        <w:t xml:space="preserve">                   </w:t>
      </w:r>
      <w:proofErr w:type="gramStart"/>
      <w:r w:rsidRPr="00894915">
        <w:rPr>
          <w:rFonts w:ascii="Arial" w:hAnsi="Arial" w:cs="Arial"/>
          <w:iCs/>
        </w:rPr>
        <w:t>irattár</w:t>
      </w:r>
      <w:proofErr w:type="gramEnd"/>
      <w:r w:rsidRPr="00894915">
        <w:rPr>
          <w:rFonts w:ascii="Arial" w:hAnsi="Arial" w:cs="Arial"/>
          <w:i/>
          <w:iCs/>
        </w:rPr>
        <w:t xml:space="preserve">   </w:t>
      </w:r>
    </w:p>
    <w:p w:rsidR="00894915" w:rsidRDefault="00894915" w:rsidP="00894915"/>
    <w:p w:rsidR="00D66999" w:rsidRPr="00264F13" w:rsidRDefault="00D66999" w:rsidP="00D66999">
      <w:pPr>
        <w:tabs>
          <w:tab w:val="left" w:pos="3402"/>
          <w:tab w:val="left" w:pos="3969"/>
        </w:tabs>
        <w:ind w:left="1701"/>
        <w:rPr>
          <w:rFonts w:ascii="Arial" w:hAnsi="Arial" w:cs="Arial"/>
          <w:highlight w:val="yellow"/>
        </w:rPr>
      </w:pPr>
    </w:p>
    <w:p w:rsidR="00140C42" w:rsidRDefault="00140C42"/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ique Olv (WE)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8C758DA"/>
    <w:multiLevelType w:val="hybridMultilevel"/>
    <w:tmpl w:val="AFC218D4"/>
    <w:lvl w:ilvl="0" w:tplc="E87455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70662"/>
    <w:rsid w:val="00140C42"/>
    <w:rsid w:val="001F77A7"/>
    <w:rsid w:val="002F4BB2"/>
    <w:rsid w:val="003219AE"/>
    <w:rsid w:val="00330804"/>
    <w:rsid w:val="00381DAB"/>
    <w:rsid w:val="00384219"/>
    <w:rsid w:val="004A5B85"/>
    <w:rsid w:val="005131B4"/>
    <w:rsid w:val="005347DA"/>
    <w:rsid w:val="005D6E8C"/>
    <w:rsid w:val="006B7E3E"/>
    <w:rsid w:val="007733FB"/>
    <w:rsid w:val="00785F4F"/>
    <w:rsid w:val="007F4F11"/>
    <w:rsid w:val="0088508A"/>
    <w:rsid w:val="00894915"/>
    <w:rsid w:val="0097249B"/>
    <w:rsid w:val="00B70F8F"/>
    <w:rsid w:val="00BD1F21"/>
    <w:rsid w:val="00C505E3"/>
    <w:rsid w:val="00CC3F3E"/>
    <w:rsid w:val="00D66999"/>
    <w:rsid w:val="00E06D3C"/>
    <w:rsid w:val="00E313BB"/>
    <w:rsid w:val="00E97721"/>
    <w:rsid w:val="00EF1A02"/>
    <w:rsid w:val="00F80F0A"/>
    <w:rsid w:val="00FB0BF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F30"/>
  <w15:docId w15:val="{25C7F6BE-4AF7-4AD0-A3AF-9ADAFE85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66999"/>
    <w:pPr>
      <w:overflowPunct w:val="0"/>
      <w:autoSpaceDE w:val="0"/>
      <w:spacing w:after="0" w:line="240" w:lineRule="auto"/>
      <w:jc w:val="both"/>
      <w:textAlignment w:val="baseline"/>
    </w:pPr>
    <w:rPr>
      <w:rFonts w:ascii="Antique Olv (WE)" w:eastAsia="Times New Roman" w:hAnsi="Antique Olv (WE)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66999"/>
    <w:rPr>
      <w:rFonts w:ascii="Antique Olv (WE)" w:eastAsia="Times New Roman" w:hAnsi="Antique Olv (WE)" w:cs="Times New Roman"/>
      <w:sz w:val="24"/>
      <w:szCs w:val="20"/>
      <w:lang w:eastAsia="ar-SA"/>
    </w:rPr>
  </w:style>
  <w:style w:type="paragraph" w:styleId="Lista">
    <w:name w:val="List"/>
    <w:basedOn w:val="Szvegtrzs"/>
    <w:rsid w:val="00D66999"/>
    <w:rPr>
      <w:rFonts w:cs="Tahoma"/>
    </w:rPr>
  </w:style>
  <w:style w:type="character" w:customStyle="1" w:styleId="apple-converted-space">
    <w:name w:val="apple-converted-space"/>
    <w:basedOn w:val="Bekezdsalapbettpusa"/>
    <w:rsid w:val="007F4F11"/>
  </w:style>
  <w:style w:type="paragraph" w:styleId="Listaszerbekezds">
    <w:name w:val="List Paragraph"/>
    <w:basedOn w:val="Norml"/>
    <w:uiPriority w:val="34"/>
    <w:qFormat/>
    <w:rsid w:val="00F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TITK02</cp:lastModifiedBy>
  <cp:revision>24</cp:revision>
  <dcterms:created xsi:type="dcterms:W3CDTF">2018-02-02T09:45:00Z</dcterms:created>
  <dcterms:modified xsi:type="dcterms:W3CDTF">2019-03-21T08:03:00Z</dcterms:modified>
</cp:coreProperties>
</file>