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C17BA9" w:rsidRDefault="0033649B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C17BA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rendelet tervezet</w:t>
      </w:r>
      <w:r w:rsidR="005347DA" w:rsidRPr="00C17BA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elfogadásához</w:t>
      </w:r>
    </w:p>
    <w:p w:rsidR="005347DA" w:rsidRPr="00C17BA9" w:rsidRDefault="0033649B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</w:t>
      </w:r>
      <w:proofErr w:type="spellStart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Mötv</w:t>
      </w:r>
      <w:proofErr w:type="spellEnd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. 50. §-</w:t>
      </w:r>
      <w:proofErr w:type="gramStart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C17BA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alapján</w:t>
      </w:r>
      <w:r w:rsidRPr="00C17BA9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 xml:space="preserve"> minősített többség szükséges</w:t>
      </w:r>
      <w:r w:rsidR="005347DA" w:rsidRPr="00C17BA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C17BA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C17BA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C17BA9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A12AB1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126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9B6E31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A gyermekétkeztetés intézményi térítési díjainak megállapítása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4C1C8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4C1C8A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4C1C8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4C1C8A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9339F9"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9339F9"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4C1C8A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4C1C8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4C1C8A"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4C1C8A"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4C1C8A"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</w:t>
            </w:r>
          </w:p>
          <w:p w:rsidR="005347DA" w:rsidRPr="004C1C8A" w:rsidRDefault="004C1C8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                                                                           jegyző</w:t>
            </w:r>
          </w:p>
          <w:p w:rsidR="005347DA" w:rsidRPr="004C1C8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339F9" w:rsidRPr="004C1C8A" w:rsidRDefault="009339F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PG Bizottság:</w:t>
            </w:r>
            <w:r w:rsidR="0033649B">
              <w:rPr>
                <w:rFonts w:ascii="Arial" w:eastAsia="Times New Roman" w:hAnsi="Arial" w:cs="Arial"/>
                <w:bCs/>
                <w:color w:val="3366FF"/>
              </w:rPr>
              <w:t xml:space="preserve"> 2019. 06. 25.</w:t>
            </w:r>
          </w:p>
          <w:p w:rsidR="009339F9" w:rsidRPr="009339F9" w:rsidRDefault="009339F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Szociális Bizottság:</w:t>
            </w:r>
            <w:r w:rsidR="0033649B">
              <w:rPr>
                <w:rFonts w:ascii="Arial" w:eastAsia="Times New Roman" w:hAnsi="Arial" w:cs="Arial"/>
                <w:bCs/>
                <w:color w:val="3366FF"/>
              </w:rPr>
              <w:t xml:space="preserve"> 2019. 06. 25.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641" w:rsidRDefault="005347DA" w:rsidP="00FB164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FB1641" w:rsidRPr="00FB1641" w:rsidRDefault="00FB1641" w:rsidP="00FB164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>A gyermekek védelméről és a gyámügyi igazgatásról szóló 1997. évi XXXI. törvény (a továbbiakban: Gyvt.) 29. §-</w:t>
      </w:r>
      <w:proofErr w:type="gramStart"/>
      <w:r w:rsidRPr="002B3578">
        <w:rPr>
          <w:rFonts w:ascii="Arial" w:hAnsi="Arial" w:cs="Arial"/>
        </w:rPr>
        <w:t>a</w:t>
      </w:r>
      <w:proofErr w:type="gramEnd"/>
      <w:r w:rsidRPr="002B3578">
        <w:rPr>
          <w:rFonts w:ascii="Arial" w:hAnsi="Arial" w:cs="Arial"/>
        </w:rPr>
        <w:t xml:space="preserve"> alapján</w:t>
      </w:r>
      <w:r>
        <w:rPr>
          <w:rFonts w:ascii="Arial" w:hAnsi="Arial" w:cs="Arial"/>
        </w:rPr>
        <w:t>,</w:t>
      </w:r>
      <w:r w:rsidRPr="002B3578">
        <w:rPr>
          <w:rFonts w:ascii="Arial" w:hAnsi="Arial" w:cs="Arial"/>
        </w:rPr>
        <w:t xml:space="preserve"> </w:t>
      </w:r>
      <w:r w:rsidRPr="002B3578">
        <w:rPr>
          <w:rFonts w:ascii="Arial" w:hAnsi="Arial" w:cs="Arial"/>
          <w:color w:val="000000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2B3578">
        <w:rPr>
          <w:rFonts w:ascii="Arial" w:hAnsi="Arial" w:cs="Arial"/>
        </w:rPr>
        <w:t xml:space="preserve">A hatályos társulási megállapodás III./3.2. </w:t>
      </w:r>
      <w:proofErr w:type="gramStart"/>
      <w:r w:rsidRPr="002B3578">
        <w:rPr>
          <w:rFonts w:ascii="Arial" w:hAnsi="Arial" w:cs="Arial"/>
        </w:rPr>
        <w:t>pontjában</w:t>
      </w:r>
      <w:proofErr w:type="gramEnd"/>
      <w:r w:rsidRPr="002B3578">
        <w:rPr>
          <w:rFonts w:ascii="Arial" w:hAnsi="Arial" w:cs="Arial"/>
        </w:rPr>
        <w:t xml:space="preserve"> foglaltak alapján Bátaszékre</w:t>
      </w:r>
      <w:r w:rsidR="008B5959">
        <w:rPr>
          <w:rFonts w:ascii="Arial" w:hAnsi="Arial" w:cs="Arial"/>
        </w:rPr>
        <w:t>, Alsónánára</w:t>
      </w:r>
      <w:r w:rsidRPr="002B3578">
        <w:rPr>
          <w:rFonts w:ascii="Arial" w:hAnsi="Arial" w:cs="Arial"/>
        </w:rPr>
        <w:t xml:space="preserve"> és Alsónyékre vonatkozóan Bátaszék Város Önkormányzatának Képviselő-testület</w:t>
      </w:r>
      <w:r>
        <w:rPr>
          <w:rFonts w:ascii="Arial" w:hAnsi="Arial" w:cs="Arial"/>
        </w:rPr>
        <w:t>e</w:t>
      </w:r>
      <w:r w:rsidRPr="002B3578">
        <w:rPr>
          <w:rFonts w:ascii="Arial" w:hAnsi="Arial" w:cs="Arial"/>
        </w:rPr>
        <w:t xml:space="preserve"> alkot a gyermekjóléti alapellátás keretében biztosított gyermekek napközbeni ellátásáért fizetendő térítési díjakról rendeletet, míg Pörbölyre vonatkozóan a község képviselő-testülete. Ha a Gyvt. eltérően nem rendelkezik, úgy a gyermekétkeztetésért térítési díjat kell fizetni. </w:t>
      </w: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 xml:space="preserve">Az előző évekhez hasonlóan ez évben is szükség van a gyermekétkeztetés térítési díjainak (a továbbiakban: intézményi térítési díj) a felülvizsgálatára. A Gyvt. 151. § (3) bekezdése szerint </w:t>
      </w:r>
      <w:r w:rsidRPr="002B3578">
        <w:rPr>
          <w:rFonts w:ascii="Arial" w:hAnsi="Arial" w:cs="Arial"/>
          <w:b/>
          <w:i/>
        </w:rPr>
        <w:t>”A gyermekétkeztetés intézményi térítési díjának alapja az élelmezés nyersanyagköltségének egy ellátottra jutó napi összege.”</w:t>
      </w:r>
      <w:r w:rsidRPr="002B3578">
        <w:rPr>
          <w:rFonts w:ascii="Arial" w:hAnsi="Arial" w:cs="Arial"/>
        </w:rPr>
        <w:t>.</w:t>
      </w: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</w:p>
    <w:p w:rsidR="00FB1641" w:rsidRDefault="00FB1641" w:rsidP="0026111B">
      <w:pPr>
        <w:pStyle w:val="Szvegtrzs"/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>A fenti előírásoknak megfelelően az élelmezést nyújtó Bátaszéki Mikrotérségi Óvoda, Bölcsőde és Konyha élelmezésvezetője felülvizsgálta a jelenlegi gye</w:t>
      </w:r>
      <w:r>
        <w:rPr>
          <w:rFonts w:ascii="Arial" w:hAnsi="Arial" w:cs="Arial"/>
        </w:rPr>
        <w:t>rmekétkeztetés térítési díjait</w:t>
      </w:r>
      <w:r w:rsidRPr="002B3578">
        <w:rPr>
          <w:rFonts w:ascii="Arial" w:hAnsi="Arial" w:cs="Arial"/>
        </w:rPr>
        <w:t xml:space="preserve">, a közétkeztetésre vonatkozó táplálkozás-egészségügyi előírásokról szóló </w:t>
      </w:r>
      <w:r w:rsidRPr="002B3578">
        <w:rPr>
          <w:rFonts w:ascii="Arial" w:hAnsi="Arial" w:cs="Arial"/>
        </w:rPr>
        <w:lastRenderedPageBreak/>
        <w:t xml:space="preserve">37/2014.(IV.30) EMMI rendelet alapján. E rendelet a közétkeztetési szolgáltatást nyújtó szervekre vonatkozóan tartalmaz kötelező előírásokat. </w:t>
      </w:r>
    </w:p>
    <w:p w:rsidR="00FB1641" w:rsidRDefault="00FB1641" w:rsidP="0026111B">
      <w:pPr>
        <w:pStyle w:val="Szvegtrzs"/>
        <w:jc w:val="both"/>
        <w:rPr>
          <w:rFonts w:ascii="Arial" w:hAnsi="Arial" w:cs="Arial"/>
        </w:rPr>
      </w:pPr>
    </w:p>
    <w:p w:rsidR="00FB1641" w:rsidRPr="002B3578" w:rsidRDefault="0026111B" w:rsidP="0026111B">
      <w:pPr>
        <w:pStyle w:val="Szvegtrzs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Utoljára </w:t>
      </w:r>
      <w:r w:rsidR="00FB1641">
        <w:rPr>
          <w:rFonts w:ascii="Arial" w:hAnsi="Arial" w:cs="Arial"/>
        </w:rPr>
        <w:t>2017</w:t>
      </w:r>
      <w:r w:rsidR="00FB1641" w:rsidRPr="002B3578">
        <w:rPr>
          <w:rFonts w:ascii="Arial" w:hAnsi="Arial" w:cs="Arial"/>
        </w:rPr>
        <w:t xml:space="preserve">. szeptember 1. napjától </w:t>
      </w:r>
      <w:r w:rsidR="00FB1641">
        <w:rPr>
          <w:rFonts w:ascii="Arial" w:hAnsi="Arial" w:cs="Arial"/>
        </w:rPr>
        <w:t xml:space="preserve">– az intézmény javaslatára – </w:t>
      </w:r>
      <w:r w:rsidR="00FB1641" w:rsidRPr="002B3578">
        <w:rPr>
          <w:rFonts w:ascii="Arial" w:hAnsi="Arial" w:cs="Arial"/>
        </w:rPr>
        <w:t>a képviselő- testület dön</w:t>
      </w:r>
      <w:r w:rsidR="00FB1641">
        <w:rPr>
          <w:rFonts w:ascii="Arial" w:hAnsi="Arial" w:cs="Arial"/>
        </w:rPr>
        <w:t>tése alapján az alábbi áremelés került végrehajtásra</w:t>
      </w:r>
      <w:r w:rsidR="00FB1641" w:rsidRPr="002B3578">
        <w:rPr>
          <w:rFonts w:ascii="Arial" w:hAnsi="Arial" w:cs="Arial"/>
        </w:rPr>
        <w:t>: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>bölcsődés</w:t>
      </w:r>
      <w:r w:rsidRPr="00C17BA9">
        <w:rPr>
          <w:rFonts w:ascii="Arial" w:hAnsi="Arial" w:cs="Arial"/>
        </w:rPr>
        <w:tab/>
        <w:t>+ 4,27 %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óvodás </w:t>
      </w:r>
      <w:r w:rsidRPr="00C17BA9">
        <w:rPr>
          <w:rFonts w:ascii="Arial" w:hAnsi="Arial" w:cs="Arial"/>
        </w:rPr>
        <w:tab/>
        <w:t>+ 3,96 %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napközis ált. iskolai tanuló </w:t>
      </w:r>
      <w:r w:rsidRPr="00C17BA9">
        <w:rPr>
          <w:rFonts w:ascii="Arial" w:hAnsi="Arial" w:cs="Arial"/>
        </w:rPr>
        <w:tab/>
        <w:t>+ 3,87 %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csak ebédelő ált. isk. tanuló </w:t>
      </w:r>
      <w:r w:rsidRPr="00C17BA9">
        <w:rPr>
          <w:rFonts w:ascii="Arial" w:hAnsi="Arial" w:cs="Arial"/>
        </w:rPr>
        <w:tab/>
        <w:t>+ 4,12 %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gimnáziumi tanuló </w:t>
      </w:r>
      <w:r w:rsidRPr="00C17BA9">
        <w:rPr>
          <w:rFonts w:ascii="Arial" w:hAnsi="Arial" w:cs="Arial"/>
        </w:rPr>
        <w:tab/>
        <w:t>+ 4,26 %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>felnőtt</w:t>
      </w:r>
      <w:r w:rsidRPr="00C17BA9">
        <w:rPr>
          <w:rFonts w:ascii="Arial" w:hAnsi="Arial" w:cs="Arial"/>
        </w:rPr>
        <w:tab/>
        <w:t>+ 4,26 %</w:t>
      </w:r>
    </w:p>
    <w:p w:rsidR="00FB1641" w:rsidRPr="002B3578" w:rsidRDefault="00FB1641" w:rsidP="00FB1641">
      <w:pPr>
        <w:pStyle w:val="Listaszerbekezds"/>
        <w:ind w:left="0"/>
        <w:rPr>
          <w:rFonts w:ascii="Arial" w:hAnsi="Arial" w:cs="Arial"/>
          <w:sz w:val="22"/>
          <w:szCs w:val="22"/>
          <w:lang w:eastAsia="hu-HU"/>
        </w:rPr>
      </w:pPr>
    </w:p>
    <w:p w:rsidR="00FB1641" w:rsidRPr="002B3578" w:rsidRDefault="00FB1641" w:rsidP="00FB1641">
      <w:pPr>
        <w:pStyle w:val="Szvegtrzs"/>
        <w:tabs>
          <w:tab w:val="left" w:pos="1985"/>
          <w:tab w:val="left" w:pos="5529"/>
        </w:tabs>
        <w:rPr>
          <w:rFonts w:ascii="Arial" w:hAnsi="Arial" w:cs="Arial"/>
        </w:rPr>
      </w:pPr>
    </w:p>
    <w:p w:rsidR="00FB1641" w:rsidRPr="002B3578" w:rsidRDefault="00FB1641" w:rsidP="00FB1641">
      <w:pPr>
        <w:pStyle w:val="Szvegtrzs"/>
        <w:tabs>
          <w:tab w:val="left" w:pos="0"/>
          <w:tab w:val="left" w:pos="5529"/>
        </w:tabs>
        <w:rPr>
          <w:rFonts w:ascii="Arial" w:hAnsi="Arial" w:cs="Arial"/>
          <w:u w:val="single"/>
        </w:rPr>
      </w:pPr>
      <w:r w:rsidRPr="002B3578">
        <w:rPr>
          <w:rFonts w:ascii="Arial" w:hAnsi="Arial" w:cs="Arial"/>
          <w:u w:val="single"/>
        </w:rPr>
        <w:t>Az intézményi térítési díj összegének alakulása</w:t>
      </w:r>
      <w:r>
        <w:rPr>
          <w:rFonts w:ascii="Arial" w:hAnsi="Arial" w:cs="Arial"/>
          <w:u w:val="single"/>
        </w:rPr>
        <w:t xml:space="preserve"> a jelenleg hatályos rendeletben</w:t>
      </w:r>
      <w:r w:rsidRPr="002B3578">
        <w:rPr>
          <w:rFonts w:ascii="Arial" w:hAnsi="Arial" w:cs="Arial"/>
          <w:u w:val="single"/>
        </w:rPr>
        <w:t>:</w:t>
      </w:r>
    </w:p>
    <w:p w:rsidR="00FB1641" w:rsidRPr="002B3578" w:rsidRDefault="00FB1641" w:rsidP="00FB1641">
      <w:pPr>
        <w:pStyle w:val="Szvegtrzs"/>
        <w:tabs>
          <w:tab w:val="left" w:pos="0"/>
          <w:tab w:val="left" w:pos="5529"/>
        </w:tabs>
        <w:rPr>
          <w:rFonts w:ascii="Arial" w:hAnsi="Arial" w:cs="Arial"/>
        </w:rPr>
      </w:pPr>
    </w:p>
    <w:tbl>
      <w:tblPr>
        <w:tblW w:w="658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6"/>
      </w:tblGrid>
      <w:tr w:rsidR="00FB1641" w:rsidRPr="002B3578" w:rsidTr="00B45C57">
        <w:trPr>
          <w:trHeight w:val="486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2B3578">
              <w:rPr>
                <w:rFonts w:ascii="Arial" w:hAnsi="Arial" w:cs="Arial"/>
                <w:b/>
              </w:rPr>
              <w:t>Térítési díj összege 2017. szeptember 1-től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281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óvoda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328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243 Ft/fő/nap +ÁFA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ált. iskolai tanuló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413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2B3578">
              <w:rPr>
                <w:rFonts w:ascii="Arial" w:hAnsi="Arial" w:cs="Arial"/>
                <w:bCs/>
              </w:rPr>
              <w:t>,diétás</w:t>
            </w:r>
            <w:proofErr w:type="gramEnd"/>
            <w:r w:rsidRPr="002B3578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243 Ft/fő/nap + ÁFA</w:t>
            </w:r>
          </w:p>
        </w:tc>
      </w:tr>
      <w:tr w:rsidR="00FB1641" w:rsidRPr="002B3578" w:rsidTr="00B45C57">
        <w:trPr>
          <w:trHeight w:val="670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2B3578">
              <w:rPr>
                <w:rFonts w:ascii="Arial" w:hAnsi="Arial" w:cs="Arial"/>
                <w:bCs/>
              </w:rPr>
              <w:t>,diétás</w:t>
            </w:r>
            <w:proofErr w:type="gramEnd"/>
            <w:r w:rsidRPr="002B3578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282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1641" w:rsidRPr="002B3578" w:rsidRDefault="00FB1641" w:rsidP="00B45C5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508 Ft/fő/nap + ÁFA</w:t>
            </w:r>
          </w:p>
        </w:tc>
      </w:tr>
    </w:tbl>
    <w:p w:rsidR="00FB1641" w:rsidRDefault="00FB1641" w:rsidP="00FB1641">
      <w:pPr>
        <w:pStyle w:val="Szvegtrzs"/>
        <w:rPr>
          <w:rFonts w:ascii="Arial" w:hAnsi="Arial" w:cs="Arial"/>
          <w:highlight w:val="yellow"/>
        </w:rPr>
      </w:pPr>
    </w:p>
    <w:p w:rsidR="00CA50F3" w:rsidRPr="002B3578" w:rsidRDefault="00CA50F3" w:rsidP="00FB1641">
      <w:pPr>
        <w:pStyle w:val="Szvegtrzs"/>
        <w:rPr>
          <w:rFonts w:ascii="Arial" w:hAnsi="Arial" w:cs="Arial"/>
          <w:highlight w:val="yellow"/>
        </w:rPr>
      </w:pPr>
    </w:p>
    <w:p w:rsidR="0070679F" w:rsidRDefault="00FB1641" w:rsidP="00B41A9F">
      <w:pPr>
        <w:pStyle w:val="Szvegtrzs"/>
        <w:jc w:val="both"/>
        <w:rPr>
          <w:rFonts w:ascii="Arial" w:hAnsi="Arial" w:cs="Arial"/>
        </w:rPr>
      </w:pPr>
      <w:r w:rsidRPr="00B60E3C">
        <w:rPr>
          <w:rFonts w:ascii="Arial" w:hAnsi="Arial" w:cs="Arial"/>
        </w:rPr>
        <w:t>Az élelmezésvezető tájékoztatása szerint a</w:t>
      </w:r>
      <w:r w:rsidR="008B5959" w:rsidRPr="00B60E3C">
        <w:rPr>
          <w:rFonts w:ascii="Arial" w:hAnsi="Arial" w:cs="Arial"/>
        </w:rPr>
        <w:t xml:space="preserve"> 2018-as és 2019-e</w:t>
      </w:r>
      <w:r w:rsidRPr="00B60E3C">
        <w:rPr>
          <w:rFonts w:ascii="Arial" w:hAnsi="Arial" w:cs="Arial"/>
        </w:rPr>
        <w:t>s beszerzési eljárás eredményeként megkötött szerződésekben szereplő ny</w:t>
      </w:r>
      <w:r w:rsidR="008B5959" w:rsidRPr="00B60E3C">
        <w:rPr>
          <w:rFonts w:ascii="Arial" w:hAnsi="Arial" w:cs="Arial"/>
        </w:rPr>
        <w:t>er</w:t>
      </w:r>
      <w:r w:rsidR="00B60E3C">
        <w:rPr>
          <w:rFonts w:ascii="Arial" w:hAnsi="Arial" w:cs="Arial"/>
        </w:rPr>
        <w:t xml:space="preserve">sanyag árak közti eltérés </w:t>
      </w:r>
      <w:r w:rsidR="00F17932">
        <w:rPr>
          <w:rFonts w:ascii="Arial" w:hAnsi="Arial" w:cs="Arial"/>
        </w:rPr>
        <w:t xml:space="preserve">az összes termékcsoportot tekintve </w:t>
      </w:r>
      <w:r w:rsidR="00B60E3C" w:rsidRPr="00B60E3C">
        <w:rPr>
          <w:rFonts w:ascii="Arial" w:hAnsi="Arial" w:cs="Arial"/>
        </w:rPr>
        <w:t>6,12</w:t>
      </w:r>
      <w:r w:rsidRPr="00B60E3C">
        <w:rPr>
          <w:rFonts w:ascii="Arial" w:hAnsi="Arial" w:cs="Arial"/>
        </w:rPr>
        <w:t xml:space="preserve"> %</w:t>
      </w:r>
      <w:r w:rsidR="0070679F">
        <w:rPr>
          <w:rFonts w:ascii="Arial" w:hAnsi="Arial" w:cs="Arial"/>
        </w:rPr>
        <w:t xml:space="preserve">-os </w:t>
      </w:r>
      <w:proofErr w:type="gramStart"/>
      <w:r w:rsidR="0070679F">
        <w:rPr>
          <w:rFonts w:ascii="Arial" w:hAnsi="Arial" w:cs="Arial"/>
        </w:rPr>
        <w:t>ár növekedést</w:t>
      </w:r>
      <w:proofErr w:type="gramEnd"/>
      <w:r w:rsidR="00C55194">
        <w:rPr>
          <w:rFonts w:ascii="Arial" w:hAnsi="Arial" w:cs="Arial"/>
        </w:rPr>
        <w:t xml:space="preserve"> mutat</w:t>
      </w:r>
      <w:r w:rsidRPr="00B60E3C">
        <w:rPr>
          <w:rFonts w:ascii="Arial" w:hAnsi="Arial" w:cs="Arial"/>
        </w:rPr>
        <w:t xml:space="preserve">. </w:t>
      </w:r>
    </w:p>
    <w:p w:rsidR="00B41A9F" w:rsidRDefault="00B41A9F" w:rsidP="00B41A9F">
      <w:pPr>
        <w:pStyle w:val="Szvegtrzs"/>
        <w:jc w:val="both"/>
        <w:rPr>
          <w:rFonts w:ascii="Arial" w:hAnsi="Arial" w:cs="Arial"/>
        </w:rPr>
      </w:pPr>
    </w:p>
    <w:p w:rsidR="00B41A9F" w:rsidRDefault="00B41A9F" w:rsidP="00B41A9F">
      <w:pPr>
        <w:pStyle w:val="Szvegtrzs"/>
        <w:jc w:val="both"/>
        <w:rPr>
          <w:rFonts w:ascii="Arial" w:hAnsi="Arial" w:cs="Arial"/>
        </w:rPr>
      </w:pPr>
    </w:p>
    <w:p w:rsidR="00B41A9F" w:rsidRDefault="00B41A9F" w:rsidP="00B41A9F">
      <w:pPr>
        <w:pStyle w:val="Szvegtrzs"/>
        <w:jc w:val="both"/>
        <w:rPr>
          <w:rFonts w:ascii="Arial" w:hAnsi="Arial" w:cs="Arial"/>
        </w:rPr>
      </w:pPr>
    </w:p>
    <w:p w:rsidR="00B41A9F" w:rsidRPr="00B41A9F" w:rsidRDefault="00B41A9F" w:rsidP="00B41A9F">
      <w:pPr>
        <w:pStyle w:val="Szvegtrzs"/>
        <w:jc w:val="both"/>
        <w:rPr>
          <w:rFonts w:ascii="Arial" w:hAnsi="Arial" w:cs="Arial"/>
        </w:rPr>
      </w:pPr>
    </w:p>
    <w:p w:rsidR="008B5959" w:rsidRPr="00694350" w:rsidRDefault="008B5959" w:rsidP="008B5959">
      <w:pPr>
        <w:pStyle w:val="Szvegtrzs"/>
        <w:tabs>
          <w:tab w:val="left" w:pos="0"/>
          <w:tab w:val="left" w:pos="5529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694350">
        <w:rPr>
          <w:rFonts w:ascii="Arial" w:hAnsi="Arial" w:cs="Arial"/>
          <w:u w:val="single"/>
        </w:rPr>
        <w:t>z int</w:t>
      </w:r>
      <w:r>
        <w:rPr>
          <w:rFonts w:ascii="Arial" w:hAnsi="Arial" w:cs="Arial"/>
          <w:u w:val="single"/>
        </w:rPr>
        <w:t>ézményi térítési díj összegének alakulása</w:t>
      </w:r>
      <w:r w:rsidRPr="00694350">
        <w:rPr>
          <w:rFonts w:ascii="Arial" w:hAnsi="Arial" w:cs="Arial"/>
          <w:u w:val="single"/>
        </w:rPr>
        <w:t>:</w:t>
      </w:r>
    </w:p>
    <w:p w:rsidR="008B5959" w:rsidRPr="00C61483" w:rsidRDefault="008B5959" w:rsidP="008B5959">
      <w:pPr>
        <w:pStyle w:val="Szvegtrzs"/>
        <w:tabs>
          <w:tab w:val="left" w:pos="0"/>
          <w:tab w:val="left" w:pos="5529"/>
        </w:tabs>
        <w:rPr>
          <w:rFonts w:ascii="Arial" w:hAnsi="Arial" w:cs="Arial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5"/>
        <w:gridCol w:w="2836"/>
      </w:tblGrid>
      <w:tr w:rsidR="008B5959" w:rsidTr="00B45C57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Default="008B5959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Térítési díj összege jelenleg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4C1C8A">
              <w:rPr>
                <w:rFonts w:ascii="Arial" w:hAnsi="Arial" w:cs="Arial"/>
                <w:b/>
              </w:rPr>
              <w:t xml:space="preserve">Térítési díj </w:t>
            </w:r>
            <w:r w:rsidR="004C1C8A" w:rsidRPr="002D1982">
              <w:rPr>
                <w:rFonts w:ascii="Arial" w:hAnsi="Arial" w:cs="Arial"/>
                <w:b/>
                <w:u w:val="single"/>
              </w:rPr>
              <w:t>élelmezésvezető által</w:t>
            </w:r>
            <w:r w:rsidR="004C1C8A" w:rsidRPr="004C1C8A">
              <w:rPr>
                <w:rFonts w:ascii="Arial" w:hAnsi="Arial" w:cs="Arial"/>
                <w:b/>
              </w:rPr>
              <w:t xml:space="preserve"> javasolt </w:t>
            </w:r>
            <w:r w:rsidRPr="004C1C8A">
              <w:rPr>
                <w:rFonts w:ascii="Arial" w:hAnsi="Arial" w:cs="Arial"/>
                <w:b/>
              </w:rPr>
              <w:t>összege 2019. szeptember 1-től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281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E74690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305</w:t>
            </w:r>
            <w:r w:rsidRPr="006C502A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óvoda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328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E74690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356</w:t>
            </w:r>
            <w:r w:rsidRPr="005F03D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243</w:t>
            </w:r>
            <w:r w:rsidRPr="00193C52">
              <w:rPr>
                <w:rFonts w:ascii="Arial" w:hAnsi="Arial" w:cs="Arial"/>
                <w:i/>
              </w:rPr>
              <w:t xml:space="preserve"> Ft/fő/nap +ÁFA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269</w:t>
            </w:r>
            <w:r w:rsidRPr="009259B6">
              <w:rPr>
                <w:rFonts w:ascii="Arial" w:hAnsi="Arial" w:cs="Arial"/>
                <w:b/>
                <w:i/>
              </w:rPr>
              <w:t xml:space="preserve"> Ft/fő/nap +ÁFA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ált. iskolai tanuló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413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449</w:t>
            </w:r>
            <w:r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2D7C66">
              <w:rPr>
                <w:rFonts w:ascii="Arial" w:hAnsi="Arial" w:cs="Arial"/>
                <w:bCs/>
              </w:rPr>
              <w:t>,diétás</w:t>
            </w:r>
            <w:proofErr w:type="gramEnd"/>
            <w:r w:rsidRPr="002D7C66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Pr="00193C52">
              <w:rPr>
                <w:rFonts w:ascii="Arial" w:hAnsi="Arial" w:cs="Arial"/>
                <w:i/>
              </w:rPr>
              <w:t>3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308</w:t>
            </w:r>
            <w:r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2D7C66">
              <w:rPr>
                <w:rFonts w:ascii="Arial" w:hAnsi="Arial" w:cs="Arial"/>
                <w:bCs/>
              </w:rPr>
              <w:t>,diétás</w:t>
            </w:r>
            <w:proofErr w:type="gramEnd"/>
            <w:r w:rsidRPr="002D7C66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282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308</w:t>
            </w:r>
            <w:r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2D7C66" w:rsidRDefault="008B5959" w:rsidP="00B45C5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508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BE07A9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52</w:t>
            </w:r>
            <w:r w:rsidR="008B5959" w:rsidRPr="009259B6">
              <w:rPr>
                <w:rFonts w:ascii="Arial" w:hAnsi="Arial" w:cs="Arial"/>
                <w:b/>
                <w:i/>
              </w:rPr>
              <w:t>8 Ft/fő/nap + ÁFA</w:t>
            </w:r>
          </w:p>
        </w:tc>
      </w:tr>
    </w:tbl>
    <w:p w:rsidR="008B5959" w:rsidRDefault="008B5959" w:rsidP="008B5959">
      <w:pPr>
        <w:pStyle w:val="Szvegtrzs"/>
        <w:rPr>
          <w:rFonts w:ascii="Arial" w:hAnsi="Arial" w:cs="Arial"/>
          <w:highlight w:val="yellow"/>
        </w:rPr>
      </w:pPr>
    </w:p>
    <w:p w:rsidR="004C1C8A" w:rsidRPr="004C1C8A" w:rsidRDefault="004C1C8A" w:rsidP="00890F4E">
      <w:pPr>
        <w:pStyle w:val="Szvegtrzs"/>
        <w:ind w:firstLine="708"/>
        <w:jc w:val="both"/>
        <w:rPr>
          <w:rFonts w:ascii="Arial" w:hAnsi="Arial" w:cs="Arial"/>
        </w:rPr>
      </w:pPr>
      <w:r w:rsidRPr="004C1C8A">
        <w:rPr>
          <w:rFonts w:ascii="Arial" w:hAnsi="Arial" w:cs="Arial"/>
        </w:rPr>
        <w:t xml:space="preserve">Az élelmezésvezető javaslatát és </w:t>
      </w:r>
      <w:r>
        <w:rPr>
          <w:rFonts w:ascii="Arial" w:hAnsi="Arial" w:cs="Arial"/>
        </w:rPr>
        <w:t xml:space="preserve">a nyersanyag beszerzés adatait figyelembe véve javasoljuk, hogy </w:t>
      </w:r>
      <w:r w:rsidRPr="00890F4E">
        <w:rPr>
          <w:rFonts w:ascii="Arial" w:hAnsi="Arial" w:cs="Arial"/>
          <w:b/>
        </w:rPr>
        <w:t>a gyermekétkeztetés intézményi térítési díjainál várható többletköltséget az önkormányzat a 2019. évi költségvetésében vállalja át</w:t>
      </w:r>
      <w:r w:rsidR="003B51D7">
        <w:rPr>
          <w:rFonts w:ascii="Arial" w:hAnsi="Arial" w:cs="Arial"/>
          <w:b/>
        </w:rPr>
        <w:t xml:space="preserve">, melynek </w:t>
      </w:r>
      <w:r w:rsidR="003B51D7" w:rsidRPr="006A5979">
        <w:rPr>
          <w:rFonts w:ascii="Arial" w:hAnsi="Arial" w:cs="Arial"/>
          <w:b/>
        </w:rPr>
        <w:t xml:space="preserve">várható költsége </w:t>
      </w:r>
      <w:r w:rsidR="006A5979" w:rsidRPr="006A5979">
        <w:rPr>
          <w:rFonts w:ascii="Arial" w:hAnsi="Arial" w:cs="Arial"/>
          <w:b/>
        </w:rPr>
        <w:t>1.033.000</w:t>
      </w:r>
      <w:r w:rsidR="003B51D7" w:rsidRPr="006A5979">
        <w:rPr>
          <w:rFonts w:ascii="Arial" w:hAnsi="Arial" w:cs="Arial"/>
          <w:b/>
        </w:rPr>
        <w:t xml:space="preserve"> Ft a 2019-es költségvetési évben</w:t>
      </w:r>
      <w:r w:rsidR="00C17BA9" w:rsidRPr="006A5979">
        <w:rPr>
          <w:rFonts w:ascii="Arial" w:hAnsi="Arial" w:cs="Arial"/>
          <w:b/>
        </w:rPr>
        <w:t xml:space="preserve">, azaz a térítési díj </w:t>
      </w:r>
      <w:proofErr w:type="gramStart"/>
      <w:r w:rsidR="00C17BA9" w:rsidRPr="006A5979">
        <w:rPr>
          <w:rFonts w:ascii="Arial" w:hAnsi="Arial" w:cs="Arial"/>
          <w:b/>
        </w:rPr>
        <w:t>ezen</w:t>
      </w:r>
      <w:proofErr w:type="gramEnd"/>
      <w:r w:rsidR="00C17BA9" w:rsidRPr="006A5979">
        <w:rPr>
          <w:rFonts w:ascii="Arial" w:hAnsi="Arial" w:cs="Arial"/>
          <w:b/>
        </w:rPr>
        <w:t xml:space="preserve"> kategóriákban ne emelkedjen</w:t>
      </w:r>
      <w:r w:rsidRPr="006A59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Míg a felnőtt étkezés térítési díjánál az élelmezésvezető javaslatának megfelelő térítési </w:t>
      </w:r>
      <w:proofErr w:type="gramStart"/>
      <w:r>
        <w:rPr>
          <w:rFonts w:ascii="Arial" w:hAnsi="Arial" w:cs="Arial"/>
        </w:rPr>
        <w:t>díj emelést</w:t>
      </w:r>
      <w:proofErr w:type="gramEnd"/>
      <w:r>
        <w:rPr>
          <w:rFonts w:ascii="Arial" w:hAnsi="Arial" w:cs="Arial"/>
        </w:rPr>
        <w:t xml:space="preserve"> hajtson végre.</w:t>
      </w:r>
    </w:p>
    <w:p w:rsidR="008B5959" w:rsidRDefault="008B5959" w:rsidP="008B5959">
      <w:pPr>
        <w:ind w:firstLine="708"/>
        <w:jc w:val="both"/>
        <w:rPr>
          <w:rFonts w:ascii="Arial" w:hAnsi="Arial" w:cs="Arial"/>
        </w:rPr>
      </w:pPr>
      <w:r w:rsidRPr="004C1C8A">
        <w:rPr>
          <w:rFonts w:ascii="Arial" w:hAnsi="Arial" w:cs="Arial"/>
        </w:rPr>
        <w:t>A Magyarország gazdasági stabilitásáról szóló 2011. évi CXCIV. törvény 32. §-</w:t>
      </w:r>
      <w:proofErr w:type="gramStart"/>
      <w:r w:rsidRPr="004C1C8A">
        <w:rPr>
          <w:rFonts w:ascii="Arial" w:hAnsi="Arial" w:cs="Arial"/>
        </w:rPr>
        <w:t>a</w:t>
      </w:r>
      <w:proofErr w:type="gramEnd"/>
      <w:r w:rsidRPr="004C1C8A">
        <w:rPr>
          <w:rFonts w:ascii="Arial" w:hAnsi="Arial" w:cs="Arial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4C1C8A">
        <w:rPr>
          <w:rFonts w:ascii="Arial" w:hAnsi="Arial" w:cs="Arial"/>
          <w:u w:val="single"/>
        </w:rPr>
        <w:t>kihirdetése és hatálybalépése között legalább 30 napnak el kell telnie</w:t>
      </w:r>
      <w:r w:rsidRPr="004C1C8A">
        <w:rPr>
          <w:rFonts w:ascii="Arial" w:hAnsi="Arial" w:cs="Arial"/>
        </w:rPr>
        <w:t>.</w:t>
      </w:r>
    </w:p>
    <w:p w:rsidR="008B5959" w:rsidRPr="00F56C6B" w:rsidRDefault="008B5959" w:rsidP="008B5959">
      <w:pPr>
        <w:ind w:firstLine="708"/>
        <w:jc w:val="both"/>
        <w:rPr>
          <w:rFonts w:ascii="Arial" w:hAnsi="Arial" w:cs="Arial"/>
          <w:u w:val="single"/>
        </w:rPr>
      </w:pPr>
      <w:r w:rsidRPr="00F56C6B">
        <w:rPr>
          <w:rFonts w:ascii="Arial" w:hAnsi="Arial" w:cs="Arial"/>
          <w:u w:val="single"/>
        </w:rPr>
        <w:t>Fentiekre tekintettel és a korábbi évek gyako</w:t>
      </w:r>
      <w:r w:rsidR="004C1C8A">
        <w:rPr>
          <w:rFonts w:ascii="Arial" w:hAnsi="Arial" w:cs="Arial"/>
          <w:u w:val="single"/>
        </w:rPr>
        <w:t>rlata alapján javasoljuk a díj</w:t>
      </w:r>
      <w:r w:rsidRPr="00F56C6B">
        <w:rPr>
          <w:rFonts w:ascii="Arial" w:hAnsi="Arial" w:cs="Arial"/>
          <w:u w:val="single"/>
        </w:rPr>
        <w:t xml:space="preserve"> emelését tartalmazó rendelet szeptember 1. napján történő hatályba léptetését.</w:t>
      </w:r>
    </w:p>
    <w:p w:rsidR="0023581D" w:rsidRPr="00130671" w:rsidRDefault="0023581D" w:rsidP="0023581D">
      <w:pPr>
        <w:ind w:firstLine="709"/>
        <w:jc w:val="both"/>
        <w:rPr>
          <w:rFonts w:ascii="Arial" w:eastAsia="Calibri" w:hAnsi="Arial" w:cs="Arial"/>
        </w:rPr>
      </w:pPr>
      <w:r w:rsidRPr="00130671">
        <w:rPr>
          <w:rFonts w:ascii="Arial" w:eastAsia="Calibri" w:hAnsi="Arial" w:cs="Arial"/>
        </w:rPr>
        <w:t>A jogalkotásról szóló 2010. évi CXXX. törvény  5. § (5) bekezdése szerint:</w:t>
      </w:r>
    </w:p>
    <w:p w:rsidR="0023581D" w:rsidRDefault="0023581D" w:rsidP="0023581D">
      <w:pPr>
        <w:jc w:val="both"/>
        <w:rPr>
          <w:rFonts w:ascii="Arial" w:eastAsia="Calibri" w:hAnsi="Arial" w:cs="Arial"/>
          <w:b/>
          <w:bCs/>
          <w:i/>
          <w:iCs/>
        </w:rPr>
      </w:pPr>
      <w:r w:rsidRPr="00130671">
        <w:rPr>
          <w:rFonts w:ascii="Arial" w:eastAsia="Calibri" w:hAnsi="Arial" w:cs="Arial"/>
          <w:i/>
          <w:iCs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130671">
        <w:rPr>
          <w:rFonts w:ascii="Arial" w:eastAsia="Calibri" w:hAnsi="Arial" w:cs="Arial"/>
          <w:b/>
          <w:bCs/>
          <w:i/>
          <w:iCs/>
        </w:rPr>
        <w:t xml:space="preserve">Az önkormányzati rendelet megalkotásához a társulásban részt vevő helyi önkormányzat képviselő-testületének </w:t>
      </w:r>
      <w:r w:rsidRPr="00130671">
        <w:rPr>
          <w:rFonts w:ascii="Arial" w:eastAsia="Calibri" w:hAnsi="Arial" w:cs="Arial"/>
          <w:b/>
          <w:bCs/>
          <w:i/>
          <w:iCs/>
          <w:u w:val="single"/>
        </w:rPr>
        <w:t xml:space="preserve">hozzájárulása </w:t>
      </w:r>
      <w:r w:rsidRPr="00130671">
        <w:rPr>
          <w:rFonts w:ascii="Arial" w:eastAsia="Calibri" w:hAnsi="Arial" w:cs="Arial"/>
          <w:b/>
          <w:bCs/>
          <w:i/>
          <w:iCs/>
        </w:rPr>
        <w:t>szükséges.”</w:t>
      </w:r>
    </w:p>
    <w:p w:rsidR="008B5959" w:rsidRDefault="0023581D" w:rsidP="00B41A9F">
      <w:pPr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Fenti jogszabályhelynek megfelelően Alsónána és Alsónyék Községek Képviselő- testületeinek hozzájárulását megkértük.</w:t>
      </w:r>
    </w:p>
    <w:p w:rsidR="00B41A9F" w:rsidRPr="00B41A9F" w:rsidRDefault="00B41A9F" w:rsidP="00B41A9F">
      <w:pPr>
        <w:jc w:val="both"/>
        <w:rPr>
          <w:rFonts w:ascii="Arial" w:eastAsia="Calibri" w:hAnsi="Arial" w:cs="Arial"/>
          <w:bCs/>
          <w:iCs/>
        </w:rPr>
      </w:pPr>
    </w:p>
    <w:p w:rsidR="008B5959" w:rsidRDefault="008B5959" w:rsidP="002358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figyelembe vételével javasoljuk a</w:t>
      </w:r>
      <w:r w:rsidR="0023581D">
        <w:rPr>
          <w:rFonts w:ascii="Arial" w:hAnsi="Arial" w:cs="Arial"/>
        </w:rPr>
        <w:t xml:space="preserve"> felnőtt étkezés térítési díjának</w:t>
      </w:r>
      <w:r>
        <w:rPr>
          <w:rFonts w:ascii="Arial" w:hAnsi="Arial" w:cs="Arial"/>
        </w:rPr>
        <w:t xml:space="preserve"> emelésére vonatkoz</w:t>
      </w:r>
      <w:r w:rsidR="0023581D">
        <w:rPr>
          <w:rFonts w:ascii="Arial" w:hAnsi="Arial" w:cs="Arial"/>
        </w:rPr>
        <w:t>ó</w:t>
      </w:r>
      <w:r w:rsidR="002D1982">
        <w:rPr>
          <w:rFonts w:ascii="Arial" w:hAnsi="Arial" w:cs="Arial"/>
        </w:rPr>
        <w:t xml:space="preserve"> alábbi</w:t>
      </w:r>
      <w:r w:rsidR="0023581D">
        <w:rPr>
          <w:rFonts w:ascii="Arial" w:hAnsi="Arial" w:cs="Arial"/>
        </w:rPr>
        <w:t xml:space="preserve"> rendelet-tervezet elfogadását.</w:t>
      </w:r>
    </w:p>
    <w:p w:rsidR="008B5959" w:rsidRPr="00C9047F" w:rsidRDefault="008B5959" w:rsidP="008B5959">
      <w:pPr>
        <w:pStyle w:val="Szvegtrzs"/>
        <w:ind w:firstLine="567"/>
        <w:rPr>
          <w:rFonts w:ascii="Arial" w:hAnsi="Arial" w:cs="Arial"/>
        </w:rPr>
      </w:pPr>
    </w:p>
    <w:p w:rsidR="008B5959" w:rsidRPr="0023581D" w:rsidRDefault="008B5959" w:rsidP="008B5959">
      <w:pPr>
        <w:pStyle w:val="Cm"/>
        <w:rPr>
          <w:rFonts w:ascii="Century Gothic" w:hAnsi="Century Gothic"/>
          <w:b w:val="0"/>
          <w:sz w:val="24"/>
          <w:szCs w:val="24"/>
        </w:rPr>
      </w:pPr>
      <w:r w:rsidRPr="0023581D">
        <w:rPr>
          <w:rFonts w:ascii="Century Gothic" w:hAnsi="Century Gothic"/>
          <w:b w:val="0"/>
          <w:sz w:val="24"/>
          <w:szCs w:val="24"/>
        </w:rPr>
        <w:t>BÁTASZÉK Város Önkormányzata Képviselő-testületének</w:t>
      </w:r>
    </w:p>
    <w:p w:rsidR="008B5959" w:rsidRPr="0023581D" w:rsidRDefault="008B5959" w:rsidP="008B5959">
      <w:pPr>
        <w:spacing w:before="240"/>
        <w:jc w:val="center"/>
        <w:rPr>
          <w:rFonts w:ascii="Arial" w:hAnsi="Arial" w:cs="Arial"/>
          <w:u w:val="single"/>
        </w:rPr>
      </w:pPr>
      <w:r w:rsidRPr="0023581D">
        <w:rPr>
          <w:rFonts w:ascii="Arial" w:hAnsi="Arial" w:cs="Arial"/>
          <w:u w:val="single"/>
        </w:rPr>
        <w:t xml:space="preserve">                   /201</w:t>
      </w:r>
      <w:r w:rsidR="00BE07A9" w:rsidRPr="0023581D">
        <w:rPr>
          <w:rFonts w:ascii="Arial" w:hAnsi="Arial" w:cs="Arial"/>
          <w:u w:val="single"/>
        </w:rPr>
        <w:t>9</w:t>
      </w:r>
      <w:r w:rsidRPr="0023581D">
        <w:rPr>
          <w:rFonts w:ascii="Arial" w:hAnsi="Arial" w:cs="Arial"/>
          <w:u w:val="single"/>
        </w:rPr>
        <w:t>. (</w:t>
      </w:r>
      <w:proofErr w:type="gramStart"/>
      <w:r w:rsidRPr="0023581D">
        <w:rPr>
          <w:rFonts w:ascii="Arial" w:hAnsi="Arial" w:cs="Arial"/>
          <w:u w:val="single"/>
        </w:rPr>
        <w:t>………...</w:t>
      </w:r>
      <w:proofErr w:type="gramEnd"/>
      <w:r w:rsidRPr="0023581D">
        <w:rPr>
          <w:rFonts w:ascii="Arial" w:hAnsi="Arial" w:cs="Arial"/>
          <w:u w:val="single"/>
        </w:rPr>
        <w:t>) önkormányzati  r e n d e l e t - tervezete</w:t>
      </w:r>
    </w:p>
    <w:p w:rsidR="008B5959" w:rsidRPr="0023581D" w:rsidRDefault="008B5959" w:rsidP="008B5959">
      <w:pPr>
        <w:spacing w:before="240" w:after="240"/>
        <w:jc w:val="center"/>
        <w:rPr>
          <w:sz w:val="28"/>
          <w:szCs w:val="28"/>
        </w:rPr>
      </w:pPr>
      <w:proofErr w:type="gramStart"/>
      <w:r w:rsidRPr="0023581D">
        <w:rPr>
          <w:b/>
          <w:sz w:val="28"/>
          <w:szCs w:val="28"/>
        </w:rPr>
        <w:t>a</w:t>
      </w:r>
      <w:proofErr w:type="gramEnd"/>
      <w:r w:rsidRPr="0023581D">
        <w:rPr>
          <w:b/>
          <w:sz w:val="28"/>
          <w:szCs w:val="28"/>
        </w:rPr>
        <w:t xml:space="preserve"> helyi gyermekvédelmi ellátásokról szóló 2/2010. (II. 01.) önkormányzati rendelet módosításáról</w:t>
      </w:r>
    </w:p>
    <w:p w:rsidR="008B5959" w:rsidRPr="0023581D" w:rsidRDefault="008B5959" w:rsidP="008B5959">
      <w:pPr>
        <w:spacing w:before="480"/>
        <w:ind w:firstLine="567"/>
        <w:jc w:val="both"/>
        <w:rPr>
          <w:rFonts w:ascii="Arial" w:hAnsi="Arial" w:cs="Arial"/>
          <w:color w:val="000000"/>
        </w:rPr>
      </w:pPr>
      <w:r w:rsidRPr="0023581D">
        <w:rPr>
          <w:rFonts w:ascii="Arial" w:hAnsi="Arial" w:cs="Arial"/>
        </w:rPr>
        <w:t xml:space="preserve">Bátaszék Város Önkormányzatának Képviselő-testülete a </w:t>
      </w:r>
      <w:r w:rsidRPr="0023581D">
        <w:rPr>
          <w:rFonts w:ascii="Arial" w:hAnsi="Arial" w:cs="Arial"/>
          <w:color w:val="000000"/>
        </w:rPr>
        <w:t xml:space="preserve">gyermekek védelméről és a gyámügyi igazgatásról szóló 1997. évi XXXI. törvény </w:t>
      </w:r>
      <w:r w:rsidRPr="0023581D">
        <w:rPr>
          <w:rFonts w:ascii="Arial" w:hAnsi="Arial" w:cs="Arial"/>
        </w:rPr>
        <w:t xml:space="preserve">151. § (2f) bekezdésében kapott felhatalmazás alapján, a Magyarország Alaptörvénye 32. cikk. (1) bekezdés a) pontjában meghatározott feladatkörében eljárva </w:t>
      </w:r>
      <w:r w:rsidRPr="0023581D">
        <w:rPr>
          <w:rFonts w:ascii="Arial" w:hAnsi="Arial" w:cs="Arial"/>
          <w:color w:val="000000"/>
        </w:rPr>
        <w:t>a következőket rendeli el:</w:t>
      </w:r>
    </w:p>
    <w:p w:rsidR="008B5959" w:rsidRPr="0023581D" w:rsidRDefault="008B5959" w:rsidP="008B5959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B5959" w:rsidRPr="0023581D" w:rsidRDefault="008B5959" w:rsidP="008B595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581D">
        <w:rPr>
          <w:rFonts w:ascii="Arial" w:hAnsi="Arial" w:cs="Arial"/>
          <w:b/>
          <w:sz w:val="22"/>
          <w:szCs w:val="22"/>
        </w:rPr>
        <w:t>§</w:t>
      </w:r>
      <w:r w:rsidRPr="0023581D">
        <w:rPr>
          <w:rFonts w:ascii="Arial" w:hAnsi="Arial" w:cs="Arial"/>
          <w:sz w:val="22"/>
          <w:szCs w:val="22"/>
        </w:rPr>
        <w:t xml:space="preserve"> A helyi gyermekvédelmi ellátásokról szóló 2/2010. (II. 01.) önkormányzati rendelet (továbbiakban: Rendelet) melléklete helyébe jelen rendelet 1. melléklete lép.</w:t>
      </w:r>
    </w:p>
    <w:p w:rsidR="008B5959" w:rsidRPr="0023581D" w:rsidRDefault="008B5959" w:rsidP="008B5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959" w:rsidRPr="0023581D" w:rsidRDefault="008B5959" w:rsidP="008B595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  <w:b/>
        </w:rPr>
        <w:t xml:space="preserve">2. § </w:t>
      </w:r>
      <w:r w:rsidRPr="0023581D">
        <w:rPr>
          <w:rFonts w:ascii="Arial" w:hAnsi="Arial" w:cs="Arial"/>
        </w:rPr>
        <w:t xml:space="preserve">E rendelet </w:t>
      </w:r>
      <w:r w:rsidR="0023581D" w:rsidRPr="0023581D">
        <w:rPr>
          <w:rFonts w:ascii="Arial" w:hAnsi="Arial" w:cs="Arial"/>
          <w:i/>
          <w:u w:val="single"/>
        </w:rPr>
        <w:t>2019</w:t>
      </w:r>
      <w:r w:rsidRPr="0023581D">
        <w:rPr>
          <w:rFonts w:ascii="Arial" w:hAnsi="Arial" w:cs="Arial"/>
          <w:i/>
          <w:u w:val="single"/>
        </w:rPr>
        <w:t>. szeptember 1-jén</w:t>
      </w:r>
      <w:r w:rsidRPr="0023581D">
        <w:rPr>
          <w:rFonts w:ascii="Arial" w:hAnsi="Arial" w:cs="Arial"/>
        </w:rPr>
        <w:t xml:space="preserve"> lép hatályba.</w:t>
      </w: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  <w:b/>
          <w:i/>
        </w:rPr>
        <w:t xml:space="preserve">B á t a s z é </w:t>
      </w:r>
      <w:proofErr w:type="gramStart"/>
      <w:r w:rsidRPr="0023581D">
        <w:rPr>
          <w:rFonts w:ascii="Arial" w:hAnsi="Arial" w:cs="Arial"/>
          <w:b/>
          <w:i/>
        </w:rPr>
        <w:t>k</w:t>
      </w:r>
      <w:r w:rsidRPr="0023581D">
        <w:rPr>
          <w:rFonts w:ascii="Arial" w:hAnsi="Arial" w:cs="Arial"/>
          <w:b/>
        </w:rPr>
        <w:t xml:space="preserve"> ,</w:t>
      </w:r>
      <w:proofErr w:type="gramEnd"/>
      <w:r w:rsidRPr="0023581D">
        <w:rPr>
          <w:rFonts w:ascii="Arial" w:hAnsi="Arial" w:cs="Arial"/>
          <w:b/>
        </w:rPr>
        <w:t xml:space="preserve"> </w:t>
      </w:r>
      <w:r w:rsidR="0023581D" w:rsidRPr="0023581D">
        <w:rPr>
          <w:rFonts w:ascii="Arial" w:hAnsi="Arial" w:cs="Arial"/>
        </w:rPr>
        <w:t>2019. június 26</w:t>
      </w:r>
      <w:r w:rsidRPr="0023581D">
        <w:rPr>
          <w:rFonts w:ascii="Arial" w:hAnsi="Arial" w:cs="Arial"/>
        </w:rPr>
        <w:t>.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  <w:b/>
        </w:rPr>
      </w:pPr>
      <w:r w:rsidRPr="0023581D">
        <w:rPr>
          <w:rFonts w:ascii="Arial" w:hAnsi="Arial" w:cs="Arial"/>
          <w:b/>
        </w:rPr>
        <w:t xml:space="preserve">          Dr. Bozsolik </w:t>
      </w:r>
      <w:proofErr w:type="gramStart"/>
      <w:r w:rsidRPr="0023581D">
        <w:rPr>
          <w:rFonts w:ascii="Arial" w:hAnsi="Arial" w:cs="Arial"/>
          <w:b/>
        </w:rPr>
        <w:t xml:space="preserve">Róbert                                          </w:t>
      </w:r>
      <w:proofErr w:type="spellStart"/>
      <w:r w:rsidRPr="0023581D">
        <w:rPr>
          <w:rFonts w:ascii="Arial" w:hAnsi="Arial" w:cs="Arial"/>
          <w:b/>
        </w:rPr>
        <w:t>Kondriczné</w:t>
      </w:r>
      <w:proofErr w:type="spellEnd"/>
      <w:proofErr w:type="gramEnd"/>
      <w:r w:rsidRPr="0023581D">
        <w:rPr>
          <w:rFonts w:ascii="Arial" w:hAnsi="Arial" w:cs="Arial"/>
          <w:b/>
        </w:rPr>
        <w:t xml:space="preserve"> dr. Varga Erzsébet   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</w:rPr>
        <w:t xml:space="preserve">               </w:t>
      </w:r>
      <w:proofErr w:type="gramStart"/>
      <w:r w:rsidRPr="0023581D">
        <w:rPr>
          <w:rFonts w:ascii="Arial" w:hAnsi="Arial" w:cs="Arial"/>
        </w:rPr>
        <w:t>polgármester</w:t>
      </w:r>
      <w:proofErr w:type="gramEnd"/>
      <w:r w:rsidRPr="0023581D">
        <w:rPr>
          <w:rFonts w:ascii="Arial" w:hAnsi="Arial" w:cs="Arial"/>
        </w:rPr>
        <w:t xml:space="preserve">  </w:t>
      </w:r>
      <w:r w:rsidRPr="0023581D">
        <w:rPr>
          <w:rFonts w:ascii="Arial" w:hAnsi="Arial" w:cs="Arial"/>
          <w:b/>
          <w:i/>
        </w:rPr>
        <w:t xml:space="preserve">  </w:t>
      </w:r>
      <w:r w:rsidRPr="0023581D">
        <w:rPr>
          <w:rFonts w:ascii="Arial" w:hAnsi="Arial" w:cs="Arial"/>
        </w:rPr>
        <w:t xml:space="preserve">                                                                  jegyző   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23581D" w:rsidP="008B5959">
      <w:pPr>
        <w:jc w:val="both"/>
        <w:rPr>
          <w:rFonts w:ascii="Arial" w:eastAsia="Arial" w:hAnsi="Arial" w:cs="Arial"/>
        </w:rPr>
      </w:pPr>
      <w:r w:rsidRPr="0023581D">
        <w:rPr>
          <w:rFonts w:ascii="Arial" w:eastAsia="Arial" w:hAnsi="Arial" w:cs="Arial"/>
        </w:rPr>
        <w:t xml:space="preserve">A rendelet 2019. </w:t>
      </w:r>
      <w:proofErr w:type="gramStart"/>
      <w:r w:rsidRPr="0023581D">
        <w:rPr>
          <w:rFonts w:ascii="Arial" w:eastAsia="Arial" w:hAnsi="Arial" w:cs="Arial"/>
        </w:rPr>
        <w:t>június ….</w:t>
      </w:r>
      <w:proofErr w:type="gramEnd"/>
      <w:r w:rsidR="008B5959" w:rsidRPr="0023581D">
        <w:rPr>
          <w:rFonts w:ascii="Arial" w:eastAsia="Arial" w:hAnsi="Arial" w:cs="Arial"/>
        </w:rPr>
        <w:t>-án kihirdetve!</w:t>
      </w:r>
    </w:p>
    <w:p w:rsidR="008B5959" w:rsidRPr="0023581D" w:rsidRDefault="008B5959" w:rsidP="008B5959">
      <w:pPr>
        <w:spacing w:before="480"/>
        <w:jc w:val="both"/>
        <w:rPr>
          <w:rFonts w:ascii="Arial" w:eastAsia="Arial" w:hAnsi="Arial" w:cs="Arial"/>
        </w:rPr>
      </w:pPr>
      <w:proofErr w:type="spellStart"/>
      <w:r w:rsidRPr="0023581D">
        <w:rPr>
          <w:rFonts w:ascii="Arial" w:eastAsia="Arial" w:hAnsi="Arial" w:cs="Arial"/>
        </w:rPr>
        <w:t>Kondriczné</w:t>
      </w:r>
      <w:proofErr w:type="spellEnd"/>
      <w:r w:rsidRPr="0023581D">
        <w:rPr>
          <w:rFonts w:ascii="Arial" w:eastAsia="Arial" w:hAnsi="Arial" w:cs="Arial"/>
        </w:rPr>
        <w:t xml:space="preserve"> dr. Varga Erzsébet</w:t>
      </w:r>
    </w:p>
    <w:p w:rsidR="008B5959" w:rsidRPr="002D1982" w:rsidRDefault="008B5959" w:rsidP="002D1982">
      <w:pPr>
        <w:jc w:val="both"/>
        <w:rPr>
          <w:rFonts w:ascii="Arial" w:eastAsia="Arial" w:hAnsi="Arial" w:cs="Arial"/>
        </w:rPr>
      </w:pPr>
      <w:r w:rsidRPr="0023581D">
        <w:rPr>
          <w:rFonts w:ascii="Arial" w:eastAsia="Arial" w:hAnsi="Arial" w:cs="Arial"/>
        </w:rPr>
        <w:t xml:space="preserve">                    jegyző</w:t>
      </w:r>
    </w:p>
    <w:p w:rsidR="008B5959" w:rsidRPr="0023581D" w:rsidRDefault="008B5959" w:rsidP="008B5959">
      <w:pPr>
        <w:ind w:firstLine="708"/>
        <w:jc w:val="both"/>
        <w:rPr>
          <w:rFonts w:ascii="Arial" w:hAnsi="Arial" w:cs="Arial"/>
        </w:rPr>
      </w:pPr>
    </w:p>
    <w:p w:rsidR="008B5959" w:rsidRPr="0023581D" w:rsidRDefault="008B5959" w:rsidP="008B5959">
      <w:pPr>
        <w:pStyle w:val="Szvegtrzs"/>
        <w:jc w:val="right"/>
        <w:rPr>
          <w:rFonts w:ascii="Arial" w:hAnsi="Arial" w:cs="Arial"/>
          <w:sz w:val="20"/>
        </w:rPr>
      </w:pPr>
      <w:r w:rsidRPr="0023581D">
        <w:rPr>
          <w:rFonts w:ascii="Arial" w:hAnsi="Arial" w:cs="Arial"/>
          <w:i/>
          <w:sz w:val="20"/>
          <w:u w:val="single"/>
        </w:rPr>
        <w:t>1. melléklet</w:t>
      </w:r>
      <w:r w:rsidRPr="0023581D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23581D" w:rsidRPr="0023581D">
        <w:rPr>
          <w:rFonts w:ascii="Arial" w:hAnsi="Arial" w:cs="Arial"/>
          <w:i/>
          <w:sz w:val="20"/>
          <w:u w:val="single"/>
        </w:rPr>
        <w:t>a            /</w:t>
      </w:r>
      <w:proofErr w:type="gramEnd"/>
      <w:r w:rsidR="0023581D" w:rsidRPr="0023581D">
        <w:rPr>
          <w:rFonts w:ascii="Arial" w:hAnsi="Arial" w:cs="Arial"/>
          <w:i/>
          <w:sz w:val="20"/>
          <w:u w:val="single"/>
        </w:rPr>
        <w:t>2019</w:t>
      </w:r>
      <w:r w:rsidRPr="0023581D">
        <w:rPr>
          <w:rFonts w:ascii="Arial" w:hAnsi="Arial" w:cs="Arial"/>
          <w:i/>
          <w:sz w:val="20"/>
          <w:u w:val="single"/>
        </w:rPr>
        <w:t>.(..)önkormányzati rendelethez</w:t>
      </w:r>
      <w:r w:rsidRPr="0023581D">
        <w:rPr>
          <w:rFonts w:ascii="Arial" w:hAnsi="Arial" w:cs="Arial"/>
          <w:sz w:val="20"/>
        </w:rPr>
        <w:t xml:space="preserve">   </w:t>
      </w:r>
    </w:p>
    <w:p w:rsidR="008B5959" w:rsidRPr="0023581D" w:rsidRDefault="008B5959" w:rsidP="008B5959">
      <w:pPr>
        <w:pStyle w:val="Szvegtrzs"/>
        <w:spacing w:before="480" w:after="36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23581D">
        <w:rPr>
          <w:rFonts w:ascii="Arial" w:hAnsi="Arial" w:cs="Arial"/>
          <w:b/>
          <w:u w:val="single"/>
        </w:rPr>
        <w:t>a</w:t>
      </w:r>
      <w:proofErr w:type="gramEnd"/>
      <w:r w:rsidRPr="0023581D">
        <w:rPr>
          <w:rFonts w:ascii="Arial" w:hAnsi="Arial" w:cs="Arial"/>
          <w:b/>
          <w:u w:val="single"/>
        </w:rPr>
        <w:t xml:space="preserve"> gyermekétkeztetés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3310"/>
      </w:tblGrid>
      <w:tr w:rsidR="008B5959" w:rsidRPr="0023581D" w:rsidTr="00B45C57">
        <w:trPr>
          <w:trHeight w:val="485"/>
        </w:trPr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Térítési díj összege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19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ellátási körzetbe tartozó bölcsődés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(reggeli-tízórai-ebéd uzsonna)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281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óvoda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(tízórai-ebéd-uzsonna)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328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bölcsőde, óvoda diétás ebéd</w:t>
            </w: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243 Ft/fő/nap +ÁFA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ált. iskolai tanuló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(tízórai-ebéd-uzsonna)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413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általános iskolai tanuló (ebéd</w:t>
            </w:r>
            <w:proofErr w:type="gramStart"/>
            <w:r w:rsidRPr="0023581D">
              <w:rPr>
                <w:rFonts w:ascii="Arial" w:hAnsi="Arial" w:cs="Arial"/>
              </w:rPr>
              <w:t>,diétás</w:t>
            </w:r>
            <w:proofErr w:type="gramEnd"/>
            <w:r w:rsidRPr="0023581D">
              <w:rPr>
                <w:rFonts w:ascii="Arial" w:hAnsi="Arial" w:cs="Arial"/>
              </w:rPr>
              <w:t xml:space="preserve"> ebéd)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243 Ft/fő/nap + ÁFA</w:t>
            </w:r>
          </w:p>
        </w:tc>
      </w:tr>
      <w:tr w:rsidR="008B5959" w:rsidRPr="0023581D" w:rsidTr="00B45C57">
        <w:trPr>
          <w:trHeight w:val="670"/>
        </w:trPr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gimnáziumi tanuló (ebéd</w:t>
            </w:r>
            <w:proofErr w:type="gramStart"/>
            <w:r w:rsidRPr="0023581D">
              <w:rPr>
                <w:rFonts w:ascii="Arial" w:hAnsi="Arial" w:cs="Arial"/>
              </w:rPr>
              <w:t>,diétás</w:t>
            </w:r>
            <w:proofErr w:type="gramEnd"/>
            <w:r w:rsidRPr="0023581D">
              <w:rPr>
                <w:rFonts w:ascii="Arial" w:hAnsi="Arial" w:cs="Arial"/>
              </w:rPr>
              <w:t xml:space="preserve"> ebéd)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282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felnőtt ebéd, diétás ebéd</w:t>
            </w:r>
          </w:p>
        </w:tc>
        <w:tc>
          <w:tcPr>
            <w:tcW w:w="3310" w:type="dxa"/>
          </w:tcPr>
          <w:p w:rsidR="008B5959" w:rsidRPr="0023581D" w:rsidRDefault="0023581D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 w:rsidRPr="0023581D">
              <w:rPr>
                <w:rFonts w:ascii="Arial" w:hAnsi="Arial" w:cs="Arial"/>
                <w:b/>
                <w:i/>
              </w:rPr>
              <w:t>52</w:t>
            </w:r>
            <w:r w:rsidR="008B5959" w:rsidRPr="0023581D">
              <w:rPr>
                <w:rFonts w:ascii="Arial" w:hAnsi="Arial" w:cs="Arial"/>
                <w:b/>
                <w:i/>
              </w:rPr>
              <w:t>8 Ft/fő/nap + ÁFA</w:t>
            </w:r>
          </w:p>
        </w:tc>
      </w:tr>
    </w:tbl>
    <w:p w:rsidR="008B5959" w:rsidRPr="009259B6" w:rsidRDefault="008B5959" w:rsidP="008B5959">
      <w:pPr>
        <w:jc w:val="center"/>
      </w:pPr>
    </w:p>
    <w:p w:rsidR="008B5959" w:rsidRPr="009259B6" w:rsidRDefault="008B5959" w:rsidP="008B5959">
      <w:pPr>
        <w:jc w:val="center"/>
      </w:pPr>
    </w:p>
    <w:p w:rsidR="008B5959" w:rsidRPr="00EB5910" w:rsidRDefault="008B5959" w:rsidP="008B5959">
      <w:pPr>
        <w:jc w:val="center"/>
      </w:pPr>
    </w:p>
    <w:p w:rsidR="008B5959" w:rsidRPr="00843573" w:rsidRDefault="008B5959" w:rsidP="008B5959">
      <w:pPr>
        <w:jc w:val="both"/>
        <w:rPr>
          <w:rFonts w:ascii="Arial" w:hAnsi="Arial" w:cs="Arial"/>
        </w:rPr>
      </w:pPr>
    </w:p>
    <w:p w:rsidR="008B5959" w:rsidRDefault="008B5959" w:rsidP="008B5959">
      <w:pPr>
        <w:spacing w:before="480" w:after="240"/>
        <w:jc w:val="center"/>
        <w:rPr>
          <w:rFonts w:ascii="Century Gothic" w:hAnsi="Century Gothic"/>
          <w:b/>
          <w:sz w:val="24"/>
          <w:szCs w:val="24"/>
        </w:rPr>
      </w:pPr>
    </w:p>
    <w:p w:rsidR="008B5959" w:rsidRDefault="008B5959" w:rsidP="00FB1641">
      <w:pPr>
        <w:pStyle w:val="Szvegtrzs"/>
        <w:rPr>
          <w:rFonts w:ascii="Arial" w:hAnsi="Arial" w:cs="Arial"/>
        </w:rPr>
      </w:pPr>
    </w:p>
    <w:p w:rsidR="00006FEF" w:rsidRPr="00006FEF" w:rsidRDefault="00006FEF">
      <w:pPr>
        <w:rPr>
          <w:rFonts w:ascii="Arial" w:hAnsi="Arial" w:cs="Arial"/>
          <w:sz w:val="24"/>
          <w:szCs w:val="24"/>
        </w:rPr>
      </w:pPr>
    </w:p>
    <w:sectPr w:rsidR="00006FE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8D3CE6"/>
    <w:multiLevelType w:val="hybridMultilevel"/>
    <w:tmpl w:val="1156717A"/>
    <w:lvl w:ilvl="0" w:tplc="040E0017">
      <w:start w:val="1"/>
      <w:numFmt w:val="lowerLetter"/>
      <w:lvlText w:val="%1)"/>
      <w:lvlJc w:val="left"/>
      <w:pPr>
        <w:ind w:left="1992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140C42"/>
    <w:rsid w:val="0023581D"/>
    <w:rsid w:val="0026111B"/>
    <w:rsid w:val="002D1982"/>
    <w:rsid w:val="0033649B"/>
    <w:rsid w:val="00356A83"/>
    <w:rsid w:val="003B51D7"/>
    <w:rsid w:val="00473D6F"/>
    <w:rsid w:val="00483431"/>
    <w:rsid w:val="004C1C8A"/>
    <w:rsid w:val="005347DA"/>
    <w:rsid w:val="006A5979"/>
    <w:rsid w:val="0070679F"/>
    <w:rsid w:val="00710608"/>
    <w:rsid w:val="00784865"/>
    <w:rsid w:val="007A5C1E"/>
    <w:rsid w:val="00890F4E"/>
    <w:rsid w:val="008B5959"/>
    <w:rsid w:val="009339F9"/>
    <w:rsid w:val="00990E75"/>
    <w:rsid w:val="0099377C"/>
    <w:rsid w:val="009B6E31"/>
    <w:rsid w:val="00A12AB1"/>
    <w:rsid w:val="00B41A9F"/>
    <w:rsid w:val="00B4257E"/>
    <w:rsid w:val="00B45C57"/>
    <w:rsid w:val="00B60E3C"/>
    <w:rsid w:val="00BE07A9"/>
    <w:rsid w:val="00C17BA9"/>
    <w:rsid w:val="00C4448F"/>
    <w:rsid w:val="00C55194"/>
    <w:rsid w:val="00CA50F3"/>
    <w:rsid w:val="00CC55A5"/>
    <w:rsid w:val="00D7523B"/>
    <w:rsid w:val="00DF650C"/>
    <w:rsid w:val="00F17932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B89"/>
  <w15:docId w15:val="{05592277-BD92-4FAB-A840-C369BF08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16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641"/>
  </w:style>
  <w:style w:type="paragraph" w:styleId="Listaszerbekezds">
    <w:name w:val="List Paragraph"/>
    <w:basedOn w:val="Norml"/>
    <w:uiPriority w:val="34"/>
    <w:qFormat/>
    <w:rsid w:val="00FB1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8B59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CmChar">
    <w:name w:val="Cím Char"/>
    <w:basedOn w:val="Bekezdsalapbettpusa"/>
    <w:link w:val="Cm"/>
    <w:rsid w:val="008B595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8B5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8B59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B59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24</cp:revision>
  <dcterms:created xsi:type="dcterms:W3CDTF">2019-04-09T06:53:00Z</dcterms:created>
  <dcterms:modified xsi:type="dcterms:W3CDTF">2019-06-20T11:05:00Z</dcterms:modified>
</cp:coreProperties>
</file>