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326F5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326F5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326F5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326F5A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326F5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326F5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326F5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326F5A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326F5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CC5CC4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57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E42F5E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083BC9">
        <w:rPr>
          <w:rFonts w:ascii="Arial" w:eastAsia="Times New Roman" w:hAnsi="Arial" w:cs="Arial"/>
          <w:color w:val="3366FF"/>
          <w:lang w:eastAsia="hu-HU"/>
        </w:rPr>
        <w:t>március 11</w:t>
      </w:r>
      <w:r w:rsidR="00E42F5E">
        <w:rPr>
          <w:rFonts w:ascii="Arial" w:eastAsia="Times New Roman" w:hAnsi="Arial" w:cs="Arial"/>
          <w:color w:val="3366FF"/>
          <w:lang w:eastAsia="hu-HU"/>
        </w:rPr>
        <w:t>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731F21" w:rsidRDefault="00F87DD9" w:rsidP="00731F21">
      <w:pPr>
        <w:widowControl w:val="0"/>
        <w:tabs>
          <w:tab w:val="left" w:pos="360"/>
        </w:tabs>
        <w:spacing w:after="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 közterületek filmforgatási célú igénybevételével kapcsolatos díjak felülvizsgálata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821710" w:rsidRPr="00F87DD9" w:rsidRDefault="00821710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F87DD9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="006000B2" w:rsidRPr="00F87DD9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 xml:space="preserve"> </w:t>
            </w:r>
            <w:proofErr w:type="spellStart"/>
            <w:r w:rsidR="00F87DD9" w:rsidRPr="00F87DD9">
              <w:rPr>
                <w:rFonts w:ascii="Arial" w:eastAsia="Calibri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F87DD9" w:rsidRPr="00F87DD9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6000B2" w:rsidRPr="00F87DD9" w:rsidRDefault="006000B2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821710" w:rsidRPr="00F87DD9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F87DD9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Készítette:</w:t>
            </w:r>
            <w:r w:rsidR="006000B2" w:rsidRPr="00F87DD9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 xml:space="preserve"> </w:t>
            </w:r>
            <w:proofErr w:type="spellStart"/>
            <w:r w:rsidR="00F87DD9" w:rsidRPr="00F87DD9">
              <w:rPr>
                <w:rFonts w:ascii="Arial" w:eastAsia="Calibri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F87DD9" w:rsidRPr="00F87DD9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821710" w:rsidRPr="00F87DD9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lang w:eastAsia="ar-SA"/>
              </w:rPr>
            </w:pPr>
          </w:p>
          <w:p w:rsidR="005347DA" w:rsidRPr="00172CEC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F87DD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F87DD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172CE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r w:rsidR="00172CEC">
              <w:rPr>
                <w:rFonts w:ascii="Arial" w:eastAsia="Times New Roman" w:hAnsi="Arial" w:cs="Arial"/>
                <w:bCs/>
                <w:color w:val="3366FF"/>
              </w:rPr>
              <w:t>dr. Köbli Kata aljegyző</w:t>
            </w:r>
          </w:p>
          <w:p w:rsidR="005347DA" w:rsidRPr="00F87DD9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F87DD9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F87DD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821710" w:rsidRPr="00F87DD9" w:rsidRDefault="00F87DD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F87DD9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172CEC">
              <w:rPr>
                <w:rFonts w:ascii="Arial" w:eastAsia="Times New Roman" w:hAnsi="Arial" w:cs="Arial"/>
                <w:bCs/>
                <w:color w:val="3366FF"/>
              </w:rPr>
              <w:t>: 2020. 03. 10.</w:t>
            </w:r>
          </w:p>
          <w:p w:rsidR="00F87DD9" w:rsidRPr="00821710" w:rsidRDefault="00F87DD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F87DD9">
              <w:rPr>
                <w:rFonts w:ascii="Arial" w:eastAsia="Times New Roman" w:hAnsi="Arial" w:cs="Arial"/>
                <w:bCs/>
                <w:color w:val="3366FF"/>
              </w:rPr>
              <w:t>KOIS Bizottság</w:t>
            </w:r>
            <w:r w:rsidR="00172CEC">
              <w:rPr>
                <w:rFonts w:ascii="Arial" w:eastAsia="Times New Roman" w:hAnsi="Arial" w:cs="Arial"/>
                <w:bCs/>
                <w:color w:val="3366FF"/>
              </w:rPr>
              <w:t>: 2020. 03. 10.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Pr="00006FEF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140C42" w:rsidRDefault="00140C42">
      <w:pPr>
        <w:rPr>
          <w:rFonts w:ascii="Arial" w:hAnsi="Arial" w:cs="Arial"/>
          <w:sz w:val="24"/>
          <w:szCs w:val="24"/>
        </w:rPr>
      </w:pPr>
    </w:p>
    <w:p w:rsidR="00172CEC" w:rsidRPr="00172CEC" w:rsidRDefault="00172CEC" w:rsidP="00172CEC">
      <w:pPr>
        <w:spacing w:line="256" w:lineRule="auto"/>
        <w:ind w:firstLine="708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 xml:space="preserve">A mozgóképről szóló 2004. évi II. törvény (továbbiakban: </w:t>
      </w:r>
      <w:proofErr w:type="spellStart"/>
      <w:r w:rsidRPr="00172CEC">
        <w:rPr>
          <w:rFonts w:ascii="Arial" w:eastAsia="Calibri" w:hAnsi="Arial" w:cs="Arial"/>
        </w:rPr>
        <w:t>Mktv</w:t>
      </w:r>
      <w:proofErr w:type="spellEnd"/>
      <w:r w:rsidRPr="00172CEC">
        <w:rPr>
          <w:rFonts w:ascii="Arial" w:eastAsia="Calibri" w:hAnsi="Arial" w:cs="Arial"/>
        </w:rPr>
        <w:t>.) 34. § (3) bekezdése értelmében:</w:t>
      </w:r>
    </w:p>
    <w:p w:rsidR="00172CEC" w:rsidRPr="00172CEC" w:rsidRDefault="00172CEC" w:rsidP="00172CEC">
      <w:pPr>
        <w:tabs>
          <w:tab w:val="left" w:pos="567"/>
        </w:tabs>
        <w:spacing w:line="256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  <w:r w:rsidRPr="00172CEC">
        <w:rPr>
          <w:rFonts w:ascii="Arial" w:eastAsia="Calibri" w:hAnsi="Arial" w:cs="Arial"/>
          <w:color w:val="000000"/>
          <w:shd w:val="clear" w:color="auto" w:fill="FFFFFF"/>
        </w:rPr>
        <w:t>„</w:t>
      </w:r>
      <w:r w:rsidRPr="00172CEC">
        <w:rPr>
          <w:rFonts w:ascii="Arial" w:eastAsia="Calibri" w:hAnsi="Arial" w:cs="Arial"/>
          <w:i/>
          <w:color w:val="000000"/>
          <w:shd w:val="clear" w:color="auto" w:fill="FFFFFF"/>
        </w:rPr>
        <w:t>34. § (3) </w:t>
      </w:r>
      <w:r w:rsidRPr="00172CEC">
        <w:rPr>
          <w:rFonts w:ascii="Arial" w:eastAsia="Calibri" w:hAnsi="Arial" w:cs="Arial"/>
          <w:color w:val="000000"/>
          <w:shd w:val="clear" w:color="auto" w:fill="FFFFFF"/>
        </w:rPr>
        <w:t xml:space="preserve">A települési önkormányzat a közterületek filmforgatási célú használatát </w:t>
      </w:r>
      <w:r w:rsidRPr="00172CEC">
        <w:rPr>
          <w:rFonts w:ascii="Arial" w:eastAsia="Calibri" w:hAnsi="Arial" w:cs="Arial"/>
          <w:color w:val="000000"/>
          <w:u w:val="single"/>
          <w:shd w:val="clear" w:color="auto" w:fill="FFFFFF"/>
        </w:rPr>
        <w:t>legfeljebb a 3. mellékletnek megfelelő mértékben</w:t>
      </w:r>
      <w:r w:rsidRPr="00172CEC">
        <w:rPr>
          <w:rFonts w:ascii="Arial" w:eastAsia="Calibri" w:hAnsi="Arial" w:cs="Arial"/>
          <w:color w:val="000000"/>
          <w:shd w:val="clear" w:color="auto" w:fill="FFFFFF"/>
        </w:rPr>
        <w:t xml:space="preserve"> meghatározott díj ellenében biztosíthatja. A naptári napon legfeljebb hat órával átnyúló éjszakai forgatások esetében a töredéknapra a 3. mellékletben meghatározott összegeket kell alkalmazni. A közterület használatáért megállapított díj a tulajdonosi joggyakorlót illeti meg. </w:t>
      </w:r>
      <w:r w:rsidRPr="00172CEC">
        <w:rPr>
          <w:rFonts w:ascii="Arial" w:eastAsia="Calibri" w:hAnsi="Arial" w:cs="Arial"/>
          <w:color w:val="000000"/>
          <w:u w:val="single"/>
          <w:shd w:val="clear" w:color="auto" w:fill="FFFFFF"/>
        </w:rPr>
        <w:t>A 3. melléklet szerinti legmagasabb díjak évente a tárgyévet megelőző második évre közzétett éves fogyasztói árindexek szorzatával növelt mértékben emelkednek.</w:t>
      </w:r>
      <w:r w:rsidRPr="00172CEC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172CEC">
        <w:rPr>
          <w:rFonts w:ascii="Arial" w:eastAsia="Calibri" w:hAnsi="Arial" w:cs="Arial"/>
          <w:b/>
          <w:color w:val="000000"/>
          <w:u w:val="single"/>
          <w:shd w:val="clear" w:color="auto" w:fill="FFFFFF"/>
        </w:rPr>
        <w:t>A 3. melléklet e bekezdés szerinti módosított díjtételeit</w:t>
      </w:r>
      <w:r>
        <w:rPr>
          <w:rFonts w:ascii="Arial" w:eastAsia="Calibri" w:hAnsi="Arial" w:cs="Arial"/>
          <w:color w:val="000000"/>
          <w:u w:val="single"/>
          <w:shd w:val="clear" w:color="auto" w:fill="FFFFFF"/>
        </w:rPr>
        <w:t xml:space="preserve"> az </w:t>
      </w:r>
      <w:r w:rsidRPr="00172CEC">
        <w:rPr>
          <w:rFonts w:ascii="Arial" w:eastAsia="Calibri" w:hAnsi="Arial" w:cs="Arial"/>
          <w:color w:val="000000"/>
          <w:u w:val="single"/>
          <w:shd w:val="clear" w:color="auto" w:fill="FFFFFF"/>
        </w:rPr>
        <w:t>NF</w:t>
      </w:r>
      <w:r>
        <w:rPr>
          <w:rFonts w:ascii="Arial" w:eastAsia="Calibri" w:hAnsi="Arial" w:cs="Arial"/>
          <w:color w:val="000000"/>
          <w:u w:val="single"/>
          <w:shd w:val="clear" w:color="auto" w:fill="FFFFFF"/>
        </w:rPr>
        <w:t>I</w:t>
      </w:r>
      <w:r w:rsidRPr="00172CEC">
        <w:rPr>
          <w:rFonts w:ascii="Arial" w:eastAsia="Calibri" w:hAnsi="Arial" w:cs="Arial"/>
          <w:color w:val="000000"/>
          <w:u w:val="single"/>
          <w:shd w:val="clear" w:color="auto" w:fill="FFFFFF"/>
        </w:rPr>
        <w:t xml:space="preserve"> és a saját honlappal rendelkező </w:t>
      </w:r>
      <w:r w:rsidRPr="00172CEC">
        <w:rPr>
          <w:rFonts w:ascii="Arial" w:eastAsia="Calibri" w:hAnsi="Arial" w:cs="Arial"/>
          <w:b/>
          <w:color w:val="000000"/>
          <w:u w:val="single"/>
          <w:shd w:val="clear" w:color="auto" w:fill="FFFFFF"/>
        </w:rPr>
        <w:t xml:space="preserve">települési önkormányzat az adott év </w:t>
      </w:r>
      <w:proofErr w:type="gramStart"/>
      <w:r w:rsidRPr="00172CEC">
        <w:rPr>
          <w:rFonts w:ascii="Arial" w:eastAsia="Calibri" w:hAnsi="Arial" w:cs="Arial"/>
          <w:b/>
          <w:color w:val="000000"/>
          <w:u w:val="single"/>
          <w:shd w:val="clear" w:color="auto" w:fill="FFFFFF"/>
        </w:rPr>
        <w:t>elején</w:t>
      </w:r>
      <w:proofErr w:type="gramEnd"/>
      <w:r w:rsidRPr="00172CEC">
        <w:rPr>
          <w:rFonts w:ascii="Arial" w:eastAsia="Calibri" w:hAnsi="Arial" w:cs="Arial"/>
          <w:b/>
          <w:color w:val="000000"/>
          <w:u w:val="single"/>
          <w:shd w:val="clear" w:color="auto" w:fill="FFFFFF"/>
        </w:rPr>
        <w:t xml:space="preserve"> honlapján közzéteszi</w:t>
      </w:r>
      <w:r w:rsidRPr="00172CEC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172CEC">
        <w:rPr>
          <w:rFonts w:ascii="Arial" w:eastAsia="Calibri" w:hAnsi="Arial" w:cs="Arial"/>
          <w:i/>
          <w:color w:val="000000"/>
          <w:shd w:val="clear" w:color="auto" w:fill="FFFFFF"/>
        </w:rPr>
        <w:t>”</w:t>
      </w:r>
    </w:p>
    <w:p w:rsidR="00172CEC" w:rsidRPr="00172CEC" w:rsidRDefault="00172CEC" w:rsidP="00172CEC">
      <w:pPr>
        <w:tabs>
          <w:tab w:val="left" w:pos="567"/>
        </w:tabs>
        <w:spacing w:line="256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172CEC" w:rsidRPr="00172CEC" w:rsidRDefault="00172CEC" w:rsidP="00172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hu-HU"/>
        </w:rPr>
      </w:pPr>
      <w:r w:rsidRPr="00172CEC">
        <w:rPr>
          <w:rFonts w:ascii="Arial" w:eastAsia="Times New Roman" w:hAnsi="Arial" w:cs="Arial"/>
          <w:color w:val="000000"/>
          <w:lang w:eastAsia="hu-HU"/>
        </w:rPr>
        <w:t xml:space="preserve">Fenti rendelkezés alapján minden év elején javasolt a díjak felülvizsgálata. </w:t>
      </w:r>
      <w:r>
        <w:rPr>
          <w:rFonts w:ascii="Arial" w:eastAsia="Times New Roman" w:hAnsi="Arial" w:cs="Arial"/>
          <w:bCs/>
          <w:lang w:eastAsia="hu-HU"/>
        </w:rPr>
        <w:t>A KSH által közzétett 2018</w:t>
      </w:r>
      <w:r w:rsidRPr="00172CEC">
        <w:rPr>
          <w:rFonts w:ascii="Arial" w:eastAsia="Times New Roman" w:hAnsi="Arial" w:cs="Arial"/>
          <w:bCs/>
          <w:lang w:eastAsia="hu-HU"/>
        </w:rPr>
        <w:t>. évi éves fogyasztói árak átlagosan 2</w:t>
      </w:r>
      <w:r>
        <w:rPr>
          <w:rFonts w:ascii="Arial" w:eastAsia="Times New Roman" w:hAnsi="Arial" w:cs="Arial"/>
          <w:bCs/>
          <w:lang w:eastAsia="hu-HU"/>
        </w:rPr>
        <w:t>,8</w:t>
      </w:r>
      <w:r w:rsidRPr="00172CEC">
        <w:rPr>
          <w:rFonts w:ascii="Arial" w:eastAsia="Times New Roman" w:hAnsi="Arial" w:cs="Arial"/>
          <w:bCs/>
          <w:lang w:eastAsia="hu-HU"/>
        </w:rPr>
        <w:t xml:space="preserve"> %- </w:t>
      </w:r>
      <w:proofErr w:type="spellStart"/>
      <w:r w:rsidRPr="00172CEC">
        <w:rPr>
          <w:rFonts w:ascii="Arial" w:eastAsia="Times New Roman" w:hAnsi="Arial" w:cs="Arial"/>
          <w:bCs/>
          <w:lang w:eastAsia="hu-HU"/>
        </w:rPr>
        <w:t>kal</w:t>
      </w:r>
      <w:proofErr w:type="spellEnd"/>
      <w:r w:rsidRPr="00172CEC">
        <w:rPr>
          <w:rFonts w:ascii="Arial" w:eastAsia="Times New Roman" w:hAnsi="Arial" w:cs="Arial"/>
          <w:bCs/>
          <w:lang w:eastAsia="hu-HU"/>
        </w:rPr>
        <w:t xml:space="preserve"> emelkedtek.</w:t>
      </w:r>
    </w:p>
    <w:p w:rsidR="00172CEC" w:rsidRPr="00172CEC" w:rsidRDefault="00172CEC" w:rsidP="00172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hu-HU"/>
        </w:rPr>
      </w:pPr>
      <w:r w:rsidRPr="00172CEC">
        <w:rPr>
          <w:rFonts w:ascii="Arial" w:eastAsia="Times New Roman" w:hAnsi="Arial" w:cs="Arial"/>
          <w:bCs/>
          <w:lang w:eastAsia="hu-HU"/>
        </w:rPr>
        <w:t xml:space="preserve">A jogszabályi rendelkezés szerinti emelés az </w:t>
      </w:r>
      <w:proofErr w:type="spellStart"/>
      <w:r w:rsidRPr="00172CEC">
        <w:rPr>
          <w:rFonts w:ascii="Arial" w:eastAsia="Times New Roman" w:hAnsi="Arial" w:cs="Arial"/>
          <w:bCs/>
          <w:lang w:eastAsia="hu-HU"/>
        </w:rPr>
        <w:t>Mktv</w:t>
      </w:r>
      <w:proofErr w:type="spellEnd"/>
      <w:r w:rsidRPr="00172CEC">
        <w:rPr>
          <w:rFonts w:ascii="Arial" w:eastAsia="Times New Roman" w:hAnsi="Arial" w:cs="Arial"/>
          <w:bCs/>
          <w:lang w:eastAsia="hu-HU"/>
        </w:rPr>
        <w:t>. 3. melléklete legmagasabb díjaira vonatkozik, mely az önkormányzati rendeletben meghatározott díjak felső határa.</w:t>
      </w:r>
    </w:p>
    <w:p w:rsidR="00172CEC" w:rsidRPr="00172CEC" w:rsidRDefault="00172CEC" w:rsidP="00172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hu-HU"/>
        </w:rPr>
      </w:pPr>
    </w:p>
    <w:p w:rsidR="00172CEC" w:rsidRPr="00172CEC" w:rsidRDefault="00172CEC" w:rsidP="00172CEC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</w:p>
    <w:p w:rsidR="00172CEC" w:rsidRPr="00172CEC" w:rsidRDefault="00172CEC" w:rsidP="00172CEC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</w:p>
    <w:p w:rsidR="00172CEC" w:rsidRPr="00172CEC" w:rsidRDefault="00172CEC" w:rsidP="00172CEC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bCs/>
          <w:iCs/>
          <w:color w:val="000000"/>
          <w:lang w:eastAsia="hu-HU"/>
        </w:rPr>
      </w:pPr>
      <w:r w:rsidRPr="00172CEC">
        <w:rPr>
          <w:rFonts w:ascii="Arial" w:eastAsia="Times New Roman" w:hAnsi="Arial" w:cs="Arial"/>
          <w:bCs/>
          <w:iCs/>
          <w:color w:val="000000"/>
          <w:u w:val="single"/>
          <w:lang w:eastAsia="hu-HU"/>
        </w:rPr>
        <w:t xml:space="preserve">Az </w:t>
      </w:r>
      <w:proofErr w:type="spellStart"/>
      <w:r w:rsidRPr="00172CEC">
        <w:rPr>
          <w:rFonts w:ascii="Arial" w:eastAsia="Times New Roman" w:hAnsi="Arial" w:cs="Arial"/>
          <w:bCs/>
          <w:iCs/>
          <w:color w:val="000000"/>
          <w:u w:val="single"/>
          <w:lang w:eastAsia="hu-HU"/>
        </w:rPr>
        <w:t>Mktv</w:t>
      </w:r>
      <w:proofErr w:type="spellEnd"/>
      <w:r w:rsidRPr="00172CEC">
        <w:rPr>
          <w:rFonts w:ascii="Arial" w:eastAsia="Times New Roman" w:hAnsi="Arial" w:cs="Arial"/>
          <w:bCs/>
          <w:iCs/>
          <w:color w:val="000000"/>
          <w:u w:val="single"/>
          <w:lang w:eastAsia="hu-HU"/>
        </w:rPr>
        <w:t>. 3. mellékletében</w:t>
      </w:r>
      <w:r w:rsidRPr="00172CEC">
        <w:rPr>
          <w:rFonts w:ascii="Arial" w:eastAsia="Times New Roman" w:hAnsi="Arial" w:cs="Arial"/>
          <w:bCs/>
          <w:iCs/>
          <w:color w:val="000000"/>
          <w:lang w:eastAsia="hu-HU"/>
        </w:rPr>
        <w:t xml:space="preserve"> meghatározott díjak az alábbiak, melyek 2</w:t>
      </w:r>
      <w:r>
        <w:rPr>
          <w:rFonts w:ascii="Arial" w:eastAsia="Times New Roman" w:hAnsi="Arial" w:cs="Arial"/>
          <w:bCs/>
          <w:iCs/>
          <w:color w:val="000000"/>
          <w:lang w:eastAsia="hu-HU"/>
        </w:rPr>
        <w:t>,8</w:t>
      </w:r>
      <w:r w:rsidRPr="00172CEC">
        <w:rPr>
          <w:rFonts w:ascii="Arial" w:eastAsia="Times New Roman" w:hAnsi="Arial" w:cs="Arial"/>
          <w:bCs/>
          <w:iCs/>
          <w:color w:val="000000"/>
          <w:lang w:eastAsia="hu-HU"/>
        </w:rPr>
        <w:t xml:space="preserve"> %-</w:t>
      </w:r>
      <w:r>
        <w:rPr>
          <w:rFonts w:ascii="Arial" w:eastAsia="Times New Roman" w:hAnsi="Arial" w:cs="Arial"/>
          <w:bCs/>
          <w:iCs/>
          <w:color w:val="000000"/>
          <w:lang w:eastAsia="hu-HU"/>
        </w:rPr>
        <w:t>kal megemelt értéke lehet a 2020-a</w:t>
      </w:r>
      <w:r w:rsidRPr="00172CEC">
        <w:rPr>
          <w:rFonts w:ascii="Arial" w:eastAsia="Times New Roman" w:hAnsi="Arial" w:cs="Arial"/>
          <w:bCs/>
          <w:iCs/>
          <w:color w:val="000000"/>
          <w:lang w:eastAsia="hu-HU"/>
        </w:rPr>
        <w:t>s évre az önkormányzati rendeletben szabályozott díj felső határa:</w:t>
      </w:r>
    </w:p>
    <w:p w:rsidR="00172CEC" w:rsidRPr="00172CEC" w:rsidRDefault="00172CEC" w:rsidP="00172CEC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bCs/>
          <w:iCs/>
          <w:color w:val="000000"/>
          <w:lang w:eastAsia="hu-HU"/>
        </w:rPr>
      </w:pPr>
    </w:p>
    <w:p w:rsidR="00172CEC" w:rsidRPr="00172CEC" w:rsidRDefault="00172CEC" w:rsidP="00172CEC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bCs/>
          <w:i/>
          <w:iCs/>
          <w:color w:val="000000"/>
          <w:lang w:eastAsia="hu-HU"/>
        </w:rPr>
      </w:pPr>
      <w:r w:rsidRPr="00172CEC">
        <w:rPr>
          <w:rFonts w:ascii="Arial" w:eastAsia="Times New Roman" w:hAnsi="Arial" w:cs="Arial"/>
          <w:bCs/>
          <w:i/>
          <w:iCs/>
          <w:color w:val="000000"/>
          <w:lang w:eastAsia="hu-HU"/>
        </w:rPr>
        <w:t>A települési önkormányzat tulajdonában álló közterületek filmforgatási célú használatának díjai a használat célja szerint</w:t>
      </w:r>
    </w:p>
    <w:p w:rsidR="00172CEC" w:rsidRPr="00172CEC" w:rsidRDefault="00172CEC" w:rsidP="00172CEC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4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701"/>
        <w:gridCol w:w="1419"/>
        <w:gridCol w:w="1418"/>
        <w:gridCol w:w="1419"/>
        <w:gridCol w:w="1418"/>
        <w:gridCol w:w="1419"/>
      </w:tblGrid>
      <w:tr w:rsidR="00172CEC" w:rsidRPr="00172CEC" w:rsidTr="00320034">
        <w:tc>
          <w:tcPr>
            <w:tcW w:w="6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B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C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D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E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</w:t>
            </w:r>
          </w:p>
        </w:tc>
        <w:tc>
          <w:tcPr>
            <w:tcW w:w="1418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</w:tr>
      <w:tr w:rsidR="00172CEC" w:rsidRPr="00172CEC" w:rsidTr="00320034">
        <w:tc>
          <w:tcPr>
            <w:tcW w:w="627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Közterület-besorolás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Forgatási terület</w:t>
            </w: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(F)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Technikai terület</w:t>
            </w: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(T)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Stábparkolási terület</w:t>
            </w: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(P)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Kiürítési terület</w:t>
            </w: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(K)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Közlekedés elől elzárt terület</w:t>
            </w: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(E)</w:t>
            </w:r>
          </w:p>
        </w:tc>
      </w:tr>
      <w:tr w:rsidR="00172CEC" w:rsidRPr="00172CEC" w:rsidTr="00320034">
        <w:tc>
          <w:tcPr>
            <w:tcW w:w="627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172CEC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172CEC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172CEC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172CEC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172CEC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172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</w:tr>
      <w:tr w:rsidR="00172CEC" w:rsidRPr="00172CEC" w:rsidTr="00320034">
        <w:tc>
          <w:tcPr>
            <w:tcW w:w="627" w:type="dxa"/>
            <w:vMerge w:val="restar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 xml:space="preserve">A város, a megyei jogú város, </w:t>
            </w:r>
            <w:proofErr w:type="gramStart"/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a</w:t>
            </w:r>
            <w:proofErr w:type="gramEnd"/>
          </w:p>
          <w:p w:rsidR="00172CEC" w:rsidRPr="00172CEC" w:rsidRDefault="00172CEC" w:rsidP="00172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járásszékhely város, a község</w:t>
            </w:r>
          </w:p>
          <w:p w:rsidR="00172CEC" w:rsidRPr="00172CEC" w:rsidRDefault="00172CEC" w:rsidP="00172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turisztikailag kiemelt területei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521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208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208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208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</w:t>
            </w:r>
          </w:p>
        </w:tc>
      </w:tr>
      <w:tr w:rsidR="00172CEC" w:rsidRPr="00172CEC" w:rsidTr="00320034">
        <w:tc>
          <w:tcPr>
            <w:tcW w:w="627" w:type="dxa"/>
            <w:vMerge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vAlign w:val="center"/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vAlign w:val="center"/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088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Töredék nap esetén az alábbi díjak érvényesek*</w:t>
            </w:r>
          </w:p>
        </w:tc>
      </w:tr>
      <w:tr w:rsidR="00172CEC" w:rsidRPr="00172CEC" w:rsidTr="00320034">
        <w:tc>
          <w:tcPr>
            <w:tcW w:w="627" w:type="dxa"/>
            <w:vMerge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vAlign w:val="center"/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vAlign w:val="center"/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261*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104*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104*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104*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10*</w:t>
            </w:r>
          </w:p>
        </w:tc>
      </w:tr>
      <w:tr w:rsidR="00172CEC" w:rsidRPr="00172CEC" w:rsidTr="00320034">
        <w:tc>
          <w:tcPr>
            <w:tcW w:w="627" w:type="dxa"/>
            <w:vMerge w:val="restar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 xml:space="preserve">A város, a megyei jogú város, </w:t>
            </w:r>
            <w:proofErr w:type="gramStart"/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a</w:t>
            </w:r>
            <w:proofErr w:type="gramEnd"/>
          </w:p>
          <w:p w:rsidR="00172CEC" w:rsidRPr="00172CEC" w:rsidRDefault="00172CEC" w:rsidP="00172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járásszékhely város, a község nem</w:t>
            </w:r>
          </w:p>
          <w:p w:rsidR="00172CEC" w:rsidRPr="00172CEC" w:rsidRDefault="00172CEC" w:rsidP="00172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turisztikailag kiemelt területei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208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156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104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104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10</w:t>
            </w:r>
          </w:p>
        </w:tc>
      </w:tr>
      <w:tr w:rsidR="00172CEC" w:rsidRPr="00172CEC" w:rsidTr="00320034">
        <w:tc>
          <w:tcPr>
            <w:tcW w:w="627" w:type="dxa"/>
            <w:vMerge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vAlign w:val="center"/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vAlign w:val="center"/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088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Töredék nap esetén az alábbi díjak érvényesek*</w:t>
            </w:r>
          </w:p>
        </w:tc>
      </w:tr>
      <w:tr w:rsidR="00172CEC" w:rsidRPr="00172CEC" w:rsidTr="00320034">
        <w:tc>
          <w:tcPr>
            <w:tcW w:w="627" w:type="dxa"/>
            <w:vMerge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vAlign w:val="center"/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vAlign w:val="center"/>
            <w:hideMark/>
          </w:tcPr>
          <w:p w:rsidR="00172CEC" w:rsidRPr="00172CEC" w:rsidRDefault="00172CEC" w:rsidP="00172CE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104*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78*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52*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52*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2CEC" w:rsidRPr="00172CEC" w:rsidRDefault="00172CEC" w:rsidP="00172CEC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172C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5*</w:t>
            </w:r>
          </w:p>
        </w:tc>
      </w:tr>
    </w:tbl>
    <w:p w:rsidR="00172CEC" w:rsidRPr="00172CEC" w:rsidRDefault="00172CEC" w:rsidP="00172CEC">
      <w:pPr>
        <w:spacing w:line="256" w:lineRule="auto"/>
        <w:rPr>
          <w:rFonts w:ascii="Calibri" w:eastAsia="Calibri" w:hAnsi="Calibri" w:cs="Times New Roman"/>
        </w:rPr>
      </w:pPr>
    </w:p>
    <w:p w:rsidR="00172CEC" w:rsidRPr="00172CEC" w:rsidRDefault="00172CEC" w:rsidP="00172CEC">
      <w:pPr>
        <w:spacing w:line="256" w:lineRule="auto"/>
        <w:rPr>
          <w:rFonts w:ascii="Arial" w:eastAsia="Calibri" w:hAnsi="Arial" w:cs="Arial"/>
        </w:rPr>
      </w:pPr>
    </w:p>
    <w:p w:rsidR="00172CEC" w:rsidRPr="00172CEC" w:rsidRDefault="00172CEC" w:rsidP="00172CEC">
      <w:pPr>
        <w:spacing w:after="0" w:line="256" w:lineRule="auto"/>
        <w:jc w:val="both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  <w:u w:val="single"/>
        </w:rPr>
        <w:t>A jelenleg hatályos, közterületek filmforgatási célú igénybevételéről szóló 17/2013. (IX.9.) önkormányzati rendelet</w:t>
      </w:r>
      <w:r w:rsidRPr="00172CEC">
        <w:rPr>
          <w:rFonts w:ascii="Arial" w:eastAsia="Calibri" w:hAnsi="Arial" w:cs="Arial"/>
        </w:rPr>
        <w:t xml:space="preserve"> 4. § (1) bekezdése alapján a közterület filmforgatási célú igénybevételéért fizetendő díj 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1. a város turisztikailag kiemelt központi területein: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proofErr w:type="gramStart"/>
      <w:r w:rsidRPr="00172CEC">
        <w:rPr>
          <w:rFonts w:ascii="Arial" w:eastAsia="Calibri" w:hAnsi="Arial" w:cs="Arial"/>
        </w:rPr>
        <w:t>a</w:t>
      </w:r>
      <w:proofErr w:type="gramEnd"/>
      <w:r w:rsidRPr="00172CEC">
        <w:rPr>
          <w:rFonts w:ascii="Arial" w:eastAsia="Calibri" w:hAnsi="Arial" w:cs="Arial"/>
        </w:rPr>
        <w:t>) forgatási terület esetén:                                                   350.-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b) technikai terület esetén</w:t>
      </w:r>
      <w:proofErr w:type="gramStart"/>
      <w:r w:rsidRPr="00172CEC">
        <w:rPr>
          <w:rFonts w:ascii="Arial" w:eastAsia="Calibri" w:hAnsi="Arial" w:cs="Arial"/>
        </w:rPr>
        <w:t>:                                                  160.</w:t>
      </w:r>
      <w:proofErr w:type="gramEnd"/>
      <w:r w:rsidRPr="00172CEC">
        <w:rPr>
          <w:rFonts w:ascii="Arial" w:eastAsia="Calibri" w:hAnsi="Arial" w:cs="Arial"/>
        </w:rPr>
        <w:t>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c) stábparkolási terület esetén</w:t>
      </w:r>
      <w:proofErr w:type="gramStart"/>
      <w:r w:rsidRPr="00172CEC">
        <w:rPr>
          <w:rFonts w:ascii="Arial" w:eastAsia="Calibri" w:hAnsi="Arial" w:cs="Arial"/>
        </w:rPr>
        <w:t>:                                           120.</w:t>
      </w:r>
      <w:proofErr w:type="gramEnd"/>
      <w:r w:rsidRPr="00172CEC">
        <w:rPr>
          <w:rFonts w:ascii="Arial" w:eastAsia="Calibri" w:hAnsi="Arial" w:cs="Arial"/>
        </w:rPr>
        <w:t>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d) kiürítési terület esetén</w:t>
      </w:r>
      <w:proofErr w:type="gramStart"/>
      <w:r w:rsidRPr="00172CEC">
        <w:rPr>
          <w:rFonts w:ascii="Arial" w:eastAsia="Calibri" w:hAnsi="Arial" w:cs="Arial"/>
        </w:rPr>
        <w:t>:                                                    120.</w:t>
      </w:r>
      <w:proofErr w:type="gramEnd"/>
      <w:r w:rsidRPr="00172CEC">
        <w:rPr>
          <w:rFonts w:ascii="Arial" w:eastAsia="Calibri" w:hAnsi="Arial" w:cs="Arial"/>
        </w:rPr>
        <w:t>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proofErr w:type="gramStart"/>
      <w:r w:rsidRPr="00172CEC">
        <w:rPr>
          <w:rFonts w:ascii="Arial" w:eastAsia="Calibri" w:hAnsi="Arial" w:cs="Arial"/>
        </w:rPr>
        <w:t>e</w:t>
      </w:r>
      <w:proofErr w:type="gramEnd"/>
      <w:r w:rsidRPr="00172CEC">
        <w:rPr>
          <w:rFonts w:ascii="Arial" w:eastAsia="Calibri" w:hAnsi="Arial" w:cs="Arial"/>
        </w:rPr>
        <w:t>) közlekedés elől elzárt terület esetén:                                20.-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2. a város nem turisztikailag kiemelt központi területein: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proofErr w:type="gramStart"/>
      <w:r w:rsidRPr="00172CEC">
        <w:rPr>
          <w:rFonts w:ascii="Arial" w:eastAsia="Calibri" w:hAnsi="Arial" w:cs="Arial"/>
        </w:rPr>
        <w:t>a</w:t>
      </w:r>
      <w:proofErr w:type="gramEnd"/>
      <w:r w:rsidRPr="00172CEC">
        <w:rPr>
          <w:rFonts w:ascii="Arial" w:eastAsia="Calibri" w:hAnsi="Arial" w:cs="Arial"/>
        </w:rPr>
        <w:t>) forgatási terület esetén:                                                   150.-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b) technikai terület esetén</w:t>
      </w:r>
      <w:proofErr w:type="gramStart"/>
      <w:r w:rsidRPr="00172CEC">
        <w:rPr>
          <w:rFonts w:ascii="Arial" w:eastAsia="Calibri" w:hAnsi="Arial" w:cs="Arial"/>
        </w:rPr>
        <w:t>:                                                  130.</w:t>
      </w:r>
      <w:proofErr w:type="gramEnd"/>
      <w:r w:rsidRPr="00172CEC">
        <w:rPr>
          <w:rFonts w:ascii="Arial" w:eastAsia="Calibri" w:hAnsi="Arial" w:cs="Arial"/>
        </w:rPr>
        <w:t>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c) stábparkolási terület esetén</w:t>
      </w:r>
      <w:proofErr w:type="gramStart"/>
      <w:r w:rsidRPr="00172CEC">
        <w:rPr>
          <w:rFonts w:ascii="Arial" w:eastAsia="Calibri" w:hAnsi="Arial" w:cs="Arial"/>
        </w:rPr>
        <w:t>:                                            80.</w:t>
      </w:r>
      <w:proofErr w:type="gramEnd"/>
      <w:r w:rsidRPr="00172CEC">
        <w:rPr>
          <w:rFonts w:ascii="Arial" w:eastAsia="Calibri" w:hAnsi="Arial" w:cs="Arial"/>
        </w:rPr>
        <w:t>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d) kiürítési terület esetén</w:t>
      </w:r>
      <w:proofErr w:type="gramStart"/>
      <w:r w:rsidRPr="00172CEC">
        <w:rPr>
          <w:rFonts w:ascii="Arial" w:eastAsia="Calibri" w:hAnsi="Arial" w:cs="Arial"/>
        </w:rPr>
        <w:t>:                                                     80.</w:t>
      </w:r>
      <w:proofErr w:type="gramEnd"/>
      <w:r w:rsidRPr="00172CEC">
        <w:rPr>
          <w:rFonts w:ascii="Arial" w:eastAsia="Calibri" w:hAnsi="Arial" w:cs="Arial"/>
        </w:rPr>
        <w:t>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proofErr w:type="gramStart"/>
      <w:r w:rsidRPr="00172CEC">
        <w:rPr>
          <w:rFonts w:ascii="Arial" w:eastAsia="Calibri" w:hAnsi="Arial" w:cs="Arial"/>
        </w:rPr>
        <w:t>e</w:t>
      </w:r>
      <w:proofErr w:type="gramEnd"/>
      <w:r w:rsidRPr="00172CEC">
        <w:rPr>
          <w:rFonts w:ascii="Arial" w:eastAsia="Calibri" w:hAnsi="Arial" w:cs="Arial"/>
        </w:rPr>
        <w:t>) közlekedés elől elzárt terület esetén:                               10.- Ft/m</w:t>
      </w:r>
      <w:r w:rsidRPr="00172CEC">
        <w:rPr>
          <w:rFonts w:ascii="Arial" w:eastAsia="Calibri" w:hAnsi="Arial" w:cs="Arial"/>
          <w:vertAlign w:val="superscript"/>
        </w:rPr>
        <w:t>2</w:t>
      </w:r>
      <w:r w:rsidRPr="00172CEC">
        <w:rPr>
          <w:rFonts w:ascii="Arial" w:eastAsia="Calibri" w:hAnsi="Arial" w:cs="Arial"/>
        </w:rPr>
        <w:t>/nap.</w:t>
      </w:r>
    </w:p>
    <w:p w:rsidR="00172CEC" w:rsidRPr="00172CEC" w:rsidRDefault="00172CEC" w:rsidP="00172CEC">
      <w:pPr>
        <w:spacing w:after="0" w:line="256" w:lineRule="auto"/>
        <w:jc w:val="both"/>
        <w:rPr>
          <w:rFonts w:ascii="Arial" w:eastAsia="Calibri" w:hAnsi="Arial" w:cs="Arial"/>
        </w:rPr>
      </w:pPr>
    </w:p>
    <w:p w:rsidR="00172CEC" w:rsidRPr="00172CEC" w:rsidRDefault="00172CEC" w:rsidP="00172CEC">
      <w:pPr>
        <w:spacing w:after="0" w:line="256" w:lineRule="auto"/>
        <w:jc w:val="both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Tekintettel arra, hogy fenti díjak alkalmazására ez idáig nem került sor, azok módosítására nem teszünk javaslatot.</w:t>
      </w: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  <w:r w:rsidRPr="00172CEC">
        <w:rPr>
          <w:rFonts w:ascii="Arial" w:eastAsia="Calibri" w:hAnsi="Arial" w:cs="Arial"/>
        </w:rPr>
        <w:t>Kérem az alábbi határozati javaslat elfogadását.</w:t>
      </w:r>
    </w:p>
    <w:p w:rsidR="00172CEC" w:rsidRPr="00172CEC" w:rsidRDefault="00172CEC" w:rsidP="00172CEC">
      <w:pPr>
        <w:spacing w:line="256" w:lineRule="auto"/>
        <w:jc w:val="both"/>
        <w:rPr>
          <w:rFonts w:ascii="Calibri" w:eastAsia="Calibri" w:hAnsi="Calibri" w:cs="Times New Roman"/>
          <w:highlight w:val="yellow"/>
        </w:rPr>
      </w:pPr>
    </w:p>
    <w:p w:rsidR="00172CEC" w:rsidRPr="00172CEC" w:rsidRDefault="00172CEC" w:rsidP="00172CEC">
      <w:pPr>
        <w:spacing w:line="256" w:lineRule="auto"/>
        <w:ind w:left="2268"/>
        <w:jc w:val="both"/>
        <w:rPr>
          <w:rFonts w:ascii="Arial" w:eastAsia="Calibri" w:hAnsi="Arial" w:cs="Arial"/>
          <w:b/>
          <w:i/>
          <w:iCs/>
          <w:szCs w:val="24"/>
          <w:u w:val="single"/>
        </w:rPr>
      </w:pPr>
      <w:r w:rsidRPr="00172CEC">
        <w:rPr>
          <w:rFonts w:ascii="Arial" w:eastAsia="Calibri" w:hAnsi="Arial" w:cs="Arial"/>
          <w:b/>
          <w:i/>
          <w:iCs/>
          <w:szCs w:val="24"/>
          <w:u w:val="single"/>
        </w:rPr>
        <w:t xml:space="preserve">H a t á r o z a t i    j a v a s l a </w:t>
      </w:r>
      <w:proofErr w:type="gramStart"/>
      <w:r w:rsidRPr="00172CEC">
        <w:rPr>
          <w:rFonts w:ascii="Arial" w:eastAsia="Calibri" w:hAnsi="Arial" w:cs="Arial"/>
          <w:b/>
          <w:i/>
          <w:iCs/>
          <w:szCs w:val="24"/>
          <w:u w:val="single"/>
        </w:rPr>
        <w:t>t :</w:t>
      </w:r>
      <w:proofErr w:type="gramEnd"/>
    </w:p>
    <w:p w:rsidR="00172CEC" w:rsidRPr="00172CEC" w:rsidRDefault="00172CEC" w:rsidP="00172CEC">
      <w:pPr>
        <w:spacing w:line="256" w:lineRule="auto"/>
        <w:ind w:left="2268"/>
        <w:jc w:val="both"/>
        <w:rPr>
          <w:rFonts w:ascii="Arial" w:eastAsia="Calibri" w:hAnsi="Arial" w:cs="Arial"/>
          <w:b/>
          <w:i/>
          <w:iCs/>
          <w:szCs w:val="24"/>
          <w:u w:val="single"/>
        </w:rPr>
      </w:pPr>
    </w:p>
    <w:p w:rsidR="00172CEC" w:rsidRPr="00172CEC" w:rsidRDefault="00172CEC" w:rsidP="00172CEC">
      <w:pPr>
        <w:spacing w:line="256" w:lineRule="auto"/>
        <w:ind w:left="2268"/>
        <w:jc w:val="both"/>
        <w:rPr>
          <w:rFonts w:ascii="Arial" w:eastAsia="Calibri" w:hAnsi="Arial" w:cs="Arial"/>
          <w:b/>
          <w:bCs/>
          <w:szCs w:val="24"/>
          <w:u w:val="single"/>
        </w:rPr>
      </w:pPr>
      <w:proofErr w:type="gramStart"/>
      <w:r w:rsidRPr="00172CEC">
        <w:rPr>
          <w:rFonts w:ascii="Arial" w:eastAsia="Calibri" w:hAnsi="Arial" w:cs="Arial"/>
          <w:b/>
          <w:szCs w:val="24"/>
          <w:u w:val="single"/>
        </w:rPr>
        <w:t>közterületek</w:t>
      </w:r>
      <w:proofErr w:type="gramEnd"/>
      <w:r w:rsidRPr="00172CEC">
        <w:rPr>
          <w:rFonts w:ascii="Arial" w:eastAsia="Calibri" w:hAnsi="Arial" w:cs="Arial"/>
          <w:b/>
          <w:szCs w:val="24"/>
          <w:u w:val="single"/>
        </w:rPr>
        <w:t xml:space="preserve"> filmforgatási célú használati díjának felülvizsgálatára</w:t>
      </w:r>
    </w:p>
    <w:p w:rsidR="00172CEC" w:rsidRPr="00172CEC" w:rsidRDefault="00172CEC" w:rsidP="00172CEC">
      <w:pPr>
        <w:spacing w:line="256" w:lineRule="auto"/>
        <w:ind w:left="2268"/>
        <w:jc w:val="both"/>
        <w:rPr>
          <w:rFonts w:ascii="Arial" w:eastAsia="Calibri" w:hAnsi="Arial" w:cs="Arial"/>
          <w:szCs w:val="24"/>
        </w:rPr>
      </w:pPr>
      <w:r w:rsidRPr="00172CEC">
        <w:rPr>
          <w:rFonts w:ascii="Arial" w:eastAsia="Calibri" w:hAnsi="Arial" w:cs="Arial"/>
          <w:szCs w:val="24"/>
        </w:rPr>
        <w:t xml:space="preserve">Bátaszék Város Önkormányzatának Képviselő-testülete </w:t>
      </w:r>
      <w:r w:rsidRPr="00172CEC">
        <w:rPr>
          <w:rFonts w:ascii="Arial" w:eastAsia="Calibri" w:hAnsi="Arial" w:cs="Arial"/>
        </w:rPr>
        <w:t>a közterületek filmforgatási célú igénybevételéről szóló 17/2013. (IX.9.) önkormányzati rendeletében meghatározott díjakat</w:t>
      </w:r>
      <w:r>
        <w:rPr>
          <w:rFonts w:ascii="Arial" w:eastAsia="Calibri" w:hAnsi="Arial" w:cs="Arial"/>
        </w:rPr>
        <w:t xml:space="preserve"> 2020. évben</w:t>
      </w:r>
      <w:r w:rsidRPr="00172CEC">
        <w:rPr>
          <w:rFonts w:ascii="Arial" w:eastAsia="Calibri" w:hAnsi="Arial" w:cs="Arial"/>
        </w:rPr>
        <w:t xml:space="preserve"> nem kívánja módosítani.</w:t>
      </w:r>
    </w:p>
    <w:p w:rsidR="00172CEC" w:rsidRPr="00172CEC" w:rsidRDefault="00172CEC" w:rsidP="00172CEC">
      <w:pPr>
        <w:spacing w:after="0" w:line="256" w:lineRule="auto"/>
        <w:ind w:left="2268"/>
        <w:jc w:val="both"/>
        <w:rPr>
          <w:rFonts w:ascii="Arial" w:eastAsia="Calibri" w:hAnsi="Arial" w:cs="Arial"/>
          <w:szCs w:val="24"/>
        </w:rPr>
      </w:pPr>
      <w:r w:rsidRPr="00172CEC">
        <w:rPr>
          <w:rFonts w:ascii="Arial" w:eastAsia="Calibri" w:hAnsi="Arial" w:cs="Arial"/>
          <w:i/>
          <w:iCs/>
          <w:szCs w:val="24"/>
        </w:rPr>
        <w:t>Határidő:</w:t>
      </w:r>
      <w:r>
        <w:rPr>
          <w:rFonts w:ascii="Arial" w:eastAsia="Calibri" w:hAnsi="Arial" w:cs="Arial"/>
          <w:szCs w:val="24"/>
        </w:rPr>
        <w:t xml:space="preserve"> 2020</w:t>
      </w:r>
      <w:r w:rsidR="001D624D">
        <w:rPr>
          <w:rFonts w:ascii="Arial" w:eastAsia="Calibri" w:hAnsi="Arial" w:cs="Arial"/>
          <w:szCs w:val="24"/>
        </w:rPr>
        <w:t>. március 20</w:t>
      </w:r>
      <w:r w:rsidRPr="00172CEC">
        <w:rPr>
          <w:rFonts w:ascii="Arial" w:eastAsia="Calibri" w:hAnsi="Arial" w:cs="Arial"/>
          <w:szCs w:val="24"/>
        </w:rPr>
        <w:t xml:space="preserve">. </w:t>
      </w:r>
    </w:p>
    <w:p w:rsidR="00172CEC" w:rsidRPr="00172CEC" w:rsidRDefault="00172CEC" w:rsidP="00172CEC">
      <w:pPr>
        <w:spacing w:after="0" w:line="256" w:lineRule="auto"/>
        <w:ind w:left="2268"/>
        <w:jc w:val="both"/>
        <w:rPr>
          <w:rFonts w:ascii="Arial" w:eastAsia="Calibri" w:hAnsi="Arial" w:cs="Arial"/>
          <w:szCs w:val="24"/>
        </w:rPr>
      </w:pPr>
      <w:r w:rsidRPr="00172CEC">
        <w:rPr>
          <w:rFonts w:ascii="Arial" w:eastAsia="Calibri" w:hAnsi="Arial" w:cs="Arial"/>
          <w:i/>
          <w:iCs/>
          <w:szCs w:val="24"/>
        </w:rPr>
        <w:t>Felelős</w:t>
      </w:r>
      <w:r w:rsidRPr="00172CEC">
        <w:rPr>
          <w:rFonts w:ascii="Arial" w:eastAsia="Calibri" w:hAnsi="Arial" w:cs="Arial"/>
          <w:szCs w:val="24"/>
        </w:rPr>
        <w:t xml:space="preserve">: </w:t>
      </w:r>
      <w:proofErr w:type="spellStart"/>
      <w:r w:rsidRPr="00172CEC">
        <w:rPr>
          <w:rFonts w:ascii="Arial" w:eastAsia="Calibri" w:hAnsi="Arial" w:cs="Arial"/>
          <w:szCs w:val="24"/>
        </w:rPr>
        <w:t>Kondriczné</w:t>
      </w:r>
      <w:proofErr w:type="spellEnd"/>
      <w:r w:rsidRPr="00172CEC">
        <w:rPr>
          <w:rFonts w:ascii="Arial" w:eastAsia="Calibri" w:hAnsi="Arial" w:cs="Arial"/>
          <w:szCs w:val="24"/>
        </w:rPr>
        <w:t xml:space="preserve"> dr. Varga Erzsébet jegyző</w:t>
      </w:r>
    </w:p>
    <w:p w:rsidR="00172CEC" w:rsidRPr="00172CEC" w:rsidRDefault="00172CEC" w:rsidP="00172CEC">
      <w:pPr>
        <w:spacing w:after="0" w:line="256" w:lineRule="auto"/>
        <w:ind w:left="2268"/>
        <w:jc w:val="both"/>
        <w:rPr>
          <w:rFonts w:ascii="Arial" w:eastAsia="Calibri" w:hAnsi="Arial" w:cs="Arial"/>
          <w:szCs w:val="24"/>
        </w:rPr>
      </w:pPr>
      <w:r w:rsidRPr="00172CEC">
        <w:rPr>
          <w:rFonts w:ascii="Arial" w:eastAsia="Calibri" w:hAnsi="Arial" w:cs="Arial"/>
          <w:i/>
          <w:iCs/>
          <w:szCs w:val="24"/>
        </w:rPr>
        <w:t xml:space="preserve">               </w:t>
      </w:r>
      <w:r w:rsidRPr="00172CEC">
        <w:rPr>
          <w:rFonts w:ascii="Arial" w:eastAsia="Calibri" w:hAnsi="Arial" w:cs="Arial"/>
          <w:iCs/>
          <w:szCs w:val="24"/>
        </w:rPr>
        <w:t>(a határozat megküldéséért)</w:t>
      </w:r>
      <w:r w:rsidRPr="00172CEC">
        <w:rPr>
          <w:rFonts w:ascii="Arial" w:eastAsia="Calibri" w:hAnsi="Arial" w:cs="Arial"/>
          <w:i/>
          <w:iCs/>
          <w:szCs w:val="24"/>
        </w:rPr>
        <w:t xml:space="preserve">              </w:t>
      </w:r>
    </w:p>
    <w:p w:rsidR="00172CEC" w:rsidRPr="00172CEC" w:rsidRDefault="00172CEC" w:rsidP="00172CEC">
      <w:pPr>
        <w:tabs>
          <w:tab w:val="left" w:pos="3840"/>
        </w:tabs>
        <w:spacing w:after="0" w:line="256" w:lineRule="auto"/>
        <w:ind w:left="2268"/>
        <w:jc w:val="both"/>
        <w:rPr>
          <w:rFonts w:ascii="Arial" w:eastAsia="Calibri" w:hAnsi="Arial" w:cs="Arial"/>
          <w:szCs w:val="24"/>
        </w:rPr>
      </w:pPr>
    </w:p>
    <w:p w:rsidR="00172CEC" w:rsidRPr="00172CEC" w:rsidRDefault="00172CEC" w:rsidP="00172CEC">
      <w:pPr>
        <w:tabs>
          <w:tab w:val="left" w:pos="4920"/>
        </w:tabs>
        <w:spacing w:after="0" w:line="256" w:lineRule="auto"/>
        <w:ind w:left="2268"/>
        <w:jc w:val="both"/>
        <w:rPr>
          <w:rFonts w:ascii="Arial" w:eastAsia="Calibri" w:hAnsi="Arial" w:cs="Arial"/>
          <w:szCs w:val="24"/>
        </w:rPr>
      </w:pPr>
      <w:r w:rsidRPr="00172CEC">
        <w:rPr>
          <w:rFonts w:ascii="Arial" w:eastAsia="Calibri" w:hAnsi="Arial" w:cs="Arial"/>
          <w:i/>
          <w:iCs/>
          <w:szCs w:val="24"/>
        </w:rPr>
        <w:t>Határozatról értesül</w:t>
      </w:r>
      <w:r w:rsidRPr="00172CEC">
        <w:rPr>
          <w:rFonts w:ascii="Arial" w:eastAsia="Calibri" w:hAnsi="Arial" w:cs="Arial"/>
          <w:szCs w:val="24"/>
        </w:rPr>
        <w:t>: Bátaszéki KÖH pénzügyi iroda</w:t>
      </w:r>
    </w:p>
    <w:p w:rsidR="00172CEC" w:rsidRPr="00172CEC" w:rsidRDefault="00172CEC" w:rsidP="00172CEC">
      <w:pPr>
        <w:tabs>
          <w:tab w:val="left" w:pos="4920"/>
        </w:tabs>
        <w:spacing w:after="0" w:line="256" w:lineRule="auto"/>
        <w:ind w:left="2832"/>
        <w:jc w:val="both"/>
        <w:rPr>
          <w:rFonts w:ascii="Arial" w:eastAsia="Calibri" w:hAnsi="Arial" w:cs="Arial"/>
          <w:szCs w:val="24"/>
        </w:rPr>
      </w:pPr>
      <w:r w:rsidRPr="00172CEC">
        <w:rPr>
          <w:rFonts w:ascii="Arial" w:eastAsia="Calibri" w:hAnsi="Arial" w:cs="Arial"/>
          <w:iCs/>
          <w:szCs w:val="24"/>
        </w:rPr>
        <w:t xml:space="preserve">                        </w:t>
      </w:r>
      <w:proofErr w:type="gramStart"/>
      <w:r w:rsidRPr="00172CEC">
        <w:rPr>
          <w:rFonts w:ascii="Arial" w:eastAsia="Calibri" w:hAnsi="Arial" w:cs="Arial"/>
          <w:iCs/>
          <w:szCs w:val="24"/>
        </w:rPr>
        <w:t>irattár</w:t>
      </w:r>
      <w:proofErr w:type="gramEnd"/>
    </w:p>
    <w:p w:rsidR="00172CEC" w:rsidRPr="00172CEC" w:rsidRDefault="00172CEC" w:rsidP="00172CEC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172CEC" w:rsidRPr="00172CEC" w:rsidRDefault="00172CEC" w:rsidP="00172CEC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172CEC" w:rsidRPr="00172CEC" w:rsidRDefault="00172CEC" w:rsidP="00172CEC">
      <w:pPr>
        <w:spacing w:after="0" w:line="256" w:lineRule="auto"/>
        <w:rPr>
          <w:rFonts w:ascii="Calibri" w:eastAsia="Calibri" w:hAnsi="Calibri" w:cs="Times New Roman"/>
        </w:rPr>
      </w:pPr>
    </w:p>
    <w:p w:rsidR="00172CEC" w:rsidRPr="00172CEC" w:rsidRDefault="00172CEC" w:rsidP="00172CEC">
      <w:pPr>
        <w:spacing w:after="0" w:line="256" w:lineRule="auto"/>
        <w:rPr>
          <w:rFonts w:ascii="Arial" w:eastAsia="Calibri" w:hAnsi="Arial" w:cs="Arial"/>
        </w:rPr>
      </w:pPr>
    </w:p>
    <w:p w:rsidR="00172CEC" w:rsidRPr="00172CEC" w:rsidRDefault="00172CEC" w:rsidP="00172CE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A693F" w:rsidRPr="0013266B" w:rsidRDefault="006A693F" w:rsidP="00731F21">
      <w:pPr>
        <w:tabs>
          <w:tab w:val="left" w:pos="426"/>
          <w:tab w:val="left" w:pos="4678"/>
        </w:tabs>
        <w:rPr>
          <w:rFonts w:ascii="Arial" w:hAnsi="Arial" w:cs="Arial"/>
        </w:rPr>
      </w:pPr>
    </w:p>
    <w:sectPr w:rsidR="006A693F" w:rsidRPr="0013266B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7603C"/>
    <w:rsid w:val="00083BC9"/>
    <w:rsid w:val="000856E1"/>
    <w:rsid w:val="000B705E"/>
    <w:rsid w:val="0013266B"/>
    <w:rsid w:val="00140C42"/>
    <w:rsid w:val="00172CEC"/>
    <w:rsid w:val="001D624D"/>
    <w:rsid w:val="002D7127"/>
    <w:rsid w:val="00326F5A"/>
    <w:rsid w:val="00346610"/>
    <w:rsid w:val="00356A83"/>
    <w:rsid w:val="0037675D"/>
    <w:rsid w:val="00483431"/>
    <w:rsid w:val="005347DA"/>
    <w:rsid w:val="006000B2"/>
    <w:rsid w:val="006A693F"/>
    <w:rsid w:val="00731F21"/>
    <w:rsid w:val="00784865"/>
    <w:rsid w:val="007A5C1E"/>
    <w:rsid w:val="00821710"/>
    <w:rsid w:val="00960738"/>
    <w:rsid w:val="00990E75"/>
    <w:rsid w:val="0099377C"/>
    <w:rsid w:val="00A03B26"/>
    <w:rsid w:val="00B207A8"/>
    <w:rsid w:val="00B4257E"/>
    <w:rsid w:val="00C4448F"/>
    <w:rsid w:val="00C751DB"/>
    <w:rsid w:val="00CC55A5"/>
    <w:rsid w:val="00CC5CC4"/>
    <w:rsid w:val="00D7523B"/>
    <w:rsid w:val="00E42F5E"/>
    <w:rsid w:val="00EA6DB8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23</cp:revision>
  <dcterms:created xsi:type="dcterms:W3CDTF">2019-04-09T06:53:00Z</dcterms:created>
  <dcterms:modified xsi:type="dcterms:W3CDTF">2020-03-03T13:33:00Z</dcterms:modified>
</cp:coreProperties>
</file>