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8E" w:rsidRDefault="009D4D8E" w:rsidP="009D4D8E">
      <w:pPr>
        <w:rPr>
          <w:rFonts w:ascii="Arial" w:hAnsi="Arial" w:cs="Arial"/>
          <w:color w:val="3366FF"/>
          <w:sz w:val="22"/>
          <w:szCs w:val="22"/>
        </w:rPr>
      </w:pPr>
    </w:p>
    <w:p w:rsidR="009D4D8E" w:rsidRDefault="001212DA" w:rsidP="00144E2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9D4D8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9D4D8E" w:rsidRDefault="009D4D8E" w:rsidP="009D4D8E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9D4D8E" w:rsidRDefault="009D4D8E" w:rsidP="00144E2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a Bátaszék és Környéke Önkormányzatainak Egészségügyi, Szociális és Gyermekjóléti Intézmény-fenntartó Társulás </w:t>
      </w:r>
      <w:r w:rsidR="006526C6">
        <w:rPr>
          <w:rFonts w:ascii="Arial" w:hAnsi="Arial" w:cs="Arial"/>
          <w:color w:val="3366FF"/>
          <w:sz w:val="22"/>
          <w:szCs w:val="22"/>
        </w:rPr>
        <w:t xml:space="preserve">Társulási Tanácsának </w:t>
      </w:r>
    </w:p>
    <w:p w:rsidR="009D4D8E" w:rsidRDefault="009D4D8E" w:rsidP="009D4D8E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az Egészségügyi, Szociális és Gyermekjóléti I</w:t>
      </w:r>
      <w:r w:rsidR="006526C6">
        <w:rPr>
          <w:rFonts w:ascii="Arial" w:hAnsi="Arial" w:cs="Arial"/>
          <w:i/>
          <w:color w:val="3366FF"/>
          <w:sz w:val="32"/>
          <w:szCs w:val="32"/>
          <w:u w:val="single"/>
        </w:rPr>
        <w:t>ntézmény-fenntartó Társulás 202</w:t>
      </w:r>
      <w:r w:rsidR="00144E2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költségvetésének elfogadása</w:t>
      </w:r>
    </w:p>
    <w:p w:rsidR="009D4D8E" w:rsidRDefault="009D4D8E" w:rsidP="009D4D8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9D4D8E" w:rsidRDefault="009D4D8E" w:rsidP="009D4D8E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91"/>
      </w:tblGrid>
      <w:tr w:rsidR="009D4D8E" w:rsidTr="001C26E8">
        <w:trPr>
          <w:trHeight w:val="2387"/>
          <w:jc w:val="center"/>
        </w:trPr>
        <w:tc>
          <w:tcPr>
            <w:tcW w:w="779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9D4D8E" w:rsidRDefault="009D4D8E" w:rsidP="001C26E8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D4D8E" w:rsidRDefault="009D4D8E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</w:t>
            </w:r>
            <w:r w:rsidR="001212DA">
              <w:rPr>
                <w:rFonts w:ascii="Arial" w:hAnsi="Arial" w:cs="Arial"/>
                <w:color w:val="3366FF"/>
                <w:sz w:val="22"/>
                <w:szCs w:val="22"/>
              </w:rPr>
              <w:t xml:space="preserve">TT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elnök</w:t>
            </w:r>
          </w:p>
          <w:p w:rsidR="00B151F2" w:rsidRDefault="00B151F2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Borosné Simon Zsuzsanna intézményvezető</w:t>
            </w:r>
          </w:p>
          <w:p w:rsidR="009D4D8E" w:rsidRDefault="009D4D8E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4D8E" w:rsidRDefault="009D4D8E" w:rsidP="001C26E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144E22">
              <w:rPr>
                <w:rFonts w:ascii="Arial" w:hAnsi="Arial" w:cs="Arial"/>
                <w:color w:val="3366FF"/>
                <w:sz w:val="22"/>
                <w:szCs w:val="22"/>
              </w:rPr>
              <w:t>Nagyné Gyura Györgyi pénzügyi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</w:t>
            </w: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Bucherné Berg Tímea pénzügyi előadó</w:t>
            </w: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 dr. Varga Erzsébet jegyző</w:t>
            </w:r>
          </w:p>
          <w:p w:rsidR="009D4D8E" w:rsidRDefault="009D4D8E" w:rsidP="001C26E8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D4D8E" w:rsidRPr="00AC0EC9" w:rsidRDefault="009D4D8E" w:rsidP="001C26E8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Véleményezte: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település képviselő- testülete</w:t>
            </w:r>
          </w:p>
          <w:p w:rsidR="009D4D8E" w:rsidRDefault="009D4D8E" w:rsidP="001C26E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D4D8E" w:rsidRDefault="009D4D8E" w:rsidP="001C26E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F02CFC" w:rsidRDefault="00F02CFC" w:rsidP="009D4D8E">
      <w:pPr>
        <w:jc w:val="both"/>
        <w:rPr>
          <w:rFonts w:ascii="Arial" w:hAnsi="Arial" w:cs="Arial"/>
          <w:sz w:val="22"/>
          <w:szCs w:val="22"/>
        </w:rPr>
      </w:pPr>
    </w:p>
    <w:p w:rsidR="00F02CFC" w:rsidRDefault="00F02CFC" w:rsidP="009D4D8E">
      <w:pPr>
        <w:jc w:val="both"/>
        <w:rPr>
          <w:b/>
          <w:i/>
          <w:sz w:val="24"/>
        </w:rPr>
      </w:pPr>
    </w:p>
    <w:p w:rsidR="009D4D8E" w:rsidRDefault="009D4D8E" w:rsidP="009D4D8E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Tisztelt Társulási Tanács</w:t>
      </w:r>
      <w:r w:rsidRPr="00394634">
        <w:rPr>
          <w:b/>
          <w:i/>
          <w:sz w:val="24"/>
          <w:szCs w:val="24"/>
        </w:rPr>
        <w:t>!</w:t>
      </w:r>
    </w:p>
    <w:p w:rsidR="009D4D8E" w:rsidRDefault="009D4D8E" w:rsidP="009D4D8E">
      <w:pPr>
        <w:ind w:firstLine="720"/>
        <w:jc w:val="both"/>
        <w:rPr>
          <w:b/>
          <w:i/>
          <w:sz w:val="24"/>
          <w:szCs w:val="24"/>
        </w:rPr>
      </w:pPr>
    </w:p>
    <w:p w:rsidR="00F02CFC" w:rsidRDefault="00F02CFC" w:rsidP="009D4D8E">
      <w:pPr>
        <w:ind w:firstLine="720"/>
        <w:jc w:val="both"/>
        <w:rPr>
          <w:b/>
          <w:i/>
          <w:sz w:val="24"/>
          <w:szCs w:val="24"/>
        </w:rPr>
      </w:pPr>
    </w:p>
    <w:p w:rsidR="00F02CFC" w:rsidRDefault="00F02CFC" w:rsidP="00F02CFC">
      <w:pPr>
        <w:ind w:firstLine="720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Bátaszék és Környéke Egészségügyi, Szociális és Gyermekjóléti Intézmény–fenntartó Társulást az érintett önkormányzatok a 2013. június 25-én megtartott együttes ülésükön hozták létre. Miután az új önkormányzati törvény értelmében csak jogi személyiségű társulások jöhettek létre, gazdálkodásukra a költségvetési szervekre előírt jogszabályok vonatkoznak, azaz éves költségvetéssel kell rendelkezniük. </w:t>
      </w:r>
    </w:p>
    <w:p w:rsidR="00F02CFC" w:rsidRPr="00BF6497" w:rsidRDefault="00F02CFC" w:rsidP="00F02CFC">
      <w:pPr>
        <w:ind w:firstLine="720"/>
        <w:jc w:val="both"/>
        <w:rPr>
          <w:sz w:val="24"/>
          <w:szCs w:val="24"/>
        </w:rPr>
      </w:pPr>
    </w:p>
    <w:p w:rsidR="00F02CFC" w:rsidRDefault="00F02CFC" w:rsidP="00F02CFC">
      <w:pPr>
        <w:ind w:firstLine="567"/>
        <w:jc w:val="both"/>
        <w:rPr>
          <w:sz w:val="24"/>
          <w:szCs w:val="24"/>
        </w:rPr>
      </w:pPr>
      <w:r w:rsidRPr="00BF6497">
        <w:rPr>
          <w:sz w:val="24"/>
          <w:szCs w:val="24"/>
        </w:rPr>
        <w:tab/>
        <w:t>Az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önkormányzatok képviselő-testületének.</w:t>
      </w:r>
    </w:p>
    <w:p w:rsidR="00067C36" w:rsidRPr="00BF6497" w:rsidRDefault="00067C36" w:rsidP="00F02CFC">
      <w:pPr>
        <w:ind w:firstLine="567"/>
        <w:jc w:val="both"/>
        <w:rPr>
          <w:sz w:val="24"/>
          <w:szCs w:val="24"/>
        </w:rPr>
      </w:pPr>
    </w:p>
    <w:p w:rsidR="00067C36" w:rsidRPr="00067C36" w:rsidRDefault="00067C36" w:rsidP="00067C36">
      <w:pPr>
        <w:suppressAutoHyphens/>
        <w:autoSpaceDN/>
        <w:adjustRightInd/>
        <w:ind w:firstLine="567"/>
        <w:jc w:val="both"/>
        <w:rPr>
          <w:b/>
          <w:sz w:val="24"/>
          <w:szCs w:val="24"/>
          <w:lang w:eastAsia="ar-SA"/>
        </w:rPr>
      </w:pPr>
      <w:r w:rsidRPr="00067C36">
        <w:rPr>
          <w:bCs/>
          <w:sz w:val="24"/>
          <w:szCs w:val="24"/>
          <w:lang w:eastAsia="ar-SA"/>
        </w:rPr>
        <w:t xml:space="preserve">A Kormány által a 27/2021. (I. 29.) Korm. rendelettel kihirdetett veszélyhelyzetre tekintettel a katasztrófavédelemről és a hozzá kapcsolódó egyes törvények módosításáról szóló 2011. évi CXXVIII. törvény 46. § (4) bekezdése szerint veszélyhelyzetben a települési önkormányzat képviselő- testületének feladat- és hatáskörét a polgármester gyakorolja. A Belügyminisztérium és a Miniszterelnökség közös álláspontot tartalmazó tájékoztatója szerint analógiát alkalmazva </w:t>
      </w:r>
      <w:r w:rsidRPr="00067C36">
        <w:rPr>
          <w:b/>
          <w:sz w:val="24"/>
          <w:szCs w:val="24"/>
          <w:lang w:eastAsia="ar-SA"/>
        </w:rPr>
        <w:t>a társulási tanács hatáskörébe tartozó döntéseket a társulási tanács elnöke hozhatja meg.</w:t>
      </w:r>
    </w:p>
    <w:p w:rsidR="00F02CFC" w:rsidRPr="00BF6497" w:rsidRDefault="00F02CFC" w:rsidP="00F02CFC">
      <w:pPr>
        <w:jc w:val="both"/>
        <w:rPr>
          <w:b/>
          <w:sz w:val="24"/>
          <w:szCs w:val="24"/>
        </w:rPr>
      </w:pPr>
    </w:p>
    <w:p w:rsidR="00F02CFC" w:rsidRPr="00BF6497" w:rsidRDefault="00F02CFC" w:rsidP="00F02CFC">
      <w:pPr>
        <w:ind w:firstLine="567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Az </w:t>
      </w:r>
      <w:r w:rsidRPr="00BF6497">
        <w:rPr>
          <w:b/>
          <w:sz w:val="24"/>
          <w:szCs w:val="24"/>
        </w:rPr>
        <w:t>államháztartásról szóló 2011. évi CXCV. törvény</w:t>
      </w:r>
      <w:r w:rsidRPr="00BF6497">
        <w:rPr>
          <w:sz w:val="24"/>
          <w:szCs w:val="24"/>
        </w:rPr>
        <w:t xml:space="preserve"> (a továbbiakban: Áht.) </w:t>
      </w:r>
      <w:r w:rsidRPr="00BF6497">
        <w:rPr>
          <w:b/>
          <w:sz w:val="24"/>
          <w:szCs w:val="24"/>
        </w:rPr>
        <w:t>26. § (1) bekezdése értelmében a társulások költségvetésének elkészítésénél az Áht. 23- 25. §-ának helyi önkormányzatokra vonatkozóan megállapított</w:t>
      </w:r>
      <w:r w:rsidRPr="00BF6497">
        <w:rPr>
          <w:sz w:val="24"/>
          <w:szCs w:val="24"/>
        </w:rPr>
        <w:t xml:space="preserve"> </w:t>
      </w:r>
      <w:r w:rsidRPr="00BF6497">
        <w:rPr>
          <w:b/>
          <w:bCs/>
          <w:sz w:val="24"/>
          <w:szCs w:val="24"/>
        </w:rPr>
        <w:t xml:space="preserve">rendelkezéseit kell alkalmazni, </w:t>
      </w:r>
      <w:r w:rsidRPr="00BF6497">
        <w:rPr>
          <w:bCs/>
          <w:sz w:val="24"/>
          <w:szCs w:val="24"/>
        </w:rPr>
        <w:t>azzal, hogy;</w:t>
      </w:r>
    </w:p>
    <w:p w:rsidR="00F02CFC" w:rsidRPr="00BF6497" w:rsidRDefault="00F02CFC" w:rsidP="00F02CFC">
      <w:pPr>
        <w:ind w:firstLine="142"/>
        <w:jc w:val="both"/>
        <w:rPr>
          <w:sz w:val="24"/>
          <w:szCs w:val="24"/>
        </w:rPr>
      </w:pPr>
      <w:r w:rsidRPr="00BF6497">
        <w:rPr>
          <w:sz w:val="24"/>
          <w:szCs w:val="24"/>
        </w:rPr>
        <w:lastRenderedPageBreak/>
        <w:t xml:space="preserve"> </w:t>
      </w:r>
      <w:r w:rsidRPr="00BF6497">
        <w:rPr>
          <w:bCs/>
          <w:iCs/>
          <w:sz w:val="24"/>
          <w:szCs w:val="24"/>
        </w:rPr>
        <w:t>a)</w:t>
      </w:r>
      <w:r w:rsidRPr="00BF6497">
        <w:rPr>
          <w:bCs/>
          <w:sz w:val="24"/>
          <w:szCs w:val="24"/>
        </w:rPr>
        <w:t xml:space="preserve"> költségvetési rendeleten költségvetési határozatot kell érteni,</w:t>
      </w:r>
    </w:p>
    <w:p w:rsidR="00F02CFC" w:rsidRPr="00BF6497" w:rsidRDefault="00F02CFC" w:rsidP="00F02CFC">
      <w:pPr>
        <w:ind w:firstLine="142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</w:t>
      </w:r>
      <w:r w:rsidRPr="00BF6497">
        <w:rPr>
          <w:bCs/>
          <w:iCs/>
          <w:sz w:val="24"/>
          <w:szCs w:val="24"/>
        </w:rPr>
        <w:t>b)</w:t>
      </w:r>
      <w:r w:rsidRPr="00BF6497">
        <w:rPr>
          <w:bCs/>
          <w:sz w:val="24"/>
          <w:szCs w:val="24"/>
        </w:rPr>
        <w:t xml:space="preserve"> a képviselő-testület hatáskörét a társulási tanács gyakorolja,</w:t>
      </w:r>
    </w:p>
    <w:p w:rsidR="00F02CFC" w:rsidRPr="00BF6497" w:rsidRDefault="00F02CFC" w:rsidP="00F02CFC">
      <w:pPr>
        <w:ind w:firstLine="142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</w:t>
      </w:r>
      <w:r w:rsidRPr="00BF6497">
        <w:rPr>
          <w:bCs/>
          <w:iCs/>
          <w:sz w:val="24"/>
          <w:szCs w:val="24"/>
        </w:rPr>
        <w:t>c)</w:t>
      </w:r>
      <w:r w:rsidRPr="00BF6497">
        <w:rPr>
          <w:bCs/>
          <w:sz w:val="24"/>
          <w:szCs w:val="24"/>
        </w:rPr>
        <w:t xml:space="preserve"> a polgármester részére meghatározott feladatokat a társulási tanács elnöke látja el,</w:t>
      </w:r>
    </w:p>
    <w:p w:rsidR="00F02CFC" w:rsidRPr="00BF6497" w:rsidRDefault="00F02CFC" w:rsidP="00F02CFC">
      <w:pPr>
        <w:jc w:val="both"/>
        <w:rPr>
          <w:bCs/>
          <w:sz w:val="24"/>
          <w:szCs w:val="24"/>
        </w:rPr>
      </w:pPr>
      <w:r w:rsidRPr="00BF6497">
        <w:rPr>
          <w:sz w:val="24"/>
          <w:szCs w:val="24"/>
        </w:rPr>
        <w:t xml:space="preserve">   </w:t>
      </w:r>
      <w:r w:rsidRPr="00BF6497">
        <w:rPr>
          <w:bCs/>
          <w:iCs/>
          <w:sz w:val="24"/>
          <w:szCs w:val="24"/>
        </w:rPr>
        <w:t>d)</w:t>
      </w:r>
      <w:r w:rsidRPr="00BF6497">
        <w:rPr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F02CFC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jc w:val="both"/>
        <w:rPr>
          <w:sz w:val="24"/>
          <w:szCs w:val="24"/>
        </w:rPr>
      </w:pPr>
      <w:r w:rsidRPr="00BF6497">
        <w:rPr>
          <w:sz w:val="24"/>
          <w:szCs w:val="24"/>
        </w:rPr>
        <w:t>Az Áht. 23. § (2) – (</w:t>
      </w:r>
      <w:r>
        <w:rPr>
          <w:sz w:val="24"/>
          <w:szCs w:val="24"/>
        </w:rPr>
        <w:t>3) bekezdése</w:t>
      </w:r>
      <w:r w:rsidRPr="00BF6497">
        <w:rPr>
          <w:sz w:val="24"/>
          <w:szCs w:val="24"/>
        </w:rPr>
        <w:t xml:space="preserve"> határozza meg, hogy a helyi önkormányzat költségvetésének milyen előirányzatokat kell kötelezően tartalmaznia.</w:t>
      </w:r>
    </w:p>
    <w:p w:rsidR="00F02CFC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A társulás </w:t>
      </w:r>
      <w:r w:rsidR="006526C6">
        <w:rPr>
          <w:sz w:val="24"/>
          <w:szCs w:val="24"/>
        </w:rPr>
        <w:t>202</w:t>
      </w:r>
      <w:r w:rsidR="00144E22">
        <w:rPr>
          <w:sz w:val="24"/>
          <w:szCs w:val="24"/>
        </w:rPr>
        <w:t>1</w:t>
      </w:r>
      <w:r w:rsidRPr="00BF6497">
        <w:rPr>
          <w:sz w:val="24"/>
          <w:szCs w:val="24"/>
        </w:rPr>
        <w:t xml:space="preserve">. évi költségvetése a fenti rendelkezésekre tekintettel került elkészítésre.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Default="00F02CFC" w:rsidP="00F02CFC">
      <w:pPr>
        <w:pStyle w:val="Default"/>
        <w:rPr>
          <w:rFonts w:ascii="Times New Roman" w:hAnsi="Times New Roman" w:cs="Times New Roman"/>
        </w:rPr>
      </w:pPr>
    </w:p>
    <w:p w:rsidR="00F02CFC" w:rsidRPr="00BF6497" w:rsidRDefault="00F02CFC" w:rsidP="00F02CFC">
      <w:pPr>
        <w:pStyle w:val="Default"/>
        <w:rPr>
          <w:rFonts w:ascii="Times New Roman" w:hAnsi="Times New Roman" w:cs="Times New Roman"/>
        </w:rPr>
      </w:pPr>
    </w:p>
    <w:p w:rsidR="00F02CFC" w:rsidRPr="00BF6497" w:rsidRDefault="00F02CFC" w:rsidP="00F02CFC">
      <w:pPr>
        <w:jc w:val="center"/>
        <w:rPr>
          <w:b/>
          <w:i/>
          <w:sz w:val="24"/>
          <w:szCs w:val="24"/>
        </w:rPr>
      </w:pPr>
      <w:r w:rsidRPr="00BF6497">
        <w:rPr>
          <w:b/>
          <w:i/>
          <w:sz w:val="24"/>
          <w:szCs w:val="24"/>
        </w:rPr>
        <w:t>RÉSZLETES INDOKOLÁS</w:t>
      </w:r>
    </w:p>
    <w:p w:rsidR="00F02CFC" w:rsidRDefault="00F02CFC" w:rsidP="00F02CFC">
      <w:pPr>
        <w:jc w:val="both"/>
        <w:rPr>
          <w:b/>
          <w:sz w:val="24"/>
          <w:szCs w:val="24"/>
          <w:u w:val="single"/>
        </w:rPr>
      </w:pPr>
    </w:p>
    <w:p w:rsidR="00F02CFC" w:rsidRDefault="00F02CFC" w:rsidP="00F02CFC">
      <w:pPr>
        <w:jc w:val="both"/>
        <w:rPr>
          <w:b/>
          <w:sz w:val="24"/>
          <w:szCs w:val="24"/>
          <w:u w:val="single"/>
        </w:rPr>
      </w:pPr>
      <w:r w:rsidRPr="00BF6497">
        <w:rPr>
          <w:b/>
          <w:sz w:val="24"/>
          <w:szCs w:val="24"/>
          <w:u w:val="single"/>
        </w:rPr>
        <w:t>A költségvetési határozatban szereplő bevételi jogcímek részletezése:</w:t>
      </w:r>
    </w:p>
    <w:p w:rsidR="007D0153" w:rsidRDefault="007D0153" w:rsidP="00F02CFC">
      <w:pPr>
        <w:jc w:val="both"/>
        <w:rPr>
          <w:b/>
          <w:sz w:val="24"/>
          <w:szCs w:val="24"/>
          <w:u w:val="single"/>
        </w:rPr>
      </w:pPr>
    </w:p>
    <w:p w:rsidR="007D0153" w:rsidRPr="007D0153" w:rsidRDefault="007D0153" w:rsidP="007D0153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7D0153">
        <w:rPr>
          <w:sz w:val="24"/>
          <w:szCs w:val="24"/>
          <w:lang w:eastAsia="ar-SA"/>
        </w:rPr>
        <w:t xml:space="preserve">A 2021. évi költségvetési bevételek tervezett előirányzata </w:t>
      </w:r>
      <w:r w:rsidR="001111E7" w:rsidRPr="001111E7">
        <w:rPr>
          <w:sz w:val="24"/>
          <w:szCs w:val="24"/>
          <w:lang w:eastAsia="ar-SA"/>
        </w:rPr>
        <w:t>226 0</w:t>
      </w:r>
      <w:r w:rsidRPr="001111E7">
        <w:rPr>
          <w:sz w:val="24"/>
          <w:szCs w:val="24"/>
          <w:lang w:eastAsia="ar-SA"/>
        </w:rPr>
        <w:t>8</w:t>
      </w:r>
      <w:r w:rsidR="001111E7" w:rsidRPr="001111E7">
        <w:rPr>
          <w:sz w:val="24"/>
          <w:szCs w:val="24"/>
          <w:lang w:eastAsia="ar-SA"/>
        </w:rPr>
        <w:t>2</w:t>
      </w:r>
      <w:r w:rsidRPr="007D0153">
        <w:rPr>
          <w:sz w:val="24"/>
          <w:szCs w:val="24"/>
          <w:lang w:eastAsia="ar-SA"/>
        </w:rPr>
        <w:t xml:space="preserve"> ezer Ft, amely </w:t>
      </w:r>
      <w:r w:rsidR="001111E7">
        <w:rPr>
          <w:sz w:val="24"/>
          <w:szCs w:val="24"/>
          <w:lang w:eastAsia="ar-SA"/>
        </w:rPr>
        <w:t>2,8</w:t>
      </w:r>
      <w:r w:rsidRPr="007D0153">
        <w:rPr>
          <w:sz w:val="24"/>
          <w:szCs w:val="24"/>
          <w:lang w:eastAsia="ar-SA"/>
        </w:rPr>
        <w:t xml:space="preserve"> %-kal haladja meg az előző évi </w:t>
      </w:r>
      <w:r w:rsidR="001111E7">
        <w:rPr>
          <w:sz w:val="24"/>
          <w:szCs w:val="24"/>
          <w:lang w:eastAsia="ar-SA"/>
        </w:rPr>
        <w:t xml:space="preserve">várható teljesítési </w:t>
      </w:r>
      <w:r w:rsidRPr="007D0153">
        <w:rPr>
          <w:sz w:val="24"/>
          <w:szCs w:val="24"/>
          <w:lang w:eastAsia="ar-SA"/>
        </w:rPr>
        <w:t>számot.</w:t>
      </w: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7D0153">
        <w:rPr>
          <w:b/>
          <w:sz w:val="24"/>
          <w:szCs w:val="24"/>
          <w:lang w:eastAsia="ar-SA"/>
        </w:rPr>
        <w:t>A Társulás bevételi forrása 2 nagy fejezetből áll össze:</w:t>
      </w: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7D0153">
        <w:rPr>
          <w:sz w:val="24"/>
          <w:szCs w:val="24"/>
          <w:lang w:eastAsia="ar-SA"/>
        </w:rPr>
        <w:t>A Költségvetési bevételekből és a Finanszírozási bevételekből.</w:t>
      </w: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7D0153">
        <w:rPr>
          <w:b/>
          <w:sz w:val="24"/>
          <w:szCs w:val="24"/>
          <w:u w:val="single"/>
          <w:lang w:eastAsia="ar-SA"/>
        </w:rPr>
        <w:t>A Költségvetési bevételek</w:t>
      </w:r>
      <w:r w:rsidRPr="007D0153">
        <w:rPr>
          <w:sz w:val="24"/>
          <w:szCs w:val="24"/>
          <w:lang w:eastAsia="ar-SA"/>
        </w:rPr>
        <w:t xml:space="preserve"> tovább bontva az alábbi tételekből állnak össze:</w:t>
      </w: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7D0153" w:rsidRPr="007D0153" w:rsidRDefault="007D0153" w:rsidP="007D0153">
      <w:pPr>
        <w:numPr>
          <w:ilvl w:val="0"/>
          <w:numId w:val="8"/>
        </w:numPr>
        <w:suppressAutoHyphens/>
        <w:autoSpaceDN/>
        <w:adjustRightInd/>
        <w:spacing w:before="120"/>
        <w:contextualSpacing/>
        <w:jc w:val="both"/>
        <w:rPr>
          <w:sz w:val="24"/>
          <w:szCs w:val="24"/>
          <w:lang w:eastAsia="ar-SA"/>
        </w:rPr>
      </w:pPr>
      <w:r w:rsidRPr="007D0153">
        <w:rPr>
          <w:i/>
          <w:sz w:val="24"/>
          <w:szCs w:val="24"/>
          <w:u w:val="single"/>
          <w:lang w:eastAsia="ar-SA"/>
        </w:rPr>
        <w:t xml:space="preserve">Működési célú támogatás államháztartáson belülről: </w:t>
      </w:r>
      <w:r w:rsidRPr="007D0153">
        <w:rPr>
          <w:sz w:val="24"/>
          <w:szCs w:val="24"/>
          <w:lang w:eastAsia="ar-SA"/>
        </w:rPr>
        <w:t xml:space="preserve"> 2 forrásból származik: </w:t>
      </w:r>
    </w:p>
    <w:p w:rsidR="007D0153" w:rsidRPr="007D0153" w:rsidRDefault="007D0153" w:rsidP="007D0153">
      <w:pPr>
        <w:suppressAutoHyphens/>
        <w:autoSpaceDN/>
        <w:adjustRightInd/>
        <w:spacing w:before="120"/>
        <w:ind w:left="780"/>
        <w:contextualSpacing/>
        <w:jc w:val="both"/>
        <w:rPr>
          <w:sz w:val="24"/>
          <w:szCs w:val="24"/>
          <w:lang w:eastAsia="ar-SA"/>
        </w:rPr>
      </w:pPr>
    </w:p>
    <w:p w:rsidR="007D0153" w:rsidRPr="00A834A3" w:rsidRDefault="007D0153" w:rsidP="007D0153">
      <w:pPr>
        <w:widowControl w:val="0"/>
        <w:numPr>
          <w:ilvl w:val="0"/>
          <w:numId w:val="9"/>
        </w:numPr>
        <w:suppressAutoHyphens/>
        <w:autoSpaceDN/>
        <w:adjustRightInd/>
        <w:contextualSpacing/>
        <w:jc w:val="both"/>
        <w:rPr>
          <w:sz w:val="24"/>
          <w:szCs w:val="24"/>
          <w:lang w:eastAsia="ar-SA"/>
        </w:rPr>
      </w:pPr>
      <w:bookmarkStart w:id="0" w:name="_GoBack"/>
      <w:bookmarkEnd w:id="0"/>
      <w:r w:rsidRPr="00A834A3">
        <w:rPr>
          <w:sz w:val="24"/>
          <w:szCs w:val="24"/>
          <w:lang w:eastAsia="ar-SA"/>
        </w:rPr>
        <w:t xml:space="preserve">Az egyik jelentős forrás az önkormányzatok működési támogatása, melyet Bátaszék Város Önkormányzata igényel le a tárgyévet megelőző év végén. A 2021. évi feladat alapú finanszírozás alapján a feladat változásokat is figyelembe véve </w:t>
      </w:r>
      <w:r w:rsidR="00DD4D1A" w:rsidRPr="00A834A3">
        <w:rPr>
          <w:sz w:val="24"/>
          <w:szCs w:val="24"/>
          <w:lang w:eastAsia="ar-SA"/>
        </w:rPr>
        <w:t>54 523</w:t>
      </w:r>
      <w:r w:rsidRPr="00A834A3">
        <w:rPr>
          <w:sz w:val="24"/>
          <w:szCs w:val="24"/>
          <w:lang w:eastAsia="ar-SA"/>
        </w:rPr>
        <w:t xml:space="preserve"> e Ft állami támogatással terveztünk. Ez a 2020. évi kiinduló adathoz képest </w:t>
      </w:r>
      <w:r w:rsidR="00DD4D1A" w:rsidRPr="00A834A3">
        <w:rPr>
          <w:sz w:val="24"/>
          <w:szCs w:val="24"/>
          <w:lang w:eastAsia="ar-SA"/>
        </w:rPr>
        <w:t>5 490</w:t>
      </w:r>
      <w:r w:rsidRPr="00A834A3">
        <w:rPr>
          <w:sz w:val="24"/>
          <w:szCs w:val="24"/>
          <w:lang w:eastAsia="ar-SA"/>
        </w:rPr>
        <w:t xml:space="preserve"> e Ft növekedést jelent, mely elsősorban a </w:t>
      </w:r>
      <w:r w:rsidR="00DD4D1A" w:rsidRPr="00A834A3">
        <w:rPr>
          <w:sz w:val="24"/>
          <w:szCs w:val="24"/>
          <w:lang w:eastAsia="ar-SA"/>
        </w:rPr>
        <w:t xml:space="preserve">házi segítségnyújtás létszámának növekedéséből és a </w:t>
      </w:r>
      <w:r w:rsidRPr="00A834A3">
        <w:rPr>
          <w:sz w:val="24"/>
          <w:szCs w:val="24"/>
          <w:lang w:eastAsia="ar-SA"/>
        </w:rPr>
        <w:t xml:space="preserve">normatíva emelkedéséből adódik. A kötelezően ellátandó feladatok állami támogatása így sem fedezi a tervezett kiadásokat. A feladatoknál saját erőt is kell az önkormányzatnak biztosítani a kiadások fedezetére. A települési összesítőben, valamint a határozattervezet </w:t>
      </w:r>
      <w:r w:rsidR="00DD4D1A" w:rsidRPr="00A834A3">
        <w:rPr>
          <w:sz w:val="24"/>
          <w:szCs w:val="24"/>
          <w:lang w:eastAsia="ar-SA"/>
        </w:rPr>
        <w:t>4.</w:t>
      </w:r>
      <w:r w:rsidRPr="00A834A3">
        <w:rPr>
          <w:sz w:val="24"/>
          <w:szCs w:val="24"/>
          <w:lang w:eastAsia="ar-SA"/>
        </w:rPr>
        <w:t xml:space="preserve"> sz. tájékoztató mellékletben részletesen bemutatásra kerül.</w:t>
      </w:r>
    </w:p>
    <w:p w:rsidR="007D0153" w:rsidRPr="00DD4D1A" w:rsidRDefault="007D0153" w:rsidP="007D0153">
      <w:pPr>
        <w:widowControl w:val="0"/>
        <w:suppressAutoHyphens/>
        <w:autoSpaceDN/>
        <w:adjustRightInd/>
        <w:ind w:left="720"/>
        <w:contextualSpacing/>
        <w:jc w:val="both"/>
        <w:rPr>
          <w:sz w:val="24"/>
          <w:szCs w:val="24"/>
          <w:lang w:eastAsia="ar-SA"/>
        </w:rPr>
      </w:pPr>
    </w:p>
    <w:p w:rsidR="007D0153" w:rsidRPr="00E43DA2" w:rsidRDefault="007D0153" w:rsidP="00E43DA2">
      <w:pPr>
        <w:pStyle w:val="Listaszerbekezds"/>
        <w:widowControl w:val="0"/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E43DA2">
        <w:rPr>
          <w:sz w:val="24"/>
          <w:szCs w:val="24"/>
          <w:lang w:eastAsia="ar-SA"/>
        </w:rPr>
        <w:t xml:space="preserve">A másik forrás, a már említett – a feladatellátásban részesülő – önkormányzati hozzájárulások. Mivel az állami normatíva nem elégséges a feladatok ellátásának finanszírozására, még a legtakarékosabb gazdálkodás mellett sem, ezért a társulásban résztvevő önkormányzatok a rájuk eső támogatást saját költségvetésükből biztosítják feladatarányosan. </w:t>
      </w:r>
      <w:r w:rsidR="00EF747E">
        <w:rPr>
          <w:sz w:val="24"/>
          <w:szCs w:val="24"/>
          <w:lang w:eastAsia="ar-SA"/>
        </w:rPr>
        <w:t xml:space="preserve">(Részletesen a 10-14 mellékletek tartalmazzák.) </w:t>
      </w:r>
      <w:r w:rsidRPr="00E43DA2">
        <w:rPr>
          <w:sz w:val="24"/>
          <w:szCs w:val="24"/>
          <w:lang w:eastAsia="ar-SA"/>
        </w:rPr>
        <w:t xml:space="preserve">A </w:t>
      </w:r>
      <w:r w:rsidR="00370B96">
        <w:rPr>
          <w:sz w:val="24"/>
          <w:szCs w:val="24"/>
          <w:lang w:eastAsia="ar-SA"/>
        </w:rPr>
        <w:t xml:space="preserve">4 sz. tájékoztató </w:t>
      </w:r>
      <w:r w:rsidRPr="00E43DA2">
        <w:rPr>
          <w:sz w:val="24"/>
          <w:szCs w:val="24"/>
          <w:lang w:eastAsia="ar-SA"/>
        </w:rPr>
        <w:t xml:space="preserve">mellékletből kitűnik, hogy a 2020. évi hozzájárulás </w:t>
      </w:r>
      <w:r w:rsidR="00DD4D1A" w:rsidRPr="00E43DA2">
        <w:rPr>
          <w:sz w:val="24"/>
          <w:szCs w:val="24"/>
          <w:lang w:eastAsia="ar-SA"/>
        </w:rPr>
        <w:t>alacsonyabb</w:t>
      </w:r>
      <w:r w:rsidRPr="00E43DA2">
        <w:rPr>
          <w:sz w:val="24"/>
          <w:szCs w:val="24"/>
          <w:lang w:eastAsia="ar-SA"/>
        </w:rPr>
        <w:t xml:space="preserve"> összegű volt (</w:t>
      </w:r>
      <w:r w:rsidR="00BD60CD" w:rsidRPr="00E43DA2">
        <w:rPr>
          <w:sz w:val="24"/>
          <w:szCs w:val="24"/>
          <w:lang w:eastAsia="ar-SA"/>
        </w:rPr>
        <w:t>82 541</w:t>
      </w:r>
      <w:r w:rsidR="00DD4D1A" w:rsidRPr="00E43DA2">
        <w:rPr>
          <w:sz w:val="24"/>
          <w:szCs w:val="24"/>
          <w:lang w:eastAsia="ar-SA"/>
        </w:rPr>
        <w:t xml:space="preserve"> e Ft), mint a 2021. évi (</w:t>
      </w:r>
      <w:r w:rsidR="00BD60CD" w:rsidRPr="00E43DA2">
        <w:rPr>
          <w:sz w:val="24"/>
          <w:szCs w:val="24"/>
          <w:lang w:eastAsia="ar-SA"/>
        </w:rPr>
        <w:t>84 839</w:t>
      </w:r>
      <w:r w:rsidRPr="00E43DA2">
        <w:rPr>
          <w:sz w:val="24"/>
          <w:szCs w:val="24"/>
          <w:lang w:eastAsia="ar-SA"/>
        </w:rPr>
        <w:t xml:space="preserve"> e</w:t>
      </w:r>
      <w:r w:rsidR="00B1789C">
        <w:rPr>
          <w:sz w:val="24"/>
          <w:szCs w:val="24"/>
          <w:lang w:eastAsia="ar-SA"/>
        </w:rPr>
        <w:t xml:space="preserve"> Ft), ugyan az</w:t>
      </w:r>
      <w:r w:rsidRPr="00E43DA2">
        <w:rPr>
          <w:sz w:val="24"/>
          <w:szCs w:val="24"/>
          <w:lang w:eastAsia="ar-SA"/>
        </w:rPr>
        <w:t xml:space="preserve"> állami támogatás összege</w:t>
      </w:r>
      <w:r w:rsidR="00B1789C">
        <w:rPr>
          <w:sz w:val="24"/>
          <w:szCs w:val="24"/>
          <w:lang w:eastAsia="ar-SA"/>
        </w:rPr>
        <w:t xml:space="preserve"> magasabb</w:t>
      </w:r>
      <w:r w:rsidRPr="00E43DA2">
        <w:rPr>
          <w:sz w:val="24"/>
          <w:szCs w:val="24"/>
          <w:lang w:eastAsia="ar-SA"/>
        </w:rPr>
        <w:t>, viszont módosító tényezőként hat a kiadásoknál kirészletezésre kerülő</w:t>
      </w:r>
      <w:r w:rsidR="00BD60CD" w:rsidRPr="00E43DA2">
        <w:rPr>
          <w:sz w:val="24"/>
          <w:szCs w:val="24"/>
          <w:lang w:eastAsia="ar-SA"/>
        </w:rPr>
        <w:t xml:space="preserve"> szociális étkezés vásárolt élelmezés költéségének</w:t>
      </w:r>
      <w:r w:rsidRPr="00E43DA2">
        <w:rPr>
          <w:sz w:val="24"/>
          <w:szCs w:val="24"/>
          <w:lang w:eastAsia="ar-SA"/>
        </w:rPr>
        <w:t xml:space="preserve"> összege. </w:t>
      </w:r>
    </w:p>
    <w:p w:rsidR="007D0153" w:rsidRPr="007D0153" w:rsidRDefault="007D0153" w:rsidP="007D0153">
      <w:pPr>
        <w:suppressAutoHyphens/>
        <w:autoSpaceDN/>
        <w:adjustRightInd/>
        <w:spacing w:before="120"/>
        <w:ind w:left="1068"/>
        <w:contextualSpacing/>
        <w:jc w:val="both"/>
        <w:rPr>
          <w:sz w:val="24"/>
          <w:szCs w:val="24"/>
          <w:lang w:eastAsia="ar-SA"/>
        </w:rPr>
      </w:pPr>
    </w:p>
    <w:p w:rsidR="007D0153" w:rsidRPr="007D0153" w:rsidRDefault="007D0153" w:rsidP="007D0153">
      <w:pPr>
        <w:numPr>
          <w:ilvl w:val="0"/>
          <w:numId w:val="8"/>
        </w:numPr>
        <w:suppressAutoHyphens/>
        <w:autoSpaceDN/>
        <w:adjustRightInd/>
        <w:spacing w:before="120"/>
        <w:contextualSpacing/>
        <w:jc w:val="both"/>
        <w:rPr>
          <w:sz w:val="24"/>
          <w:szCs w:val="24"/>
          <w:lang w:eastAsia="ar-SA"/>
        </w:rPr>
      </w:pPr>
      <w:r w:rsidRPr="007D0153">
        <w:rPr>
          <w:i/>
          <w:sz w:val="24"/>
          <w:szCs w:val="24"/>
          <w:u w:val="single"/>
          <w:lang w:eastAsia="ar-SA"/>
        </w:rPr>
        <w:lastRenderedPageBreak/>
        <w:t>Felhalmozási célú támogatások államháztartáson belülről:</w:t>
      </w:r>
      <w:r w:rsidRPr="007D0153">
        <w:rPr>
          <w:sz w:val="24"/>
          <w:szCs w:val="24"/>
          <w:lang w:eastAsia="ar-SA"/>
        </w:rPr>
        <w:t xml:space="preserve"> A költségvetés készítése során első körben csak azok a felhalmozási jellegű kiadok kerültek betervezésre, melyek </w:t>
      </w:r>
      <w:r w:rsidR="00FF1A41">
        <w:rPr>
          <w:sz w:val="24"/>
          <w:szCs w:val="24"/>
          <w:lang w:eastAsia="ar-SA"/>
        </w:rPr>
        <w:t>elmaradása veszélyeztetné</w:t>
      </w:r>
      <w:r w:rsidRPr="007D0153">
        <w:rPr>
          <w:sz w:val="24"/>
          <w:szCs w:val="24"/>
          <w:lang w:eastAsia="ar-SA"/>
        </w:rPr>
        <w:t xml:space="preserve"> a működést. Fel kellett állítanunk egy tartalék listát, melynek az elbírálására az önkormányzatok részére nyújtott helyi iparűzési adó kompenzálása után lesz lehetőség és várhatóan akkor kerül a költségvetés módosításra ezekkel</w:t>
      </w:r>
      <w:r w:rsidR="00FF1A41">
        <w:rPr>
          <w:sz w:val="24"/>
          <w:szCs w:val="24"/>
          <w:lang w:eastAsia="ar-SA"/>
        </w:rPr>
        <w:t xml:space="preserve"> a</w:t>
      </w:r>
      <w:r w:rsidRPr="007D0153">
        <w:rPr>
          <w:sz w:val="24"/>
          <w:szCs w:val="24"/>
          <w:lang w:eastAsia="ar-SA"/>
        </w:rPr>
        <w:t xml:space="preserve"> tételekkel. Így az eredeti költségvetésbe csak </w:t>
      </w:r>
      <w:r w:rsidR="00BD60CD">
        <w:rPr>
          <w:sz w:val="24"/>
          <w:szCs w:val="24"/>
          <w:lang w:eastAsia="ar-SA"/>
        </w:rPr>
        <w:t>Bátaszék Város Önkormányzatának finanszírozás</w:t>
      </w:r>
      <w:r w:rsidRPr="007D0153">
        <w:rPr>
          <w:sz w:val="24"/>
          <w:szCs w:val="24"/>
          <w:lang w:eastAsia="ar-SA"/>
        </w:rPr>
        <w:t>a</w:t>
      </w:r>
      <w:r w:rsidR="00BD60CD">
        <w:rPr>
          <w:sz w:val="24"/>
          <w:szCs w:val="24"/>
          <w:lang w:eastAsia="ar-SA"/>
        </w:rPr>
        <w:t xml:space="preserve"> keretében</w:t>
      </w:r>
      <w:r w:rsidRPr="007D0153">
        <w:rPr>
          <w:sz w:val="24"/>
          <w:szCs w:val="24"/>
          <w:lang w:eastAsia="ar-SA"/>
        </w:rPr>
        <w:t xml:space="preserve"> kerül be </w:t>
      </w:r>
      <w:r w:rsidR="00BD60CD">
        <w:rPr>
          <w:sz w:val="24"/>
          <w:szCs w:val="24"/>
          <w:lang w:eastAsia="ar-SA"/>
        </w:rPr>
        <w:t>2 244</w:t>
      </w:r>
      <w:r w:rsidRPr="007D0153">
        <w:rPr>
          <w:sz w:val="24"/>
          <w:szCs w:val="24"/>
          <w:lang w:eastAsia="ar-SA"/>
        </w:rPr>
        <w:t xml:space="preserve"> e Ft</w:t>
      </w:r>
      <w:r w:rsidR="00FF1A41">
        <w:rPr>
          <w:sz w:val="24"/>
          <w:szCs w:val="24"/>
          <w:lang w:eastAsia="ar-SA"/>
        </w:rPr>
        <w:t>, mely mint</w:t>
      </w:r>
      <w:r w:rsidRPr="007D0153">
        <w:rPr>
          <w:sz w:val="24"/>
          <w:szCs w:val="24"/>
          <w:lang w:eastAsia="ar-SA"/>
        </w:rPr>
        <w:t xml:space="preserve"> felhalmozási célú támogatás érkezik államháztartáson belülről.</w:t>
      </w:r>
    </w:p>
    <w:p w:rsidR="007D0153" w:rsidRPr="007D0153" w:rsidRDefault="007D0153" w:rsidP="007D0153">
      <w:pPr>
        <w:suppressAutoHyphens/>
        <w:autoSpaceDN/>
        <w:adjustRightInd/>
        <w:spacing w:before="120"/>
        <w:ind w:left="780"/>
        <w:contextualSpacing/>
        <w:jc w:val="both"/>
        <w:rPr>
          <w:sz w:val="24"/>
          <w:szCs w:val="24"/>
          <w:lang w:eastAsia="ar-SA"/>
        </w:rPr>
      </w:pPr>
    </w:p>
    <w:p w:rsidR="00BD60CD" w:rsidRPr="00517D6D" w:rsidRDefault="007D0153" w:rsidP="00BD60CD">
      <w:pPr>
        <w:spacing w:line="276" w:lineRule="auto"/>
        <w:jc w:val="both"/>
        <w:rPr>
          <w:sz w:val="24"/>
          <w:szCs w:val="24"/>
        </w:rPr>
      </w:pPr>
      <w:r w:rsidRPr="00517D6D">
        <w:rPr>
          <w:i/>
          <w:sz w:val="24"/>
          <w:szCs w:val="24"/>
          <w:u w:val="single"/>
          <w:lang w:eastAsia="ar-SA"/>
        </w:rPr>
        <w:t xml:space="preserve">Működési bevételek: </w:t>
      </w:r>
      <w:r w:rsidRPr="00517D6D">
        <w:rPr>
          <w:sz w:val="24"/>
          <w:szCs w:val="24"/>
          <w:lang w:eastAsia="ar-SA"/>
        </w:rPr>
        <w:t>között került megtervezésre az ingatlanok bérbeadásából származó bevétel, valamint az ellátási díjak</w:t>
      </w:r>
      <w:r w:rsidR="00BD60CD" w:rsidRPr="00517D6D">
        <w:rPr>
          <w:sz w:val="24"/>
          <w:szCs w:val="24"/>
          <w:lang w:eastAsia="ar-SA"/>
        </w:rPr>
        <w:t xml:space="preserve"> keretében </w:t>
      </w:r>
      <w:r w:rsidRPr="00517D6D">
        <w:rPr>
          <w:sz w:val="24"/>
          <w:szCs w:val="24"/>
          <w:lang w:eastAsia="ar-SA"/>
        </w:rPr>
        <w:t xml:space="preserve">a </w:t>
      </w:r>
      <w:r w:rsidR="00BD60CD" w:rsidRPr="00517D6D">
        <w:rPr>
          <w:sz w:val="24"/>
          <w:szCs w:val="24"/>
          <w:lang w:eastAsia="ar-SA"/>
        </w:rPr>
        <w:t>házi segítségnyújtás térítési díja, valamint a szociális</w:t>
      </w:r>
      <w:r w:rsidRPr="00517D6D">
        <w:rPr>
          <w:sz w:val="24"/>
          <w:szCs w:val="24"/>
          <w:lang w:eastAsia="ar-SA"/>
        </w:rPr>
        <w:t xml:space="preserve"> étkezés bevétele, valamint ezek áfa vonzatai. Az érvényben lévő 603/2020. (XII.18) Kormányrendelet értelmében a 2020. évihez képest emelés nem történt. </w:t>
      </w:r>
      <w:r w:rsidR="00BD60CD" w:rsidRPr="00517D6D">
        <w:rPr>
          <w:sz w:val="24"/>
          <w:szCs w:val="24"/>
        </w:rPr>
        <w:t xml:space="preserve">A Kormányrendelet előírja, hogy 2021. január 1 és 2021. december 31 közötti időszakban a helyi önkormányzatoknak, az általuk fenntartott költségvetési szerveknek, valamint a helyi önkormányzat többségi részesedésével működő gazdasági társaságoknak az általuk nyújtott szolgáltatásokért díjat emelni nem lehet. </w:t>
      </w:r>
    </w:p>
    <w:p w:rsidR="007D0153" w:rsidRDefault="007D0153" w:rsidP="00BD60CD">
      <w:pPr>
        <w:suppressAutoHyphens/>
        <w:autoSpaceDN/>
        <w:adjustRightInd/>
        <w:spacing w:line="276" w:lineRule="auto"/>
        <w:contextualSpacing/>
        <w:jc w:val="both"/>
        <w:rPr>
          <w:sz w:val="24"/>
          <w:szCs w:val="24"/>
          <w:lang w:eastAsia="ar-SA"/>
        </w:rPr>
      </w:pPr>
      <w:r w:rsidRPr="00BD60CD">
        <w:rPr>
          <w:sz w:val="24"/>
          <w:szCs w:val="24"/>
          <w:lang w:eastAsia="ar-SA"/>
        </w:rPr>
        <w:t xml:space="preserve"> </w:t>
      </w:r>
    </w:p>
    <w:p w:rsidR="003001FE" w:rsidRPr="00BD60CD" w:rsidRDefault="006F31CF" w:rsidP="00BD60CD">
      <w:pPr>
        <w:suppressAutoHyphens/>
        <w:autoSpaceDN/>
        <w:adjustRightInd/>
        <w:spacing w:line="276" w:lineRule="auto"/>
        <w:contextualSpacing/>
        <w:jc w:val="both"/>
        <w:rPr>
          <w:sz w:val="24"/>
          <w:szCs w:val="24"/>
          <w:lang w:eastAsia="ar-SA"/>
        </w:rPr>
      </w:pPr>
      <w:r w:rsidRPr="00A834A3">
        <w:rPr>
          <w:sz w:val="24"/>
          <w:szCs w:val="24"/>
          <w:lang w:eastAsia="ar-SA"/>
        </w:rPr>
        <w:t>2021. évben</w:t>
      </w:r>
      <w:r w:rsidR="003001FE" w:rsidRPr="00A834A3">
        <w:rPr>
          <w:sz w:val="24"/>
          <w:szCs w:val="24"/>
          <w:lang w:eastAsia="ar-SA"/>
        </w:rPr>
        <w:t xml:space="preserve"> 44 814 </w:t>
      </w:r>
      <w:r w:rsidRPr="00A834A3">
        <w:rPr>
          <w:sz w:val="24"/>
          <w:szCs w:val="24"/>
          <w:lang w:eastAsia="ar-SA"/>
        </w:rPr>
        <w:t>e Ft OEP támogatás várható</w:t>
      </w:r>
      <w:r w:rsidR="003001FE" w:rsidRPr="00A834A3">
        <w:rPr>
          <w:sz w:val="24"/>
          <w:szCs w:val="24"/>
          <w:lang w:eastAsia="ar-SA"/>
        </w:rPr>
        <w:t xml:space="preserve"> az orvosi ügyelet és védőnői szolgálat finanszírozására. Saját bevételeink összege 30 222 e Ft lesz és a társult önkormányzatoktól 27 000 e Ft hozzájárulás érkezik.</w:t>
      </w:r>
      <w:r w:rsidR="003001FE">
        <w:rPr>
          <w:sz w:val="24"/>
          <w:szCs w:val="24"/>
          <w:lang w:eastAsia="ar-SA"/>
        </w:rPr>
        <w:t xml:space="preserve"> </w:t>
      </w:r>
    </w:p>
    <w:p w:rsidR="007D0153" w:rsidRPr="007D0153" w:rsidRDefault="007D0153" w:rsidP="007D0153">
      <w:pPr>
        <w:suppressAutoHyphens/>
        <w:autoSpaceDN/>
        <w:adjustRightInd/>
        <w:spacing w:before="120"/>
        <w:ind w:left="780"/>
        <w:contextualSpacing/>
        <w:jc w:val="both"/>
        <w:rPr>
          <w:i/>
          <w:sz w:val="24"/>
          <w:szCs w:val="24"/>
          <w:u w:val="single"/>
          <w:lang w:eastAsia="ar-SA"/>
        </w:rPr>
      </w:pPr>
    </w:p>
    <w:p w:rsidR="007D0153" w:rsidRPr="007D0153" w:rsidRDefault="007D0153" w:rsidP="007D0153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31323E">
        <w:rPr>
          <w:b/>
          <w:sz w:val="24"/>
          <w:szCs w:val="24"/>
          <w:u w:val="single"/>
          <w:lang w:eastAsia="ar-SA"/>
        </w:rPr>
        <w:t>A Finanszírozási bevételek</w:t>
      </w:r>
      <w:r w:rsidRPr="0031323E">
        <w:rPr>
          <w:sz w:val="24"/>
          <w:szCs w:val="24"/>
          <w:lang w:eastAsia="ar-SA"/>
        </w:rPr>
        <w:t xml:space="preserve"> között tartjuk nyilván az előző évi pénzmaradványt, melynek összege 1</w:t>
      </w:r>
      <w:r w:rsidR="00BD60CD" w:rsidRPr="0031323E">
        <w:rPr>
          <w:sz w:val="24"/>
          <w:szCs w:val="24"/>
          <w:lang w:eastAsia="ar-SA"/>
        </w:rPr>
        <w:t>1</w:t>
      </w:r>
      <w:r w:rsidRPr="0031323E">
        <w:rPr>
          <w:sz w:val="24"/>
          <w:szCs w:val="24"/>
          <w:lang w:eastAsia="ar-SA"/>
        </w:rPr>
        <w:t> </w:t>
      </w:r>
      <w:r w:rsidR="00BD60CD" w:rsidRPr="0031323E">
        <w:rPr>
          <w:sz w:val="24"/>
          <w:szCs w:val="24"/>
          <w:lang w:eastAsia="ar-SA"/>
        </w:rPr>
        <w:t>684</w:t>
      </w:r>
      <w:r w:rsidRPr="0031323E">
        <w:rPr>
          <w:sz w:val="24"/>
          <w:szCs w:val="24"/>
          <w:lang w:eastAsia="ar-SA"/>
        </w:rPr>
        <w:t xml:space="preserve"> e Ft, ebből </w:t>
      </w:r>
      <w:r w:rsidR="00BD60CD" w:rsidRPr="0031323E">
        <w:rPr>
          <w:sz w:val="24"/>
          <w:szCs w:val="24"/>
          <w:lang w:eastAsia="ar-SA"/>
        </w:rPr>
        <w:t>9 265</w:t>
      </w:r>
      <w:r w:rsidRPr="0031323E">
        <w:rPr>
          <w:sz w:val="24"/>
          <w:szCs w:val="24"/>
          <w:lang w:eastAsia="ar-SA"/>
        </w:rPr>
        <w:t xml:space="preserve"> e Ft </w:t>
      </w:r>
      <w:r w:rsidR="000F7D3A" w:rsidRPr="0031323E">
        <w:rPr>
          <w:sz w:val="24"/>
          <w:szCs w:val="24"/>
          <w:lang w:eastAsia="ar-SA"/>
        </w:rPr>
        <w:t xml:space="preserve">a Társulásnál céltartalékba </w:t>
      </w:r>
      <w:r w:rsidRPr="0031323E">
        <w:rPr>
          <w:sz w:val="24"/>
          <w:szCs w:val="24"/>
          <w:lang w:eastAsia="ar-SA"/>
        </w:rPr>
        <w:t xml:space="preserve">kerül a </w:t>
      </w:r>
      <w:r w:rsidR="000F7D3A" w:rsidRPr="0031323E">
        <w:rPr>
          <w:sz w:val="24"/>
          <w:szCs w:val="24"/>
          <w:lang w:eastAsia="ar-SA"/>
        </w:rPr>
        <w:t xml:space="preserve">2020. évi Társulási feladatok elszámolásának fedezetéül, valamint </w:t>
      </w:r>
      <w:r w:rsidRPr="0031323E">
        <w:rPr>
          <w:sz w:val="24"/>
          <w:szCs w:val="24"/>
          <w:lang w:eastAsia="ar-SA"/>
        </w:rPr>
        <w:t xml:space="preserve">a </w:t>
      </w:r>
      <w:r w:rsidR="00BD60CD" w:rsidRPr="0031323E">
        <w:rPr>
          <w:sz w:val="24"/>
          <w:szCs w:val="24"/>
          <w:lang w:eastAsia="ar-SA"/>
        </w:rPr>
        <w:t>2 419</w:t>
      </w:r>
      <w:r w:rsidRPr="0031323E">
        <w:rPr>
          <w:sz w:val="24"/>
          <w:szCs w:val="24"/>
          <w:lang w:eastAsia="ar-SA"/>
        </w:rPr>
        <w:t xml:space="preserve"> </w:t>
      </w:r>
      <w:r w:rsidR="00BD60CD" w:rsidRPr="0031323E">
        <w:rPr>
          <w:sz w:val="24"/>
          <w:szCs w:val="24"/>
          <w:lang w:eastAsia="ar-SA"/>
        </w:rPr>
        <w:t xml:space="preserve">e Ft-ot pedig már tartalmazza az ESZGY </w:t>
      </w:r>
      <w:r w:rsidRPr="0031323E">
        <w:rPr>
          <w:sz w:val="24"/>
          <w:szCs w:val="24"/>
          <w:lang w:eastAsia="ar-SA"/>
        </w:rPr>
        <w:t>költségvetési felosztása.</w:t>
      </w:r>
    </w:p>
    <w:p w:rsidR="007D0153" w:rsidRPr="00BF6497" w:rsidRDefault="007D0153" w:rsidP="00F02CFC">
      <w:pPr>
        <w:jc w:val="both"/>
        <w:rPr>
          <w:b/>
          <w:sz w:val="24"/>
          <w:szCs w:val="24"/>
          <w:u w:val="single"/>
        </w:rPr>
      </w:pP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BD60CD" w:rsidRPr="00BD60CD" w:rsidRDefault="00BD60CD" w:rsidP="00BD60CD">
      <w:pPr>
        <w:suppressAutoHyphens/>
        <w:autoSpaceDN/>
        <w:adjustRightInd/>
        <w:spacing w:before="120"/>
        <w:jc w:val="both"/>
        <w:rPr>
          <w:b/>
          <w:sz w:val="24"/>
          <w:szCs w:val="24"/>
          <w:u w:val="single"/>
          <w:lang w:eastAsia="ar-SA"/>
        </w:rPr>
      </w:pPr>
      <w:r w:rsidRPr="00BD60CD">
        <w:rPr>
          <w:b/>
          <w:sz w:val="24"/>
          <w:szCs w:val="24"/>
          <w:u w:val="single"/>
          <w:lang w:eastAsia="ar-SA"/>
        </w:rPr>
        <w:t>KIADÁSOK:</w:t>
      </w:r>
    </w:p>
    <w:p w:rsidR="00BD60CD" w:rsidRPr="00BD60CD" w:rsidRDefault="00BD60CD" w:rsidP="00BD60CD">
      <w:pPr>
        <w:suppressAutoHyphens/>
        <w:autoSpaceDN/>
        <w:adjustRightInd/>
        <w:spacing w:before="120"/>
        <w:jc w:val="both"/>
        <w:rPr>
          <w:b/>
          <w:sz w:val="24"/>
          <w:szCs w:val="24"/>
          <w:u w:val="single"/>
          <w:lang w:eastAsia="ar-SA"/>
        </w:rPr>
      </w:pPr>
      <w:r w:rsidRPr="00BD60CD">
        <w:rPr>
          <w:b/>
          <w:sz w:val="24"/>
          <w:szCs w:val="24"/>
          <w:u w:val="single"/>
          <w:lang w:eastAsia="ar-SA"/>
        </w:rPr>
        <w:t>A költségvetési határozatban szereplő kiadások jogcímenkénti részletezése:</w:t>
      </w:r>
    </w:p>
    <w:p w:rsidR="00BD60CD" w:rsidRPr="00BD60CD" w:rsidRDefault="00BD60CD" w:rsidP="00BD60CD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</w:p>
    <w:p w:rsidR="00BD60CD" w:rsidRPr="00BD60CD" w:rsidRDefault="00BD60CD" w:rsidP="00BD60CD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D60CD">
        <w:rPr>
          <w:sz w:val="24"/>
          <w:szCs w:val="24"/>
          <w:lang w:eastAsia="ar-SA"/>
        </w:rPr>
        <w:t xml:space="preserve">A 2021. évi költségvetési kiadások tervezett előirányzata </w:t>
      </w:r>
      <w:r w:rsidR="001111E7">
        <w:rPr>
          <w:sz w:val="24"/>
          <w:szCs w:val="24"/>
          <w:lang w:eastAsia="ar-SA"/>
        </w:rPr>
        <w:t xml:space="preserve">226 082 </w:t>
      </w:r>
      <w:r w:rsidRPr="00BD60CD">
        <w:rPr>
          <w:sz w:val="24"/>
          <w:szCs w:val="24"/>
          <w:lang w:eastAsia="ar-SA"/>
        </w:rPr>
        <w:t>ezer Ft, amely 2</w:t>
      </w:r>
      <w:r w:rsidR="001111E7">
        <w:rPr>
          <w:sz w:val="24"/>
          <w:szCs w:val="24"/>
          <w:lang w:eastAsia="ar-SA"/>
        </w:rPr>
        <w:t>,8</w:t>
      </w:r>
      <w:r w:rsidRPr="00BD60CD">
        <w:rPr>
          <w:sz w:val="24"/>
          <w:szCs w:val="24"/>
          <w:lang w:eastAsia="ar-SA"/>
        </w:rPr>
        <w:t xml:space="preserve"> %-kal haladja meg az előző évi </w:t>
      </w:r>
      <w:r w:rsidR="001111E7">
        <w:rPr>
          <w:sz w:val="24"/>
          <w:szCs w:val="24"/>
          <w:lang w:eastAsia="ar-SA"/>
        </w:rPr>
        <w:t xml:space="preserve">várható teljesítési </w:t>
      </w:r>
      <w:r w:rsidRPr="00BD60CD">
        <w:rPr>
          <w:sz w:val="24"/>
          <w:szCs w:val="24"/>
          <w:lang w:eastAsia="ar-SA"/>
        </w:rPr>
        <w:t>irányszámot.</w:t>
      </w:r>
    </w:p>
    <w:p w:rsidR="00BD60CD" w:rsidRPr="00BD60CD" w:rsidRDefault="001111E7" w:rsidP="00BD60CD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AB6A92">
        <w:rPr>
          <w:sz w:val="24"/>
          <w:szCs w:val="24"/>
        </w:rPr>
        <w:t>2021. február 1-től változik a minimálbér és a garantált bérminimum. A minimálbér a korábbi bruttó 161.000 Ft-ról 167.400 Ft-ra nő, a garantált bérminimum pedig a tavalyi bruttó 210.6</w:t>
      </w:r>
      <w:r w:rsidR="00EF7E61">
        <w:rPr>
          <w:sz w:val="24"/>
          <w:szCs w:val="24"/>
        </w:rPr>
        <w:t>00 Ft helyett 219.000 Ft lesz.</w:t>
      </w:r>
    </w:p>
    <w:p w:rsidR="0038586D" w:rsidRDefault="0038586D" w:rsidP="00F02CFC">
      <w:pPr>
        <w:jc w:val="both"/>
        <w:rPr>
          <w:b/>
          <w:sz w:val="24"/>
          <w:szCs w:val="24"/>
          <w:u w:val="single"/>
        </w:rPr>
      </w:pPr>
    </w:p>
    <w:p w:rsidR="0038586D" w:rsidRDefault="0038586D" w:rsidP="00F02CFC">
      <w:pPr>
        <w:jc w:val="both"/>
        <w:rPr>
          <w:b/>
          <w:sz w:val="24"/>
          <w:szCs w:val="24"/>
          <w:u w:val="single"/>
        </w:rPr>
      </w:pPr>
    </w:p>
    <w:p w:rsidR="00F02CFC" w:rsidRPr="00BF6497" w:rsidRDefault="00F02CFC" w:rsidP="00F02CFC">
      <w:pPr>
        <w:jc w:val="both"/>
        <w:rPr>
          <w:b/>
          <w:sz w:val="24"/>
          <w:szCs w:val="24"/>
          <w:u w:val="single"/>
        </w:rPr>
      </w:pPr>
      <w:r w:rsidRPr="00BF6497">
        <w:rPr>
          <w:b/>
          <w:sz w:val="24"/>
          <w:szCs w:val="24"/>
          <w:u w:val="single"/>
        </w:rPr>
        <w:t>A költségvetési határozatban szereplő kiadási jogcímek részletezése:</w:t>
      </w:r>
    </w:p>
    <w:p w:rsidR="008D1055" w:rsidRDefault="008D1055" w:rsidP="00F02CFC">
      <w:pPr>
        <w:jc w:val="both"/>
        <w:rPr>
          <w:sz w:val="24"/>
          <w:szCs w:val="24"/>
        </w:rPr>
      </w:pPr>
    </w:p>
    <w:p w:rsidR="00EE19A5" w:rsidRDefault="00EE19A5" w:rsidP="00EE19A5">
      <w:pPr>
        <w:jc w:val="both"/>
        <w:rPr>
          <w:sz w:val="24"/>
          <w:szCs w:val="24"/>
        </w:rPr>
      </w:pPr>
    </w:p>
    <w:p w:rsidR="001111E7" w:rsidRPr="00BD60CD" w:rsidRDefault="001111E7" w:rsidP="001111E7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BD60CD">
        <w:rPr>
          <w:i/>
          <w:sz w:val="24"/>
          <w:szCs w:val="24"/>
          <w:u w:val="single"/>
          <w:lang w:eastAsia="ar-SA"/>
        </w:rPr>
        <w:t>Személyi juttatások: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>95 520</w:t>
      </w:r>
      <w:r w:rsidRPr="00BD60CD">
        <w:rPr>
          <w:b/>
          <w:sz w:val="24"/>
          <w:szCs w:val="24"/>
          <w:lang w:eastAsia="ar-SA"/>
        </w:rPr>
        <w:t xml:space="preserve"> e Ft </w:t>
      </w:r>
    </w:p>
    <w:p w:rsidR="00EE19A5" w:rsidRPr="00BF6497" w:rsidRDefault="00EE19A5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EE19A5" w:rsidRPr="00BF6497" w:rsidRDefault="00EE19A5" w:rsidP="00F02CFC">
      <w:pPr>
        <w:jc w:val="both"/>
        <w:rPr>
          <w:b/>
          <w:i/>
          <w:sz w:val="24"/>
          <w:szCs w:val="24"/>
        </w:rPr>
      </w:pPr>
    </w:p>
    <w:p w:rsidR="00EE19A5" w:rsidRPr="00EE19A5" w:rsidRDefault="00EE19A5" w:rsidP="00EE19A5">
      <w:pPr>
        <w:jc w:val="both"/>
        <w:rPr>
          <w:sz w:val="24"/>
          <w:szCs w:val="24"/>
        </w:rPr>
      </w:pPr>
      <w:r w:rsidRPr="00EE19A5">
        <w:rPr>
          <w:sz w:val="24"/>
          <w:szCs w:val="24"/>
        </w:rPr>
        <w:lastRenderedPageBreak/>
        <w:t xml:space="preserve">A </w:t>
      </w:r>
      <w:r w:rsidRPr="00EE19A5">
        <w:rPr>
          <w:sz w:val="24"/>
          <w:szCs w:val="24"/>
          <w:u w:val="single"/>
        </w:rPr>
        <w:t>Gondozási Központ</w:t>
      </w:r>
      <w:r w:rsidRPr="00EE19A5">
        <w:rPr>
          <w:sz w:val="24"/>
          <w:szCs w:val="24"/>
        </w:rPr>
        <w:t xml:space="preserve"> munkatársai a közalkalmazotti törvény alapján kerülnek alkalmazásra. A közalkalmazotti bértábla fizetési fokozatai és osztályai szerinti alapilletmény besorolás a minimálbér és garantált bérminimum összegeivel azonosak még 20-30 éves munkaviszony elérése esetén is. Központi intézkedés alapján ezért az itt dolgozó munkatársak többsége kiegészítésként ágazati pótlékban is részesül, </w:t>
      </w:r>
      <w:r w:rsidRPr="001111E7">
        <w:rPr>
          <w:sz w:val="24"/>
          <w:szCs w:val="24"/>
        </w:rPr>
        <w:t>de még így is jelentősen alacsonyabb a bérük a versenyszférához képest. Személyi juttatások között itt került betervezésre</w:t>
      </w:r>
      <w:r w:rsidRPr="00EE19A5">
        <w:rPr>
          <w:sz w:val="24"/>
          <w:szCs w:val="24"/>
        </w:rPr>
        <w:t xml:space="preserve"> a 26 fő közalkalmazott rendszeres bére, a közlekedési költségtérítés, a bankszámlavezetési díjak, valamint az időszaki megbízási díjak. Jubileumi jutalomban 1 fő részesül 2021-ben, melynek összege 524 e Ft. </w:t>
      </w:r>
    </w:p>
    <w:p w:rsidR="008E7D19" w:rsidRDefault="008E7D19" w:rsidP="003A6D9F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A társulás az általa fenntartott intézményeknél foglalkoztatott közalkalmazottak részére </w:t>
      </w:r>
      <w:r w:rsidR="006526C6">
        <w:rPr>
          <w:sz w:val="24"/>
          <w:szCs w:val="24"/>
        </w:rPr>
        <w:t>202</w:t>
      </w:r>
      <w:r w:rsidR="00EE19A5">
        <w:rPr>
          <w:sz w:val="24"/>
          <w:szCs w:val="24"/>
        </w:rPr>
        <w:t>1</w:t>
      </w:r>
      <w:r w:rsidRPr="00BF6497">
        <w:rPr>
          <w:sz w:val="24"/>
          <w:szCs w:val="24"/>
        </w:rPr>
        <w:t xml:space="preserve">. év során cafetéria - juttatást nem tud biztosítani. A társulás </w:t>
      </w:r>
      <w:r w:rsidR="006526C6">
        <w:rPr>
          <w:sz w:val="24"/>
          <w:szCs w:val="24"/>
        </w:rPr>
        <w:t>202</w:t>
      </w:r>
      <w:r w:rsidR="00EE19A5">
        <w:rPr>
          <w:sz w:val="24"/>
          <w:szCs w:val="24"/>
        </w:rPr>
        <w:t>1</w:t>
      </w:r>
      <w:r w:rsidRPr="00BF6497">
        <w:rPr>
          <w:sz w:val="24"/>
          <w:szCs w:val="24"/>
        </w:rPr>
        <w:t xml:space="preserve">. évre jutalomalapot nem hoz létre a költségvetésében. </w:t>
      </w:r>
    </w:p>
    <w:p w:rsidR="000F7D3A" w:rsidRDefault="000F7D3A" w:rsidP="001111E7">
      <w:pPr>
        <w:suppressAutoHyphens/>
        <w:autoSpaceDN/>
        <w:adjustRightInd/>
        <w:spacing w:before="120"/>
        <w:jc w:val="both"/>
        <w:rPr>
          <w:i/>
          <w:sz w:val="24"/>
          <w:szCs w:val="24"/>
          <w:u w:val="single"/>
          <w:lang w:eastAsia="ar-SA"/>
        </w:rPr>
      </w:pP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1111E7">
        <w:rPr>
          <w:i/>
          <w:sz w:val="24"/>
          <w:szCs w:val="24"/>
          <w:u w:val="single"/>
          <w:lang w:eastAsia="ar-SA"/>
        </w:rPr>
        <w:t>Munkaadókat terhelő járulékok és szociális hozzájárulási adó:</w:t>
      </w:r>
      <w:r w:rsidRPr="001111E7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14 065</w:t>
      </w:r>
      <w:r w:rsidRPr="001111E7">
        <w:rPr>
          <w:sz w:val="24"/>
          <w:szCs w:val="24"/>
          <w:lang w:eastAsia="ar-SA"/>
        </w:rPr>
        <w:t xml:space="preserve"> e Ft.</w:t>
      </w: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1111E7">
        <w:rPr>
          <w:sz w:val="24"/>
          <w:szCs w:val="24"/>
          <w:lang w:eastAsia="ar-SA"/>
        </w:rPr>
        <w:t>A</w:t>
      </w:r>
      <w:r w:rsidR="000F7D3A">
        <w:rPr>
          <w:sz w:val="24"/>
          <w:szCs w:val="24"/>
          <w:lang w:eastAsia="ar-SA"/>
        </w:rPr>
        <w:t xml:space="preserve"> járulékok</w:t>
      </w:r>
      <w:r w:rsidRPr="001111E7">
        <w:rPr>
          <w:sz w:val="24"/>
          <w:szCs w:val="24"/>
          <w:lang w:eastAsia="ar-SA"/>
        </w:rPr>
        <w:t xml:space="preserve"> személyi </w:t>
      </w:r>
      <w:r w:rsidRPr="000F7D3A">
        <w:rPr>
          <w:sz w:val="24"/>
          <w:szCs w:val="24"/>
          <w:lang w:eastAsia="ar-SA"/>
        </w:rPr>
        <w:t>juttatások vonzataként,</w:t>
      </w:r>
      <w:r w:rsidRPr="001111E7">
        <w:rPr>
          <w:sz w:val="24"/>
          <w:szCs w:val="24"/>
          <w:lang w:eastAsia="ar-SA"/>
        </w:rPr>
        <w:t xml:space="preserve"> a törvényi előírásoknak megfelelően kerültek betervezésre. A 2020. évi összegtől 2,5 millió forinttal kevesebb, mivel 2020. július 1-től 17,5 %-ról 15,5 %-ra csökkent a szociális hozzájárulási adó.</w:t>
      </w:r>
    </w:p>
    <w:p w:rsidR="001111E7" w:rsidRDefault="001111E7" w:rsidP="00F02CFC">
      <w:pPr>
        <w:jc w:val="both"/>
        <w:rPr>
          <w:b/>
          <w:i/>
          <w:sz w:val="24"/>
          <w:szCs w:val="24"/>
          <w:highlight w:val="yellow"/>
        </w:rPr>
      </w:pP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  <w:r w:rsidRPr="001111E7">
        <w:rPr>
          <w:i/>
          <w:sz w:val="24"/>
          <w:szCs w:val="24"/>
          <w:u w:val="single"/>
          <w:lang w:eastAsia="ar-SA"/>
        </w:rPr>
        <w:t>Dologi kiadások:</w:t>
      </w:r>
      <w:r w:rsidRPr="001111E7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>98 017</w:t>
      </w:r>
      <w:r w:rsidRPr="001111E7">
        <w:rPr>
          <w:b/>
          <w:sz w:val="24"/>
          <w:szCs w:val="24"/>
          <w:lang w:eastAsia="ar-SA"/>
        </w:rPr>
        <w:t xml:space="preserve"> e Ft</w:t>
      </w: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111E7">
        <w:rPr>
          <w:sz w:val="24"/>
          <w:szCs w:val="24"/>
          <w:lang w:eastAsia="ar-SA"/>
        </w:rPr>
        <w:t xml:space="preserve">Az intézmények működéséhez kapcsolódó </w:t>
      </w:r>
      <w:r w:rsidRPr="001111E7">
        <w:rPr>
          <w:b/>
          <w:sz w:val="24"/>
          <w:szCs w:val="24"/>
          <w:lang w:eastAsia="ar-SA"/>
        </w:rPr>
        <w:t>dologi kiadásokat</w:t>
      </w:r>
      <w:r w:rsidRPr="001111E7">
        <w:rPr>
          <w:sz w:val="24"/>
          <w:szCs w:val="24"/>
          <w:lang w:eastAsia="ar-SA"/>
        </w:rPr>
        <w:t xml:space="preserve"> részletesen terveztük figyelembe véve a változásokat és az előző évi szigorú gazdálkodással elért teljesítési adatokat. Az előző évhez viszonyítva </w:t>
      </w:r>
      <w:r w:rsidRPr="001111E7">
        <w:rPr>
          <w:b/>
          <w:sz w:val="24"/>
          <w:szCs w:val="24"/>
          <w:lang w:eastAsia="ar-SA"/>
        </w:rPr>
        <w:t>15</w:t>
      </w:r>
      <w:r>
        <w:rPr>
          <w:b/>
          <w:sz w:val="24"/>
          <w:szCs w:val="24"/>
          <w:lang w:eastAsia="ar-SA"/>
        </w:rPr>
        <w:t> 4</w:t>
      </w:r>
      <w:r w:rsidR="00860B80">
        <w:rPr>
          <w:b/>
          <w:sz w:val="24"/>
          <w:szCs w:val="24"/>
          <w:lang w:eastAsia="ar-SA"/>
        </w:rPr>
        <w:t>67</w:t>
      </w:r>
      <w:r>
        <w:rPr>
          <w:b/>
          <w:sz w:val="24"/>
          <w:szCs w:val="24"/>
          <w:lang w:eastAsia="ar-SA"/>
        </w:rPr>
        <w:t xml:space="preserve"> e</w:t>
      </w:r>
      <w:r w:rsidRPr="001111E7">
        <w:rPr>
          <w:b/>
          <w:sz w:val="24"/>
          <w:szCs w:val="24"/>
          <w:lang w:eastAsia="ar-SA"/>
        </w:rPr>
        <w:t xml:space="preserve"> Ft dologi kiadás növekedéssel</w:t>
      </w:r>
      <w:r w:rsidRPr="001111E7">
        <w:rPr>
          <w:sz w:val="24"/>
          <w:szCs w:val="24"/>
          <w:lang w:eastAsia="ar-SA"/>
        </w:rPr>
        <w:t xml:space="preserve"> számolunk, mely a </w:t>
      </w:r>
      <w:r w:rsidR="00860B80">
        <w:rPr>
          <w:sz w:val="24"/>
          <w:szCs w:val="24"/>
          <w:lang w:eastAsia="ar-SA"/>
        </w:rPr>
        <w:t>vásárolt élelmezés összegének növekményéből adódik a magasabb étkezői létszám miatt, nőtt az ételkiszállítás összege, a hétvégi orvosi ügyeletet csak külsős ellátás bevonásával tudjuk megoldani, továbbá a koronavírus járvány miatt magasabb lett a hétvégi orvosi kiszállások száma, ezzel együtt nőtt a km teljesítmény is.</w:t>
      </w:r>
      <w:r w:rsidRPr="001111E7">
        <w:rPr>
          <w:sz w:val="24"/>
          <w:szCs w:val="24"/>
          <w:lang w:eastAsia="ar-SA"/>
        </w:rPr>
        <w:t xml:space="preserve"> </w:t>
      </w:r>
    </w:p>
    <w:p w:rsid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1111E7">
        <w:rPr>
          <w:sz w:val="24"/>
          <w:szCs w:val="24"/>
          <w:lang w:eastAsia="ar-SA"/>
        </w:rPr>
        <w:t xml:space="preserve">A Társulás dologi kiadásai között </w:t>
      </w:r>
      <w:r w:rsidR="00860B80">
        <w:rPr>
          <w:sz w:val="24"/>
          <w:szCs w:val="24"/>
          <w:lang w:eastAsia="ar-SA"/>
        </w:rPr>
        <w:t>120</w:t>
      </w:r>
      <w:r w:rsidRPr="001111E7">
        <w:rPr>
          <w:sz w:val="24"/>
          <w:szCs w:val="24"/>
          <w:lang w:eastAsia="ar-SA"/>
        </w:rPr>
        <w:t xml:space="preserve"> e Ft szerepel, mely a bankszámlavezetési költségeket fedezi.</w:t>
      </w:r>
    </w:p>
    <w:p w:rsidR="00860B80" w:rsidRPr="001111E7" w:rsidRDefault="00860B80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i/>
          <w:sz w:val="24"/>
          <w:szCs w:val="24"/>
          <w:u w:val="single"/>
          <w:lang w:eastAsia="ar-SA"/>
        </w:rPr>
      </w:pPr>
      <w:r w:rsidRPr="001111E7">
        <w:rPr>
          <w:i/>
          <w:sz w:val="24"/>
          <w:szCs w:val="24"/>
          <w:u w:val="single"/>
          <w:lang w:eastAsia="ar-SA"/>
        </w:rPr>
        <w:t>Egyéb működési célú kiadások:</w:t>
      </w: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1111E7">
        <w:rPr>
          <w:sz w:val="24"/>
          <w:szCs w:val="24"/>
          <w:lang w:eastAsia="ar-SA"/>
        </w:rPr>
        <w:t xml:space="preserve">A társulás által a KÖH munkaszervezet működtetésére átadott </w:t>
      </w:r>
      <w:r w:rsidR="00860B80">
        <w:rPr>
          <w:sz w:val="24"/>
          <w:szCs w:val="24"/>
          <w:lang w:eastAsia="ar-SA"/>
        </w:rPr>
        <w:t>4 552</w:t>
      </w:r>
      <w:r w:rsidRPr="001111E7">
        <w:rPr>
          <w:sz w:val="24"/>
          <w:szCs w:val="24"/>
          <w:lang w:eastAsia="ar-SA"/>
        </w:rPr>
        <w:t xml:space="preserve"> e Ft szerepel, amely az előző évi összegnél </w:t>
      </w:r>
      <w:r w:rsidR="00860B80">
        <w:rPr>
          <w:sz w:val="24"/>
          <w:szCs w:val="24"/>
          <w:lang w:eastAsia="ar-SA"/>
        </w:rPr>
        <w:t>168</w:t>
      </w:r>
      <w:r w:rsidRPr="001111E7">
        <w:rPr>
          <w:sz w:val="24"/>
          <w:szCs w:val="24"/>
          <w:lang w:eastAsia="ar-SA"/>
        </w:rPr>
        <w:t xml:space="preserve"> e Ft-tal több.</w:t>
      </w: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b/>
          <w:sz w:val="24"/>
          <w:szCs w:val="24"/>
          <w:lang w:eastAsia="ar-SA"/>
        </w:rPr>
      </w:pP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i/>
          <w:sz w:val="24"/>
          <w:szCs w:val="24"/>
          <w:u w:val="single"/>
          <w:lang w:eastAsia="ar-SA"/>
        </w:rPr>
      </w:pPr>
      <w:r w:rsidRPr="001111E7">
        <w:rPr>
          <w:i/>
          <w:sz w:val="24"/>
          <w:szCs w:val="24"/>
          <w:u w:val="single"/>
          <w:lang w:eastAsia="ar-SA"/>
        </w:rPr>
        <w:t>Beruházások:</w:t>
      </w: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111E7">
        <w:rPr>
          <w:sz w:val="24"/>
          <w:szCs w:val="24"/>
          <w:lang w:eastAsia="ar-SA"/>
        </w:rPr>
        <w:t>2021. évre beruházás</w:t>
      </w:r>
      <w:r w:rsidR="00860B80">
        <w:rPr>
          <w:sz w:val="24"/>
          <w:szCs w:val="24"/>
          <w:lang w:eastAsia="ar-SA"/>
        </w:rPr>
        <w:t xml:space="preserve"> tervezéskor csak a legszükségesebb kiadások kerültek betervezésre, mivel további</w:t>
      </w:r>
      <w:r w:rsidR="00860B80" w:rsidRPr="001111E7">
        <w:rPr>
          <w:sz w:val="24"/>
          <w:szCs w:val="24"/>
          <w:lang w:eastAsia="ar-SA"/>
        </w:rPr>
        <w:t xml:space="preserve"> pénzügyi finanszírozásra</w:t>
      </w:r>
      <w:r w:rsidR="00860B80">
        <w:rPr>
          <w:sz w:val="24"/>
          <w:szCs w:val="24"/>
          <w:lang w:eastAsia="ar-SA"/>
        </w:rPr>
        <w:t xml:space="preserve"> az első félévben </w:t>
      </w:r>
      <w:r w:rsidR="00860B80" w:rsidRPr="001111E7">
        <w:rPr>
          <w:sz w:val="24"/>
          <w:szCs w:val="24"/>
          <w:lang w:eastAsia="ar-SA"/>
        </w:rPr>
        <w:t>nincs lehetőség. Elkészítettünk egy részletes táblázatot, mely tartalmazza a várható nagyobb értékű eszközbeszerzéseket és előirányzat módosítás keretében kerülnek betervezésre, amint a finanszírozási oldal is biztosított lesz. A tervezésből hiányzó beruházási tételek az első félévi működést nem veszélyeztetik.</w:t>
      </w:r>
      <w:r w:rsidR="00860B80">
        <w:rPr>
          <w:sz w:val="24"/>
          <w:szCs w:val="24"/>
          <w:lang w:eastAsia="ar-SA"/>
        </w:rPr>
        <w:t xml:space="preserve"> </w:t>
      </w:r>
      <w:r w:rsidR="00BE67B8">
        <w:rPr>
          <w:sz w:val="24"/>
          <w:szCs w:val="24"/>
          <w:lang w:eastAsia="ar-SA"/>
        </w:rPr>
        <w:t>E</w:t>
      </w:r>
      <w:r w:rsidRPr="001111E7">
        <w:rPr>
          <w:sz w:val="24"/>
          <w:szCs w:val="24"/>
          <w:lang w:eastAsia="ar-SA"/>
        </w:rPr>
        <w:t>lső körben csak</w:t>
      </w:r>
      <w:r w:rsidR="00860B80">
        <w:rPr>
          <w:sz w:val="24"/>
          <w:szCs w:val="24"/>
          <w:lang w:eastAsia="ar-SA"/>
        </w:rPr>
        <w:t xml:space="preserve"> Bátaszék Város Önkormányzata részéről kerül 2 244 e Ft értékben finanszírozásra a Gondozási Központ területén belül.</w:t>
      </w:r>
      <w:r w:rsidRPr="001111E7">
        <w:rPr>
          <w:sz w:val="24"/>
          <w:szCs w:val="24"/>
          <w:lang w:eastAsia="ar-SA"/>
        </w:rPr>
        <w:t xml:space="preserve"> </w:t>
      </w: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  <w:r w:rsidRPr="001111E7">
        <w:rPr>
          <w:i/>
          <w:sz w:val="24"/>
          <w:szCs w:val="24"/>
          <w:u w:val="single"/>
          <w:lang w:eastAsia="ar-SA"/>
        </w:rPr>
        <w:lastRenderedPageBreak/>
        <w:t>Felújítások:</w:t>
      </w:r>
      <w:r w:rsidRPr="001111E7">
        <w:rPr>
          <w:sz w:val="24"/>
          <w:szCs w:val="24"/>
          <w:lang w:eastAsia="ar-SA"/>
        </w:rPr>
        <w:t xml:space="preserve">  nem terveztünk 2021-ben.</w:t>
      </w:r>
    </w:p>
    <w:p w:rsidR="001111E7" w:rsidRPr="001111E7" w:rsidRDefault="001111E7" w:rsidP="001111E7">
      <w:pPr>
        <w:suppressAutoHyphens/>
        <w:autoSpaceDN/>
        <w:adjustRightInd/>
        <w:spacing w:before="120"/>
        <w:jc w:val="both"/>
        <w:rPr>
          <w:sz w:val="24"/>
          <w:szCs w:val="24"/>
          <w:lang w:eastAsia="ar-SA"/>
        </w:rPr>
      </w:pP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bCs/>
          <w:sz w:val="24"/>
          <w:szCs w:val="24"/>
          <w:lang w:eastAsia="ar-SA"/>
        </w:rPr>
      </w:pP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bCs/>
          <w:i/>
          <w:sz w:val="24"/>
          <w:szCs w:val="24"/>
          <w:u w:val="single"/>
          <w:lang w:eastAsia="ar-SA"/>
        </w:rPr>
      </w:pPr>
      <w:r w:rsidRPr="001111E7">
        <w:rPr>
          <w:bCs/>
          <w:i/>
          <w:sz w:val="24"/>
          <w:szCs w:val="24"/>
          <w:u w:val="single"/>
          <w:lang w:eastAsia="ar-SA"/>
        </w:rPr>
        <w:t>Tartalékképzés:</w:t>
      </w:r>
    </w:p>
    <w:p w:rsidR="001111E7" w:rsidRPr="001111E7" w:rsidRDefault="001111E7" w:rsidP="001111E7">
      <w:pPr>
        <w:widowControl w:val="0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111E7">
        <w:rPr>
          <w:sz w:val="24"/>
          <w:szCs w:val="24"/>
          <w:lang w:eastAsia="ar-SA"/>
        </w:rPr>
        <w:t xml:space="preserve">A céltartalékok között került elkülönítésre </w:t>
      </w:r>
      <w:r w:rsidR="00860B80">
        <w:rPr>
          <w:sz w:val="24"/>
          <w:szCs w:val="24"/>
          <w:lang w:eastAsia="ar-SA"/>
        </w:rPr>
        <w:t>9 265</w:t>
      </w:r>
      <w:r w:rsidRPr="001111E7">
        <w:rPr>
          <w:sz w:val="24"/>
          <w:szCs w:val="24"/>
          <w:lang w:eastAsia="ar-SA"/>
        </w:rPr>
        <w:t xml:space="preserve"> e Ft, mely a települések közötti elszámolásokból fakadó visszafizetési kötelezettségek teljesítését biztosítja (ez a megmaradt pénzmaradvány).</w:t>
      </w:r>
    </w:p>
    <w:p w:rsidR="001111E7" w:rsidRPr="001111E7" w:rsidRDefault="001111E7" w:rsidP="001111E7">
      <w:pPr>
        <w:suppressAutoHyphens/>
        <w:autoSpaceDN/>
        <w:adjustRightInd/>
        <w:spacing w:before="480" w:after="240"/>
        <w:jc w:val="center"/>
        <w:rPr>
          <w:b/>
          <w:i/>
          <w:sz w:val="24"/>
          <w:szCs w:val="24"/>
          <w:lang w:eastAsia="ar-SA"/>
        </w:rPr>
      </w:pPr>
    </w:p>
    <w:p w:rsidR="001111E7" w:rsidRDefault="001111E7" w:rsidP="00F02CFC">
      <w:pPr>
        <w:jc w:val="both"/>
        <w:rPr>
          <w:b/>
          <w:i/>
          <w:sz w:val="24"/>
          <w:szCs w:val="24"/>
          <w:highlight w:val="yellow"/>
        </w:rPr>
      </w:pPr>
    </w:p>
    <w:p w:rsidR="00F02CFC" w:rsidRDefault="00F02CFC" w:rsidP="00F02CFC">
      <w:pPr>
        <w:jc w:val="both"/>
        <w:rPr>
          <w:b/>
          <w:i/>
          <w:sz w:val="24"/>
          <w:szCs w:val="24"/>
        </w:rPr>
      </w:pPr>
    </w:p>
    <w:p w:rsidR="00860B80" w:rsidRDefault="00860B80" w:rsidP="00F02CFC">
      <w:pPr>
        <w:jc w:val="both"/>
        <w:rPr>
          <w:b/>
          <w:i/>
          <w:sz w:val="24"/>
          <w:szCs w:val="24"/>
        </w:rPr>
      </w:pPr>
    </w:p>
    <w:p w:rsidR="00860B80" w:rsidRDefault="00860B80" w:rsidP="00F02CFC">
      <w:pPr>
        <w:jc w:val="both"/>
        <w:rPr>
          <w:b/>
          <w:i/>
          <w:sz w:val="24"/>
          <w:szCs w:val="24"/>
        </w:rPr>
      </w:pPr>
    </w:p>
    <w:p w:rsidR="00F02CFC" w:rsidRPr="00BF6497" w:rsidRDefault="00F02CFC" w:rsidP="00F02CFC">
      <w:pPr>
        <w:widowControl w:val="0"/>
        <w:jc w:val="both"/>
        <w:rPr>
          <w:sz w:val="24"/>
          <w:szCs w:val="24"/>
        </w:rPr>
      </w:pPr>
    </w:p>
    <w:p w:rsidR="00F02CFC" w:rsidRDefault="00F02CFC" w:rsidP="00F02CFC">
      <w:pPr>
        <w:widowControl w:val="0"/>
        <w:jc w:val="both"/>
        <w:rPr>
          <w:b/>
          <w:i/>
          <w:sz w:val="24"/>
          <w:szCs w:val="24"/>
        </w:rPr>
      </w:pPr>
      <w:r w:rsidRPr="00860B80">
        <w:rPr>
          <w:b/>
          <w:i/>
          <w:sz w:val="24"/>
          <w:szCs w:val="24"/>
        </w:rPr>
        <w:t>A/ BEVÉTELEK</w:t>
      </w:r>
      <w:r w:rsidR="006B411F">
        <w:rPr>
          <w:b/>
          <w:i/>
          <w:sz w:val="24"/>
          <w:szCs w:val="24"/>
        </w:rPr>
        <w:tab/>
      </w:r>
      <w:r w:rsidR="006B411F">
        <w:rPr>
          <w:b/>
          <w:i/>
          <w:sz w:val="24"/>
          <w:szCs w:val="24"/>
        </w:rPr>
        <w:tab/>
      </w:r>
      <w:r w:rsidR="006B411F">
        <w:rPr>
          <w:b/>
          <w:i/>
          <w:sz w:val="24"/>
          <w:szCs w:val="24"/>
        </w:rPr>
        <w:tab/>
      </w:r>
      <w:r w:rsidR="006B411F">
        <w:rPr>
          <w:b/>
          <w:i/>
          <w:sz w:val="24"/>
          <w:szCs w:val="24"/>
        </w:rPr>
        <w:tab/>
        <w:t>226 082 e Ft</w:t>
      </w:r>
    </w:p>
    <w:p w:rsidR="006B411F" w:rsidRPr="00860B80" w:rsidRDefault="006B411F" w:rsidP="00F02CFC">
      <w:pPr>
        <w:widowControl w:val="0"/>
        <w:jc w:val="both"/>
        <w:rPr>
          <w:sz w:val="24"/>
          <w:szCs w:val="24"/>
        </w:rPr>
      </w:pPr>
    </w:p>
    <w:p w:rsidR="00F02CFC" w:rsidRPr="00860B80" w:rsidRDefault="00F02CFC" w:rsidP="00860B80">
      <w:pPr>
        <w:keepNext/>
        <w:keepLines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860B80">
        <w:rPr>
          <w:i/>
          <w:sz w:val="24"/>
          <w:szCs w:val="24"/>
        </w:rPr>
        <w:t>Működési célú támogatások ál</w:t>
      </w:r>
      <w:r w:rsidR="003A6D9F" w:rsidRPr="00860B80">
        <w:rPr>
          <w:i/>
          <w:sz w:val="24"/>
          <w:szCs w:val="24"/>
        </w:rPr>
        <w:t>lamháztartáson belülről:</w:t>
      </w:r>
      <w:r w:rsidR="003A6D9F" w:rsidRPr="00860B80">
        <w:rPr>
          <w:i/>
          <w:sz w:val="24"/>
          <w:szCs w:val="24"/>
        </w:rPr>
        <w:tab/>
      </w:r>
      <w:r w:rsidR="00860B80">
        <w:rPr>
          <w:i/>
          <w:sz w:val="24"/>
          <w:szCs w:val="24"/>
        </w:rPr>
        <w:tab/>
        <w:t>181 932</w:t>
      </w:r>
      <w:r w:rsidRPr="00860B80">
        <w:rPr>
          <w:i/>
          <w:sz w:val="24"/>
          <w:szCs w:val="24"/>
        </w:rPr>
        <w:t xml:space="preserve"> e Ft</w:t>
      </w:r>
    </w:p>
    <w:p w:rsidR="00F02CFC" w:rsidRPr="00860B80" w:rsidRDefault="00F02CFC" w:rsidP="00860B80">
      <w:pPr>
        <w:keepNext/>
        <w:keepLines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860B80">
        <w:rPr>
          <w:i/>
          <w:sz w:val="24"/>
          <w:szCs w:val="24"/>
        </w:rPr>
        <w:t xml:space="preserve">Felhalmozási célú támogatások </w:t>
      </w:r>
      <w:r w:rsidR="005A3270" w:rsidRPr="00860B80">
        <w:rPr>
          <w:i/>
          <w:sz w:val="24"/>
          <w:szCs w:val="24"/>
        </w:rPr>
        <w:t xml:space="preserve">államháztartáson belülről: </w:t>
      </w:r>
      <w:r w:rsidR="00860B80">
        <w:rPr>
          <w:i/>
          <w:sz w:val="24"/>
          <w:szCs w:val="24"/>
        </w:rPr>
        <w:tab/>
        <w:t xml:space="preserve">   </w:t>
      </w:r>
      <w:r w:rsidR="006B411F">
        <w:rPr>
          <w:i/>
          <w:sz w:val="24"/>
          <w:szCs w:val="24"/>
        </w:rPr>
        <w:t xml:space="preserve"> </w:t>
      </w:r>
      <w:r w:rsidR="005A3270" w:rsidRPr="00860B80">
        <w:rPr>
          <w:i/>
          <w:sz w:val="24"/>
          <w:szCs w:val="24"/>
        </w:rPr>
        <w:t xml:space="preserve">2 </w:t>
      </w:r>
      <w:r w:rsidR="00860B80">
        <w:rPr>
          <w:i/>
          <w:sz w:val="24"/>
          <w:szCs w:val="24"/>
        </w:rPr>
        <w:t>244</w:t>
      </w:r>
      <w:r w:rsidRPr="00860B80">
        <w:rPr>
          <w:i/>
          <w:sz w:val="24"/>
          <w:szCs w:val="24"/>
        </w:rPr>
        <w:t xml:space="preserve"> e Ft</w:t>
      </w:r>
    </w:p>
    <w:p w:rsidR="00F02CFC" w:rsidRPr="00860B80" w:rsidRDefault="00F02CFC" w:rsidP="00860B80">
      <w:pPr>
        <w:keepNext/>
        <w:keepLines/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860B80">
        <w:rPr>
          <w:i/>
          <w:sz w:val="24"/>
          <w:szCs w:val="24"/>
        </w:rPr>
        <w:t>Mű</w:t>
      </w:r>
      <w:r w:rsidR="005A3270" w:rsidRPr="00860B80">
        <w:rPr>
          <w:i/>
          <w:sz w:val="24"/>
          <w:szCs w:val="24"/>
        </w:rPr>
        <w:t>ködési bevételek összesen</w:t>
      </w:r>
      <w:r w:rsidR="005A3270" w:rsidRPr="00860B80">
        <w:rPr>
          <w:i/>
          <w:sz w:val="24"/>
          <w:szCs w:val="24"/>
        </w:rPr>
        <w:tab/>
      </w:r>
      <w:r w:rsidR="005A3270" w:rsidRPr="00860B80">
        <w:rPr>
          <w:i/>
          <w:sz w:val="24"/>
          <w:szCs w:val="24"/>
        </w:rPr>
        <w:tab/>
      </w:r>
      <w:r w:rsidR="00860B80">
        <w:rPr>
          <w:i/>
          <w:sz w:val="24"/>
          <w:szCs w:val="24"/>
        </w:rPr>
        <w:tab/>
      </w:r>
      <w:r w:rsidR="00860B80">
        <w:rPr>
          <w:i/>
          <w:sz w:val="24"/>
          <w:szCs w:val="24"/>
        </w:rPr>
        <w:tab/>
      </w:r>
      <w:r w:rsidR="00860B80">
        <w:rPr>
          <w:i/>
          <w:sz w:val="24"/>
          <w:szCs w:val="24"/>
        </w:rPr>
        <w:tab/>
      </w:r>
      <w:r w:rsidR="00860B80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 xml:space="preserve"> </w:t>
      </w:r>
      <w:r w:rsidR="00860B80">
        <w:rPr>
          <w:i/>
          <w:sz w:val="24"/>
          <w:szCs w:val="24"/>
        </w:rPr>
        <w:t>30 222</w:t>
      </w:r>
      <w:r w:rsidRPr="00860B80">
        <w:rPr>
          <w:i/>
          <w:sz w:val="24"/>
          <w:szCs w:val="24"/>
        </w:rPr>
        <w:t xml:space="preserve"> e Ft</w:t>
      </w:r>
    </w:p>
    <w:p w:rsidR="00F02CFC" w:rsidRPr="00860B80" w:rsidRDefault="005A3270" w:rsidP="00860B80">
      <w:pPr>
        <w:numPr>
          <w:ilvl w:val="0"/>
          <w:numId w:val="1"/>
        </w:numPr>
        <w:ind w:left="709"/>
        <w:jc w:val="both"/>
        <w:rPr>
          <w:b/>
          <w:i/>
          <w:sz w:val="24"/>
          <w:szCs w:val="24"/>
        </w:rPr>
      </w:pPr>
      <w:r w:rsidRPr="00860B80">
        <w:rPr>
          <w:i/>
          <w:sz w:val="24"/>
          <w:szCs w:val="24"/>
        </w:rPr>
        <w:t>Finanszírozási bevételek</w:t>
      </w:r>
      <w:r w:rsidRPr="00860B80">
        <w:rPr>
          <w:i/>
          <w:sz w:val="24"/>
          <w:szCs w:val="24"/>
        </w:rPr>
        <w:tab/>
      </w:r>
      <w:r w:rsidRPr="00860B80">
        <w:rPr>
          <w:i/>
          <w:sz w:val="24"/>
          <w:szCs w:val="24"/>
        </w:rPr>
        <w:tab/>
      </w:r>
      <w:r w:rsidRPr="00860B80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  <w:t xml:space="preserve"> 11 684</w:t>
      </w:r>
      <w:r w:rsidR="00F02CFC" w:rsidRPr="00860B80">
        <w:rPr>
          <w:i/>
          <w:sz w:val="24"/>
          <w:szCs w:val="24"/>
        </w:rPr>
        <w:t xml:space="preserve"> e Ft</w:t>
      </w:r>
    </w:p>
    <w:p w:rsidR="00F02CFC" w:rsidRPr="00860B80" w:rsidRDefault="00F02CFC" w:rsidP="00860B80">
      <w:pPr>
        <w:ind w:left="709"/>
        <w:jc w:val="both"/>
        <w:rPr>
          <w:b/>
          <w:i/>
          <w:sz w:val="24"/>
          <w:szCs w:val="24"/>
        </w:rPr>
      </w:pPr>
    </w:p>
    <w:p w:rsidR="00F02CFC" w:rsidRPr="00860B80" w:rsidRDefault="00F02CFC" w:rsidP="00F02CFC">
      <w:pPr>
        <w:jc w:val="both"/>
        <w:rPr>
          <w:b/>
          <w:i/>
          <w:sz w:val="24"/>
          <w:szCs w:val="24"/>
        </w:rPr>
      </w:pPr>
      <w:r w:rsidRPr="00860B80">
        <w:rPr>
          <w:b/>
          <w:i/>
          <w:sz w:val="24"/>
          <w:szCs w:val="24"/>
        </w:rPr>
        <w:t>B/ KIADÁSOK</w:t>
      </w:r>
      <w:r w:rsidR="006B411F">
        <w:rPr>
          <w:b/>
          <w:i/>
          <w:sz w:val="24"/>
          <w:szCs w:val="24"/>
        </w:rPr>
        <w:tab/>
      </w:r>
      <w:r w:rsidR="006B411F">
        <w:rPr>
          <w:b/>
          <w:i/>
          <w:sz w:val="24"/>
          <w:szCs w:val="24"/>
        </w:rPr>
        <w:tab/>
      </w:r>
      <w:r w:rsidR="006B411F">
        <w:rPr>
          <w:b/>
          <w:i/>
          <w:sz w:val="24"/>
          <w:szCs w:val="24"/>
        </w:rPr>
        <w:tab/>
      </w:r>
      <w:r w:rsidR="006B411F">
        <w:rPr>
          <w:b/>
          <w:i/>
          <w:sz w:val="24"/>
          <w:szCs w:val="24"/>
        </w:rPr>
        <w:tab/>
        <w:t>226 082 e Ft</w:t>
      </w:r>
    </w:p>
    <w:p w:rsidR="00F02CFC" w:rsidRPr="00860B80" w:rsidRDefault="00F02CFC" w:rsidP="00F02CFC">
      <w:pPr>
        <w:numPr>
          <w:ilvl w:val="12"/>
          <w:numId w:val="0"/>
        </w:numPr>
        <w:ind w:left="708"/>
        <w:jc w:val="both"/>
        <w:rPr>
          <w:b/>
          <w:i/>
          <w:sz w:val="24"/>
          <w:szCs w:val="24"/>
        </w:rPr>
      </w:pPr>
    </w:p>
    <w:p w:rsidR="00F02CFC" w:rsidRPr="00860B80" w:rsidRDefault="00F02CFC" w:rsidP="006B411F">
      <w:pPr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860B80">
        <w:rPr>
          <w:i/>
          <w:sz w:val="24"/>
          <w:szCs w:val="24"/>
        </w:rPr>
        <w:t>Műkö</w:t>
      </w:r>
      <w:r w:rsidR="005A3270" w:rsidRPr="00860B80">
        <w:rPr>
          <w:i/>
          <w:sz w:val="24"/>
          <w:szCs w:val="24"/>
        </w:rPr>
        <w:t>dési költségvetés kiadásai</w:t>
      </w:r>
      <w:r w:rsidR="005A3270" w:rsidRPr="00860B80">
        <w:rPr>
          <w:i/>
          <w:sz w:val="24"/>
          <w:szCs w:val="24"/>
        </w:rPr>
        <w:tab/>
      </w:r>
      <w:r w:rsidR="005A3270" w:rsidRPr="00860B80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  <w:t xml:space="preserve">        </w:t>
      </w:r>
      <w:r w:rsidR="005A3270" w:rsidRPr="00860B80">
        <w:rPr>
          <w:i/>
          <w:sz w:val="24"/>
          <w:szCs w:val="24"/>
        </w:rPr>
        <w:t>2</w:t>
      </w:r>
      <w:r w:rsidR="006B411F">
        <w:rPr>
          <w:i/>
          <w:sz w:val="24"/>
          <w:szCs w:val="24"/>
        </w:rPr>
        <w:t>14 573</w:t>
      </w:r>
      <w:r w:rsidRPr="00860B80">
        <w:rPr>
          <w:i/>
          <w:sz w:val="24"/>
          <w:szCs w:val="24"/>
        </w:rPr>
        <w:t xml:space="preserve"> e Ft</w:t>
      </w:r>
    </w:p>
    <w:p w:rsidR="00F02CFC" w:rsidRPr="00860B80" w:rsidRDefault="00F02CFC" w:rsidP="006B411F">
      <w:pPr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860B80">
        <w:rPr>
          <w:i/>
          <w:sz w:val="24"/>
          <w:szCs w:val="24"/>
        </w:rPr>
        <w:t>Felhalmo</w:t>
      </w:r>
      <w:r w:rsidR="005A3270" w:rsidRPr="00860B80">
        <w:rPr>
          <w:i/>
          <w:sz w:val="24"/>
          <w:szCs w:val="24"/>
        </w:rPr>
        <w:t>zási költségvetés kiadásai</w:t>
      </w:r>
      <w:r w:rsidR="005A3270" w:rsidRPr="00860B80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5A3270" w:rsidRPr="00860B80">
        <w:rPr>
          <w:i/>
          <w:sz w:val="24"/>
          <w:szCs w:val="24"/>
        </w:rPr>
        <w:t xml:space="preserve">2 </w:t>
      </w:r>
      <w:r w:rsidR="006B411F">
        <w:rPr>
          <w:i/>
          <w:sz w:val="24"/>
          <w:szCs w:val="24"/>
        </w:rPr>
        <w:t>244</w:t>
      </w:r>
      <w:r w:rsidRPr="00860B80">
        <w:rPr>
          <w:i/>
          <w:sz w:val="24"/>
          <w:szCs w:val="24"/>
        </w:rPr>
        <w:t xml:space="preserve"> e Ft</w:t>
      </w:r>
    </w:p>
    <w:p w:rsidR="00F02CFC" w:rsidRPr="00860B80" w:rsidRDefault="005A3270" w:rsidP="006B411F">
      <w:pPr>
        <w:numPr>
          <w:ilvl w:val="0"/>
          <w:numId w:val="1"/>
        </w:numPr>
        <w:ind w:left="709"/>
        <w:jc w:val="both"/>
        <w:rPr>
          <w:i/>
          <w:sz w:val="24"/>
          <w:szCs w:val="24"/>
        </w:rPr>
      </w:pPr>
      <w:r w:rsidRPr="00860B80">
        <w:rPr>
          <w:i/>
          <w:sz w:val="24"/>
          <w:szCs w:val="24"/>
        </w:rPr>
        <w:t>Tartalékok</w:t>
      </w:r>
      <w:r w:rsidRPr="00860B80">
        <w:rPr>
          <w:i/>
          <w:sz w:val="24"/>
          <w:szCs w:val="24"/>
        </w:rPr>
        <w:tab/>
      </w:r>
      <w:r w:rsidRPr="00860B80">
        <w:rPr>
          <w:i/>
          <w:sz w:val="24"/>
          <w:szCs w:val="24"/>
        </w:rPr>
        <w:tab/>
      </w:r>
      <w:r w:rsidRPr="00860B80">
        <w:rPr>
          <w:i/>
          <w:sz w:val="24"/>
          <w:szCs w:val="24"/>
        </w:rPr>
        <w:tab/>
      </w:r>
      <w:r w:rsidRPr="00860B80">
        <w:rPr>
          <w:i/>
          <w:sz w:val="24"/>
          <w:szCs w:val="24"/>
        </w:rPr>
        <w:tab/>
      </w:r>
      <w:r w:rsidRPr="00860B80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</w:r>
      <w:r w:rsidR="006B411F">
        <w:rPr>
          <w:i/>
          <w:sz w:val="24"/>
          <w:szCs w:val="24"/>
        </w:rPr>
        <w:tab/>
        <w:t>9 265</w:t>
      </w:r>
      <w:r w:rsidR="00F02CFC" w:rsidRPr="00860B80">
        <w:rPr>
          <w:i/>
          <w:sz w:val="24"/>
          <w:szCs w:val="24"/>
        </w:rPr>
        <w:t xml:space="preserve"> e Ft</w:t>
      </w:r>
    </w:p>
    <w:p w:rsidR="00F02CFC" w:rsidRPr="00BF6497" w:rsidRDefault="00F02CFC" w:rsidP="00F02CFC">
      <w:pPr>
        <w:pStyle w:val="Szvegtrzs3"/>
        <w:spacing w:after="0"/>
        <w:jc w:val="center"/>
        <w:rPr>
          <w:b/>
          <w:sz w:val="24"/>
          <w:szCs w:val="24"/>
        </w:rPr>
      </w:pPr>
      <w:r w:rsidRPr="00860B80">
        <w:rPr>
          <w:sz w:val="24"/>
          <w:szCs w:val="24"/>
        </w:rPr>
        <w:br w:type="page"/>
      </w:r>
      <w:r w:rsidRPr="00EE19A5">
        <w:rPr>
          <w:b/>
          <w:sz w:val="24"/>
          <w:szCs w:val="24"/>
        </w:rPr>
        <w:lastRenderedPageBreak/>
        <w:t>H a t á r o z a t i   j a v a s l a t</w:t>
      </w:r>
      <w:r w:rsidRPr="00BF6497">
        <w:rPr>
          <w:b/>
          <w:sz w:val="24"/>
          <w:szCs w:val="24"/>
        </w:rPr>
        <w:t xml:space="preserve"> </w:t>
      </w:r>
    </w:p>
    <w:p w:rsidR="00F02CFC" w:rsidRPr="00BF6497" w:rsidRDefault="00F02CFC" w:rsidP="00F02CFC">
      <w:pPr>
        <w:pStyle w:val="Szvegtrzs3"/>
        <w:spacing w:after="0"/>
        <w:jc w:val="center"/>
        <w:rPr>
          <w:b/>
          <w:sz w:val="24"/>
          <w:szCs w:val="24"/>
        </w:rPr>
      </w:pPr>
    </w:p>
    <w:p w:rsidR="00F02CFC" w:rsidRPr="00BF6497" w:rsidRDefault="00F02CFC" w:rsidP="00F02CFC">
      <w:pPr>
        <w:pStyle w:val="Szvegtrzs3"/>
        <w:spacing w:after="0"/>
        <w:jc w:val="center"/>
        <w:rPr>
          <w:b/>
          <w:sz w:val="24"/>
          <w:szCs w:val="24"/>
        </w:rPr>
      </w:pPr>
      <w:r w:rsidRPr="00BF6497">
        <w:rPr>
          <w:b/>
          <w:sz w:val="24"/>
          <w:szCs w:val="24"/>
        </w:rPr>
        <w:t xml:space="preserve">Bátaszék és Környéke Önkormányzatainak Egészségügyi, Szociális és Gyermekjóléti Intézmény–fenntartó Társulás </w:t>
      </w:r>
      <w:r w:rsidR="006526C6">
        <w:rPr>
          <w:b/>
          <w:sz w:val="24"/>
          <w:szCs w:val="24"/>
        </w:rPr>
        <w:t>202</w:t>
      </w:r>
      <w:r w:rsidR="00DF0A32">
        <w:rPr>
          <w:b/>
          <w:sz w:val="24"/>
          <w:szCs w:val="24"/>
          <w:lang w:val="hu-HU"/>
        </w:rPr>
        <w:t>1</w:t>
      </w:r>
      <w:r w:rsidRPr="00BF6497">
        <w:rPr>
          <w:b/>
          <w:sz w:val="24"/>
          <w:szCs w:val="24"/>
        </w:rPr>
        <w:t>. évi költségvetéséről</w:t>
      </w:r>
    </w:p>
    <w:p w:rsidR="00F02CFC" w:rsidRPr="00BF6497" w:rsidRDefault="00F02CFC" w:rsidP="00F02CFC">
      <w:pPr>
        <w:pStyle w:val="Szvegtrzs3"/>
        <w:spacing w:after="0"/>
        <w:jc w:val="both"/>
        <w:rPr>
          <w:sz w:val="24"/>
          <w:szCs w:val="24"/>
        </w:rPr>
      </w:pPr>
    </w:p>
    <w:p w:rsidR="00530294" w:rsidRPr="00530294" w:rsidRDefault="00F02CFC" w:rsidP="00530294">
      <w:pPr>
        <w:pStyle w:val="Szvegtrzs3"/>
        <w:spacing w:after="0"/>
        <w:jc w:val="both"/>
        <w:rPr>
          <w:sz w:val="24"/>
          <w:szCs w:val="24"/>
        </w:rPr>
      </w:pPr>
      <w:r w:rsidRPr="00BF6497">
        <w:rPr>
          <w:sz w:val="24"/>
          <w:szCs w:val="24"/>
        </w:rPr>
        <w:t>Bátaszék és Környéke Egészségügyi, Szociális és Gyermekjóléti Intézmény–fenntartó Társulás</w:t>
      </w:r>
      <w:r w:rsidRPr="00BF6497">
        <w:rPr>
          <w:sz w:val="24"/>
          <w:szCs w:val="24"/>
          <w:lang w:val="hu-HU"/>
        </w:rPr>
        <w:t xml:space="preserve"> </w:t>
      </w:r>
      <w:r w:rsidRPr="00BF6497">
        <w:rPr>
          <w:sz w:val="24"/>
          <w:szCs w:val="24"/>
        </w:rPr>
        <w:t xml:space="preserve"> Társulási Tanácsa </w:t>
      </w:r>
      <w:r w:rsidR="00530294" w:rsidRPr="00530294">
        <w:rPr>
          <w:sz w:val="24"/>
          <w:szCs w:val="24"/>
          <w:lang w:val="hu-HU"/>
        </w:rPr>
        <w:t>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Társulási Tanács Elnöke,</w:t>
      </w:r>
    </w:p>
    <w:p w:rsidR="00530294" w:rsidRDefault="00530294" w:rsidP="00F02CFC">
      <w:pPr>
        <w:pStyle w:val="Szvegtrzs3"/>
        <w:spacing w:after="0"/>
        <w:jc w:val="both"/>
        <w:rPr>
          <w:sz w:val="24"/>
          <w:szCs w:val="24"/>
        </w:rPr>
      </w:pPr>
    </w:p>
    <w:p w:rsidR="00F02CFC" w:rsidRDefault="00F02CFC" w:rsidP="00F02CFC">
      <w:pPr>
        <w:pStyle w:val="Szvegtrzs3"/>
        <w:spacing w:after="0"/>
        <w:jc w:val="both"/>
        <w:rPr>
          <w:sz w:val="24"/>
          <w:szCs w:val="24"/>
        </w:rPr>
      </w:pPr>
      <w:r w:rsidRPr="00BF6497">
        <w:rPr>
          <w:i/>
          <w:sz w:val="24"/>
          <w:szCs w:val="24"/>
        </w:rPr>
        <w:t xml:space="preserve">az államháztartásról szóló 2011. évi CXCV. törvény 26. § (1) bekezdése alapján, figyelemmel az államháztartásról szóló törvény végrehajtásáról szóló 368/2011.(XII.31.) Korm. rendelet </w:t>
      </w:r>
      <w:r w:rsidRPr="00BF6497">
        <w:rPr>
          <w:sz w:val="24"/>
          <w:szCs w:val="24"/>
        </w:rPr>
        <w:t>előírásaira</w:t>
      </w:r>
      <w:r w:rsidRPr="00BF6497">
        <w:rPr>
          <w:sz w:val="24"/>
          <w:szCs w:val="24"/>
          <w:lang w:val="hu-HU"/>
        </w:rPr>
        <w:t xml:space="preserve">, </w:t>
      </w:r>
      <w:r w:rsidRPr="00BF6497">
        <w:rPr>
          <w:i/>
          <w:sz w:val="24"/>
          <w:szCs w:val="24"/>
          <w:lang w:val="hu-HU"/>
        </w:rPr>
        <w:t>a társulási megállapodás IV. fejezet 4/c.) pontjában</w:t>
      </w:r>
      <w:r w:rsidRPr="00BF6497">
        <w:rPr>
          <w:sz w:val="24"/>
          <w:szCs w:val="24"/>
        </w:rPr>
        <w:t xml:space="preserve"> </w:t>
      </w:r>
      <w:r w:rsidRPr="00BF6497">
        <w:rPr>
          <w:sz w:val="24"/>
          <w:szCs w:val="24"/>
          <w:lang w:val="hu-HU"/>
        </w:rPr>
        <w:t xml:space="preserve">kapott hatáskörében eljárva </w:t>
      </w:r>
      <w:r w:rsidRPr="00BF6497">
        <w:rPr>
          <w:sz w:val="24"/>
          <w:szCs w:val="24"/>
        </w:rPr>
        <w:t xml:space="preserve">a Társulás </w:t>
      </w:r>
      <w:r w:rsidR="006526C6">
        <w:rPr>
          <w:sz w:val="24"/>
          <w:szCs w:val="24"/>
        </w:rPr>
        <w:t>202</w:t>
      </w:r>
      <w:r w:rsidR="00EE19A5">
        <w:rPr>
          <w:sz w:val="24"/>
          <w:szCs w:val="24"/>
          <w:lang w:val="hu-HU"/>
        </w:rPr>
        <w:t>1</w:t>
      </w:r>
      <w:r w:rsidRPr="00BF6497">
        <w:rPr>
          <w:sz w:val="24"/>
          <w:szCs w:val="24"/>
        </w:rPr>
        <w:t>. évi költségvetését az alábbiak szerint fogadja el:</w:t>
      </w:r>
    </w:p>
    <w:p w:rsidR="00D93E39" w:rsidRPr="00BF6497" w:rsidRDefault="00D93E39" w:rsidP="00F02CFC">
      <w:pPr>
        <w:pStyle w:val="Szvegtrzs3"/>
        <w:spacing w:after="0"/>
        <w:jc w:val="both"/>
        <w:rPr>
          <w:sz w:val="24"/>
          <w:szCs w:val="24"/>
        </w:rPr>
      </w:pPr>
    </w:p>
    <w:p w:rsidR="00F02CFC" w:rsidRPr="00BF6497" w:rsidRDefault="00F02CFC" w:rsidP="00F02CFC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6497">
        <w:rPr>
          <w:rFonts w:ascii="Times New Roman" w:hAnsi="Times New Roman"/>
          <w:sz w:val="24"/>
          <w:szCs w:val="24"/>
        </w:rPr>
        <w:t>I. A költségvetési határozat hatálya</w:t>
      </w:r>
    </w:p>
    <w:p w:rsidR="00F02CFC" w:rsidRPr="00BF6497" w:rsidRDefault="00F02CFC" w:rsidP="00F02CFC">
      <w:pPr>
        <w:rPr>
          <w:b/>
          <w:sz w:val="24"/>
          <w:szCs w:val="24"/>
        </w:rPr>
      </w:pPr>
    </w:p>
    <w:p w:rsidR="00F02CFC" w:rsidRDefault="00F02CFC" w:rsidP="00F02CF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EE19A5" w:rsidRPr="00BF6497" w:rsidRDefault="00EE19A5" w:rsidP="00EE19A5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F02CFC" w:rsidRPr="00BF6497" w:rsidRDefault="00F02CFC" w:rsidP="00F02CFC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6497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F02CFC" w:rsidRPr="00BF6497" w:rsidRDefault="00F02CFC" w:rsidP="00F02CFC">
      <w:pPr>
        <w:jc w:val="both"/>
        <w:rPr>
          <w:bCs/>
          <w:sz w:val="24"/>
          <w:szCs w:val="24"/>
        </w:rPr>
      </w:pPr>
    </w:p>
    <w:p w:rsidR="00F02CFC" w:rsidRPr="00BF6497" w:rsidRDefault="00D93E39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02CFC" w:rsidRPr="00BF6497">
        <w:rPr>
          <w:sz w:val="24"/>
          <w:szCs w:val="24"/>
        </w:rPr>
        <w:t xml:space="preserve"> Társulás </w:t>
      </w:r>
      <w:r w:rsidR="006526C6">
        <w:rPr>
          <w:sz w:val="24"/>
          <w:szCs w:val="24"/>
        </w:rPr>
        <w:t>202</w:t>
      </w:r>
      <w:r w:rsidR="00EE19A5">
        <w:rPr>
          <w:sz w:val="24"/>
          <w:szCs w:val="24"/>
        </w:rPr>
        <w:t>1</w:t>
      </w:r>
      <w:r w:rsidR="00F02CFC" w:rsidRPr="00BF6497">
        <w:rPr>
          <w:sz w:val="24"/>
          <w:szCs w:val="24"/>
        </w:rPr>
        <w:t>. évi költségvetésének</w:t>
      </w:r>
    </w:p>
    <w:p w:rsidR="00F02CFC" w:rsidRPr="00BF6497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6B411F" w:rsidRDefault="00F02CFC" w:rsidP="00F02CFC">
      <w:pPr>
        <w:jc w:val="both"/>
        <w:rPr>
          <w:b/>
          <w:sz w:val="24"/>
          <w:szCs w:val="24"/>
        </w:rPr>
      </w:pPr>
      <w:r w:rsidRPr="00BF6497">
        <w:rPr>
          <w:b/>
          <w:sz w:val="24"/>
          <w:szCs w:val="24"/>
        </w:rPr>
        <w:t xml:space="preserve">                           </w:t>
      </w:r>
      <w:r w:rsidRPr="006B411F">
        <w:rPr>
          <w:b/>
          <w:sz w:val="24"/>
          <w:szCs w:val="24"/>
        </w:rPr>
        <w:t xml:space="preserve">a) bevételi fő összegét </w:t>
      </w:r>
      <w:r w:rsidRPr="006B411F">
        <w:rPr>
          <w:b/>
          <w:sz w:val="24"/>
          <w:szCs w:val="24"/>
        </w:rPr>
        <w:tab/>
      </w:r>
      <w:r w:rsidR="006B411F" w:rsidRPr="006B411F">
        <w:rPr>
          <w:b/>
          <w:sz w:val="24"/>
          <w:szCs w:val="24"/>
        </w:rPr>
        <w:t>226 082</w:t>
      </w:r>
      <w:r w:rsidRPr="006B411F">
        <w:rPr>
          <w:b/>
          <w:sz w:val="24"/>
          <w:szCs w:val="24"/>
        </w:rPr>
        <w:t xml:space="preserve"> ezer Ft-ban,</w:t>
      </w:r>
    </w:p>
    <w:p w:rsidR="00F02CFC" w:rsidRPr="006B411F" w:rsidRDefault="00F02CFC" w:rsidP="00F02CFC">
      <w:pPr>
        <w:jc w:val="both"/>
        <w:rPr>
          <w:b/>
          <w:sz w:val="24"/>
          <w:szCs w:val="24"/>
        </w:rPr>
      </w:pPr>
      <w:r w:rsidRPr="006B411F">
        <w:rPr>
          <w:b/>
          <w:sz w:val="24"/>
          <w:szCs w:val="24"/>
        </w:rPr>
        <w:t xml:space="preserve">          </w:t>
      </w:r>
      <w:r w:rsidRPr="006B411F">
        <w:rPr>
          <w:b/>
          <w:sz w:val="24"/>
          <w:szCs w:val="24"/>
        </w:rPr>
        <w:tab/>
      </w:r>
      <w:r w:rsidRPr="006B411F">
        <w:rPr>
          <w:b/>
          <w:sz w:val="24"/>
          <w:szCs w:val="24"/>
        </w:rPr>
        <w:tab/>
        <w:t xml:space="preserve">   b) kiadási fő </w:t>
      </w:r>
      <w:r w:rsidR="005A3270" w:rsidRPr="006B411F">
        <w:rPr>
          <w:b/>
          <w:sz w:val="24"/>
          <w:szCs w:val="24"/>
        </w:rPr>
        <w:t xml:space="preserve">összegét </w:t>
      </w:r>
      <w:r w:rsidR="005A3270" w:rsidRPr="006B411F">
        <w:rPr>
          <w:b/>
          <w:sz w:val="24"/>
          <w:szCs w:val="24"/>
        </w:rPr>
        <w:tab/>
      </w:r>
      <w:r w:rsidR="006B411F" w:rsidRPr="006B411F">
        <w:rPr>
          <w:b/>
          <w:sz w:val="24"/>
          <w:szCs w:val="24"/>
        </w:rPr>
        <w:t xml:space="preserve">226 082 </w:t>
      </w:r>
      <w:r w:rsidRPr="006B411F">
        <w:rPr>
          <w:b/>
          <w:sz w:val="24"/>
          <w:szCs w:val="24"/>
        </w:rPr>
        <w:t>ezer Ft-ban</w:t>
      </w:r>
    </w:p>
    <w:p w:rsidR="00F02CFC" w:rsidRPr="006B411F" w:rsidRDefault="00F02CFC" w:rsidP="00F02CFC">
      <w:pPr>
        <w:ind w:left="720"/>
        <w:jc w:val="both"/>
        <w:rPr>
          <w:sz w:val="24"/>
          <w:szCs w:val="24"/>
        </w:rPr>
      </w:pPr>
    </w:p>
    <w:p w:rsidR="00F02CFC" w:rsidRPr="006B411F" w:rsidRDefault="00F02CFC" w:rsidP="00F02CFC">
      <w:pPr>
        <w:ind w:left="720"/>
        <w:jc w:val="both"/>
        <w:rPr>
          <w:sz w:val="24"/>
          <w:szCs w:val="24"/>
        </w:rPr>
      </w:pPr>
      <w:r w:rsidRPr="006B411F">
        <w:rPr>
          <w:sz w:val="24"/>
          <w:szCs w:val="24"/>
        </w:rPr>
        <w:t>állapítja meg.</w:t>
      </w:r>
    </w:p>
    <w:p w:rsidR="00F02CFC" w:rsidRPr="006B411F" w:rsidRDefault="00F02CFC" w:rsidP="00F02CFC">
      <w:pPr>
        <w:jc w:val="both"/>
        <w:rPr>
          <w:sz w:val="24"/>
          <w:szCs w:val="24"/>
        </w:rPr>
      </w:pPr>
    </w:p>
    <w:p w:rsidR="00F02CFC" w:rsidRPr="006B411F" w:rsidRDefault="00D93E39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02CFC" w:rsidRPr="006B411F">
        <w:rPr>
          <w:sz w:val="24"/>
          <w:szCs w:val="24"/>
        </w:rPr>
        <w:t xml:space="preserve"> költségvetési kiadási egyenleg  </w:t>
      </w:r>
    </w:p>
    <w:p w:rsidR="00F02CFC" w:rsidRPr="006B411F" w:rsidRDefault="00F02CFC" w:rsidP="00F02CFC">
      <w:pPr>
        <w:jc w:val="both"/>
        <w:rPr>
          <w:sz w:val="24"/>
          <w:szCs w:val="24"/>
        </w:rPr>
      </w:pPr>
    </w:p>
    <w:p w:rsidR="00F02CFC" w:rsidRPr="006B411F" w:rsidRDefault="00F02CFC" w:rsidP="00F02CFC">
      <w:pPr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411F">
        <w:rPr>
          <w:sz w:val="24"/>
          <w:szCs w:val="24"/>
        </w:rPr>
        <w:t xml:space="preserve">működési célú összegét: </w:t>
      </w:r>
      <w:r w:rsidR="006B411F" w:rsidRPr="006B411F">
        <w:rPr>
          <w:sz w:val="24"/>
          <w:szCs w:val="24"/>
        </w:rPr>
        <w:t xml:space="preserve">     223 838</w:t>
      </w:r>
      <w:r w:rsidRPr="006B411F">
        <w:rPr>
          <w:sz w:val="24"/>
          <w:szCs w:val="24"/>
        </w:rPr>
        <w:t xml:space="preserve"> ezer Ft-ban,</w:t>
      </w:r>
    </w:p>
    <w:p w:rsidR="00F02CFC" w:rsidRPr="006B411F" w:rsidRDefault="00F02CFC" w:rsidP="00F02CFC">
      <w:pPr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411F">
        <w:rPr>
          <w:sz w:val="24"/>
          <w:szCs w:val="24"/>
        </w:rPr>
        <w:t>f</w:t>
      </w:r>
      <w:r w:rsidR="005A3270" w:rsidRPr="006B411F">
        <w:rPr>
          <w:sz w:val="24"/>
          <w:szCs w:val="24"/>
        </w:rPr>
        <w:t xml:space="preserve">elhalmozási célú összegét: </w:t>
      </w:r>
      <w:r w:rsidR="006B411F" w:rsidRPr="006B411F">
        <w:rPr>
          <w:sz w:val="24"/>
          <w:szCs w:val="24"/>
        </w:rPr>
        <w:t xml:space="preserve">    </w:t>
      </w:r>
      <w:r w:rsidR="005A3270" w:rsidRPr="006B411F">
        <w:rPr>
          <w:sz w:val="24"/>
          <w:szCs w:val="24"/>
        </w:rPr>
        <w:t xml:space="preserve">2 </w:t>
      </w:r>
      <w:r w:rsidR="006B411F" w:rsidRPr="006B411F">
        <w:rPr>
          <w:sz w:val="24"/>
          <w:szCs w:val="24"/>
        </w:rPr>
        <w:t>244</w:t>
      </w:r>
      <w:r w:rsidRPr="006B411F">
        <w:rPr>
          <w:sz w:val="24"/>
          <w:szCs w:val="24"/>
        </w:rPr>
        <w:t xml:space="preserve"> ezer Ft-ban</w:t>
      </w:r>
    </w:p>
    <w:p w:rsidR="00F02CFC" w:rsidRPr="006B411F" w:rsidRDefault="00F02CFC" w:rsidP="00F02CFC">
      <w:pPr>
        <w:jc w:val="both"/>
        <w:rPr>
          <w:sz w:val="24"/>
          <w:szCs w:val="24"/>
        </w:rPr>
      </w:pPr>
      <w:r w:rsidRPr="006B411F">
        <w:rPr>
          <w:sz w:val="24"/>
          <w:szCs w:val="24"/>
        </w:rPr>
        <w:t xml:space="preserve">           </w:t>
      </w:r>
    </w:p>
    <w:p w:rsidR="00F02CFC" w:rsidRPr="006B411F" w:rsidRDefault="00F02CFC" w:rsidP="00F02CFC">
      <w:pPr>
        <w:ind w:firstLine="360"/>
        <w:jc w:val="both"/>
        <w:rPr>
          <w:sz w:val="24"/>
          <w:szCs w:val="24"/>
        </w:rPr>
      </w:pPr>
      <w:r w:rsidRPr="006B411F">
        <w:rPr>
          <w:sz w:val="24"/>
          <w:szCs w:val="24"/>
        </w:rPr>
        <w:t xml:space="preserve">      állapítja meg. A feladatellátáshoz Bátaszék Város Önkormányzata által lehívott </w:t>
      </w:r>
    </w:p>
    <w:p w:rsidR="00F02CFC" w:rsidRPr="00BF6497" w:rsidRDefault="00F02CFC" w:rsidP="00F02CFC">
      <w:pPr>
        <w:ind w:firstLine="360"/>
        <w:jc w:val="both"/>
        <w:rPr>
          <w:sz w:val="24"/>
          <w:szCs w:val="24"/>
        </w:rPr>
      </w:pPr>
      <w:r w:rsidRPr="006B411F">
        <w:rPr>
          <w:sz w:val="24"/>
          <w:szCs w:val="24"/>
        </w:rPr>
        <w:t xml:space="preserve">      </w:t>
      </w:r>
      <w:r w:rsidR="006B411F" w:rsidRPr="006B411F">
        <w:rPr>
          <w:sz w:val="24"/>
          <w:szCs w:val="24"/>
        </w:rPr>
        <w:t>54 523</w:t>
      </w:r>
      <w:r w:rsidRPr="006B411F">
        <w:rPr>
          <w:sz w:val="24"/>
          <w:szCs w:val="24"/>
        </w:rPr>
        <w:t> ezer Ft állami támogatás kerül átadásra a társulás részére.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</w:t>
      </w:r>
    </w:p>
    <w:p w:rsidR="00F02CFC" w:rsidRPr="00DE484A" w:rsidRDefault="00D93E39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</w:t>
      </w:r>
      <w:r w:rsidR="00F02CFC" w:rsidRPr="00BF6497">
        <w:rPr>
          <w:sz w:val="24"/>
          <w:szCs w:val="24"/>
        </w:rPr>
        <w:t xml:space="preserve">egállapítja, hogy az érintett önkormányzatok </w:t>
      </w:r>
      <w:r w:rsidR="006526C6">
        <w:rPr>
          <w:sz w:val="24"/>
          <w:szCs w:val="24"/>
        </w:rPr>
        <w:t>202</w:t>
      </w:r>
      <w:r w:rsidR="00EE19A5">
        <w:rPr>
          <w:sz w:val="24"/>
          <w:szCs w:val="24"/>
        </w:rPr>
        <w:t>1</w:t>
      </w:r>
      <w:r w:rsidR="00F02CFC" w:rsidRPr="00BF6497">
        <w:rPr>
          <w:sz w:val="24"/>
          <w:szCs w:val="24"/>
        </w:rPr>
        <w:t xml:space="preserve">. évi </w:t>
      </w:r>
      <w:r w:rsidR="00F02CFC" w:rsidRPr="00DE484A">
        <w:rPr>
          <w:sz w:val="24"/>
          <w:szCs w:val="24"/>
        </w:rPr>
        <w:t xml:space="preserve">költségvetésük terhére előreláthatólag az alábbiak szerint járulnak hozzá az intézményi feladatok ellátásához, </w:t>
      </w:r>
    </w:p>
    <w:p w:rsidR="00592A9D" w:rsidRPr="00DE484A" w:rsidRDefault="00F02CFC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a.) Bá</w:t>
      </w:r>
      <w:r w:rsidR="000A4691" w:rsidRPr="00DE484A">
        <w:rPr>
          <w:sz w:val="24"/>
          <w:szCs w:val="24"/>
        </w:rPr>
        <w:t>taszék város</w:t>
      </w:r>
      <w:r w:rsidR="000A4691"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>57 941</w:t>
      </w:r>
      <w:r w:rsidRPr="00DE484A">
        <w:rPr>
          <w:sz w:val="24"/>
          <w:szCs w:val="24"/>
        </w:rPr>
        <w:t xml:space="preserve"> </w:t>
      </w:r>
      <w:r w:rsidR="006B411F" w:rsidRPr="00DE484A">
        <w:rPr>
          <w:sz w:val="24"/>
          <w:szCs w:val="24"/>
        </w:rPr>
        <w:t>e</w:t>
      </w:r>
      <w:r w:rsidRPr="00DE484A">
        <w:rPr>
          <w:sz w:val="24"/>
          <w:szCs w:val="24"/>
        </w:rPr>
        <w:t xml:space="preserve"> Ft-tal,</w:t>
      </w:r>
    </w:p>
    <w:p w:rsidR="00F02CFC" w:rsidRPr="00DE484A" w:rsidRDefault="00592A9D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A feladatellátáshoz kapott állami támogatás összege Bátaszék Város Önkormányzatától:</w:t>
      </w:r>
      <w:r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 xml:space="preserve"> 54 523 e</w:t>
      </w:r>
      <w:r w:rsidRPr="00DE484A">
        <w:rPr>
          <w:sz w:val="24"/>
          <w:szCs w:val="24"/>
        </w:rPr>
        <w:t xml:space="preserve"> Ft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b.) Alsónána község</w:t>
      </w:r>
      <w:r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>3 790 e</w:t>
      </w:r>
      <w:r w:rsidR="00F02CFC" w:rsidRPr="00DE484A">
        <w:rPr>
          <w:sz w:val="24"/>
          <w:szCs w:val="24"/>
        </w:rPr>
        <w:t xml:space="preserve"> Ft-tal,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c.) Alsónyék község</w:t>
      </w:r>
      <w:r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>4 372 e</w:t>
      </w:r>
      <w:r w:rsidR="00F02CFC" w:rsidRPr="00DE484A">
        <w:rPr>
          <w:sz w:val="24"/>
          <w:szCs w:val="24"/>
        </w:rPr>
        <w:t xml:space="preserve"> Ft-tal,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 xml:space="preserve">d.) Báta község </w:t>
      </w:r>
      <w:r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>7 872 e</w:t>
      </w:r>
      <w:r w:rsidR="00F02CFC" w:rsidRPr="00DE484A">
        <w:rPr>
          <w:sz w:val="24"/>
          <w:szCs w:val="24"/>
        </w:rPr>
        <w:t xml:space="preserve"> Ft-tal,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e.) Mórágy község</w:t>
      </w:r>
      <w:r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>2 112 e</w:t>
      </w:r>
      <w:r w:rsidR="00F02CFC" w:rsidRPr="00DE484A">
        <w:rPr>
          <w:sz w:val="24"/>
          <w:szCs w:val="24"/>
        </w:rPr>
        <w:t xml:space="preserve"> Ft-tal, 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f.) Pörböly község</w:t>
      </w:r>
      <w:r w:rsidRPr="00DE484A">
        <w:rPr>
          <w:sz w:val="24"/>
          <w:szCs w:val="24"/>
        </w:rPr>
        <w:tab/>
      </w:r>
      <w:r w:rsidR="006B411F" w:rsidRPr="00DE484A">
        <w:rPr>
          <w:sz w:val="24"/>
          <w:szCs w:val="24"/>
        </w:rPr>
        <w:t>2 251 e</w:t>
      </w:r>
      <w:r w:rsidR="00F02CFC" w:rsidRPr="00DE484A">
        <w:rPr>
          <w:sz w:val="24"/>
          <w:szCs w:val="24"/>
        </w:rPr>
        <w:t xml:space="preserve"> Ft-tal, 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g.) Sárpilis község</w:t>
      </w:r>
      <w:r w:rsidRPr="00DE484A">
        <w:rPr>
          <w:sz w:val="24"/>
          <w:szCs w:val="24"/>
        </w:rPr>
        <w:tab/>
        <w:t xml:space="preserve">1 </w:t>
      </w:r>
      <w:r w:rsidR="006B411F" w:rsidRPr="00DE484A">
        <w:rPr>
          <w:sz w:val="24"/>
          <w:szCs w:val="24"/>
        </w:rPr>
        <w:t>861</w:t>
      </w:r>
      <w:r w:rsidR="00F02CFC" w:rsidRPr="00DE484A">
        <w:rPr>
          <w:sz w:val="24"/>
          <w:szCs w:val="24"/>
        </w:rPr>
        <w:t> </w:t>
      </w:r>
      <w:r w:rsidR="006B411F" w:rsidRPr="00DE484A">
        <w:rPr>
          <w:sz w:val="24"/>
          <w:szCs w:val="24"/>
        </w:rPr>
        <w:t>e</w:t>
      </w:r>
      <w:r w:rsidR="00F02CFC" w:rsidRPr="00DE484A">
        <w:rPr>
          <w:sz w:val="24"/>
          <w:szCs w:val="24"/>
        </w:rPr>
        <w:t xml:space="preserve"> Ft-tal, míg</w:t>
      </w:r>
    </w:p>
    <w:p w:rsidR="00F02CFC" w:rsidRPr="00DE484A" w:rsidRDefault="000A4691" w:rsidP="00F02CFC">
      <w:pPr>
        <w:tabs>
          <w:tab w:val="decimal" w:pos="6237"/>
        </w:tabs>
        <w:ind w:left="714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f.) Várdomb község</w:t>
      </w:r>
      <w:r w:rsidRPr="00DE484A">
        <w:rPr>
          <w:sz w:val="24"/>
          <w:szCs w:val="24"/>
        </w:rPr>
        <w:tab/>
        <w:t xml:space="preserve">4 </w:t>
      </w:r>
      <w:r w:rsidR="006B411F" w:rsidRPr="00DE484A">
        <w:rPr>
          <w:sz w:val="24"/>
          <w:szCs w:val="24"/>
        </w:rPr>
        <w:t>640</w:t>
      </w:r>
      <w:r w:rsidR="00F02CFC" w:rsidRPr="00DE484A">
        <w:rPr>
          <w:sz w:val="24"/>
          <w:szCs w:val="24"/>
        </w:rPr>
        <w:t> </w:t>
      </w:r>
      <w:r w:rsidR="006B411F" w:rsidRPr="00DE484A">
        <w:rPr>
          <w:sz w:val="24"/>
          <w:szCs w:val="24"/>
        </w:rPr>
        <w:t>e</w:t>
      </w:r>
      <w:r w:rsidR="00F02CFC" w:rsidRPr="00DE484A">
        <w:rPr>
          <w:sz w:val="24"/>
          <w:szCs w:val="24"/>
        </w:rPr>
        <w:t xml:space="preserve"> Ft-tal.</w:t>
      </w:r>
    </w:p>
    <w:p w:rsidR="00F02CFC" w:rsidRPr="00BF6497" w:rsidRDefault="00F02CFC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E484A">
        <w:rPr>
          <w:sz w:val="24"/>
          <w:szCs w:val="24"/>
        </w:rPr>
        <w:lastRenderedPageBreak/>
        <w:t>A II/ 1. pontban megállapított költségvetési bevételeket és költségvetési kiadásokat az</w:t>
      </w:r>
      <w:r w:rsidRPr="00BF6497">
        <w:rPr>
          <w:sz w:val="24"/>
          <w:szCs w:val="24"/>
        </w:rPr>
        <w:t xml:space="preserve"> 1.</w:t>
      </w:r>
      <w:r w:rsidR="00370B96">
        <w:rPr>
          <w:sz w:val="24"/>
          <w:szCs w:val="24"/>
        </w:rPr>
        <w:t>1</w:t>
      </w:r>
      <w:r w:rsidRPr="00BF6497">
        <w:rPr>
          <w:sz w:val="24"/>
          <w:szCs w:val="24"/>
        </w:rPr>
        <w:t xml:space="preserve"> melléklet alapján </w:t>
      </w:r>
      <w:r w:rsidR="00D93E39">
        <w:rPr>
          <w:sz w:val="24"/>
          <w:szCs w:val="24"/>
        </w:rPr>
        <w:t>határozza meg</w:t>
      </w:r>
      <w:r w:rsidRPr="00BF6497">
        <w:rPr>
          <w:sz w:val="24"/>
          <w:szCs w:val="24"/>
        </w:rPr>
        <w:t>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 Társulás által irányított költségvetési szerv költségvetési bevételeit és költségvetési kiadásait </w:t>
      </w:r>
      <w:r w:rsidRPr="00BF6497">
        <w:rPr>
          <w:bCs/>
          <w:sz w:val="24"/>
          <w:szCs w:val="24"/>
        </w:rPr>
        <w:t>előirányzat-csoportok szerinti bontásban</w:t>
      </w:r>
      <w:r w:rsidRPr="00BF6497">
        <w:rPr>
          <w:sz w:val="24"/>
          <w:szCs w:val="24"/>
        </w:rPr>
        <w:t xml:space="preserve"> a 9. melléklet alapján </w:t>
      </w:r>
      <w:r w:rsidR="000B7738">
        <w:rPr>
          <w:sz w:val="24"/>
          <w:szCs w:val="24"/>
        </w:rPr>
        <w:t>határozza meg</w:t>
      </w:r>
      <w:r w:rsidRPr="00BF6497">
        <w:rPr>
          <w:sz w:val="24"/>
          <w:szCs w:val="24"/>
        </w:rPr>
        <w:t>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DE484A" w:rsidRDefault="000B7738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526C6" w:rsidRPr="00DE484A">
        <w:rPr>
          <w:sz w:val="24"/>
          <w:szCs w:val="24"/>
        </w:rPr>
        <w:t>202</w:t>
      </w:r>
      <w:r w:rsidR="00EE19A5" w:rsidRPr="00DE484A">
        <w:rPr>
          <w:sz w:val="24"/>
          <w:szCs w:val="24"/>
        </w:rPr>
        <w:t>1</w:t>
      </w:r>
      <w:r w:rsidR="00F02CFC" w:rsidRPr="00DE484A">
        <w:rPr>
          <w:sz w:val="24"/>
          <w:szCs w:val="24"/>
        </w:rPr>
        <w:t>. évi költségvetésében olyan fejlesztési célt, amelynek megvalósításához a Magyarország gazdasági stabilitásáról szóló 2011. évi CXCIV. törvény (a továbbiakban: Stabilitási tv.) 3. § (1) bekezdése szerinti adósságot keletkeztető ügylet megkötése válik vagy válhat szükségessé – az adósságot keletkeztető ügyletek várható együttes összegével együtt az 4., 5. és 6 mellékletek szerint hagyja jóvá.</w:t>
      </w:r>
    </w:p>
    <w:p w:rsidR="00F02CFC" w:rsidRPr="00DE484A" w:rsidRDefault="00F02CFC" w:rsidP="00F02CFC">
      <w:pPr>
        <w:jc w:val="both"/>
        <w:rPr>
          <w:sz w:val="24"/>
          <w:szCs w:val="24"/>
        </w:rPr>
      </w:pPr>
    </w:p>
    <w:p w:rsidR="00F02CFC" w:rsidRPr="00DE484A" w:rsidRDefault="0064129E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="00F02CFC" w:rsidRPr="00DE484A">
        <w:rPr>
          <w:sz w:val="24"/>
          <w:szCs w:val="24"/>
        </w:rPr>
        <w:t xml:space="preserve"> Társulás összevont költségvetési mérlegét közgazdasági tagolásban az 1.</w:t>
      </w:r>
      <w:r w:rsidR="00370B96">
        <w:rPr>
          <w:sz w:val="24"/>
          <w:szCs w:val="24"/>
        </w:rPr>
        <w:t>1</w:t>
      </w:r>
      <w:r w:rsidR="00F02CFC" w:rsidRPr="00DE484A">
        <w:rPr>
          <w:sz w:val="24"/>
          <w:szCs w:val="24"/>
        </w:rPr>
        <w:t xml:space="preserve"> melléklet szerint hagyja jóvá.</w:t>
      </w:r>
    </w:p>
    <w:p w:rsidR="00F02CFC" w:rsidRPr="00DE484A" w:rsidRDefault="00F02CFC" w:rsidP="00F02CFC">
      <w:pPr>
        <w:jc w:val="both"/>
        <w:rPr>
          <w:sz w:val="24"/>
          <w:szCs w:val="24"/>
        </w:rPr>
      </w:pPr>
    </w:p>
    <w:p w:rsidR="00F02CFC" w:rsidRPr="00DE484A" w:rsidRDefault="0064129E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="00F02CFC" w:rsidRPr="00DE484A">
        <w:rPr>
          <w:bCs/>
          <w:sz w:val="24"/>
          <w:szCs w:val="24"/>
        </w:rPr>
        <w:t xml:space="preserve"> </w:t>
      </w:r>
      <w:r w:rsidR="006526C6" w:rsidRPr="00DE484A">
        <w:rPr>
          <w:sz w:val="24"/>
          <w:szCs w:val="24"/>
        </w:rPr>
        <w:t>202</w:t>
      </w:r>
      <w:r w:rsidR="00EE19A5" w:rsidRPr="00DE484A">
        <w:rPr>
          <w:sz w:val="24"/>
          <w:szCs w:val="24"/>
        </w:rPr>
        <w:t>1</w:t>
      </w:r>
      <w:r w:rsidR="00F02CFC" w:rsidRPr="00DE484A">
        <w:rPr>
          <w:sz w:val="24"/>
          <w:szCs w:val="24"/>
        </w:rPr>
        <w:t xml:space="preserve">. évi </w:t>
      </w:r>
    </w:p>
    <w:p w:rsidR="00F02CFC" w:rsidRPr="00DE484A" w:rsidRDefault="00F02CFC" w:rsidP="00F02CFC">
      <w:pPr>
        <w:ind w:firstLine="720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a) ált</w:t>
      </w:r>
      <w:r w:rsidR="000A4691" w:rsidRPr="00DE484A">
        <w:rPr>
          <w:sz w:val="24"/>
          <w:szCs w:val="24"/>
        </w:rPr>
        <w:t xml:space="preserve">alános tartalék előirányzatát </w:t>
      </w:r>
      <w:r w:rsidR="006B411F" w:rsidRPr="00DE484A">
        <w:rPr>
          <w:sz w:val="24"/>
          <w:szCs w:val="24"/>
        </w:rPr>
        <w:t>0</w:t>
      </w:r>
      <w:r w:rsidRPr="00DE484A">
        <w:rPr>
          <w:sz w:val="24"/>
          <w:szCs w:val="24"/>
        </w:rPr>
        <w:t xml:space="preserve"> Ft-ban,</w:t>
      </w:r>
    </w:p>
    <w:p w:rsidR="00F02CFC" w:rsidRPr="00BF6497" w:rsidRDefault="00F02CFC" w:rsidP="00F02CFC">
      <w:pPr>
        <w:ind w:firstLine="720"/>
        <w:jc w:val="both"/>
        <w:rPr>
          <w:sz w:val="24"/>
          <w:szCs w:val="24"/>
        </w:rPr>
      </w:pPr>
      <w:r w:rsidRPr="00DE484A">
        <w:rPr>
          <w:sz w:val="24"/>
          <w:szCs w:val="24"/>
        </w:rPr>
        <w:t>b)</w:t>
      </w:r>
      <w:r w:rsidR="000A4691" w:rsidRPr="00DE484A">
        <w:rPr>
          <w:sz w:val="24"/>
          <w:szCs w:val="24"/>
        </w:rPr>
        <w:t xml:space="preserve"> céltartalék előirányzatát </w:t>
      </w:r>
      <w:r w:rsidR="006B411F" w:rsidRPr="00DE484A">
        <w:rPr>
          <w:sz w:val="24"/>
          <w:szCs w:val="24"/>
        </w:rPr>
        <w:t>9 265</w:t>
      </w:r>
      <w:r w:rsidRPr="00DE484A">
        <w:rPr>
          <w:sz w:val="24"/>
          <w:szCs w:val="24"/>
        </w:rPr>
        <w:t xml:space="preserve"> ezer Ft-ban</w:t>
      </w:r>
    </w:p>
    <w:p w:rsidR="00F02CFC" w:rsidRPr="00BF6497" w:rsidRDefault="00F02CFC" w:rsidP="00F02CFC">
      <w:pPr>
        <w:ind w:firstLine="720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</w:t>
      </w:r>
    </w:p>
    <w:p w:rsidR="00F02CFC" w:rsidRPr="00BF6497" w:rsidRDefault="00F02CFC" w:rsidP="00F02CFC">
      <w:pPr>
        <w:ind w:firstLine="720"/>
        <w:jc w:val="both"/>
        <w:rPr>
          <w:sz w:val="24"/>
          <w:szCs w:val="24"/>
        </w:rPr>
      </w:pPr>
      <w:r w:rsidRPr="00BF6497">
        <w:rPr>
          <w:sz w:val="24"/>
          <w:szCs w:val="24"/>
        </w:rPr>
        <w:t>állapítja meg.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64129E" w:rsidP="00F02CFC">
      <w:pPr>
        <w:numPr>
          <w:ilvl w:val="0"/>
          <w:numId w:val="3"/>
        </w:numPr>
        <w:suppressAutoHyphens/>
        <w:overflowPunct/>
        <w:autoSpaceDE/>
        <w:adjustRightInd/>
        <w:jc w:val="both"/>
        <w:textAlignment w:val="auto"/>
        <w:rPr>
          <w:sz w:val="24"/>
          <w:szCs w:val="24"/>
        </w:rPr>
      </w:pPr>
      <w:r w:rsidRPr="00017CAF">
        <w:rPr>
          <w:bCs/>
          <w:sz w:val="24"/>
          <w:szCs w:val="24"/>
        </w:rPr>
        <w:t>A</w:t>
      </w:r>
      <w:r w:rsidR="00F02CFC" w:rsidRPr="00017CAF">
        <w:rPr>
          <w:bCs/>
          <w:sz w:val="24"/>
          <w:szCs w:val="24"/>
        </w:rPr>
        <w:t xml:space="preserve">z intézmény </w:t>
      </w:r>
      <w:r w:rsidR="006526C6" w:rsidRPr="00017CAF">
        <w:rPr>
          <w:sz w:val="24"/>
          <w:szCs w:val="24"/>
        </w:rPr>
        <w:t>202</w:t>
      </w:r>
      <w:r w:rsidR="00EE19A5" w:rsidRPr="00017CAF">
        <w:rPr>
          <w:sz w:val="24"/>
          <w:szCs w:val="24"/>
        </w:rPr>
        <w:t>1</w:t>
      </w:r>
      <w:r w:rsidR="00F02CFC" w:rsidRPr="00017CAF">
        <w:rPr>
          <w:sz w:val="24"/>
          <w:szCs w:val="24"/>
        </w:rPr>
        <w:t>. évi álláshely keretét a</w:t>
      </w:r>
      <w:r w:rsidR="00313275" w:rsidRPr="00017CAF">
        <w:rPr>
          <w:sz w:val="24"/>
          <w:szCs w:val="24"/>
        </w:rPr>
        <w:t xml:space="preserve"> 8/2019. (XII. 19.)</w:t>
      </w:r>
      <w:r w:rsidR="00F02CFC" w:rsidRPr="00017CAF">
        <w:rPr>
          <w:sz w:val="24"/>
          <w:szCs w:val="24"/>
        </w:rPr>
        <w:t xml:space="preserve"> határozatában szereplő megosztásban és létszámban, mindösszesen </w:t>
      </w:r>
      <w:r w:rsidR="00017CAF" w:rsidRPr="00017CAF">
        <w:rPr>
          <w:b/>
          <w:i/>
          <w:sz w:val="24"/>
          <w:szCs w:val="24"/>
        </w:rPr>
        <w:t>24,5</w:t>
      </w:r>
      <w:r w:rsidR="00F02CFC" w:rsidRPr="00017CAF">
        <w:rPr>
          <w:b/>
          <w:i/>
          <w:sz w:val="24"/>
          <w:szCs w:val="24"/>
        </w:rPr>
        <w:t xml:space="preserve"> fő álláshelyben</w:t>
      </w:r>
      <w:r w:rsidR="00F02CFC" w:rsidRPr="00017CAF">
        <w:rPr>
          <w:sz w:val="24"/>
          <w:szCs w:val="24"/>
        </w:rPr>
        <w:t xml:space="preserve"> határozta</w:t>
      </w:r>
      <w:r w:rsidR="00F02CFC" w:rsidRPr="00BF6497">
        <w:rPr>
          <w:sz w:val="24"/>
          <w:szCs w:val="24"/>
        </w:rPr>
        <w:t xml:space="preserve"> meg.</w:t>
      </w:r>
    </w:p>
    <w:p w:rsidR="00F02CFC" w:rsidRPr="00BF6497" w:rsidRDefault="00F02CFC" w:rsidP="00F02CFC">
      <w:pPr>
        <w:suppressAutoHyphens/>
        <w:ind w:left="720"/>
        <w:jc w:val="both"/>
        <w:rPr>
          <w:sz w:val="24"/>
          <w:szCs w:val="24"/>
        </w:rPr>
      </w:pPr>
    </w:p>
    <w:p w:rsidR="00F02CFC" w:rsidRPr="00DE484A" w:rsidRDefault="00F02CFC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 működési és felhalmozási célú bevételi és kiadási előirányzatokat mérlegszerűen az </w:t>
      </w:r>
      <w:r w:rsidRPr="00DE484A">
        <w:rPr>
          <w:sz w:val="24"/>
          <w:szCs w:val="24"/>
        </w:rPr>
        <w:t>2.1 és 2.2. melléklet tartalmazza.</w:t>
      </w:r>
    </w:p>
    <w:p w:rsidR="00F02CFC" w:rsidRPr="00BF6497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BF6497" w:rsidRDefault="00B43478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02CFC" w:rsidRPr="00BF6497">
        <w:rPr>
          <w:sz w:val="24"/>
          <w:szCs w:val="24"/>
        </w:rPr>
        <w:t xml:space="preserve"> többéves kihatással járó kötelezettségek (feladatok) előirányzatait éves bontásban és összesítve a 2. tájékoztató melléklet szerint fogadja el azzal, hogy a későbbi évek előirányzatait véglegesen az adott évi költségvetés elfogadásakor állapítja meg.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664D6E" w:rsidP="00F02CFC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02CFC" w:rsidRPr="00BF6497">
        <w:rPr>
          <w:sz w:val="24"/>
          <w:szCs w:val="24"/>
        </w:rPr>
        <w:t xml:space="preserve"> Társulás </w:t>
      </w:r>
      <w:r w:rsidR="006526C6">
        <w:rPr>
          <w:sz w:val="24"/>
          <w:szCs w:val="24"/>
        </w:rPr>
        <w:t>202</w:t>
      </w:r>
      <w:r w:rsidR="00EE19A5">
        <w:rPr>
          <w:sz w:val="24"/>
          <w:szCs w:val="24"/>
        </w:rPr>
        <w:t>1</w:t>
      </w:r>
      <w:r w:rsidR="00F02CFC" w:rsidRPr="00BF6497">
        <w:rPr>
          <w:sz w:val="24"/>
          <w:szCs w:val="24"/>
        </w:rPr>
        <w:t>. évi előirányzat-felhasználási ütemtervét havi bontásban a 3. tájékoztató melléklet szerint hagyja jóvá, melyet véglegesen az adott költségvetés elfogadásakor állapít meg.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6497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társulási szintű költségvetés végrehajtásáért az elnök, a könyvvezetéssel, beszámolással, adatszolgáltatással, gazdálkodással kapcsolatos feladatok ellátásáért a Bátaszéki Közös Önkormányzati Hivatal pénzügyi irodája a felelős.</w:t>
      </w:r>
    </w:p>
    <w:p w:rsidR="00F02CFC" w:rsidRPr="00BF6497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Társulás bevételi és kiadási előirányzatai év közben megváltoztathatók.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 Társulási Tanács kizárólagos hatáskörébe tartozik a költségvetési határozat módosítása.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lastRenderedPageBreak/>
        <w:t>A Társulás költségvetési kiadásai kiemelt előirányzatai közötti átcsoportosításra az államháztartásról szóló törvény végrehajtásáról szóló 368/2011.(XII.31.) Korm. rendelet 43/A. § (1) bekezdése alapján a Társulási Tanács jogosult.</w:t>
      </w:r>
    </w:p>
    <w:p w:rsidR="00F02CFC" w:rsidRPr="00BF6497" w:rsidRDefault="00F02CFC" w:rsidP="00F02CFC">
      <w:pPr>
        <w:ind w:left="360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</w:t>
      </w: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Style w:val="Oldalszm"/>
          <w:sz w:val="24"/>
          <w:szCs w:val="24"/>
        </w:rPr>
      </w:pPr>
      <w:r w:rsidRPr="00BF6497">
        <w:rPr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BF6497">
        <w:rPr>
          <w:rStyle w:val="Oldalszm"/>
          <w:sz w:val="24"/>
          <w:szCs w:val="24"/>
        </w:rPr>
        <w:t xml:space="preserve">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F02CFC" w:rsidRPr="00BF6497" w:rsidRDefault="00F02CFC" w:rsidP="00F02CFC">
      <w:pPr>
        <w:ind w:left="360"/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A Tanács által jóváhagyott kiemelt előirányzatokat a költségvetési szerv köteles betartani. 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>A költségvetési szerv pénzmara</w:t>
      </w:r>
      <w:r w:rsidR="000A4691">
        <w:rPr>
          <w:sz w:val="24"/>
          <w:szCs w:val="24"/>
        </w:rPr>
        <w:t>dványa (a 20</w:t>
      </w:r>
      <w:r w:rsidR="00EE19A5">
        <w:rPr>
          <w:sz w:val="24"/>
          <w:szCs w:val="24"/>
        </w:rPr>
        <w:t>20</w:t>
      </w:r>
      <w:r w:rsidR="000A4691">
        <w:rPr>
          <w:sz w:val="24"/>
          <w:szCs w:val="24"/>
        </w:rPr>
        <w:t>-</w:t>
      </w:r>
      <w:r>
        <w:rPr>
          <w:sz w:val="24"/>
          <w:szCs w:val="24"/>
        </w:rPr>
        <w:t>ba</w:t>
      </w:r>
      <w:r w:rsidRPr="00BF6497">
        <w:rPr>
          <w:sz w:val="24"/>
          <w:szCs w:val="24"/>
        </w:rPr>
        <w:t xml:space="preserve">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F02CFC" w:rsidRPr="00BF6497" w:rsidRDefault="00F02CFC" w:rsidP="00F02CFC">
      <w:pPr>
        <w:rPr>
          <w:i/>
          <w:sz w:val="24"/>
          <w:szCs w:val="24"/>
        </w:rPr>
      </w:pPr>
    </w:p>
    <w:p w:rsidR="00F02CFC" w:rsidRPr="00BF6497" w:rsidRDefault="00F02CFC" w:rsidP="00F02CFC">
      <w:pPr>
        <w:ind w:left="360"/>
        <w:rPr>
          <w:i/>
          <w:sz w:val="24"/>
          <w:szCs w:val="24"/>
        </w:rPr>
      </w:pPr>
      <w:r w:rsidRPr="00BF6497">
        <w:rPr>
          <w:sz w:val="24"/>
          <w:szCs w:val="24"/>
        </w:rPr>
        <w:t xml:space="preserve">16. A Társulás számlavezető bankja az OTP Bank Nyrt </w:t>
      </w:r>
    </w:p>
    <w:p w:rsidR="00F02CFC" w:rsidRPr="00BF6497" w:rsidRDefault="00F02CFC" w:rsidP="00F02CFC">
      <w:pPr>
        <w:ind w:left="360"/>
        <w:rPr>
          <w:i/>
          <w:sz w:val="24"/>
          <w:szCs w:val="24"/>
        </w:rPr>
      </w:pPr>
    </w:p>
    <w:p w:rsidR="00F02CFC" w:rsidRPr="00BF6497" w:rsidRDefault="00F02CFC" w:rsidP="00F02CFC">
      <w:pPr>
        <w:ind w:left="708" w:hanging="282"/>
        <w:jc w:val="both"/>
        <w:rPr>
          <w:i/>
          <w:sz w:val="24"/>
          <w:szCs w:val="24"/>
        </w:rPr>
      </w:pPr>
      <w:r w:rsidRPr="00BF6497">
        <w:rPr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F02CFC" w:rsidRPr="00BF6497" w:rsidRDefault="00F02CFC" w:rsidP="00F02CFC">
      <w:pPr>
        <w:ind w:left="360"/>
        <w:rPr>
          <w:i/>
          <w:sz w:val="24"/>
          <w:szCs w:val="24"/>
        </w:rPr>
      </w:pPr>
    </w:p>
    <w:p w:rsidR="00F02CFC" w:rsidRPr="00BF6497" w:rsidRDefault="00F02CFC" w:rsidP="00F02CFC">
      <w:pPr>
        <w:ind w:left="708" w:hanging="282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F02CFC" w:rsidRPr="00BF6497" w:rsidRDefault="00F02CFC" w:rsidP="00F02CFC">
      <w:pPr>
        <w:ind w:left="360"/>
        <w:rPr>
          <w:i/>
          <w:sz w:val="24"/>
          <w:szCs w:val="24"/>
        </w:rPr>
      </w:pPr>
    </w:p>
    <w:p w:rsidR="00F02CFC" w:rsidRPr="00BF6497" w:rsidRDefault="00F02CFC" w:rsidP="00F02CFC">
      <w:pPr>
        <w:ind w:left="708" w:hanging="282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F02CFC" w:rsidRPr="00BF6497" w:rsidRDefault="00F02CFC" w:rsidP="00F02CFC">
      <w:pPr>
        <w:ind w:left="360"/>
        <w:jc w:val="both"/>
        <w:rPr>
          <w:sz w:val="24"/>
          <w:szCs w:val="24"/>
        </w:rPr>
      </w:pPr>
      <w:r w:rsidRPr="00BF6497">
        <w:rPr>
          <w:color w:val="FF0000"/>
          <w:sz w:val="24"/>
          <w:szCs w:val="24"/>
        </w:rPr>
        <w:t xml:space="preserve"> </w:t>
      </w:r>
    </w:p>
    <w:p w:rsidR="00F02CFC" w:rsidRPr="00BF6497" w:rsidRDefault="00F02CFC" w:rsidP="00F02CFC">
      <w:pPr>
        <w:numPr>
          <w:ilvl w:val="0"/>
          <w:numId w:val="7"/>
        </w:numPr>
        <w:jc w:val="both"/>
        <w:rPr>
          <w:sz w:val="24"/>
          <w:szCs w:val="24"/>
        </w:rPr>
      </w:pPr>
      <w:r w:rsidRPr="00BF6497">
        <w:rPr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F02CFC" w:rsidRPr="00BF6497" w:rsidRDefault="00F02CFC" w:rsidP="00F02CFC">
      <w:pPr>
        <w:ind w:left="720"/>
        <w:jc w:val="both"/>
        <w:rPr>
          <w:sz w:val="24"/>
          <w:szCs w:val="24"/>
        </w:rPr>
      </w:pPr>
    </w:p>
    <w:p w:rsidR="00F02CFC" w:rsidRPr="0078115B" w:rsidRDefault="00F02CFC" w:rsidP="00F02CFC">
      <w:pPr>
        <w:pStyle w:val="NormlWeb"/>
        <w:keepNext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BF6497">
        <w:rPr>
          <w:rFonts w:ascii="Times New Roman" w:hAnsi="Times New Roman" w:cs="Times New Roman"/>
          <w:i w:val="0"/>
        </w:rPr>
        <w:t>A közalkalmazottak jogállásáról szóló 1992. évi XXXIII. törvény 79/A. § (2) bekezdésében foglaltakr</w:t>
      </w:r>
      <w:r w:rsidR="0078115B">
        <w:rPr>
          <w:rFonts w:ascii="Times New Roman" w:hAnsi="Times New Roman" w:cs="Times New Roman"/>
          <w:i w:val="0"/>
        </w:rPr>
        <w:t>a figyelemmel a</w:t>
      </w:r>
      <w:r w:rsidRPr="00BF6497">
        <w:rPr>
          <w:rFonts w:ascii="Times New Roman" w:hAnsi="Times New Roman" w:cs="Times New Roman"/>
          <w:i w:val="0"/>
        </w:rPr>
        <w:t xml:space="preserve"> </w:t>
      </w:r>
      <w:r w:rsidR="006526C6" w:rsidRPr="00EE19A5">
        <w:rPr>
          <w:rFonts w:ascii="Times New Roman" w:hAnsi="Times New Roman" w:cs="Times New Roman"/>
        </w:rPr>
        <w:t>202</w:t>
      </w:r>
      <w:r w:rsidR="00EE19A5" w:rsidRPr="00EE19A5">
        <w:rPr>
          <w:rFonts w:ascii="Times New Roman" w:hAnsi="Times New Roman" w:cs="Times New Roman"/>
        </w:rPr>
        <w:t>1</w:t>
      </w:r>
      <w:r w:rsidRPr="00EE19A5">
        <w:rPr>
          <w:rFonts w:ascii="Times New Roman" w:hAnsi="Times New Roman" w:cs="Times New Roman"/>
        </w:rPr>
        <w:t>. évre</w:t>
      </w:r>
      <w:r w:rsidRPr="00EE19A5">
        <w:rPr>
          <w:rFonts w:ascii="Times New Roman" w:hAnsi="Times New Roman" w:cs="Times New Roman"/>
          <w:i w:val="0"/>
        </w:rPr>
        <w:t xml:space="preserve"> </w:t>
      </w:r>
      <w:r w:rsidRPr="00BF6497">
        <w:rPr>
          <w:rFonts w:ascii="Times New Roman" w:hAnsi="Times New Roman" w:cs="Times New Roman"/>
          <w:b/>
        </w:rPr>
        <w:t>1.000.- Ft/hó/fő</w:t>
      </w:r>
      <w:r w:rsidRPr="00BF6497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(Gondozási Központ Bátaszék) intézménynél ténylegesen munkaviszonyban álló (munkát végző) közalkalmazottak részére.</w:t>
      </w:r>
      <w:r w:rsidR="00EE19A5">
        <w:rPr>
          <w:rFonts w:ascii="Times New Roman" w:hAnsi="Times New Roman" w:cs="Times New Roman"/>
          <w:i w:val="0"/>
        </w:rPr>
        <w:t xml:space="preserve"> </w:t>
      </w:r>
      <w:r w:rsidR="00EE19A5" w:rsidRPr="0078115B">
        <w:rPr>
          <w:rFonts w:ascii="Times New Roman" w:hAnsi="Times New Roman" w:cs="Times New Roman"/>
          <w:i w:val="0"/>
          <w:snapToGrid w:val="0"/>
        </w:rPr>
        <w:t>Amennyiben a közalkalmazott legalább egy munkanapot állományban volt, a teljes havi összeg jár neki az adott hónapra.</w:t>
      </w:r>
    </w:p>
    <w:p w:rsidR="00EE19A5" w:rsidRDefault="00EE19A5" w:rsidP="00EE19A5">
      <w:pPr>
        <w:pStyle w:val="Listaszerbekezds"/>
        <w:rPr>
          <w:i/>
        </w:rPr>
      </w:pPr>
    </w:p>
    <w:p w:rsidR="00F02CFC" w:rsidRDefault="00F02CFC" w:rsidP="00F02CFC">
      <w:pPr>
        <w:pStyle w:val="NormlWeb"/>
        <w:keepNext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napToGrid w:val="0"/>
        </w:rPr>
      </w:pPr>
      <w:r w:rsidRPr="00BF6497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</w:p>
    <w:p w:rsidR="00EE19A5" w:rsidRDefault="00EE19A5" w:rsidP="00EE19A5">
      <w:pPr>
        <w:pStyle w:val="Listaszerbekezds"/>
        <w:rPr>
          <w:i/>
          <w:snapToGrid w:val="0"/>
        </w:rPr>
      </w:pPr>
    </w:p>
    <w:p w:rsidR="00F02CFC" w:rsidRPr="00BF6497" w:rsidRDefault="00F02CFC" w:rsidP="00F02CFC">
      <w:pPr>
        <w:pStyle w:val="NormlWeb"/>
        <w:keepNext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</w:rPr>
      </w:pPr>
      <w:r w:rsidRPr="00BF6497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F02CFC" w:rsidRPr="00BF6497" w:rsidRDefault="00F02CFC" w:rsidP="00F02CFC">
      <w:pPr>
        <w:ind w:left="709" w:hanging="283"/>
        <w:jc w:val="both"/>
        <w:rPr>
          <w:sz w:val="24"/>
          <w:szCs w:val="24"/>
        </w:rPr>
      </w:pPr>
    </w:p>
    <w:p w:rsidR="00F02CFC" w:rsidRDefault="00F02CFC" w:rsidP="00F02CFC">
      <w:pPr>
        <w:jc w:val="center"/>
        <w:rPr>
          <w:b/>
          <w:sz w:val="24"/>
          <w:szCs w:val="24"/>
        </w:rPr>
      </w:pPr>
      <w:r w:rsidRPr="00BF6497">
        <w:rPr>
          <w:b/>
          <w:sz w:val="24"/>
          <w:szCs w:val="24"/>
        </w:rPr>
        <w:t>IV. A költségvetés végrehajtásának ellenőrzése</w:t>
      </w:r>
    </w:p>
    <w:p w:rsidR="00A942EF" w:rsidRPr="00BF6497" w:rsidRDefault="00A942EF" w:rsidP="00F02CFC">
      <w:pPr>
        <w:jc w:val="center"/>
        <w:rPr>
          <w:b/>
          <w:sz w:val="24"/>
          <w:szCs w:val="24"/>
        </w:rPr>
      </w:pPr>
    </w:p>
    <w:p w:rsidR="00F02CFC" w:rsidRDefault="00F02CFC" w:rsidP="00F02CFC">
      <w:pPr>
        <w:numPr>
          <w:ilvl w:val="0"/>
          <w:numId w:val="6"/>
        </w:numPr>
        <w:ind w:left="851"/>
        <w:jc w:val="both"/>
        <w:rPr>
          <w:sz w:val="24"/>
          <w:szCs w:val="24"/>
        </w:rPr>
      </w:pPr>
      <w:r w:rsidRPr="00BF6497">
        <w:rPr>
          <w:sz w:val="24"/>
          <w:szCs w:val="24"/>
        </w:rPr>
        <w:t>A társulás és költségvetési szerve ellenőrzése a belső kontrollrendszer keretében valósul meg, melynek létrehozásáért, működtetésért és tovább</w:t>
      </w:r>
      <w:r w:rsidR="00A942EF">
        <w:rPr>
          <w:sz w:val="24"/>
          <w:szCs w:val="24"/>
        </w:rPr>
        <w:t>-</w:t>
      </w:r>
      <w:r w:rsidRPr="00BF6497">
        <w:rPr>
          <w:sz w:val="24"/>
          <w:szCs w:val="24"/>
        </w:rPr>
        <w:t>fejlesztéséért az társulás esetében a jegyző, az intézmények esetében az intézményvezető felelős.</w:t>
      </w:r>
    </w:p>
    <w:p w:rsidR="00A942EF" w:rsidRPr="00BF6497" w:rsidRDefault="00A942EF" w:rsidP="00A942EF">
      <w:pPr>
        <w:ind w:left="851"/>
        <w:jc w:val="both"/>
        <w:rPr>
          <w:sz w:val="24"/>
          <w:szCs w:val="24"/>
        </w:rPr>
      </w:pPr>
    </w:p>
    <w:p w:rsidR="00F02CFC" w:rsidRPr="00BF6497" w:rsidRDefault="00F02CFC" w:rsidP="00F02CFC">
      <w:pPr>
        <w:ind w:left="567" w:hanging="357"/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    2. A társulás a belső ellenőrzés kialakításáról külső szakértő bevonása útján gondoskodik. </w:t>
      </w:r>
      <w:r w:rsidR="00A942EF">
        <w:rPr>
          <w:sz w:val="24"/>
          <w:szCs w:val="24"/>
        </w:rPr>
        <w:t xml:space="preserve">  </w:t>
      </w:r>
      <w:r w:rsidRPr="00BF6497">
        <w:rPr>
          <w:sz w:val="24"/>
          <w:szCs w:val="24"/>
        </w:rPr>
        <w:t>A megfelelő működtetésről és a függetlenség biztosításáról a jegyző köteles gondoskodni.</w:t>
      </w:r>
    </w:p>
    <w:p w:rsidR="00F02CFC" w:rsidRPr="00BF6497" w:rsidRDefault="00F02CFC" w:rsidP="00F02CFC">
      <w:pPr>
        <w:rPr>
          <w:sz w:val="24"/>
          <w:szCs w:val="24"/>
        </w:rPr>
      </w:pPr>
    </w:p>
    <w:p w:rsidR="00F02CFC" w:rsidRPr="00BF6497" w:rsidRDefault="00F02CFC" w:rsidP="00F02CFC">
      <w:pPr>
        <w:pStyle w:val="Cmsor1"/>
        <w:rPr>
          <w:szCs w:val="24"/>
        </w:rPr>
      </w:pPr>
      <w:r w:rsidRPr="00BF6497">
        <w:rPr>
          <w:szCs w:val="24"/>
        </w:rPr>
        <w:t>V. Záró rendelkezések</w:t>
      </w:r>
    </w:p>
    <w:p w:rsidR="00F02CFC" w:rsidRPr="00BF6497" w:rsidRDefault="00F02CFC" w:rsidP="00F02CFC">
      <w:pPr>
        <w:rPr>
          <w:sz w:val="24"/>
          <w:szCs w:val="24"/>
        </w:rPr>
      </w:pPr>
    </w:p>
    <w:p w:rsidR="00F02CFC" w:rsidRPr="00BF6497" w:rsidRDefault="00F02CFC" w:rsidP="00F02CF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F6497">
        <w:rPr>
          <w:sz w:val="24"/>
          <w:szCs w:val="24"/>
        </w:rPr>
        <w:t xml:space="preserve">Ez a költségvetési határozat az elfogadása napján lép hatályba, de rendelkezéseit </w:t>
      </w:r>
      <w:r w:rsidR="006526C6">
        <w:rPr>
          <w:i/>
          <w:sz w:val="24"/>
          <w:szCs w:val="24"/>
          <w:u w:val="single"/>
        </w:rPr>
        <w:t>202</w:t>
      </w:r>
      <w:r w:rsidR="00A942EF">
        <w:rPr>
          <w:i/>
          <w:sz w:val="24"/>
          <w:szCs w:val="24"/>
          <w:u w:val="single"/>
        </w:rPr>
        <w:t>1</w:t>
      </w:r>
      <w:r w:rsidRPr="00BF6497">
        <w:rPr>
          <w:i/>
          <w:sz w:val="24"/>
          <w:szCs w:val="24"/>
          <w:u w:val="single"/>
        </w:rPr>
        <w:t>. január 1-től</w:t>
      </w:r>
      <w:r w:rsidRPr="00BF6497">
        <w:rPr>
          <w:sz w:val="24"/>
          <w:szCs w:val="24"/>
        </w:rPr>
        <w:t xml:space="preserve"> kell alkalmazni.</w:t>
      </w:r>
    </w:p>
    <w:p w:rsidR="00F02CFC" w:rsidRPr="00BF6497" w:rsidRDefault="00F02CFC" w:rsidP="00F02CFC">
      <w:pPr>
        <w:ind w:left="720"/>
        <w:jc w:val="both"/>
        <w:rPr>
          <w:sz w:val="24"/>
          <w:szCs w:val="24"/>
        </w:rPr>
      </w:pPr>
    </w:p>
    <w:p w:rsidR="00F02CFC" w:rsidRPr="00F21A05" w:rsidRDefault="00F02CFC" w:rsidP="00F02CFC">
      <w:pPr>
        <w:widowControl w:val="0"/>
        <w:numPr>
          <w:ilvl w:val="0"/>
          <w:numId w:val="5"/>
        </w:numPr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78115B">
        <w:rPr>
          <w:sz w:val="24"/>
          <w:szCs w:val="24"/>
        </w:rPr>
        <w:t>A Társulási Tanács egyúttal a társulás 20</w:t>
      </w:r>
      <w:r w:rsidR="00A942EF" w:rsidRPr="0078115B">
        <w:rPr>
          <w:sz w:val="24"/>
          <w:szCs w:val="24"/>
        </w:rPr>
        <w:t>20</w:t>
      </w:r>
      <w:r w:rsidRPr="0078115B">
        <w:rPr>
          <w:sz w:val="24"/>
          <w:szCs w:val="24"/>
        </w:rPr>
        <w:t xml:space="preserve">. évi költségvetéséről szóló </w:t>
      </w:r>
      <w:r w:rsidR="0078115B" w:rsidRPr="0078115B">
        <w:rPr>
          <w:sz w:val="24"/>
          <w:szCs w:val="24"/>
        </w:rPr>
        <w:t>1/2020.(II.13</w:t>
      </w:r>
      <w:r w:rsidRPr="0078115B">
        <w:rPr>
          <w:sz w:val="24"/>
          <w:szCs w:val="24"/>
        </w:rPr>
        <w:t>.)</w:t>
      </w:r>
      <w:r w:rsidRPr="00F21A05">
        <w:rPr>
          <w:sz w:val="24"/>
          <w:szCs w:val="24"/>
        </w:rPr>
        <w:t xml:space="preserve"> TT határozatát hatályon kívül helyezi.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</w:p>
    <w:p w:rsidR="00F02CFC" w:rsidRPr="00BF6497" w:rsidRDefault="00F02CFC" w:rsidP="00F02CFC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F02CFC" w:rsidRPr="00BF6497" w:rsidTr="001C26E8">
        <w:tc>
          <w:tcPr>
            <w:tcW w:w="4492" w:type="dxa"/>
          </w:tcPr>
          <w:p w:rsidR="00F02CFC" w:rsidRPr="00BF6497" w:rsidRDefault="00F02CFC" w:rsidP="001C26E8">
            <w:pPr>
              <w:jc w:val="center"/>
              <w:rPr>
                <w:i/>
                <w:sz w:val="24"/>
                <w:szCs w:val="24"/>
              </w:rPr>
            </w:pPr>
            <w:r w:rsidRPr="00BF6497">
              <w:rPr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F02CFC" w:rsidRPr="00BF6497" w:rsidRDefault="00F02CFC" w:rsidP="001C26E8">
            <w:pPr>
              <w:jc w:val="center"/>
              <w:rPr>
                <w:i/>
                <w:sz w:val="24"/>
                <w:szCs w:val="24"/>
              </w:rPr>
            </w:pPr>
            <w:r w:rsidRPr="00BF6497">
              <w:rPr>
                <w:sz w:val="24"/>
                <w:szCs w:val="24"/>
              </w:rPr>
              <w:t>______________________</w:t>
            </w:r>
          </w:p>
        </w:tc>
      </w:tr>
      <w:tr w:rsidR="00F02CFC" w:rsidRPr="00BF6497" w:rsidTr="001C26E8">
        <w:tc>
          <w:tcPr>
            <w:tcW w:w="4492" w:type="dxa"/>
          </w:tcPr>
          <w:p w:rsidR="00F02CFC" w:rsidRPr="00BF6497" w:rsidRDefault="00F02CFC" w:rsidP="001C26E8">
            <w:pPr>
              <w:jc w:val="center"/>
              <w:rPr>
                <w:b/>
                <w:sz w:val="24"/>
                <w:szCs w:val="24"/>
              </w:rPr>
            </w:pPr>
            <w:r w:rsidRPr="00BF6497">
              <w:rPr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F02CFC" w:rsidRPr="00BF6497" w:rsidRDefault="00F02CFC" w:rsidP="001C26E8">
            <w:pPr>
              <w:jc w:val="center"/>
              <w:rPr>
                <w:b/>
                <w:sz w:val="24"/>
                <w:szCs w:val="24"/>
              </w:rPr>
            </w:pPr>
            <w:r w:rsidRPr="00BF6497">
              <w:rPr>
                <w:b/>
                <w:sz w:val="24"/>
                <w:szCs w:val="24"/>
              </w:rPr>
              <w:t>jegyző</w:t>
            </w:r>
          </w:p>
        </w:tc>
      </w:tr>
    </w:tbl>
    <w:p w:rsidR="00F02CFC" w:rsidRPr="00BF6497" w:rsidRDefault="00F02CFC" w:rsidP="00F02CFC">
      <w:pPr>
        <w:rPr>
          <w:sz w:val="24"/>
          <w:szCs w:val="24"/>
        </w:rPr>
      </w:pPr>
    </w:p>
    <w:p w:rsidR="00F02CFC" w:rsidRPr="00BF6497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>Határidő:</w:t>
      </w:r>
      <w:r w:rsidRPr="00BF6497">
        <w:rPr>
          <w:rFonts w:ascii="Times New Roman" w:hAnsi="Times New Roman"/>
          <w:color w:val="auto"/>
          <w:szCs w:val="24"/>
        </w:rPr>
        <w:t xml:space="preserve"> </w:t>
      </w:r>
      <w:r w:rsidR="006526C6">
        <w:rPr>
          <w:rFonts w:ascii="Times New Roman" w:hAnsi="Times New Roman"/>
          <w:color w:val="auto"/>
          <w:szCs w:val="24"/>
        </w:rPr>
        <w:t>202</w:t>
      </w:r>
      <w:r w:rsidR="00A942EF">
        <w:rPr>
          <w:rFonts w:ascii="Times New Roman" w:hAnsi="Times New Roman"/>
          <w:color w:val="auto"/>
          <w:szCs w:val="24"/>
        </w:rPr>
        <w:t>1</w:t>
      </w:r>
      <w:r w:rsidR="0078115B">
        <w:rPr>
          <w:rFonts w:ascii="Times New Roman" w:hAnsi="Times New Roman"/>
          <w:color w:val="auto"/>
          <w:szCs w:val="24"/>
        </w:rPr>
        <w:t>. február 15.</w:t>
      </w:r>
      <w:r w:rsidRPr="00BF6497">
        <w:rPr>
          <w:rFonts w:ascii="Times New Roman" w:hAnsi="Times New Roman"/>
          <w:color w:val="auto"/>
          <w:szCs w:val="24"/>
        </w:rPr>
        <w:t xml:space="preserve"> </w:t>
      </w:r>
    </w:p>
    <w:p w:rsidR="00F02CFC" w:rsidRPr="00BF6497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>Felelős:</w:t>
      </w:r>
      <w:r w:rsidRPr="00BF6497">
        <w:rPr>
          <w:rFonts w:ascii="Times New Roman" w:hAnsi="Times New Roman"/>
          <w:color w:val="auto"/>
          <w:szCs w:val="24"/>
        </w:rPr>
        <w:t xml:space="preserve">   Kondriczné dr. Varga Erzsébet jegyző</w:t>
      </w:r>
    </w:p>
    <w:p w:rsidR="00F02CFC" w:rsidRPr="00BF6497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BF6497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F02CFC" w:rsidRPr="00BF6497" w:rsidRDefault="00F02CFC" w:rsidP="00F02CF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>Határozatról értesül:</w:t>
      </w:r>
      <w:r w:rsidRPr="00BF6497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F02CFC" w:rsidRPr="00BF6497" w:rsidRDefault="00F02CFC" w:rsidP="00F02CFC">
      <w:pPr>
        <w:jc w:val="both"/>
        <w:rPr>
          <w:sz w:val="24"/>
          <w:szCs w:val="24"/>
        </w:rPr>
      </w:pPr>
      <w:r w:rsidRPr="00BF6497">
        <w:rPr>
          <w:sz w:val="24"/>
          <w:szCs w:val="24"/>
        </w:rPr>
        <w:t xml:space="preserve">                                  Bátaszéki KÖH pénzügyi iroda</w:t>
      </w:r>
    </w:p>
    <w:p w:rsidR="00F02CFC" w:rsidRPr="00655CC2" w:rsidRDefault="00F02CFC" w:rsidP="00655CC2">
      <w:pPr>
        <w:jc w:val="both"/>
        <w:rPr>
          <w:sz w:val="24"/>
          <w:szCs w:val="24"/>
        </w:rPr>
      </w:pPr>
      <w:r w:rsidRPr="00BF6497">
        <w:rPr>
          <w:sz w:val="24"/>
          <w:szCs w:val="24"/>
        </w:rPr>
        <w:tab/>
        <w:t xml:space="preserve">                      irattár</w:t>
      </w:r>
    </w:p>
    <w:sectPr w:rsidR="00F02CFC" w:rsidRPr="0065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18" w:rsidRDefault="00D30518" w:rsidP="009D4D8E">
      <w:r>
        <w:separator/>
      </w:r>
    </w:p>
  </w:endnote>
  <w:endnote w:type="continuationSeparator" w:id="0">
    <w:p w:rsidR="00D30518" w:rsidRDefault="00D30518" w:rsidP="009D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18" w:rsidRDefault="00D30518" w:rsidP="009D4D8E">
      <w:r>
        <w:separator/>
      </w:r>
    </w:p>
  </w:footnote>
  <w:footnote w:type="continuationSeparator" w:id="0">
    <w:p w:rsidR="00D30518" w:rsidRDefault="00D30518" w:rsidP="009D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A5070"/>
    <w:multiLevelType w:val="hybridMultilevel"/>
    <w:tmpl w:val="00867054"/>
    <w:lvl w:ilvl="0" w:tplc="409E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" w15:restartNumberingAfterBreak="0">
    <w:nsid w:val="2EC56B41"/>
    <w:multiLevelType w:val="hybridMultilevel"/>
    <w:tmpl w:val="CF4AF2E2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E"/>
    <w:rsid w:val="00017CAF"/>
    <w:rsid w:val="00067C36"/>
    <w:rsid w:val="000722AA"/>
    <w:rsid w:val="000A4691"/>
    <w:rsid w:val="000B3593"/>
    <w:rsid w:val="000B6B06"/>
    <w:rsid w:val="000B7738"/>
    <w:rsid w:val="000F7D3A"/>
    <w:rsid w:val="001111E7"/>
    <w:rsid w:val="001212DA"/>
    <w:rsid w:val="00144E22"/>
    <w:rsid w:val="001A06FB"/>
    <w:rsid w:val="001C26E8"/>
    <w:rsid w:val="00255D23"/>
    <w:rsid w:val="002950E8"/>
    <w:rsid w:val="002D163B"/>
    <w:rsid w:val="003001FE"/>
    <w:rsid w:val="0031323E"/>
    <w:rsid w:val="00313275"/>
    <w:rsid w:val="003430B4"/>
    <w:rsid w:val="00343A32"/>
    <w:rsid w:val="00370B96"/>
    <w:rsid w:val="0037596F"/>
    <w:rsid w:val="0038586D"/>
    <w:rsid w:val="003A6D9F"/>
    <w:rsid w:val="00423E13"/>
    <w:rsid w:val="004360CD"/>
    <w:rsid w:val="004B3E41"/>
    <w:rsid w:val="00517D6D"/>
    <w:rsid w:val="00530294"/>
    <w:rsid w:val="005774C7"/>
    <w:rsid w:val="00592A9D"/>
    <w:rsid w:val="005A3270"/>
    <w:rsid w:val="005A7734"/>
    <w:rsid w:val="005B7C2D"/>
    <w:rsid w:val="005F4E3F"/>
    <w:rsid w:val="005F539F"/>
    <w:rsid w:val="005F6F2C"/>
    <w:rsid w:val="0064129E"/>
    <w:rsid w:val="006526C6"/>
    <w:rsid w:val="00655CC2"/>
    <w:rsid w:val="00664D6E"/>
    <w:rsid w:val="006B411F"/>
    <w:rsid w:val="006F31CF"/>
    <w:rsid w:val="00702DB0"/>
    <w:rsid w:val="0078115B"/>
    <w:rsid w:val="007D0153"/>
    <w:rsid w:val="007E7D25"/>
    <w:rsid w:val="00860B80"/>
    <w:rsid w:val="008D1055"/>
    <w:rsid w:val="008E7D19"/>
    <w:rsid w:val="009A4504"/>
    <w:rsid w:val="009A7D28"/>
    <w:rsid w:val="009B6FC7"/>
    <w:rsid w:val="009D4D8E"/>
    <w:rsid w:val="00A67FE5"/>
    <w:rsid w:val="00A834A3"/>
    <w:rsid w:val="00A942EF"/>
    <w:rsid w:val="00AA3F4C"/>
    <w:rsid w:val="00B103E2"/>
    <w:rsid w:val="00B151F2"/>
    <w:rsid w:val="00B1789C"/>
    <w:rsid w:val="00B43478"/>
    <w:rsid w:val="00BD60CD"/>
    <w:rsid w:val="00BE67B8"/>
    <w:rsid w:val="00C12072"/>
    <w:rsid w:val="00C14EC4"/>
    <w:rsid w:val="00CC726E"/>
    <w:rsid w:val="00D30518"/>
    <w:rsid w:val="00D36B3B"/>
    <w:rsid w:val="00D44299"/>
    <w:rsid w:val="00D445CE"/>
    <w:rsid w:val="00D93E39"/>
    <w:rsid w:val="00DD4D1A"/>
    <w:rsid w:val="00DE437E"/>
    <w:rsid w:val="00DE484A"/>
    <w:rsid w:val="00DF0A32"/>
    <w:rsid w:val="00E43DA2"/>
    <w:rsid w:val="00EC2FF2"/>
    <w:rsid w:val="00EE19A5"/>
    <w:rsid w:val="00EF747E"/>
    <w:rsid w:val="00EF7E61"/>
    <w:rsid w:val="00F02CFC"/>
    <w:rsid w:val="00F710AF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9F86-818A-4ADE-9BE9-CEEAE70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D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D4D8E"/>
    <w:pPr>
      <w:keepNext/>
      <w:jc w:val="center"/>
      <w:outlineLvl w:val="0"/>
    </w:pPr>
    <w:rPr>
      <w:b/>
      <w:i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4D8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4D8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semiHidden/>
    <w:rsid w:val="009D4D8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ldalszm">
    <w:name w:val="page number"/>
    <w:basedOn w:val="Bekezdsalapbettpusa"/>
    <w:rsid w:val="009D4D8E"/>
  </w:style>
  <w:style w:type="paragraph" w:styleId="Szvegtrzs3">
    <w:name w:val="Body Text 3"/>
    <w:basedOn w:val="Norml"/>
    <w:link w:val="Szvegtrzs3Char"/>
    <w:rsid w:val="009D4D8E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9D4D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9D4D8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NormlWeb">
    <w:name w:val="Normal (Web)"/>
    <w:basedOn w:val="Norml"/>
    <w:rsid w:val="009D4D8E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vé" w:hAnsi="vé" w:cs="vé"/>
      <w:i/>
      <w:sz w:val="24"/>
      <w:szCs w:val="24"/>
      <w:lang w:eastAsia="ar-SA"/>
    </w:rPr>
  </w:style>
  <w:style w:type="paragraph" w:customStyle="1" w:styleId="Default">
    <w:name w:val="Default"/>
    <w:rsid w:val="009D4D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D4D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4D8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4D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4D8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E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A716-F7E3-4F60-BBA7-963A627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2522</Words>
  <Characters>17403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Windows-felhasználó</cp:lastModifiedBy>
  <cp:revision>29</cp:revision>
  <dcterms:created xsi:type="dcterms:W3CDTF">2021-02-05T08:52:00Z</dcterms:created>
  <dcterms:modified xsi:type="dcterms:W3CDTF">2021-02-08T15:55:00Z</dcterms:modified>
</cp:coreProperties>
</file>