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0953A2" w:rsidP="00F1622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F16224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196BDB" w:rsidP="00F16224">
      <w:pPr>
        <w:jc w:val="center"/>
        <w:rPr>
          <w:color w:val="3366FF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</w:p>
    <w:p w:rsidR="002A0905" w:rsidRDefault="002A0905" w:rsidP="00F16224">
      <w:pPr>
        <w:tabs>
          <w:tab w:val="left" w:pos="56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i/>
          <w:color w:val="3366FF"/>
          <w:sz w:val="32"/>
          <w:szCs w:val="32"/>
          <w:u w:val="single"/>
        </w:rPr>
        <w:t>tájékoztató</w:t>
      </w:r>
      <w:proofErr w:type="gramEnd"/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a 2021. évi vagyonnyilatkozat-tételi kötelezettség teljesítéséről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F16224" w:rsidTr="00F16224">
        <w:trPr>
          <w:trHeight w:val="1884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F16224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F16224" w:rsidRPr="00F16224" w:rsidRDefault="00F16224" w:rsidP="00F16224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1622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Előterjesztő:</w:t>
            </w:r>
            <w:r w:rsidRPr="00F1622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F16224" w:rsidRPr="00F16224" w:rsidRDefault="00F16224" w:rsidP="00F16224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1622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</w:t>
            </w:r>
          </w:p>
          <w:p w:rsidR="00F16224" w:rsidRPr="00F16224" w:rsidRDefault="00F16224" w:rsidP="00F16224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1622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 xml:space="preserve">Készítette: </w:t>
            </w:r>
            <w:proofErr w:type="spellStart"/>
            <w:r w:rsidRPr="00F16224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r w:rsidRPr="00F16224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F16224" w:rsidRPr="00F16224" w:rsidRDefault="00F16224" w:rsidP="00F16224">
            <w:pPr>
              <w:tabs>
                <w:tab w:val="left" w:pos="1843"/>
              </w:tabs>
              <w:suppressAutoHyphens/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1622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</w:t>
            </w:r>
          </w:p>
          <w:p w:rsidR="00DA5EEA" w:rsidRPr="00F16224" w:rsidRDefault="00F16224" w:rsidP="00F16224">
            <w:pPr>
              <w:suppressAutoHyphens/>
              <w:overflowPunct w:val="0"/>
              <w:autoSpaceDE w:val="0"/>
              <w:jc w:val="both"/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F16224">
              <w:rPr>
                <w:rFonts w:ascii="Arial" w:hAnsi="Arial" w:cs="Arial"/>
                <w:b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Firle Anna</w:t>
            </w:r>
            <w:r w:rsidRPr="00F1622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aljegyz</w:t>
            </w:r>
            <w:r w:rsidRPr="00F16224">
              <w:rPr>
                <w:rFonts w:ascii="Arial" w:hAnsi="Arial" w:cs="Arial"/>
                <w:bCs/>
                <w:color w:val="3366FF"/>
                <w:sz w:val="22"/>
                <w:szCs w:val="22"/>
              </w:rPr>
              <w:t>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F16224" w:rsidRDefault="00F16224" w:rsidP="00F1622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F16224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F16224" w:rsidRPr="00F16224" w:rsidRDefault="00F16224" w:rsidP="00F16224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F16224" w:rsidRPr="00F16224" w:rsidRDefault="00F16224" w:rsidP="00F16224">
      <w:pPr>
        <w:jc w:val="both"/>
        <w:rPr>
          <w:rFonts w:ascii="Arial" w:hAnsi="Arial" w:cs="Arial"/>
          <w:sz w:val="22"/>
          <w:szCs w:val="22"/>
        </w:rPr>
      </w:pPr>
      <w:r w:rsidRPr="00F16224">
        <w:rPr>
          <w:rFonts w:ascii="Arial" w:hAnsi="Arial" w:cs="Arial"/>
          <w:sz w:val="22"/>
          <w:szCs w:val="22"/>
        </w:rPr>
        <w:t xml:space="preserve">Magyarország helyi önkormányzatokról szóló 2011. évi CLXXXIX. tv. 39. § (1) bekezdése értelmében </w:t>
      </w:r>
      <w:r w:rsidRPr="00F16224">
        <w:rPr>
          <w:rFonts w:ascii="Arial" w:hAnsi="Arial" w:cs="Arial"/>
          <w:i/>
          <w:sz w:val="22"/>
          <w:szCs w:val="22"/>
        </w:rPr>
        <w:t xml:space="preserve">a polgármester és </w:t>
      </w:r>
      <w:r w:rsidRPr="00F16224">
        <w:rPr>
          <w:rFonts w:ascii="Arial" w:hAnsi="Arial" w:cs="Arial"/>
          <w:sz w:val="22"/>
          <w:szCs w:val="22"/>
        </w:rPr>
        <w:t xml:space="preserve">az önkormányzati képviselő megválasztásától, majd ezt követően </w:t>
      </w:r>
      <w:r w:rsidRPr="00F16224">
        <w:rPr>
          <w:rFonts w:ascii="Arial" w:hAnsi="Arial" w:cs="Arial"/>
          <w:b/>
          <w:i/>
          <w:sz w:val="22"/>
          <w:szCs w:val="22"/>
        </w:rPr>
        <w:t>minden év január 1-jétől</w:t>
      </w:r>
      <w:r w:rsidRPr="00F16224">
        <w:rPr>
          <w:rFonts w:ascii="Arial" w:hAnsi="Arial" w:cs="Arial"/>
          <w:sz w:val="22"/>
          <w:szCs w:val="22"/>
        </w:rPr>
        <w:t xml:space="preserve"> </w:t>
      </w:r>
      <w:r w:rsidRPr="00F16224">
        <w:rPr>
          <w:rFonts w:ascii="Arial" w:hAnsi="Arial" w:cs="Arial"/>
          <w:b/>
          <w:i/>
          <w:sz w:val="22"/>
          <w:szCs w:val="22"/>
        </w:rPr>
        <w:t>számított harminc napon belül</w:t>
      </w:r>
      <w:r w:rsidRPr="00F16224">
        <w:rPr>
          <w:rFonts w:ascii="Arial" w:hAnsi="Arial" w:cs="Arial"/>
          <w:sz w:val="22"/>
          <w:szCs w:val="22"/>
        </w:rPr>
        <w:t xml:space="preserve"> vagyonnyilatkozatot köteles tenni.</w:t>
      </w:r>
    </w:p>
    <w:p w:rsidR="00F16224" w:rsidRPr="00F16224" w:rsidRDefault="00F16224" w:rsidP="00F16224">
      <w:pPr>
        <w:jc w:val="both"/>
        <w:rPr>
          <w:rFonts w:ascii="Arial" w:hAnsi="Arial" w:cs="Arial"/>
          <w:sz w:val="22"/>
          <w:szCs w:val="22"/>
        </w:rPr>
      </w:pPr>
    </w:p>
    <w:p w:rsidR="00F16224" w:rsidRPr="00F16224" w:rsidRDefault="00E50999" w:rsidP="00F1622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16224" w:rsidRPr="00F16224">
        <w:rPr>
          <w:rFonts w:ascii="Arial" w:hAnsi="Arial" w:cs="Arial"/>
          <w:sz w:val="22"/>
          <w:szCs w:val="22"/>
        </w:rPr>
        <w:t>olgármester úr és a képviselő-testület tagjai vagyonnyilatkozat-tételi kötelezettségüknek a maguk és hozzátartozóik vonatkozásában</w:t>
      </w:r>
      <w:r>
        <w:rPr>
          <w:rFonts w:ascii="Arial" w:hAnsi="Arial" w:cs="Arial"/>
          <w:sz w:val="22"/>
          <w:szCs w:val="22"/>
        </w:rPr>
        <w:t xml:space="preserve"> 2021.-be</w:t>
      </w:r>
      <w:r w:rsidR="00F16224" w:rsidRPr="00F16224">
        <w:rPr>
          <w:rFonts w:ascii="Arial" w:hAnsi="Arial" w:cs="Arial"/>
          <w:sz w:val="22"/>
          <w:szCs w:val="22"/>
        </w:rPr>
        <w:t xml:space="preserve">n is eleget tettek. </w:t>
      </w:r>
    </w:p>
    <w:p w:rsidR="00F16224" w:rsidRPr="00F16224" w:rsidRDefault="00F16224" w:rsidP="00F16224">
      <w:pPr>
        <w:jc w:val="both"/>
        <w:rPr>
          <w:rFonts w:ascii="Arial" w:hAnsi="Arial" w:cs="Arial"/>
          <w:sz w:val="22"/>
          <w:szCs w:val="22"/>
        </w:rPr>
      </w:pPr>
    </w:p>
    <w:p w:rsidR="00F16224" w:rsidRPr="00F16224" w:rsidRDefault="00F16224" w:rsidP="00F16224">
      <w:pPr>
        <w:jc w:val="both"/>
        <w:rPr>
          <w:rFonts w:ascii="Arial" w:hAnsi="Arial" w:cs="Arial"/>
          <w:sz w:val="22"/>
          <w:szCs w:val="22"/>
        </w:rPr>
      </w:pPr>
      <w:r w:rsidRPr="00F16224">
        <w:rPr>
          <w:rFonts w:ascii="Arial" w:hAnsi="Arial" w:cs="Arial"/>
          <w:sz w:val="22"/>
          <w:szCs w:val="22"/>
        </w:rPr>
        <w:t>A vagyonnyilatkozatokat a Bátaszéki Közös Önkormányzati Hivatal nyilvántartásba vette, és gondoskodik azok megfelelő kezeléséről.</w:t>
      </w:r>
    </w:p>
    <w:p w:rsidR="00F16224" w:rsidRPr="00F16224" w:rsidRDefault="00F16224" w:rsidP="00F16224">
      <w:pPr>
        <w:jc w:val="both"/>
        <w:rPr>
          <w:rFonts w:ascii="Arial" w:hAnsi="Arial" w:cs="Arial"/>
          <w:sz w:val="22"/>
          <w:szCs w:val="22"/>
        </w:rPr>
      </w:pPr>
    </w:p>
    <w:p w:rsidR="00F16224" w:rsidRPr="00F16224" w:rsidRDefault="00F16224" w:rsidP="00F16224">
      <w:pPr>
        <w:jc w:val="both"/>
        <w:outlineLvl w:val="0"/>
        <w:rPr>
          <w:rFonts w:ascii="Arial" w:hAnsi="Arial" w:cs="Arial"/>
          <w:sz w:val="22"/>
          <w:szCs w:val="22"/>
        </w:rPr>
      </w:pPr>
      <w:r w:rsidRPr="00F16224">
        <w:rPr>
          <w:rFonts w:ascii="Arial" w:hAnsi="Arial" w:cs="Arial"/>
          <w:sz w:val="22"/>
          <w:szCs w:val="22"/>
        </w:rPr>
        <w:t xml:space="preserve">Kérem a tájékoztató szíves tudomásulvételét. </w:t>
      </w:r>
    </w:p>
    <w:p w:rsidR="00F16224" w:rsidRPr="00F16224" w:rsidRDefault="00F16224" w:rsidP="00F16224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F16224" w:rsidRPr="00F16224" w:rsidRDefault="00F16224" w:rsidP="00F16224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16224">
        <w:rPr>
          <w:rFonts w:ascii="Arial" w:hAnsi="Arial" w:cs="Arial"/>
          <w:b/>
          <w:sz w:val="22"/>
          <w:szCs w:val="22"/>
          <w:u w:val="single"/>
        </w:rPr>
        <w:t>Határozati javaslat:</w:t>
      </w:r>
    </w:p>
    <w:p w:rsidR="00F16224" w:rsidRPr="00F16224" w:rsidRDefault="00F16224" w:rsidP="00F16224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16224" w:rsidRPr="00F16224" w:rsidRDefault="00F16224" w:rsidP="00F16224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F16224">
        <w:rPr>
          <w:rFonts w:ascii="Arial" w:hAnsi="Arial" w:cs="Arial"/>
          <w:b/>
          <w:sz w:val="22"/>
          <w:szCs w:val="22"/>
          <w:u w:val="single"/>
        </w:rPr>
        <w:t>tájékoztató</w:t>
      </w:r>
      <w:proofErr w:type="gramEnd"/>
      <w:r w:rsidRPr="00F16224">
        <w:rPr>
          <w:rFonts w:ascii="Arial" w:hAnsi="Arial" w:cs="Arial"/>
          <w:b/>
          <w:sz w:val="22"/>
          <w:szCs w:val="22"/>
          <w:u w:val="single"/>
        </w:rPr>
        <w:t xml:space="preserve"> a vagyonnyilatkozat-tételi kötelezettségekről</w:t>
      </w:r>
    </w:p>
    <w:p w:rsidR="00F16224" w:rsidRPr="00F16224" w:rsidRDefault="00F16224" w:rsidP="00F16224">
      <w:pPr>
        <w:ind w:left="2832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F16224" w:rsidRPr="00EF7D49" w:rsidRDefault="00E50999" w:rsidP="00F16224">
      <w:pPr>
        <w:ind w:left="2832"/>
        <w:jc w:val="both"/>
        <w:rPr>
          <w:rFonts w:ascii="Arial" w:hAnsi="Arial" w:cs="Arial"/>
          <w:sz w:val="22"/>
          <w:szCs w:val="22"/>
        </w:rPr>
      </w:pPr>
      <w:r w:rsidRPr="00EF7D49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Képviselő-testületének- a Kormány által a 27/2021. (I. 29.) Korm. rendelettel kihirdetett veszélyhelyzetre tekintettel a katasztrófavédelemről és a hozzá kapcsolódó egyes törvények módosításáról szóló 2011. évi CXXVIII. törvény 46. § (4) bekezdése szerinti - hatáskörében eljá</w:t>
      </w:r>
      <w:r w:rsidR="00EF7D49" w:rsidRPr="00EF7D49">
        <w:rPr>
          <w:rFonts w:ascii="Arial" w:eastAsia="Calibri" w:hAnsi="Arial" w:cs="Arial"/>
          <w:sz w:val="22"/>
          <w:szCs w:val="22"/>
          <w:lang w:eastAsia="en-US"/>
        </w:rPr>
        <w:t>ró Bátaszék Város Polgármestere</w:t>
      </w:r>
      <w:r w:rsidR="00F16224" w:rsidRPr="00EF7D49">
        <w:rPr>
          <w:rFonts w:ascii="Arial" w:hAnsi="Arial" w:cs="Arial"/>
          <w:sz w:val="22"/>
          <w:szCs w:val="22"/>
        </w:rPr>
        <w:t xml:space="preserve"> a </w:t>
      </w:r>
      <w:r w:rsidR="00EF7D49" w:rsidRPr="00EF7D49">
        <w:rPr>
          <w:rFonts w:ascii="Arial" w:hAnsi="Arial" w:cs="Arial"/>
          <w:sz w:val="22"/>
          <w:szCs w:val="22"/>
        </w:rPr>
        <w:t xml:space="preserve">települési </w:t>
      </w:r>
      <w:r w:rsidR="00F16224" w:rsidRPr="00EF7D49">
        <w:rPr>
          <w:rFonts w:ascii="Arial" w:hAnsi="Arial" w:cs="Arial"/>
          <w:sz w:val="22"/>
          <w:szCs w:val="22"/>
        </w:rPr>
        <w:t>képviselők</w:t>
      </w:r>
      <w:r w:rsidR="00EF7D49" w:rsidRPr="00EF7D49">
        <w:rPr>
          <w:rFonts w:ascii="Arial" w:hAnsi="Arial" w:cs="Arial"/>
          <w:sz w:val="22"/>
          <w:szCs w:val="22"/>
        </w:rPr>
        <w:t xml:space="preserve"> és a polgármester</w:t>
      </w:r>
      <w:r w:rsidR="00F16224" w:rsidRPr="00EF7D49">
        <w:rPr>
          <w:rFonts w:ascii="Arial" w:hAnsi="Arial" w:cs="Arial"/>
          <w:sz w:val="22"/>
          <w:szCs w:val="22"/>
        </w:rPr>
        <w:t xml:space="preserve"> vagyonnyilatkozat-tételéről szóló </w:t>
      </w:r>
      <w:r w:rsidR="00EF7D49" w:rsidRPr="00EF7D49">
        <w:rPr>
          <w:rFonts w:ascii="Arial" w:hAnsi="Arial" w:cs="Arial"/>
          <w:sz w:val="22"/>
          <w:szCs w:val="22"/>
        </w:rPr>
        <w:t>tájékoztatót</w:t>
      </w:r>
      <w:r w:rsidR="00F16224" w:rsidRPr="00EF7D49">
        <w:rPr>
          <w:rFonts w:ascii="Arial" w:hAnsi="Arial" w:cs="Arial"/>
          <w:sz w:val="22"/>
          <w:szCs w:val="22"/>
        </w:rPr>
        <w:t xml:space="preserve"> tudomásul veszi.</w:t>
      </w:r>
      <w:bookmarkStart w:id="0" w:name="_GoBack"/>
      <w:bookmarkEnd w:id="0"/>
    </w:p>
    <w:p w:rsidR="00F16224" w:rsidRPr="00EF7D49" w:rsidRDefault="00F16224" w:rsidP="00F16224">
      <w:pPr>
        <w:keepNext/>
        <w:suppressAutoHyphens/>
        <w:ind w:left="2835"/>
        <w:jc w:val="both"/>
        <w:outlineLvl w:val="0"/>
        <w:rPr>
          <w:rFonts w:ascii="Arial" w:hAnsi="Arial" w:cs="Arial"/>
          <w:b/>
          <w:bCs/>
          <w:kern w:val="1"/>
          <w:sz w:val="22"/>
          <w:szCs w:val="22"/>
          <w:u w:val="single"/>
          <w:lang w:val="x-none"/>
        </w:rPr>
      </w:pPr>
    </w:p>
    <w:p w:rsidR="004E04CF" w:rsidRPr="00F16224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F16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953A2"/>
    <w:rsid w:val="000E1B63"/>
    <w:rsid w:val="00196BDB"/>
    <w:rsid w:val="0021070F"/>
    <w:rsid w:val="002654BE"/>
    <w:rsid w:val="002A0905"/>
    <w:rsid w:val="0032605A"/>
    <w:rsid w:val="00332C16"/>
    <w:rsid w:val="004E04CF"/>
    <w:rsid w:val="00523FB3"/>
    <w:rsid w:val="005E220A"/>
    <w:rsid w:val="006C2F4C"/>
    <w:rsid w:val="006D5DC7"/>
    <w:rsid w:val="008D3905"/>
    <w:rsid w:val="009663F9"/>
    <w:rsid w:val="00A73F9F"/>
    <w:rsid w:val="00AC2A81"/>
    <w:rsid w:val="00BD6991"/>
    <w:rsid w:val="00DA5EEA"/>
    <w:rsid w:val="00E14821"/>
    <w:rsid w:val="00E50999"/>
    <w:rsid w:val="00ED4DCE"/>
    <w:rsid w:val="00EF7D49"/>
    <w:rsid w:val="00F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265F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7</cp:revision>
  <dcterms:created xsi:type="dcterms:W3CDTF">2020-08-05T07:06:00Z</dcterms:created>
  <dcterms:modified xsi:type="dcterms:W3CDTF">2021-02-09T11:45:00Z</dcterms:modified>
</cp:coreProperties>
</file>