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7071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70194E" w:rsidRDefault="0070194E" w:rsidP="0070194E">
      <w:pPr>
        <w:jc w:val="center"/>
        <w:rPr>
          <w:rFonts w:ascii="Arial" w:hAnsi="Arial" w:cs="Arial"/>
          <w:i/>
          <w:sz w:val="32"/>
          <w:szCs w:val="32"/>
          <w:u w:val="single"/>
          <w:lang w:eastAsia="hu-HU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Tájékoztató a Szekszárdi Hivatásos Tűzoltó-parancsnokság </w:t>
      </w:r>
      <w:r w:rsidR="003843F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működési területén végzett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2020. évi tevékenységéről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34"/>
      </w:tblGrid>
      <w:tr w:rsidR="00DA5EEA" w:rsidRPr="00ED4DCE" w:rsidTr="007735C0">
        <w:trPr>
          <w:trHeight w:val="1340"/>
          <w:jc w:val="center"/>
        </w:trPr>
        <w:tc>
          <w:tcPr>
            <w:tcW w:w="7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843F0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7735C0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3843F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:    </w:t>
            </w:r>
            <w:r w:rsidR="007735C0">
              <w:rPr>
                <w:rFonts w:ascii="Arial" w:hAnsi="Arial" w:cs="Arial"/>
                <w:color w:val="3366FF"/>
                <w:sz w:val="22"/>
                <w:szCs w:val="22"/>
              </w:rPr>
              <w:t>Győri</w:t>
            </w:r>
            <w:proofErr w:type="gramEnd"/>
            <w:r w:rsidR="007735C0">
              <w:rPr>
                <w:rFonts w:ascii="Arial" w:hAnsi="Arial" w:cs="Arial"/>
                <w:color w:val="3366FF"/>
                <w:sz w:val="22"/>
                <w:szCs w:val="22"/>
              </w:rPr>
              <w:t xml:space="preserve"> Lajos tű. alezredes tűzoltóparancsnok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:rsidR="007735C0" w:rsidRDefault="007735C0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----------------------</w:t>
            </w:r>
          </w:p>
          <w:p w:rsidR="00DA5EEA" w:rsidRPr="00ED4DCE" w:rsidRDefault="00DA5EEA" w:rsidP="007735C0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F916C6" w:rsidRDefault="00DA5EEA" w:rsidP="00DA5EEA">
      <w:pPr>
        <w:rPr>
          <w:rFonts w:ascii="Arial" w:hAnsi="Arial" w:cs="Arial"/>
          <w:sz w:val="22"/>
          <w:szCs w:val="22"/>
        </w:rPr>
      </w:pPr>
    </w:p>
    <w:p w:rsidR="007735C0" w:rsidRPr="007735C0" w:rsidRDefault="007735C0" w:rsidP="007735C0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7735C0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:rsidR="007735C0" w:rsidRPr="007735C0" w:rsidRDefault="007735C0" w:rsidP="007735C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735C0" w:rsidRPr="007735C0" w:rsidRDefault="007735C0" w:rsidP="003843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35C0">
        <w:rPr>
          <w:rFonts w:ascii="Arial" w:hAnsi="Arial" w:cs="Arial"/>
          <w:color w:val="000000"/>
          <w:sz w:val="22"/>
          <w:szCs w:val="22"/>
        </w:rPr>
        <w:t xml:space="preserve">A tűz elleni védekezésről, a műszaki mentésről és a tűzoltóságról szóló 1996. évi XXXI. törvény 30. § (5) bekezdése szerint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 </w:t>
      </w:r>
    </w:p>
    <w:p w:rsidR="007735C0" w:rsidRPr="007735C0" w:rsidRDefault="007735C0" w:rsidP="007735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35C0" w:rsidRPr="007735C0" w:rsidRDefault="007735C0" w:rsidP="003843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35C0">
        <w:rPr>
          <w:rFonts w:ascii="Arial" w:hAnsi="Arial" w:cs="Arial"/>
          <w:color w:val="000000"/>
          <w:sz w:val="22"/>
          <w:szCs w:val="22"/>
        </w:rPr>
        <w:t>Fenti</w:t>
      </w:r>
      <w:r>
        <w:rPr>
          <w:rFonts w:ascii="Arial" w:hAnsi="Arial" w:cs="Arial"/>
          <w:color w:val="000000"/>
          <w:sz w:val="22"/>
          <w:szCs w:val="22"/>
        </w:rPr>
        <w:t>ek figyelembevételével kér</w:t>
      </w:r>
      <w:r w:rsidR="00682D49"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Tolna Megyei K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atasztrófavédelmi </w:t>
      </w:r>
      <w:r>
        <w:rPr>
          <w:rFonts w:ascii="Arial" w:hAnsi="Arial" w:cs="Arial"/>
          <w:color w:val="000000"/>
          <w:sz w:val="22"/>
          <w:szCs w:val="22"/>
        </w:rPr>
        <w:t>Igazgatóság, Szekszárdi Katasztrófavédelmi K</w:t>
      </w:r>
      <w:r w:rsidRPr="007735C0">
        <w:rPr>
          <w:rFonts w:ascii="Arial" w:hAnsi="Arial" w:cs="Arial"/>
          <w:color w:val="000000"/>
          <w:sz w:val="22"/>
          <w:szCs w:val="22"/>
        </w:rPr>
        <w:t>irendeltség beszámolójának elfogadását.</w:t>
      </w:r>
    </w:p>
    <w:p w:rsidR="007735C0" w:rsidRPr="007735C0" w:rsidRDefault="007735C0" w:rsidP="007735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735C0" w:rsidRPr="007735C0" w:rsidRDefault="007735C0" w:rsidP="007735C0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p0"/>
      <w:bookmarkEnd w:id="0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7735C0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7735C0" w:rsidRPr="007735C0" w:rsidRDefault="007735C0" w:rsidP="007735C0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35C0" w:rsidRPr="007735C0" w:rsidRDefault="007735C0" w:rsidP="007735C0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735C0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 Szekszárdi </w:t>
      </w:r>
      <w:r>
        <w:rPr>
          <w:rFonts w:ascii="Arial" w:hAnsi="Arial" w:cs="Arial"/>
          <w:b/>
          <w:bCs/>
          <w:sz w:val="22"/>
          <w:szCs w:val="22"/>
          <w:u w:val="single"/>
        </w:rPr>
        <w:t>Hivatásos Tűzoltó-parancsnokság működési területén végzett 2020. évi tevékenység</w:t>
      </w:r>
      <w:r w:rsidRPr="007735C0">
        <w:rPr>
          <w:rFonts w:ascii="Arial" w:hAnsi="Arial" w:cs="Arial"/>
          <w:b/>
          <w:bCs/>
          <w:sz w:val="22"/>
          <w:szCs w:val="22"/>
          <w:u w:val="single"/>
        </w:rPr>
        <w:t>ről szóló tájékoztató elfogadására</w:t>
      </w:r>
    </w:p>
    <w:p w:rsidR="007735C0" w:rsidRPr="007735C0" w:rsidRDefault="007735C0" w:rsidP="007735C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7735C0" w:rsidRPr="007735C0" w:rsidRDefault="007735C0" w:rsidP="007735C0">
      <w:pPr>
        <w:spacing w:after="120" w:line="259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</w:t>
      </w:r>
      <w:bookmarkStart w:id="1" w:name="_GoBack"/>
      <w:bookmarkEnd w:id="1"/>
      <w:r w:rsidRPr="007735C0">
        <w:rPr>
          <w:rFonts w:ascii="Arial" w:eastAsia="Calibri" w:hAnsi="Arial" w:cs="Arial"/>
          <w:sz w:val="22"/>
          <w:szCs w:val="22"/>
          <w:lang w:eastAsia="en-US"/>
        </w:rPr>
        <w:t>Bátaszék Város Polgármestere a tűz elleni védekezésről, a műszaki mentésről és a tűzoltóságról szóló 1996. évi XXXI. törvény 30. § (5) bekezdésében foglaltakra figyelemmel a Tolna Megyei Katasztrófavédelmi Igazgatóság Szekszárdi Katasztr</w:t>
      </w:r>
      <w:r w:rsidR="001F62A6">
        <w:rPr>
          <w:rFonts w:ascii="Arial" w:eastAsia="Calibri" w:hAnsi="Arial" w:cs="Arial"/>
          <w:sz w:val="22"/>
          <w:szCs w:val="22"/>
          <w:lang w:eastAsia="en-US"/>
        </w:rPr>
        <w:t>ófavédelmi Kirendeltségének 2020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>. évben végzett munkájáról, tevékenységéről szóló tájékoztatót elfogadja.</w:t>
      </w:r>
    </w:p>
    <w:p w:rsidR="007735C0" w:rsidRPr="007735C0" w:rsidRDefault="007735C0" w:rsidP="007735C0">
      <w:pPr>
        <w:spacing w:line="259" w:lineRule="auto"/>
        <w:ind w:left="1134"/>
        <w:rPr>
          <w:rFonts w:ascii="Arial" w:eastAsia="Calibri" w:hAnsi="Arial" w:cs="Arial"/>
          <w:sz w:val="22"/>
          <w:szCs w:val="22"/>
          <w:lang w:eastAsia="en-US"/>
        </w:rPr>
      </w:pPr>
    </w:p>
    <w:p w:rsidR="007735C0" w:rsidRPr="007735C0" w:rsidRDefault="007735C0" w:rsidP="003843F0">
      <w:pPr>
        <w:ind w:left="1134" w:firstLine="708"/>
        <w:jc w:val="both"/>
        <w:rPr>
          <w:rFonts w:ascii="Arial" w:hAnsi="Arial" w:cs="Arial"/>
          <w:sz w:val="22"/>
          <w:szCs w:val="22"/>
        </w:rPr>
      </w:pPr>
      <w:r w:rsidRPr="007735C0">
        <w:rPr>
          <w:rFonts w:ascii="Arial" w:hAnsi="Arial" w:cs="Arial"/>
          <w:i/>
          <w:sz w:val="22"/>
          <w:szCs w:val="22"/>
        </w:rPr>
        <w:t>Határidő</w:t>
      </w:r>
      <w:r w:rsidRPr="00682D49">
        <w:rPr>
          <w:rFonts w:ascii="Arial" w:hAnsi="Arial" w:cs="Arial"/>
          <w:i/>
          <w:sz w:val="22"/>
          <w:szCs w:val="22"/>
        </w:rPr>
        <w:t>:</w:t>
      </w:r>
      <w:r w:rsidRPr="00682D49">
        <w:rPr>
          <w:rFonts w:ascii="Arial" w:hAnsi="Arial" w:cs="Arial"/>
          <w:sz w:val="22"/>
          <w:szCs w:val="22"/>
        </w:rPr>
        <w:t xml:space="preserve"> 20</w:t>
      </w:r>
      <w:r w:rsidR="001F62A6" w:rsidRPr="00682D49">
        <w:rPr>
          <w:rFonts w:ascii="Arial" w:hAnsi="Arial" w:cs="Arial"/>
          <w:sz w:val="22"/>
          <w:szCs w:val="22"/>
        </w:rPr>
        <w:t>21</w:t>
      </w:r>
      <w:r w:rsidRPr="00682D49">
        <w:rPr>
          <w:rFonts w:ascii="Arial" w:hAnsi="Arial" w:cs="Arial"/>
          <w:sz w:val="22"/>
          <w:szCs w:val="22"/>
        </w:rPr>
        <w:t xml:space="preserve">. </w:t>
      </w:r>
      <w:r w:rsidR="00682D49" w:rsidRPr="00682D49">
        <w:rPr>
          <w:rFonts w:ascii="Arial" w:hAnsi="Arial" w:cs="Arial"/>
          <w:sz w:val="22"/>
          <w:szCs w:val="22"/>
        </w:rPr>
        <w:t>június 4.</w:t>
      </w:r>
    </w:p>
    <w:p w:rsidR="007735C0" w:rsidRPr="007735C0" w:rsidRDefault="007735C0" w:rsidP="003843F0">
      <w:pPr>
        <w:ind w:left="1134" w:firstLine="708"/>
        <w:jc w:val="both"/>
        <w:rPr>
          <w:rFonts w:ascii="Arial" w:hAnsi="Arial" w:cs="Arial"/>
          <w:sz w:val="22"/>
          <w:szCs w:val="22"/>
        </w:rPr>
      </w:pPr>
      <w:r w:rsidRPr="007735C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7735C0">
        <w:rPr>
          <w:rFonts w:ascii="Arial" w:hAnsi="Arial" w:cs="Arial"/>
          <w:i/>
          <w:sz w:val="22"/>
          <w:szCs w:val="22"/>
        </w:rPr>
        <w:t>:</w:t>
      </w:r>
      <w:r w:rsidRPr="007735C0">
        <w:rPr>
          <w:rFonts w:ascii="Arial" w:hAnsi="Arial" w:cs="Arial"/>
          <w:sz w:val="22"/>
          <w:szCs w:val="22"/>
        </w:rPr>
        <w:t xml:space="preserve">   </w:t>
      </w:r>
      <w:r w:rsidR="003843F0">
        <w:rPr>
          <w:rFonts w:ascii="Arial" w:hAnsi="Arial" w:cs="Arial"/>
          <w:sz w:val="22"/>
          <w:szCs w:val="22"/>
        </w:rPr>
        <w:t>Kondriczné</w:t>
      </w:r>
      <w:proofErr w:type="gramEnd"/>
      <w:r w:rsidR="003843F0">
        <w:rPr>
          <w:rFonts w:ascii="Arial" w:hAnsi="Arial" w:cs="Arial"/>
          <w:sz w:val="22"/>
          <w:szCs w:val="22"/>
        </w:rPr>
        <w:t xml:space="preserve"> dr. Varga Erzsébet jegyző</w:t>
      </w:r>
    </w:p>
    <w:p w:rsidR="007735C0" w:rsidRDefault="007735C0" w:rsidP="007735C0">
      <w:pPr>
        <w:tabs>
          <w:tab w:val="left" w:pos="2127"/>
        </w:tabs>
        <w:spacing w:line="259" w:lineRule="auto"/>
        <w:ind w:left="1134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eastAsia="Calibri" w:hAnsi="Arial" w:cs="Arial"/>
          <w:sz w:val="22"/>
          <w:szCs w:val="22"/>
          <w:lang w:eastAsia="en-US"/>
        </w:rPr>
        <w:tab/>
      </w:r>
      <w:r w:rsidR="003843F0"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3843F0" w:rsidRPr="007735C0" w:rsidRDefault="003843F0" w:rsidP="007735C0">
      <w:pPr>
        <w:tabs>
          <w:tab w:val="left" w:pos="2127"/>
        </w:tabs>
        <w:spacing w:line="259" w:lineRule="auto"/>
        <w:ind w:left="1134"/>
        <w:rPr>
          <w:rFonts w:ascii="Arial" w:eastAsia="Calibri" w:hAnsi="Arial" w:cs="Arial"/>
          <w:sz w:val="22"/>
          <w:szCs w:val="22"/>
          <w:lang w:eastAsia="en-US"/>
        </w:rPr>
      </w:pPr>
    </w:p>
    <w:p w:rsidR="003843F0" w:rsidRDefault="003843F0" w:rsidP="003843F0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7735C0" w:rsidRPr="007735C0">
        <w:rPr>
          <w:rFonts w:ascii="Arial" w:hAnsi="Arial" w:cs="Arial"/>
          <w:i/>
          <w:sz w:val="22"/>
          <w:szCs w:val="22"/>
        </w:rPr>
        <w:t>Határozatról értesül:</w:t>
      </w:r>
      <w:r w:rsidR="007735C0" w:rsidRPr="007735C0">
        <w:rPr>
          <w:rFonts w:ascii="Arial" w:hAnsi="Arial" w:cs="Arial"/>
          <w:sz w:val="22"/>
          <w:szCs w:val="22"/>
        </w:rPr>
        <w:t xml:space="preserve"> TM-i Katasztrófavédelmi Ig. </w:t>
      </w:r>
      <w:proofErr w:type="spellStart"/>
      <w:r w:rsidR="007735C0" w:rsidRPr="007735C0">
        <w:rPr>
          <w:rFonts w:ascii="Arial" w:hAnsi="Arial" w:cs="Arial"/>
          <w:sz w:val="22"/>
          <w:szCs w:val="22"/>
        </w:rPr>
        <w:t>Szd</w:t>
      </w:r>
      <w:proofErr w:type="spellEnd"/>
      <w:r w:rsidR="007735C0" w:rsidRPr="007735C0">
        <w:rPr>
          <w:rFonts w:ascii="Arial" w:hAnsi="Arial" w:cs="Arial"/>
          <w:sz w:val="22"/>
          <w:szCs w:val="22"/>
        </w:rPr>
        <w:t xml:space="preserve">-i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735C0" w:rsidRPr="007735C0" w:rsidRDefault="003843F0" w:rsidP="003843F0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</w:t>
      </w:r>
      <w:r w:rsidR="007735C0" w:rsidRPr="007735C0">
        <w:rPr>
          <w:rFonts w:ascii="Arial" w:hAnsi="Arial" w:cs="Arial"/>
          <w:sz w:val="22"/>
          <w:szCs w:val="22"/>
        </w:rPr>
        <w:t>Katasztrófavédelmi Kirendeltség,</w:t>
      </w:r>
    </w:p>
    <w:p w:rsidR="007735C0" w:rsidRPr="007735C0" w:rsidRDefault="007735C0" w:rsidP="007735C0">
      <w:pPr>
        <w:tabs>
          <w:tab w:val="left" w:pos="414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735C0">
        <w:rPr>
          <w:rFonts w:ascii="Arial" w:hAnsi="Arial" w:cs="Arial"/>
          <w:sz w:val="22"/>
          <w:szCs w:val="22"/>
        </w:rPr>
        <w:t xml:space="preserve"> </w:t>
      </w:r>
      <w:r w:rsidR="003843F0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7735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35C0">
        <w:rPr>
          <w:rFonts w:ascii="Arial" w:hAnsi="Arial" w:cs="Arial"/>
          <w:sz w:val="22"/>
          <w:szCs w:val="22"/>
        </w:rPr>
        <w:t>irattár</w:t>
      </w:r>
      <w:proofErr w:type="gramEnd"/>
    </w:p>
    <w:sectPr w:rsidR="007735C0" w:rsidRPr="0077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F62A6"/>
    <w:rsid w:val="0021070F"/>
    <w:rsid w:val="002654BE"/>
    <w:rsid w:val="0032605A"/>
    <w:rsid w:val="00332C16"/>
    <w:rsid w:val="003843F0"/>
    <w:rsid w:val="00466502"/>
    <w:rsid w:val="004E04CF"/>
    <w:rsid w:val="00523FB3"/>
    <w:rsid w:val="005E220A"/>
    <w:rsid w:val="00682D49"/>
    <w:rsid w:val="006C2F4C"/>
    <w:rsid w:val="006D5DC7"/>
    <w:rsid w:val="0070194E"/>
    <w:rsid w:val="007735C0"/>
    <w:rsid w:val="008D3905"/>
    <w:rsid w:val="009663F9"/>
    <w:rsid w:val="00A70712"/>
    <w:rsid w:val="00A73F9F"/>
    <w:rsid w:val="00AC2A81"/>
    <w:rsid w:val="00BD6991"/>
    <w:rsid w:val="00DA5EEA"/>
    <w:rsid w:val="00E14821"/>
    <w:rsid w:val="00E235CF"/>
    <w:rsid w:val="00ED4DCE"/>
    <w:rsid w:val="00F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01E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24</cp:revision>
  <dcterms:created xsi:type="dcterms:W3CDTF">2020-08-05T07:06:00Z</dcterms:created>
  <dcterms:modified xsi:type="dcterms:W3CDTF">2021-05-17T09:42:00Z</dcterms:modified>
</cp:coreProperties>
</file>