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CA" w:rsidRPr="00ED4DCE" w:rsidRDefault="009071CA" w:rsidP="009071CA">
      <w:pPr>
        <w:jc w:val="right"/>
        <w:rPr>
          <w:i/>
          <w:color w:val="3366FF"/>
          <w:sz w:val="20"/>
        </w:rPr>
      </w:pPr>
    </w:p>
    <w:p w:rsidR="00DA5EEA" w:rsidRPr="00ED4DCE" w:rsidRDefault="00DA5EEA" w:rsidP="00DA5EEA">
      <w:pPr>
        <w:jc w:val="right"/>
        <w:rPr>
          <w:i/>
          <w:color w:val="3366FF"/>
          <w:sz w:val="20"/>
        </w:rPr>
      </w:pPr>
      <w:r w:rsidRPr="00ED4DCE">
        <w:rPr>
          <w:i/>
          <w:color w:val="3366FF"/>
          <w:sz w:val="20"/>
        </w:rPr>
        <w:t>A határozati javaslat elfogadásához</w:t>
      </w:r>
    </w:p>
    <w:p w:rsidR="00DA5EEA" w:rsidRPr="00ED4DCE" w:rsidRDefault="00DA5EEA" w:rsidP="00DA5EEA">
      <w:pPr>
        <w:jc w:val="right"/>
        <w:rPr>
          <w:i/>
          <w:color w:val="3366FF"/>
          <w:sz w:val="20"/>
        </w:rPr>
      </w:pPr>
      <w:proofErr w:type="gramStart"/>
      <w:r w:rsidRPr="00ED4DCE">
        <w:rPr>
          <w:b/>
          <w:bCs/>
          <w:i/>
          <w:color w:val="3366FF"/>
          <w:sz w:val="20"/>
          <w:u w:val="single"/>
        </w:rPr>
        <w:t>egyszerű</w:t>
      </w:r>
      <w:proofErr w:type="gramEnd"/>
      <w:r w:rsidRPr="00ED4DCE">
        <w:rPr>
          <w:i/>
          <w:color w:val="3366FF"/>
          <w:sz w:val="20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ED4DCE">
        <w:rPr>
          <w:i/>
          <w:color w:val="3366FF"/>
          <w:sz w:val="20"/>
        </w:rPr>
        <w:t xml:space="preserve">az előterjesztés </w:t>
      </w:r>
      <w:r w:rsidRPr="00ED4DCE">
        <w:rPr>
          <w:b/>
          <w:i/>
          <w:color w:val="3366FF"/>
          <w:sz w:val="20"/>
          <w:u w:val="single"/>
        </w:rPr>
        <w:t>nyilvános ülésen tárgyalható</w:t>
      </w:r>
      <w:r w:rsidRPr="00ED4DCE">
        <w:rPr>
          <w:i/>
          <w:color w:val="3366FF"/>
          <w:sz w:val="20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D70AF2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174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217B18">
        <w:rPr>
          <w:rFonts w:ascii="Arial" w:hAnsi="Arial" w:cs="Arial"/>
          <w:color w:val="3366FF"/>
          <w:sz w:val="22"/>
          <w:szCs w:val="22"/>
        </w:rPr>
        <w:t>elő</w:t>
      </w:r>
      <w:r w:rsidR="00D70AF2">
        <w:rPr>
          <w:rFonts w:ascii="Arial" w:hAnsi="Arial" w:cs="Arial"/>
          <w:color w:val="3366FF"/>
          <w:sz w:val="22"/>
          <w:szCs w:val="22"/>
        </w:rPr>
        <w:t>-testületének 2021. szeptember 29</w:t>
      </w:r>
      <w:r w:rsidR="00217B18">
        <w:rPr>
          <w:rFonts w:ascii="Arial" w:hAnsi="Arial" w:cs="Arial"/>
          <w:color w:val="3366FF"/>
          <w:sz w:val="22"/>
          <w:szCs w:val="22"/>
        </w:rPr>
        <w:t>-é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EB55A1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18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C70DA1" w:rsidRDefault="00C70DA1" w:rsidP="00C70DA1">
      <w:pPr>
        <w:widowControl w:val="0"/>
        <w:tabs>
          <w:tab w:val="left" w:pos="360"/>
        </w:tabs>
        <w:jc w:val="center"/>
        <w:rPr>
          <w:rFonts w:ascii="Arial" w:hAnsi="Arial" w:cs="Arial"/>
          <w:i/>
          <w:color w:val="3366FF"/>
          <w:sz w:val="32"/>
          <w:szCs w:val="32"/>
          <w:u w:val="single"/>
          <w:lang w:eastAsia="en-US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Települési önkormányzatok rendkívüli önkormányzati költségvetési támogatásáról szóló </w:t>
      </w:r>
      <w:r w:rsidR="00D2289D">
        <w:rPr>
          <w:rFonts w:ascii="Arial" w:hAnsi="Arial" w:cs="Arial"/>
          <w:i/>
          <w:color w:val="3366FF"/>
          <w:sz w:val="32"/>
          <w:szCs w:val="32"/>
          <w:u w:val="single"/>
        </w:rPr>
        <w:t>pályázat</w:t>
      </w:r>
      <w:r w:rsidR="00867819">
        <w:rPr>
          <w:rFonts w:ascii="Arial" w:hAnsi="Arial" w:cs="Arial"/>
          <w:i/>
          <w:color w:val="3366FF"/>
          <w:sz w:val="32"/>
          <w:szCs w:val="32"/>
          <w:u w:val="single"/>
        </w:rPr>
        <w:t>ra</w:t>
      </w:r>
      <w:r w:rsidR="00D2289D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II. </w:t>
      </w:r>
      <w:r w:rsidR="00D2289D">
        <w:rPr>
          <w:rFonts w:ascii="Arial" w:hAnsi="Arial" w:cs="Arial"/>
          <w:i/>
          <w:color w:val="3366FF"/>
          <w:sz w:val="32"/>
          <w:szCs w:val="32"/>
          <w:u w:val="single"/>
        </w:rPr>
        <w:t>támogatási kérelem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benyújtása </w:t>
      </w:r>
    </w:p>
    <w:p w:rsidR="00DA5EEA" w:rsidRPr="00BD6991" w:rsidRDefault="00DA5EEA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366FF"/>
          <w:sz w:val="32"/>
          <w:szCs w:val="3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433699" w:rsidRPr="00433699" w:rsidRDefault="00433699" w:rsidP="00433699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43369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0964DE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Pr="0043369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Dr. Bozsolik Róbert polgármester</w:t>
            </w:r>
          </w:p>
          <w:p w:rsidR="00433699" w:rsidRPr="00433699" w:rsidRDefault="00433699" w:rsidP="00433699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433699" w:rsidRPr="00433699" w:rsidRDefault="00433699" w:rsidP="00433699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43369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Pr="0043369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Nagyné Gyura Györgyi pénzügyi irodavezető</w:t>
            </w:r>
          </w:p>
          <w:p w:rsidR="00433699" w:rsidRPr="00433699" w:rsidRDefault="00433699" w:rsidP="00433699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433699" w:rsidRDefault="00433699" w:rsidP="00433699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43369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43369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:  </w:t>
            </w:r>
            <w:r w:rsidRPr="0043369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Kondriczné</w:t>
            </w:r>
            <w:proofErr w:type="gramEnd"/>
            <w:r w:rsidRPr="0043369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dr. Varga Erzsébet jegyző</w:t>
            </w:r>
          </w:p>
          <w:p w:rsidR="00433699" w:rsidRDefault="00433699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DA5EEA" w:rsidRPr="00ED4DCE" w:rsidRDefault="004B4CF2" w:rsidP="00433699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  <w:r w:rsidRPr="004B4CF2">
              <w:rPr>
                <w:rFonts w:ascii="Arial" w:hAnsi="Arial" w:cs="Arial"/>
                <w:bCs/>
                <w:color w:val="3366FF"/>
                <w:sz w:val="22"/>
                <w:szCs w:val="22"/>
              </w:rPr>
              <w:t>PG</w:t>
            </w:r>
            <w:r w:rsidR="000964DE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Pr="004B4CF2">
              <w:rPr>
                <w:rFonts w:ascii="Arial" w:hAnsi="Arial" w:cs="Arial"/>
                <w:bCs/>
                <w:color w:val="3366FF"/>
                <w:sz w:val="22"/>
                <w:szCs w:val="22"/>
              </w:rPr>
              <w:t>B</w:t>
            </w:r>
            <w:r w:rsidR="000964DE">
              <w:rPr>
                <w:rFonts w:ascii="Arial" w:hAnsi="Arial" w:cs="Arial"/>
                <w:bCs/>
                <w:color w:val="3366FF"/>
                <w:sz w:val="22"/>
                <w:szCs w:val="22"/>
              </w:rPr>
              <w:t>izottság: 2021. 09. 28.</w:t>
            </w:r>
          </w:p>
        </w:tc>
      </w:tr>
    </w:tbl>
    <w:p w:rsidR="00DA5EEA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433699" w:rsidRPr="00DE5E30" w:rsidRDefault="00433699" w:rsidP="00433699">
      <w:pPr>
        <w:tabs>
          <w:tab w:val="left" w:pos="600"/>
        </w:tabs>
        <w:spacing w:after="200" w:line="276" w:lineRule="auto"/>
        <w:ind w:firstLine="567"/>
        <w:jc w:val="both"/>
        <w:rPr>
          <w:rFonts w:eastAsia="Calibri"/>
          <w:b/>
          <w:i/>
        </w:rPr>
      </w:pPr>
      <w:r w:rsidRPr="00DE5E30">
        <w:rPr>
          <w:rFonts w:eastAsia="Calibri"/>
          <w:b/>
          <w:i/>
        </w:rPr>
        <w:t>Tisztelt Képviselő-testület!</w:t>
      </w:r>
    </w:p>
    <w:p w:rsidR="00433699" w:rsidRDefault="00433699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</w:p>
    <w:p w:rsidR="00433699" w:rsidRPr="00DE5E30" w:rsidRDefault="00433699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A belügyminiszter és a pénzügyminiszter pályázatot hirdetett a Magyarország 2021. évi központi költségvetéséről szóló 2020. évi XC. törvény (a továbbiakban: költségvetési törvény) 3. melléklet 2.1.5. jogcím szerint az önkormányzatok rendkívüli támogatására.</w:t>
      </w:r>
    </w:p>
    <w:p w:rsidR="00433699" w:rsidRPr="00DE5E30" w:rsidRDefault="00433699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</w:p>
    <w:p w:rsidR="00433699" w:rsidRPr="00DE5E30" w:rsidRDefault="00433699" w:rsidP="00433699">
      <w:pPr>
        <w:widowControl w:val="0"/>
        <w:suppressAutoHyphens/>
        <w:jc w:val="both"/>
        <w:rPr>
          <w:rFonts w:eastAsia="Lucida Sans Unicode"/>
          <w:kern w:val="2"/>
          <w:u w:val="single"/>
          <w:lang w:eastAsia="ja-JP"/>
        </w:rPr>
      </w:pPr>
      <w:r w:rsidRPr="00DE5E30">
        <w:rPr>
          <w:rFonts w:eastAsia="Lucida Sans Unicode"/>
          <w:kern w:val="2"/>
          <w:u w:val="single"/>
          <w:lang w:eastAsia="ja-JP"/>
        </w:rPr>
        <w:t>A pályázat célja:</w:t>
      </w:r>
    </w:p>
    <w:p w:rsidR="00433699" w:rsidRPr="00DE5E30" w:rsidRDefault="00433699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Az önkormányzatok rendkívüli támogatása a települési önkormányzatok működőképességének megőrzésére vagy egyéb, a feladataik ellátását veszélyeztető helyzet elhárítására szolgál.</w:t>
      </w:r>
    </w:p>
    <w:p w:rsidR="00433699" w:rsidRPr="00DE5E30" w:rsidRDefault="00433699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A költségvetési törvény 3. melléklet 2.1.5. Önkormányzatok rendkívüli támogatása jogcím előirányzata 6.000 millió forint. A támogatásra a települési önkormányzatok pályázhatnak. A támogatás vissza nem térítendő és visszatérítendő költségvetési támogatás formájában pályázható, illetve nyújtható és felhasználása meghatározott célhoz vagy feladathoz köthető.</w:t>
      </w:r>
    </w:p>
    <w:p w:rsidR="00433699" w:rsidRPr="00DE5E30" w:rsidRDefault="00433699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Egyedi felülvizsgálat alapján a támogatás mértékét a megpályázott összeg keretein belül a helyi</w:t>
      </w:r>
    </w:p>
    <w:p w:rsidR="00433699" w:rsidRPr="00DE5E30" w:rsidRDefault="00433699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  <w:proofErr w:type="gramStart"/>
      <w:r w:rsidRPr="00DE5E30">
        <w:rPr>
          <w:rFonts w:eastAsia="Lucida Sans Unicode"/>
          <w:kern w:val="2"/>
          <w:lang w:eastAsia="ja-JP"/>
        </w:rPr>
        <w:t>önkormányzatokért</w:t>
      </w:r>
      <w:proofErr w:type="gramEnd"/>
      <w:r w:rsidRPr="00DE5E30">
        <w:rPr>
          <w:rFonts w:eastAsia="Lucida Sans Unicode"/>
          <w:kern w:val="2"/>
          <w:lang w:eastAsia="ja-JP"/>
        </w:rPr>
        <w:t xml:space="preserve"> felelős miniszter és az államháztartásért felelős miniszter állapítják meg.</w:t>
      </w:r>
    </w:p>
    <w:p w:rsidR="00433699" w:rsidRPr="00DE5E30" w:rsidRDefault="00433699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 xml:space="preserve">Az önkormányzatok rendkívüli támogatására a pályázatot a pályázati kiírás </w:t>
      </w:r>
      <w:proofErr w:type="gramStart"/>
      <w:r w:rsidRPr="00DE5E30">
        <w:rPr>
          <w:rFonts w:eastAsia="Lucida Sans Unicode"/>
          <w:kern w:val="2"/>
          <w:lang w:eastAsia="ja-JP"/>
        </w:rPr>
        <w:t>alapján</w:t>
      </w:r>
      <w:proofErr w:type="gramEnd"/>
      <w:r w:rsidRPr="00DE5E30">
        <w:rPr>
          <w:rFonts w:eastAsia="Lucida Sans Unicode"/>
          <w:kern w:val="2"/>
          <w:lang w:eastAsia="ja-JP"/>
        </w:rPr>
        <w:t xml:space="preserve"> az év során folyamatosan, </w:t>
      </w:r>
      <w:r w:rsidRPr="00DE5E30">
        <w:rPr>
          <w:rFonts w:eastAsia="Lucida Sans Unicode"/>
          <w:b/>
          <w:kern w:val="2"/>
          <w:lang w:eastAsia="ja-JP"/>
        </w:rPr>
        <w:t>de legkésőbb 2021. szeptember 30-áig lehet benyújtani legfeljebb két alkalommal</w:t>
      </w:r>
      <w:r w:rsidRPr="00DE5E30">
        <w:rPr>
          <w:rFonts w:eastAsia="Lucida Sans Unicode"/>
          <w:kern w:val="2"/>
          <w:lang w:eastAsia="ja-JP"/>
        </w:rPr>
        <w:t>. Előre nem látható esemény bekövetkezése esetén az önkormányzatok rendkívüli támogatására 2021. szeptember 30-át követően is benyújtható pályázat, azzal a feltétellel, hogy a pályázat benyújtásának végső határideje 2021.november 10. A döntéshozatal legkésőbbi határideje 2021. december 10.</w:t>
      </w:r>
    </w:p>
    <w:p w:rsidR="00433699" w:rsidRPr="00DE5E30" w:rsidRDefault="00433699" w:rsidP="00433699">
      <w:pPr>
        <w:widowControl w:val="0"/>
        <w:suppressAutoHyphens/>
        <w:jc w:val="both"/>
        <w:rPr>
          <w:rFonts w:eastAsia="Lucida Sans Unicode"/>
          <w:kern w:val="2"/>
          <w:u w:val="single"/>
          <w:lang w:eastAsia="ja-JP"/>
        </w:rPr>
      </w:pPr>
    </w:p>
    <w:p w:rsidR="00433699" w:rsidRPr="00DE5E30" w:rsidRDefault="00433699" w:rsidP="00433699">
      <w:pPr>
        <w:widowControl w:val="0"/>
        <w:suppressAutoHyphens/>
        <w:jc w:val="both"/>
        <w:rPr>
          <w:rFonts w:eastAsia="Lucida Sans Unicode"/>
          <w:kern w:val="2"/>
          <w:u w:val="single"/>
          <w:lang w:eastAsia="ja-JP"/>
        </w:rPr>
      </w:pPr>
      <w:r w:rsidRPr="00DE5E30">
        <w:rPr>
          <w:rFonts w:eastAsia="Lucida Sans Unicode"/>
          <w:kern w:val="2"/>
          <w:u w:val="single"/>
          <w:lang w:eastAsia="ja-JP"/>
        </w:rPr>
        <w:t>A települési önkormányzatok az alábbi jogcímeken jogosultak támogatási igényt benyújtani:</w:t>
      </w:r>
    </w:p>
    <w:p w:rsidR="00433699" w:rsidRPr="00DE5E30" w:rsidRDefault="00433699" w:rsidP="00433699">
      <w:pPr>
        <w:widowControl w:val="0"/>
        <w:suppressAutoHyphens/>
        <w:jc w:val="both"/>
        <w:rPr>
          <w:rFonts w:eastAsia="Lucida Sans Unicode"/>
          <w:kern w:val="2"/>
          <w:u w:val="single"/>
          <w:lang w:eastAsia="ja-JP"/>
        </w:rPr>
      </w:pPr>
    </w:p>
    <w:p w:rsidR="00433699" w:rsidRPr="00DE5E30" w:rsidRDefault="00433699" w:rsidP="00433699">
      <w:pPr>
        <w:widowControl w:val="0"/>
        <w:numPr>
          <w:ilvl w:val="0"/>
          <w:numId w:val="5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közüzemi díjtartozásra;</w:t>
      </w:r>
    </w:p>
    <w:p w:rsidR="00433699" w:rsidRPr="00DE5E30" w:rsidRDefault="00433699" w:rsidP="00433699">
      <w:pPr>
        <w:widowControl w:val="0"/>
        <w:numPr>
          <w:ilvl w:val="0"/>
          <w:numId w:val="5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élelmiszer beszállítók felé fennálló tartozásokra;</w:t>
      </w:r>
    </w:p>
    <w:p w:rsidR="00433699" w:rsidRPr="00DE5E30" w:rsidRDefault="00433699" w:rsidP="00433699">
      <w:pPr>
        <w:widowControl w:val="0"/>
        <w:numPr>
          <w:ilvl w:val="0"/>
          <w:numId w:val="5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bérjellegű kifizetésekhez kapcsolódó tartozásokra;</w:t>
      </w:r>
    </w:p>
    <w:p w:rsidR="00433699" w:rsidRPr="00DE5E30" w:rsidRDefault="00433699" w:rsidP="00433699">
      <w:pPr>
        <w:widowControl w:val="0"/>
        <w:numPr>
          <w:ilvl w:val="0"/>
          <w:numId w:val="5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Magyar Államkincstár által megállapított fizetési kötelezettségre;</w:t>
      </w:r>
    </w:p>
    <w:p w:rsidR="00433699" w:rsidRPr="00DE5E30" w:rsidRDefault="00433699" w:rsidP="00433699">
      <w:pPr>
        <w:widowControl w:val="0"/>
        <w:numPr>
          <w:ilvl w:val="0"/>
          <w:numId w:val="5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jogerős, végrehajtható bírósági ítélet alapján az önkormányzatot terhelő fizetési kötelezettségre;</w:t>
      </w:r>
    </w:p>
    <w:p w:rsidR="00433699" w:rsidRPr="00DE5E30" w:rsidRDefault="00433699" w:rsidP="00433699">
      <w:pPr>
        <w:widowControl w:val="0"/>
        <w:numPr>
          <w:ilvl w:val="0"/>
          <w:numId w:val="5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helyi iparűzési adó visszafizetésre;</w:t>
      </w:r>
    </w:p>
    <w:p w:rsidR="00433699" w:rsidRPr="00DE5E30" w:rsidRDefault="00433699" w:rsidP="00433699">
      <w:pPr>
        <w:widowControl w:val="0"/>
        <w:numPr>
          <w:ilvl w:val="0"/>
          <w:numId w:val="5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egészségügyi feladatellátáshoz kapcsolódó, meg nem fizetett, legfeljebb 3 havi hozzájárulásra</w:t>
      </w:r>
    </w:p>
    <w:p w:rsidR="00433699" w:rsidRPr="00DE5E30" w:rsidRDefault="00433699" w:rsidP="00433699">
      <w:pPr>
        <w:widowControl w:val="0"/>
        <w:numPr>
          <w:ilvl w:val="0"/>
          <w:numId w:val="5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(kizárólag a székhely önkormányzat által nyújtható be);</w:t>
      </w:r>
    </w:p>
    <w:p w:rsidR="00433699" w:rsidRPr="00DE5E30" w:rsidRDefault="00433699" w:rsidP="00433699">
      <w:pPr>
        <w:widowControl w:val="0"/>
        <w:numPr>
          <w:ilvl w:val="0"/>
          <w:numId w:val="5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egyéb tartozásokra.</w:t>
      </w:r>
    </w:p>
    <w:p w:rsidR="00433699" w:rsidRPr="00DE5E30" w:rsidRDefault="00433699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</w:p>
    <w:p w:rsidR="00433699" w:rsidRPr="00DE5E30" w:rsidRDefault="00433699" w:rsidP="00433699">
      <w:pPr>
        <w:widowControl w:val="0"/>
        <w:suppressAutoHyphens/>
        <w:jc w:val="both"/>
        <w:rPr>
          <w:rFonts w:eastAsia="Lucida Sans Unicode"/>
          <w:kern w:val="2"/>
          <w:u w:val="single"/>
          <w:lang w:eastAsia="ja-JP"/>
        </w:rPr>
      </w:pPr>
      <w:r w:rsidRPr="00DE5E30">
        <w:rPr>
          <w:rFonts w:eastAsia="Lucida Sans Unicode"/>
          <w:kern w:val="2"/>
          <w:u w:val="single"/>
          <w:lang w:eastAsia="ja-JP"/>
        </w:rPr>
        <w:t>Nem nyújtható az önkormányzatok rendkívüli támogatása</w:t>
      </w:r>
    </w:p>
    <w:p w:rsidR="00433699" w:rsidRPr="00DE5E30" w:rsidRDefault="00433699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</w:p>
    <w:p w:rsidR="00433699" w:rsidRPr="00DE5E30" w:rsidRDefault="00433699" w:rsidP="00433699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 xml:space="preserve">a költségvetési törvény 2. melléklet 1.3.4. A települési önkormányzatok által biztosított egyes szociális szakosított ellátások, valamint a gyermekek átmeneti gondozásával kapcsolatos feladatok támogatása jogcímen támogatott intézmények kapcsán felmerült személyi és dologi kiadásokhoz; </w:t>
      </w:r>
    </w:p>
    <w:p w:rsidR="00433699" w:rsidRPr="00DE5E30" w:rsidRDefault="00433699" w:rsidP="00433699">
      <w:pPr>
        <w:widowControl w:val="0"/>
        <w:numPr>
          <w:ilvl w:val="0"/>
          <w:numId w:val="6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olyan kiadásokhoz, amelyek teljesítéséhez az önkormányzat 2020-ban vagy 2021-ben rendkívüli támogatást kapott, vagy amelyek fedezete más állami támogatásból biztosított (pl. gyermekétkeztetési feladatok);</w:t>
      </w:r>
    </w:p>
    <w:p w:rsidR="00433699" w:rsidRPr="00DE5E30" w:rsidRDefault="00433699" w:rsidP="00433699">
      <w:pPr>
        <w:widowControl w:val="0"/>
        <w:numPr>
          <w:ilvl w:val="0"/>
          <w:numId w:val="6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olyan kiadásokhoz, amelyek pénzügyi rendezése a pályázat benyújtását megelőzően megtörtént;</w:t>
      </w:r>
    </w:p>
    <w:p w:rsidR="00433699" w:rsidRPr="00DE5E30" w:rsidRDefault="00433699" w:rsidP="00433699">
      <w:pPr>
        <w:widowControl w:val="0"/>
        <w:numPr>
          <w:ilvl w:val="0"/>
          <w:numId w:val="6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olyan fizetési kötelezettségekhez, amelyek 2020. év előtt keletkeztek;</w:t>
      </w:r>
    </w:p>
    <w:p w:rsidR="00433699" w:rsidRPr="00DE5E30" w:rsidRDefault="00433699" w:rsidP="00433699">
      <w:pPr>
        <w:widowControl w:val="0"/>
        <w:numPr>
          <w:ilvl w:val="0"/>
          <w:numId w:val="6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fejlesztésből, felújításból, állagmegóvásból eredő fizetési kötelezettségekhez;</w:t>
      </w:r>
    </w:p>
    <w:p w:rsidR="00433699" w:rsidRPr="00DE5E30" w:rsidRDefault="00433699" w:rsidP="00433699">
      <w:pPr>
        <w:widowControl w:val="0"/>
        <w:numPr>
          <w:ilvl w:val="0"/>
          <w:numId w:val="6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folyószámla-hitelkeret vagy egyéb pénzintézeti tartozás rendezésére;</w:t>
      </w:r>
    </w:p>
    <w:p w:rsidR="00433699" w:rsidRPr="00DE5E30" w:rsidRDefault="00433699" w:rsidP="00433699">
      <w:pPr>
        <w:widowControl w:val="0"/>
        <w:numPr>
          <w:ilvl w:val="0"/>
          <w:numId w:val="6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az egészségügyi feladatellátással összefüggésében igényelt közös feladatellátás kivételével a közös feladatellátáshoz kapcsolódó, elmaradt hozzájárulási kötelezettségre;</w:t>
      </w:r>
    </w:p>
    <w:p w:rsidR="00433699" w:rsidRPr="00DE5E30" w:rsidRDefault="00433699" w:rsidP="00433699">
      <w:pPr>
        <w:widowControl w:val="0"/>
        <w:numPr>
          <w:ilvl w:val="0"/>
          <w:numId w:val="6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 xml:space="preserve">jövőben felmerülő, még le nem járt esedékességű, </w:t>
      </w:r>
      <w:proofErr w:type="gramStart"/>
      <w:r w:rsidRPr="00DE5E30">
        <w:rPr>
          <w:rFonts w:eastAsia="Lucida Sans Unicode"/>
          <w:kern w:val="2"/>
          <w:lang w:eastAsia="ja-JP"/>
        </w:rPr>
        <w:t>prognosztizált</w:t>
      </w:r>
      <w:proofErr w:type="gramEnd"/>
      <w:r w:rsidRPr="00DE5E30">
        <w:rPr>
          <w:rFonts w:eastAsia="Lucida Sans Unicode"/>
          <w:kern w:val="2"/>
          <w:lang w:eastAsia="ja-JP"/>
        </w:rPr>
        <w:t xml:space="preserve"> kiadásokra;</w:t>
      </w:r>
    </w:p>
    <w:p w:rsidR="00433699" w:rsidRPr="00DE5E30" w:rsidRDefault="00433699" w:rsidP="00433699">
      <w:pPr>
        <w:widowControl w:val="0"/>
        <w:numPr>
          <w:ilvl w:val="0"/>
          <w:numId w:val="6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képviselő-testületi tagok tiszteletdíjának rendezéséhez;</w:t>
      </w:r>
    </w:p>
    <w:p w:rsidR="00433699" w:rsidRPr="00DE5E30" w:rsidRDefault="00433699" w:rsidP="00433699">
      <w:pPr>
        <w:widowControl w:val="0"/>
        <w:numPr>
          <w:ilvl w:val="0"/>
          <w:numId w:val="6"/>
        </w:numPr>
        <w:suppressAutoHyphens/>
        <w:jc w:val="both"/>
        <w:rPr>
          <w:rFonts w:eastAsia="Lucida Sans Unicode"/>
          <w:kern w:val="2"/>
          <w:lang w:eastAsia="ja-JP"/>
        </w:rPr>
      </w:pPr>
      <w:r w:rsidRPr="00DE5E30">
        <w:rPr>
          <w:rFonts w:eastAsia="Lucida Sans Unicode"/>
          <w:kern w:val="2"/>
          <w:lang w:eastAsia="ja-JP"/>
        </w:rPr>
        <w:t>nem jogerős döntésen alapuló fizetési kötelezettségekhez.</w:t>
      </w:r>
    </w:p>
    <w:p w:rsidR="00433699" w:rsidRPr="00DE5E30" w:rsidRDefault="00433699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</w:p>
    <w:p w:rsidR="00433699" w:rsidRDefault="00433699" w:rsidP="00433699">
      <w:pPr>
        <w:jc w:val="both"/>
      </w:pPr>
      <w:r>
        <w:t>Bátaszék Város Önkormányzata 2021. április</w:t>
      </w:r>
      <w:r w:rsidR="00F36163">
        <w:t xml:space="preserve"> 29</w:t>
      </w:r>
      <w:r>
        <w:t xml:space="preserve">-én már benyújtott egy támogatási kérelmet </w:t>
      </w:r>
      <w:r>
        <w:rPr>
          <w:b/>
        </w:rPr>
        <w:t xml:space="preserve">3 028 </w:t>
      </w:r>
      <w:r w:rsidRPr="0062361D">
        <w:rPr>
          <w:b/>
        </w:rPr>
        <w:t>5</w:t>
      </w:r>
      <w:r>
        <w:rPr>
          <w:b/>
        </w:rPr>
        <w:t>75</w:t>
      </w:r>
      <w:r w:rsidRPr="0062361D">
        <w:rPr>
          <w:b/>
        </w:rPr>
        <w:t xml:space="preserve"> Ft</w:t>
      </w:r>
      <w:r>
        <w:rPr>
          <w:b/>
        </w:rPr>
        <w:t xml:space="preserve"> </w:t>
      </w:r>
      <w:r>
        <w:t>összegben, mely jelenleg elbírálás alatt van.</w:t>
      </w:r>
    </w:p>
    <w:p w:rsidR="00433699" w:rsidRDefault="00433699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</w:p>
    <w:p w:rsidR="00433699" w:rsidRPr="000F37B1" w:rsidRDefault="00433699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  <w:r>
        <w:rPr>
          <w:rFonts w:eastAsia="Lucida Sans Unicode"/>
          <w:kern w:val="2"/>
          <w:lang w:eastAsia="ja-JP"/>
        </w:rPr>
        <w:t>A fenti jogcímekre tekintettel a</w:t>
      </w:r>
      <w:r w:rsidR="00F36163">
        <w:rPr>
          <w:rFonts w:eastAsia="Lucida Sans Unicode"/>
          <w:kern w:val="2"/>
          <w:lang w:eastAsia="ja-JP"/>
        </w:rPr>
        <w:t xml:space="preserve"> MOB rezsi költségeinek megfizetésére: 1.210.148 Ft</w:t>
      </w:r>
      <w:r w:rsidR="00FC6763">
        <w:rPr>
          <w:rFonts w:eastAsia="Lucida Sans Unicode"/>
          <w:kern w:val="2"/>
          <w:lang w:eastAsia="ja-JP"/>
        </w:rPr>
        <w:t>, az ESZGY részére az egészségügyi ellátásért fizetendő hátralékok: 1.007.250 Ft</w:t>
      </w:r>
      <w:r w:rsidR="00F36163">
        <w:rPr>
          <w:rFonts w:eastAsia="Lucida Sans Unicode"/>
          <w:kern w:val="2"/>
          <w:lang w:eastAsia="ja-JP"/>
        </w:rPr>
        <w:t xml:space="preserve"> és a</w:t>
      </w:r>
      <w:r>
        <w:rPr>
          <w:rFonts w:eastAsia="Lucida Sans Unicode"/>
          <w:kern w:val="2"/>
          <w:lang w:eastAsia="ja-JP"/>
        </w:rPr>
        <w:t xml:space="preserve"> </w:t>
      </w:r>
      <w:r w:rsidRPr="000F37B1">
        <w:rPr>
          <w:rFonts w:eastAsia="Lucida Sans Unicode"/>
          <w:kern w:val="2"/>
          <w:lang w:eastAsia="ja-JP"/>
        </w:rPr>
        <w:t>helyi iparűzési adó visszafizetésére</w:t>
      </w:r>
      <w:r w:rsidRPr="00F36163">
        <w:rPr>
          <w:rFonts w:eastAsia="Lucida Sans Unicode"/>
          <w:kern w:val="2"/>
          <w:lang w:eastAsia="ja-JP"/>
        </w:rPr>
        <w:t>:</w:t>
      </w:r>
      <w:r w:rsidR="001E02EE">
        <w:rPr>
          <w:rFonts w:eastAsia="Lucida Sans Unicode"/>
          <w:kern w:val="2"/>
          <w:lang w:eastAsia="ja-JP"/>
        </w:rPr>
        <w:t xml:space="preserve"> 8.104.394 </w:t>
      </w:r>
      <w:r w:rsidRPr="000F37B1">
        <w:rPr>
          <w:rFonts w:eastAsia="Lucida Sans Unicode"/>
          <w:kern w:val="2"/>
          <w:lang w:eastAsia="ja-JP"/>
        </w:rPr>
        <w:t>Ft</w:t>
      </w:r>
      <w:r w:rsidR="00F36163">
        <w:rPr>
          <w:rFonts w:eastAsia="Lucida Sans Unicode"/>
          <w:kern w:val="2"/>
          <w:lang w:eastAsia="ja-JP"/>
        </w:rPr>
        <w:t>, összesen:</w:t>
      </w:r>
      <w:r w:rsidR="00FC6763">
        <w:rPr>
          <w:rFonts w:eastAsia="Lucida Sans Unicode"/>
          <w:kern w:val="2"/>
          <w:lang w:eastAsia="ja-JP"/>
        </w:rPr>
        <w:t xml:space="preserve"> </w:t>
      </w:r>
      <w:r w:rsidR="00FC6763" w:rsidRPr="00FC6763">
        <w:rPr>
          <w:rFonts w:eastAsia="Lucida Sans Unicode"/>
          <w:b/>
          <w:kern w:val="2"/>
          <w:lang w:eastAsia="ja-JP"/>
        </w:rPr>
        <w:t>10.321.792</w:t>
      </w:r>
      <w:r w:rsidR="00FC6763">
        <w:rPr>
          <w:rFonts w:eastAsia="Lucida Sans Unicode"/>
          <w:kern w:val="2"/>
          <w:lang w:eastAsia="ja-JP"/>
        </w:rPr>
        <w:t xml:space="preserve"> </w:t>
      </w:r>
      <w:r w:rsidR="00F36163" w:rsidRPr="00F36163">
        <w:rPr>
          <w:rFonts w:eastAsia="Lucida Sans Unicode"/>
          <w:b/>
          <w:kern w:val="2"/>
          <w:lang w:eastAsia="ja-JP"/>
        </w:rPr>
        <w:t>Ft</w:t>
      </w:r>
      <w:r w:rsidRPr="000F37B1">
        <w:rPr>
          <w:rFonts w:eastAsia="Lucida Sans Unicode"/>
          <w:kern w:val="2"/>
          <w:lang w:eastAsia="ja-JP"/>
        </w:rPr>
        <w:t xml:space="preserve"> támogatási</w:t>
      </w:r>
      <w:r w:rsidR="00F36163">
        <w:rPr>
          <w:rFonts w:eastAsia="Lucida Sans Unicode"/>
          <w:kern w:val="2"/>
          <w:lang w:eastAsia="ja-JP"/>
        </w:rPr>
        <w:t xml:space="preserve"> kérelmet szeretnénk benyújtani.</w:t>
      </w:r>
    </w:p>
    <w:p w:rsidR="00433699" w:rsidRPr="000F37B1" w:rsidRDefault="00433699" w:rsidP="00433699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color w:val="FF9900"/>
        </w:rPr>
      </w:pPr>
    </w:p>
    <w:p w:rsidR="00433699" w:rsidRDefault="00433699" w:rsidP="00433699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</w:pPr>
      <w:r w:rsidRPr="00DE5E30">
        <w:t>A fentiekre figyelemmel javasolom az alábbi határozati javaslat elfogadását:</w:t>
      </w:r>
    </w:p>
    <w:p w:rsidR="00433699" w:rsidRDefault="00433699" w:rsidP="00433699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</w:pPr>
    </w:p>
    <w:p w:rsidR="00433699" w:rsidRDefault="00433699">
      <w:r>
        <w:br w:type="page"/>
      </w:r>
    </w:p>
    <w:p w:rsidR="00433699" w:rsidRPr="00DE5E30" w:rsidRDefault="00433699" w:rsidP="00433699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</w:pPr>
    </w:p>
    <w:p w:rsidR="00433699" w:rsidRPr="00E50081" w:rsidRDefault="00433699" w:rsidP="00433699">
      <w:pPr>
        <w:pStyle w:val="Szvegtrzs"/>
        <w:ind w:left="2835"/>
        <w:rPr>
          <w:b/>
          <w:u w:val="single"/>
        </w:rPr>
      </w:pPr>
      <w:r w:rsidRPr="00E50081">
        <w:rPr>
          <w:b/>
          <w:u w:val="single"/>
        </w:rPr>
        <w:t xml:space="preserve">H a t á r o z a t i   j a v a s l a </w:t>
      </w:r>
      <w:proofErr w:type="gramStart"/>
      <w:r w:rsidRPr="00E50081">
        <w:rPr>
          <w:b/>
          <w:u w:val="single"/>
        </w:rPr>
        <w:t>t :</w:t>
      </w:r>
      <w:proofErr w:type="gramEnd"/>
    </w:p>
    <w:p w:rsidR="00433699" w:rsidRPr="00E50081" w:rsidRDefault="00433699" w:rsidP="00433699">
      <w:pPr>
        <w:widowControl w:val="0"/>
        <w:tabs>
          <w:tab w:val="left" w:pos="360"/>
        </w:tabs>
        <w:ind w:left="2835"/>
        <w:jc w:val="both"/>
        <w:rPr>
          <w:b/>
          <w:u w:val="single"/>
        </w:rPr>
      </w:pPr>
    </w:p>
    <w:p w:rsidR="00433699" w:rsidRPr="005F3516" w:rsidRDefault="00433699" w:rsidP="00433699">
      <w:pPr>
        <w:widowControl w:val="0"/>
        <w:tabs>
          <w:tab w:val="left" w:pos="360"/>
        </w:tabs>
        <w:ind w:left="2835"/>
        <w:jc w:val="both"/>
        <w:rPr>
          <w:b/>
          <w:u w:val="single"/>
        </w:rPr>
      </w:pPr>
      <w:proofErr w:type="gramStart"/>
      <w:r w:rsidRPr="005F3516">
        <w:rPr>
          <w:b/>
          <w:u w:val="single"/>
        </w:rPr>
        <w:t>a</w:t>
      </w:r>
      <w:proofErr w:type="gramEnd"/>
      <w:r w:rsidRPr="005F3516">
        <w:rPr>
          <w:b/>
          <w:u w:val="single"/>
        </w:rPr>
        <w:t xml:space="preserve"> települési önkormányzatok rendkívüli önkormányzati költségvetési támogatásáról szóló pályázati kiírás alapján igényelhető támogatás benyújtására</w:t>
      </w:r>
    </w:p>
    <w:p w:rsidR="00433699" w:rsidRPr="005F3516" w:rsidRDefault="00433699" w:rsidP="00433699">
      <w:pPr>
        <w:widowControl w:val="0"/>
        <w:tabs>
          <w:tab w:val="left" w:pos="360"/>
        </w:tabs>
        <w:ind w:left="2835"/>
        <w:jc w:val="both"/>
        <w:rPr>
          <w:b/>
          <w:u w:val="single"/>
        </w:rPr>
      </w:pPr>
    </w:p>
    <w:p w:rsidR="00433699" w:rsidRPr="005F3516" w:rsidRDefault="00433699" w:rsidP="00433699">
      <w:pPr>
        <w:widowControl w:val="0"/>
        <w:tabs>
          <w:tab w:val="left" w:pos="360"/>
        </w:tabs>
        <w:ind w:left="2835"/>
        <w:jc w:val="both"/>
      </w:pPr>
      <w:r>
        <w:t>Bátaszék Város</w:t>
      </w:r>
      <w:r w:rsidRPr="005F3516">
        <w:t xml:space="preserve"> Önkor</w:t>
      </w:r>
      <w:r>
        <w:t>mányzatának Képviselő-testülete</w:t>
      </w:r>
    </w:p>
    <w:p w:rsidR="00433699" w:rsidRPr="005F3516" w:rsidRDefault="00433699" w:rsidP="00433699">
      <w:pPr>
        <w:pStyle w:val="NormlWeb"/>
        <w:spacing w:before="0" w:beforeAutospacing="0" w:after="0" w:afterAutospacing="0"/>
        <w:jc w:val="both"/>
        <w:rPr>
          <w:color w:val="auto"/>
        </w:rPr>
      </w:pPr>
    </w:p>
    <w:p w:rsidR="00433699" w:rsidRPr="00F365B8" w:rsidRDefault="00433699" w:rsidP="00433699">
      <w:pPr>
        <w:widowControl w:val="0"/>
        <w:numPr>
          <w:ilvl w:val="0"/>
          <w:numId w:val="4"/>
        </w:numPr>
        <w:tabs>
          <w:tab w:val="left" w:pos="360"/>
        </w:tabs>
        <w:jc w:val="both"/>
      </w:pPr>
      <w:r w:rsidRPr="00F365B8">
        <w:t>Magyarország 2021. évi központi költségvetéséről szóló 2020. évi XC. törvény (a továbbiakban: Ktv.), valamint a megjelent pályázati kiírás alapján, a Ktv. törvény 3. melléket 2.1.5.</w:t>
      </w:r>
      <w:r w:rsidRPr="00F365B8">
        <w:rPr>
          <w:iCs/>
        </w:rPr>
        <w:t xml:space="preserve"> pont szerinti </w:t>
      </w:r>
      <w:r w:rsidRPr="00F365B8">
        <w:t>támogatási igényt nyújt be a 2021. évi települési önkormányzatok rendkívüli önkormányzati támogatása iránt,</w:t>
      </w:r>
    </w:p>
    <w:p w:rsidR="00433699" w:rsidRPr="00F365B8" w:rsidRDefault="00433699" w:rsidP="00433699">
      <w:pPr>
        <w:widowControl w:val="0"/>
        <w:numPr>
          <w:ilvl w:val="0"/>
          <w:numId w:val="4"/>
        </w:numPr>
        <w:tabs>
          <w:tab w:val="left" w:pos="360"/>
        </w:tabs>
        <w:jc w:val="both"/>
      </w:pPr>
      <w:r w:rsidRPr="00F365B8">
        <w:t xml:space="preserve">felkéri a polgármestert és a jegyzőt, hogy a támogatás elnyerése érdekében gondoskodjanak </w:t>
      </w:r>
      <w:r w:rsidRPr="00F365B8">
        <w:rPr>
          <w:bCs/>
        </w:rPr>
        <w:t>a támogatási kérelem elkészítéséről, és határidőre történő benyújtásáról.</w:t>
      </w:r>
    </w:p>
    <w:p w:rsidR="00433699" w:rsidRPr="005F3516" w:rsidRDefault="00433699" w:rsidP="00433699">
      <w:pPr>
        <w:widowControl w:val="0"/>
        <w:tabs>
          <w:tab w:val="left" w:pos="360"/>
        </w:tabs>
        <w:jc w:val="both"/>
      </w:pPr>
    </w:p>
    <w:p w:rsidR="00433699" w:rsidRPr="005F3516" w:rsidRDefault="00433699" w:rsidP="00433699">
      <w:pPr>
        <w:ind w:left="2835"/>
        <w:jc w:val="both"/>
      </w:pPr>
      <w:r w:rsidRPr="005F3516">
        <w:rPr>
          <w:i/>
        </w:rPr>
        <w:t>Határidő:</w:t>
      </w:r>
      <w:r>
        <w:t xml:space="preserve"> 2021. </w:t>
      </w:r>
      <w:r w:rsidR="00414653">
        <w:t>november 1</w:t>
      </w:r>
      <w:bookmarkStart w:id="0" w:name="_GoBack"/>
      <w:bookmarkEnd w:id="0"/>
      <w:r>
        <w:t>0.</w:t>
      </w:r>
    </w:p>
    <w:p w:rsidR="00433699" w:rsidRPr="005F3516" w:rsidRDefault="00433699" w:rsidP="00433699">
      <w:pPr>
        <w:ind w:left="2835"/>
        <w:jc w:val="both"/>
      </w:pPr>
      <w:r w:rsidRPr="005F3516">
        <w:rPr>
          <w:i/>
        </w:rPr>
        <w:t>Felelős:</w:t>
      </w:r>
      <w:r>
        <w:t xml:space="preserve"> Nagyné Gyura Györgyi pénzügyi irodavezető</w:t>
      </w:r>
    </w:p>
    <w:p w:rsidR="00433699" w:rsidRPr="005F3516" w:rsidRDefault="00433699" w:rsidP="00433699">
      <w:pPr>
        <w:ind w:left="2835"/>
        <w:jc w:val="both"/>
      </w:pPr>
      <w:r w:rsidRPr="005F3516">
        <w:t xml:space="preserve">                (a támogatási igény benyújtásáért)</w:t>
      </w:r>
    </w:p>
    <w:p w:rsidR="00433699" w:rsidRPr="005F3516" w:rsidRDefault="00433699" w:rsidP="00433699">
      <w:pPr>
        <w:ind w:left="2835"/>
        <w:jc w:val="both"/>
      </w:pPr>
    </w:p>
    <w:p w:rsidR="00433699" w:rsidRPr="005F3516" w:rsidRDefault="00433699" w:rsidP="00433699">
      <w:pPr>
        <w:ind w:left="2835"/>
        <w:jc w:val="both"/>
        <w:rPr>
          <w:shd w:val="clear" w:color="auto" w:fill="00FF00"/>
        </w:rPr>
      </w:pPr>
      <w:r w:rsidRPr="005F3516">
        <w:rPr>
          <w:i/>
        </w:rPr>
        <w:t>Határozatról értesül:</w:t>
      </w:r>
      <w:r w:rsidRPr="005F3516">
        <w:tab/>
        <w:t>MÁK, Szekszárd</w:t>
      </w:r>
    </w:p>
    <w:p w:rsidR="00433699" w:rsidRPr="005F3516" w:rsidRDefault="00433699" w:rsidP="00433699">
      <w:pPr>
        <w:ind w:left="2835"/>
        <w:jc w:val="both"/>
      </w:pPr>
      <w:r w:rsidRPr="005F3516">
        <w:t xml:space="preserve">                                   Bátaszéki KÖH pénzügyi iroda</w:t>
      </w:r>
    </w:p>
    <w:p w:rsidR="00433699" w:rsidRPr="005F3516" w:rsidRDefault="00433699" w:rsidP="00433699">
      <w:pPr>
        <w:ind w:left="2835"/>
        <w:jc w:val="both"/>
      </w:pPr>
      <w:r w:rsidRPr="005F3516">
        <w:tab/>
      </w:r>
      <w:r w:rsidRPr="005F3516">
        <w:tab/>
      </w:r>
      <w:r w:rsidRPr="005F3516">
        <w:tab/>
      </w:r>
      <w:proofErr w:type="gramStart"/>
      <w:r w:rsidRPr="005F3516">
        <w:t>irattár</w:t>
      </w:r>
      <w:proofErr w:type="gramEnd"/>
    </w:p>
    <w:p w:rsidR="00433699" w:rsidRPr="00D9303B" w:rsidRDefault="00433699" w:rsidP="00433699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8A9"/>
    <w:multiLevelType w:val="hybridMultilevel"/>
    <w:tmpl w:val="160C4E78"/>
    <w:lvl w:ilvl="0" w:tplc="C1D47F46">
      <w:start w:val="1"/>
      <w:numFmt w:val="lowerLetter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168E6BFD"/>
    <w:multiLevelType w:val="hybridMultilevel"/>
    <w:tmpl w:val="3A44C9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32459"/>
    <w:multiLevelType w:val="hybridMultilevel"/>
    <w:tmpl w:val="31C014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5868"/>
    <w:multiLevelType w:val="hybridMultilevel"/>
    <w:tmpl w:val="99E44A6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964DE"/>
    <w:rsid w:val="000E1B63"/>
    <w:rsid w:val="001E02EE"/>
    <w:rsid w:val="0021070F"/>
    <w:rsid w:val="00217B18"/>
    <w:rsid w:val="002654BE"/>
    <w:rsid w:val="00310CE9"/>
    <w:rsid w:val="0032605A"/>
    <w:rsid w:val="00332C16"/>
    <w:rsid w:val="00414653"/>
    <w:rsid w:val="00433699"/>
    <w:rsid w:val="004B4CF2"/>
    <w:rsid w:val="004E04CF"/>
    <w:rsid w:val="00523FB3"/>
    <w:rsid w:val="00592615"/>
    <w:rsid w:val="005E220A"/>
    <w:rsid w:val="006C2F4C"/>
    <w:rsid w:val="006D5DC7"/>
    <w:rsid w:val="00867819"/>
    <w:rsid w:val="008D3905"/>
    <w:rsid w:val="009071CA"/>
    <w:rsid w:val="009663F9"/>
    <w:rsid w:val="009A7046"/>
    <w:rsid w:val="00A73F9F"/>
    <w:rsid w:val="00AC2A81"/>
    <w:rsid w:val="00BB1F10"/>
    <w:rsid w:val="00BD6991"/>
    <w:rsid w:val="00C70DA1"/>
    <w:rsid w:val="00D04C18"/>
    <w:rsid w:val="00D2289D"/>
    <w:rsid w:val="00D70AF2"/>
    <w:rsid w:val="00DA5EEA"/>
    <w:rsid w:val="00E14821"/>
    <w:rsid w:val="00EB55A1"/>
    <w:rsid w:val="00ED4DCE"/>
    <w:rsid w:val="00F36163"/>
    <w:rsid w:val="00FC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F1AA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NormlWeb">
    <w:name w:val="Normal (Web)"/>
    <w:basedOn w:val="Norml"/>
    <w:rsid w:val="00433699"/>
    <w:pPr>
      <w:spacing w:before="100" w:beforeAutospacing="1" w:after="100" w:afterAutospacing="1"/>
    </w:pPr>
    <w:rPr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Windows-felhasználó</cp:lastModifiedBy>
  <cp:revision>6</cp:revision>
  <dcterms:created xsi:type="dcterms:W3CDTF">2021-09-20T12:13:00Z</dcterms:created>
  <dcterms:modified xsi:type="dcterms:W3CDTF">2021-09-24T07:30:00Z</dcterms:modified>
</cp:coreProperties>
</file>