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FC4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703EAB4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F3CA692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44CEED4E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5172A100" w14:textId="77777777" w:rsidR="00DA5EEA" w:rsidRPr="00ED4DCE" w:rsidRDefault="00DA5EEA" w:rsidP="00DA5EEA">
      <w:pPr>
        <w:rPr>
          <w:color w:val="3366FF"/>
        </w:rPr>
      </w:pPr>
    </w:p>
    <w:p w14:paraId="35976AC5" w14:textId="77777777" w:rsidR="00DA5EEA" w:rsidRPr="00ED4DCE" w:rsidRDefault="00B567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CE7E56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7577D9A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27A3BBD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6527D62" w14:textId="77777777" w:rsidR="00DA5EEA" w:rsidRPr="00ED4DCE" w:rsidRDefault="00DA5EEA" w:rsidP="00DA5EEA">
      <w:pPr>
        <w:jc w:val="center"/>
        <w:rPr>
          <w:color w:val="3366FF"/>
        </w:rPr>
      </w:pPr>
    </w:p>
    <w:p w14:paraId="75A0C328" w14:textId="77777777" w:rsidR="00FC6A95" w:rsidRPr="00FC6A95" w:rsidRDefault="00FC6A95" w:rsidP="00FC6A95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C6A9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2022. évi védőoltási program jóváhagyása</w:t>
      </w:r>
    </w:p>
    <w:p w14:paraId="336BDC54" w14:textId="77777777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4BF053A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C50540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6FB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0B94402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FC6A95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7E72C9D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4B6BB31" w14:textId="77777777" w:rsidR="000E30E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>: dr. Firle-Paksi Anna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C6A95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4137F82E" w14:textId="77777777" w:rsidR="00D50F52" w:rsidRDefault="00D50F5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</w:p>
          <w:p w14:paraId="1B38CB17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14:paraId="6CD3E4AE" w14:textId="1D393E01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26DB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380C6A68" w14:textId="53634411" w:rsidR="00926DB9" w:rsidRPr="00ED4DCE" w:rsidRDefault="00926DB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jegyző</w:t>
            </w:r>
          </w:p>
          <w:p w14:paraId="17F8D15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F82A55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20D7B5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A4224DB" w14:textId="4E4B2D90" w:rsidR="00DA5EEA" w:rsidRDefault="00FC6A9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E104C4">
              <w:rPr>
                <w:rFonts w:ascii="Arial" w:hAnsi="Arial" w:cs="Arial"/>
                <w:color w:val="3366FF"/>
                <w:sz w:val="22"/>
                <w:szCs w:val="22"/>
              </w:rPr>
              <w:t>: 2021. 12. 13.</w:t>
            </w:r>
          </w:p>
          <w:p w14:paraId="468CB462" w14:textId="3FE0A0F7" w:rsidR="00FC6A95" w:rsidRPr="00ED4DCE" w:rsidRDefault="00FC6A9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E104C4">
              <w:rPr>
                <w:rFonts w:ascii="Arial" w:hAnsi="Arial" w:cs="Arial"/>
                <w:color w:val="3366FF"/>
                <w:sz w:val="22"/>
                <w:szCs w:val="22"/>
              </w:rPr>
              <w:t>: 2021. 12. 13.</w:t>
            </w:r>
          </w:p>
          <w:p w14:paraId="1EF0F0B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0B49AC9" w14:textId="77777777" w:rsidR="00DA5EEA" w:rsidRPr="008D3905" w:rsidRDefault="00DA5EEA" w:rsidP="00DA5EEA">
      <w:pPr>
        <w:rPr>
          <w:rFonts w:ascii="Arial" w:hAnsi="Arial" w:cs="Arial"/>
        </w:rPr>
      </w:pPr>
    </w:p>
    <w:p w14:paraId="3BA2EFBB" w14:textId="77777777" w:rsidR="00D7592A" w:rsidRPr="00BD78C9" w:rsidRDefault="00D7592A" w:rsidP="00D7592A">
      <w:pPr>
        <w:rPr>
          <w:rFonts w:ascii="Arial" w:hAnsi="Arial" w:cs="Arial"/>
          <w:b/>
          <w:sz w:val="20"/>
          <w:szCs w:val="20"/>
        </w:rPr>
      </w:pPr>
    </w:p>
    <w:p w14:paraId="74D3A32F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BD78C9">
        <w:rPr>
          <w:rFonts w:ascii="Arial" w:hAnsi="Arial" w:cs="Arial"/>
          <w:b/>
          <w:sz w:val="22"/>
          <w:szCs w:val="22"/>
        </w:rPr>
        <w:t>Tisztelt Képviselő-testület!</w:t>
      </w:r>
    </w:p>
    <w:p w14:paraId="76284280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18C0F3B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D78C9">
        <w:rPr>
          <w:rFonts w:ascii="Arial" w:hAnsi="Arial" w:cs="Arial"/>
          <w:sz w:val="22"/>
          <w:szCs w:val="22"/>
        </w:rPr>
        <w:t>Bátaszék Város Önkormányzata Képviselő-testületének a helyi gyermekvédelmi ellátásokról szóló 2/2010.(II.1.) önkormányzati rendelet 4. § (1) bekezdése szerint:</w:t>
      </w:r>
    </w:p>
    <w:p w14:paraId="7530FF1B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BD78C9">
        <w:rPr>
          <w:rFonts w:ascii="Arial" w:hAnsi="Arial" w:cs="Arial"/>
          <w:i/>
          <w:sz w:val="22"/>
          <w:szCs w:val="22"/>
        </w:rPr>
        <w:t xml:space="preserve">„ 4. §  (1) Bátaszék Város Önkormányzata </w:t>
      </w:r>
      <w:r w:rsidRPr="00BD78C9">
        <w:rPr>
          <w:rFonts w:ascii="Arial" w:hAnsi="Arial" w:cs="Arial"/>
          <w:b/>
          <w:i/>
          <w:sz w:val="22"/>
          <w:szCs w:val="22"/>
        </w:rPr>
        <w:t>természetbeni ellátásként</w:t>
      </w:r>
      <w:r w:rsidRPr="00BD78C9">
        <w:rPr>
          <w:rFonts w:ascii="Arial" w:hAnsi="Arial" w:cs="Arial"/>
          <w:i/>
          <w:sz w:val="22"/>
          <w:szCs w:val="22"/>
        </w:rPr>
        <w:t xml:space="preserve">  </w:t>
      </w:r>
    </w:p>
    <w:p w14:paraId="73B7A33F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BD78C9">
        <w:rPr>
          <w:rFonts w:ascii="Arial" w:hAnsi="Arial" w:cs="Arial"/>
          <w:i/>
          <w:sz w:val="22"/>
          <w:szCs w:val="22"/>
        </w:rPr>
        <w:t xml:space="preserve">a) a 0-2 éves közötti gyermekek számára a </w:t>
      </w:r>
      <w:r w:rsidRPr="00BD78C9">
        <w:rPr>
          <w:rFonts w:ascii="Arial" w:hAnsi="Arial" w:cs="Arial"/>
          <w:b/>
          <w:i/>
          <w:sz w:val="22"/>
          <w:szCs w:val="22"/>
        </w:rPr>
        <w:t>Meningococcus B törzs (agyhártyagyulladás)</w:t>
      </w:r>
      <w:r w:rsidRPr="00BD78C9">
        <w:rPr>
          <w:rFonts w:ascii="Arial" w:hAnsi="Arial" w:cs="Arial"/>
          <w:i/>
          <w:sz w:val="22"/>
          <w:szCs w:val="22"/>
        </w:rPr>
        <w:t>, míg</w:t>
      </w:r>
    </w:p>
    <w:p w14:paraId="66FE979A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BD78C9">
        <w:rPr>
          <w:rFonts w:ascii="Arial" w:hAnsi="Arial" w:cs="Arial"/>
          <w:i/>
          <w:sz w:val="22"/>
          <w:szCs w:val="22"/>
        </w:rPr>
        <w:t xml:space="preserve">b.) a 6-24 hetes csecsemők számára a </w:t>
      </w:r>
      <w:r w:rsidRPr="00BD78C9">
        <w:rPr>
          <w:rFonts w:ascii="Arial" w:hAnsi="Arial" w:cs="Arial"/>
          <w:b/>
          <w:i/>
          <w:sz w:val="22"/>
          <w:szCs w:val="22"/>
        </w:rPr>
        <w:t xml:space="preserve">rotavírus </w:t>
      </w:r>
    </w:p>
    <w:p w14:paraId="500AE88E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BD78C9">
        <w:rPr>
          <w:rFonts w:ascii="Arial" w:hAnsi="Arial" w:cs="Arial"/>
          <w:i/>
          <w:sz w:val="22"/>
          <w:szCs w:val="22"/>
        </w:rPr>
        <w:t xml:space="preserve">megelőzése érdekében anyagi támogatást nyújt a </w:t>
      </w:r>
      <w:r w:rsidRPr="00BD78C9">
        <w:rPr>
          <w:rFonts w:ascii="Arial" w:hAnsi="Arial" w:cs="Arial"/>
          <w:b/>
          <w:i/>
          <w:sz w:val="22"/>
          <w:szCs w:val="22"/>
        </w:rPr>
        <w:t>védőoltásokhoz</w:t>
      </w:r>
      <w:r w:rsidRPr="00BD78C9">
        <w:rPr>
          <w:rFonts w:ascii="Arial" w:hAnsi="Arial" w:cs="Arial"/>
          <w:i/>
          <w:sz w:val="22"/>
          <w:szCs w:val="22"/>
        </w:rPr>
        <w:t xml:space="preserve"> a város közigazgatási területén állandó lakóhellyel rendelkező jogosultak számára.”</w:t>
      </w:r>
    </w:p>
    <w:p w14:paraId="4D8861DB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041EF956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D78C9">
        <w:rPr>
          <w:rFonts w:ascii="Arial" w:hAnsi="Arial" w:cs="Arial"/>
          <w:sz w:val="22"/>
          <w:szCs w:val="22"/>
        </w:rPr>
        <w:t>A T. Képviselő- testület 202</w:t>
      </w:r>
      <w:r w:rsidR="00D035F6" w:rsidRPr="00BD78C9">
        <w:rPr>
          <w:rFonts w:ascii="Arial" w:hAnsi="Arial" w:cs="Arial"/>
          <w:sz w:val="22"/>
          <w:szCs w:val="22"/>
        </w:rPr>
        <w:t>1</w:t>
      </w:r>
      <w:r w:rsidRPr="00BD78C9">
        <w:rPr>
          <w:rFonts w:ascii="Arial" w:hAnsi="Arial" w:cs="Arial"/>
          <w:sz w:val="22"/>
          <w:szCs w:val="22"/>
        </w:rPr>
        <w:t>. évre a védőoltási program megvalósításához 1.</w:t>
      </w:r>
      <w:r w:rsidR="00E50D8C" w:rsidRPr="00BD78C9">
        <w:rPr>
          <w:rFonts w:ascii="Arial" w:hAnsi="Arial" w:cs="Arial"/>
          <w:sz w:val="22"/>
          <w:szCs w:val="22"/>
        </w:rPr>
        <w:t>5</w:t>
      </w:r>
      <w:r w:rsidRPr="00BD78C9">
        <w:rPr>
          <w:rFonts w:ascii="Arial" w:hAnsi="Arial" w:cs="Arial"/>
          <w:sz w:val="22"/>
          <w:szCs w:val="22"/>
        </w:rPr>
        <w:t>00.000.- Ft keretösszeget biztosított</w:t>
      </w:r>
      <w:r w:rsidR="00E50D8C" w:rsidRPr="00BD78C9">
        <w:rPr>
          <w:rFonts w:ascii="Arial" w:hAnsi="Arial" w:cs="Arial"/>
          <w:sz w:val="22"/>
          <w:szCs w:val="22"/>
        </w:rPr>
        <w:t xml:space="preserve"> és 1.800.000.-Ft-ot helyezett céltartalékba</w:t>
      </w:r>
      <w:r w:rsidRPr="00BD78C9">
        <w:rPr>
          <w:rFonts w:ascii="Arial" w:hAnsi="Arial" w:cs="Arial"/>
          <w:sz w:val="22"/>
          <w:szCs w:val="22"/>
        </w:rPr>
        <w:t xml:space="preserve"> a </w:t>
      </w:r>
      <w:r w:rsidR="00E50D8C" w:rsidRPr="00BD78C9">
        <w:rPr>
          <w:rFonts w:ascii="Arial" w:hAnsi="Arial" w:cs="Arial"/>
          <w:sz w:val="22"/>
          <w:szCs w:val="22"/>
        </w:rPr>
        <w:t xml:space="preserve">312/2020.(XII.04.) </w:t>
      </w:r>
      <w:r w:rsidRPr="00BD78C9">
        <w:rPr>
          <w:rFonts w:ascii="Arial" w:hAnsi="Arial" w:cs="Arial"/>
          <w:sz w:val="22"/>
          <w:szCs w:val="22"/>
        </w:rPr>
        <w:t xml:space="preserve">önk.-i határozatával. </w:t>
      </w:r>
    </w:p>
    <w:p w14:paraId="33500580" w14:textId="77777777" w:rsidR="00D7592A" w:rsidRPr="00BD78C9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1FEFCE40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A 202</w:t>
      </w:r>
      <w:r w:rsidR="008D35FE" w:rsidRPr="00BD78C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. évben ez idáig összesen </w:t>
      </w:r>
      <w:r w:rsidR="00D035F6" w:rsidRPr="00BD78C9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 xml:space="preserve"> ROTARIX 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(rotavírus elleni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),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 xml:space="preserve"> és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35F6" w:rsidRPr="00BD78C9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 xml:space="preserve"> BEXSERO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(agyhártyagyulladás elleni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 xml:space="preserve"> oltóanyaggal támogattuk Bátaszék város közigazgatási területén állandó lakóhellyel rendelkező jogosultakat, 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mindösszesen </w:t>
      </w:r>
      <w:r w:rsidR="005B5212" w:rsidRPr="00BD78C9">
        <w:rPr>
          <w:rFonts w:ascii="Arial" w:eastAsia="Calibri" w:hAnsi="Arial" w:cs="Arial"/>
          <w:b/>
          <w:sz w:val="22"/>
          <w:szCs w:val="22"/>
          <w:lang w:eastAsia="en-US"/>
        </w:rPr>
        <w:t>1.204.700.-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 xml:space="preserve"> Ft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összegben. </w:t>
      </w:r>
    </w:p>
    <w:p w14:paraId="4DC8436B" w14:textId="55A0C35F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>Rotavírus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eddig összesen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kérelmet nyújtottak be,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gyermek számára 1 oltás, míg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gyermek számára mindkét oltás megállapítható volt. </w:t>
      </w:r>
      <w:r w:rsidRPr="00BD78C9">
        <w:rPr>
          <w:rFonts w:ascii="Arial" w:eastAsia="Calibri" w:hAnsi="Arial" w:cs="Arial"/>
          <w:b/>
          <w:sz w:val="22"/>
          <w:szCs w:val="22"/>
          <w:lang w:eastAsia="en-US"/>
        </w:rPr>
        <w:t>Agyhártyagyulladás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kérelem érkezett, ebből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esetben 1 oltás,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esetben 2 oltás, míg 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esetben 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lastRenderedPageBreak/>
        <w:t>mindhárom oltás biztosítására irányuló határozathozatal történt.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 xml:space="preserve"> Egy kérelmet el kellet</w:t>
      </w:r>
      <w:r w:rsidR="00DF497F">
        <w:rPr>
          <w:rFonts w:ascii="Arial" w:eastAsia="Calibri" w:hAnsi="Arial" w:cs="Arial"/>
          <w:sz w:val="22"/>
          <w:szCs w:val="22"/>
          <w:lang w:eastAsia="en-US"/>
        </w:rPr>
        <w:t>t</w:t>
      </w:r>
      <w:r w:rsidR="00D035F6" w:rsidRPr="00BD78C9">
        <w:rPr>
          <w:rFonts w:ascii="Arial" w:eastAsia="Calibri" w:hAnsi="Arial" w:cs="Arial"/>
          <w:sz w:val="22"/>
          <w:szCs w:val="22"/>
          <w:lang w:eastAsia="en-US"/>
        </w:rPr>
        <w:t xml:space="preserve"> utasítani, mert a családban az egy főre jutó jövedelem meghaladta a rendeletben meghatározott határt.</w:t>
      </w:r>
    </w:p>
    <w:p w14:paraId="16CF355E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Az elmúlt évek tapasztalata alapján </w:t>
      </w:r>
      <w:r w:rsidR="00256371" w:rsidRPr="00BD78C9">
        <w:rPr>
          <w:rFonts w:ascii="Arial" w:eastAsia="Calibri" w:hAnsi="Arial" w:cs="Arial"/>
          <w:sz w:val="22"/>
          <w:szCs w:val="22"/>
          <w:lang w:eastAsia="en-US"/>
        </w:rPr>
        <w:t>30-40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%-os részvétellel lehet számolni</w:t>
      </w:r>
      <w:r w:rsidR="00256371" w:rsidRPr="00BD78C9">
        <w:rPr>
          <w:rFonts w:ascii="Arial" w:eastAsia="Calibri" w:hAnsi="Arial" w:cs="Arial"/>
          <w:sz w:val="22"/>
          <w:szCs w:val="22"/>
          <w:lang w:eastAsia="en-US"/>
        </w:rPr>
        <w:t>, a születések számát illetően előreláthatóan 50-60 gyermekre bizakodva számíthatunk.</w:t>
      </w:r>
    </w:p>
    <w:p w14:paraId="263F144B" w14:textId="77777777" w:rsidR="00E50D8C" w:rsidRPr="00BD78C9" w:rsidRDefault="00E50D8C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A jövő évben – a 2021 évben születtek és a 2022-ben várható születések száma szerint – 60 db ROTARIX és 70 db BEXSERO oltóanyagra lehet szükség megközelítőleg.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7592A" w:rsidRPr="00BD78C9" w14:paraId="321EE1ED" w14:textId="77777777" w:rsidTr="007139B2">
        <w:tc>
          <w:tcPr>
            <w:tcW w:w="3964" w:type="dxa"/>
          </w:tcPr>
          <w:p w14:paraId="5CFA3D1D" w14:textId="77777777" w:rsidR="00D7592A" w:rsidRPr="00BD78C9" w:rsidRDefault="00D7592A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7076066" w14:textId="77777777" w:rsidR="00D7592A" w:rsidRPr="00BD78C9" w:rsidRDefault="00D7592A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ALTUS Gyógyszertár</w:t>
            </w:r>
          </w:p>
        </w:tc>
        <w:tc>
          <w:tcPr>
            <w:tcW w:w="2546" w:type="dxa"/>
          </w:tcPr>
          <w:p w14:paraId="4109DAE2" w14:textId="77777777" w:rsidR="00D7592A" w:rsidRPr="00BD78C9" w:rsidRDefault="00D7592A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KÁPOLNA Patika</w:t>
            </w:r>
          </w:p>
        </w:tc>
      </w:tr>
      <w:tr w:rsidR="00D7592A" w:rsidRPr="00BD78C9" w14:paraId="05173EF9" w14:textId="77777777" w:rsidTr="007139B2">
        <w:tc>
          <w:tcPr>
            <w:tcW w:w="3964" w:type="dxa"/>
          </w:tcPr>
          <w:p w14:paraId="65CE020F" w14:textId="77777777" w:rsidR="00D7592A" w:rsidRPr="00BD78C9" w:rsidRDefault="00E50D8C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  <w:r w:rsidR="00D7592A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db ROTARIX oltóanyag (rotavírus elleni védőoltás)</w:t>
            </w:r>
          </w:p>
        </w:tc>
        <w:tc>
          <w:tcPr>
            <w:tcW w:w="2552" w:type="dxa"/>
          </w:tcPr>
          <w:p w14:paraId="2B31E5CC" w14:textId="77777777" w:rsidR="00D7592A" w:rsidRPr="00BD78C9" w:rsidRDefault="00D7592A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 x 19.500 Ft (1.170.000 Ft)</w:t>
            </w:r>
          </w:p>
        </w:tc>
        <w:tc>
          <w:tcPr>
            <w:tcW w:w="2546" w:type="dxa"/>
          </w:tcPr>
          <w:p w14:paraId="34498F9D" w14:textId="77777777" w:rsidR="00D7592A" w:rsidRPr="00BD78C9" w:rsidRDefault="00D7592A" w:rsidP="008E4525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60 </w:t>
            </w:r>
            <w:r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x </w:t>
            </w:r>
            <w:r w:rsidR="008E4525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23.000</w:t>
            </w:r>
            <w:r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Ft (</w:t>
            </w:r>
            <w:r w:rsidR="008E4525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1.380.000 Ft</w:t>
            </w:r>
            <w:r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D7592A" w:rsidRPr="00BD78C9" w14:paraId="5DD4309F" w14:textId="77777777" w:rsidTr="007139B2">
        <w:tc>
          <w:tcPr>
            <w:tcW w:w="3964" w:type="dxa"/>
          </w:tcPr>
          <w:p w14:paraId="67D78E20" w14:textId="77777777" w:rsidR="00D7592A" w:rsidRPr="00BD78C9" w:rsidRDefault="00E50D8C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70 </w:t>
            </w:r>
            <w:r w:rsidR="00D7592A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db BEXSERO (agyhártyagyulladás elleni védőoltás)</w:t>
            </w:r>
          </w:p>
        </w:tc>
        <w:tc>
          <w:tcPr>
            <w:tcW w:w="2552" w:type="dxa"/>
          </w:tcPr>
          <w:p w14:paraId="53746041" w14:textId="77777777" w:rsidR="00D7592A" w:rsidRPr="00BD78C9" w:rsidRDefault="00E50D8C" w:rsidP="00C02F78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D7592A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0 x 26.500 Ft (</w:t>
            </w:r>
            <w:r w:rsidR="00C02F78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1.855.000 Ft</w:t>
            </w:r>
            <w:r w:rsidR="00D7592A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6" w:type="dxa"/>
          </w:tcPr>
          <w:p w14:paraId="329D7668" w14:textId="77777777" w:rsidR="00D7592A" w:rsidRPr="008E4525" w:rsidRDefault="00E50D8C" w:rsidP="008E4525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D7592A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 </w:t>
            </w:r>
            <w:r w:rsidR="00D7592A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x </w:t>
            </w:r>
            <w:r w:rsidR="008E4525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31.000</w:t>
            </w:r>
            <w:r w:rsidR="00D7592A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Ft (</w:t>
            </w:r>
            <w:r w:rsid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2.170.000</w:t>
            </w:r>
            <w:r w:rsidR="00D7592A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Ft)</w:t>
            </w:r>
          </w:p>
        </w:tc>
      </w:tr>
      <w:tr w:rsidR="00D7592A" w:rsidRPr="00BD78C9" w14:paraId="0C1D12B5" w14:textId="77777777" w:rsidTr="007139B2">
        <w:tc>
          <w:tcPr>
            <w:tcW w:w="3964" w:type="dxa"/>
          </w:tcPr>
          <w:p w14:paraId="305A307C" w14:textId="77777777" w:rsidR="00D7592A" w:rsidRPr="00BD78C9" w:rsidRDefault="00D7592A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2552" w:type="dxa"/>
          </w:tcPr>
          <w:p w14:paraId="0F02CE08" w14:textId="77777777" w:rsidR="00D7592A" w:rsidRPr="00BD78C9" w:rsidRDefault="00D7592A" w:rsidP="00C02F78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  <w:r w:rsidR="00C02F78"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025</w:t>
            </w:r>
            <w:r w:rsidRPr="00BD78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.000 Ft</w:t>
            </w:r>
          </w:p>
        </w:tc>
        <w:tc>
          <w:tcPr>
            <w:tcW w:w="2546" w:type="dxa"/>
          </w:tcPr>
          <w:p w14:paraId="79A6B93B" w14:textId="77777777" w:rsidR="00D7592A" w:rsidRPr="008E4525" w:rsidRDefault="008E4525" w:rsidP="007139B2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3.550.000</w:t>
            </w:r>
            <w:r w:rsidR="00D7592A" w:rsidRPr="008E4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Ft</w:t>
            </w:r>
          </w:p>
        </w:tc>
      </w:tr>
    </w:tbl>
    <w:p w14:paraId="52637069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br/>
        <w:t>Az árajánlatban szereplő (a fenti táblázatban kimutatott) oltóanyag árakat az ajánlattevők 202</w:t>
      </w:r>
      <w:r w:rsidR="00E50D8C" w:rsidRPr="00BD78C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. január 1. és 202</w:t>
      </w:r>
      <w:r w:rsidR="00E50D8C" w:rsidRPr="00BD78C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. december 31. közötti időszak vonatkozásában változatlanul biztosítják.</w:t>
      </w:r>
    </w:p>
    <w:p w14:paraId="4BDC50FF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Mindezek alapján </w:t>
      </w:r>
      <w:r w:rsidRPr="008E4525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="008E4525">
        <w:rPr>
          <w:rFonts w:ascii="Arial" w:eastAsia="Calibri" w:hAnsi="Arial" w:cs="Arial"/>
          <w:b/>
          <w:sz w:val="22"/>
          <w:szCs w:val="22"/>
          <w:lang w:eastAsia="en-US"/>
        </w:rPr>
        <w:t>100</w:t>
      </w:r>
      <w:r w:rsidRPr="008E4525">
        <w:rPr>
          <w:rFonts w:ascii="Arial" w:eastAsia="Calibri" w:hAnsi="Arial" w:cs="Arial"/>
          <w:b/>
          <w:sz w:val="22"/>
          <w:szCs w:val="22"/>
          <w:lang w:eastAsia="en-US"/>
        </w:rPr>
        <w:t>.000</w:t>
      </w:r>
      <w:r w:rsidRPr="008E45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E4525">
        <w:rPr>
          <w:rFonts w:ascii="Arial" w:eastAsia="Calibri" w:hAnsi="Arial" w:cs="Arial"/>
          <w:b/>
          <w:sz w:val="22"/>
          <w:szCs w:val="22"/>
          <w:lang w:eastAsia="en-US"/>
        </w:rPr>
        <w:t>Ft-os keretösszeg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meghatározására teszünk javaslatot. </w:t>
      </w:r>
    </w:p>
    <w:p w14:paraId="5E1C3335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Fontosnak tartjuk a megkezdett program folytatását 202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-ben, ezzel is biztosítva a kisgyermekek fertőző betegségekkel szembeni védettségét az esetenként súlyos szövődményekkel járó betegség elleni küzdelemben. </w:t>
      </w:r>
    </w:p>
    <w:p w14:paraId="7AE559A8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Kérem a képviselő-testületet a határozati javaslat elfogadására és az abban szereplő keretösszeg biztosítására az önkormányzat 202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. évi költségvetésében.</w:t>
      </w:r>
    </w:p>
    <w:p w14:paraId="4BAD8754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D78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Határozati javaslat: </w:t>
      </w:r>
    </w:p>
    <w:p w14:paraId="5B2D80C0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B11A6A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D78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202</w:t>
      </w:r>
      <w:r w:rsidR="00020255" w:rsidRPr="00BD78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BD78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védőoltási programokhoz kapcsolódó önkormányzati támogatás biztosítására</w:t>
      </w:r>
    </w:p>
    <w:p w14:paraId="544F5E73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E74B0E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Bátaszék Város Önkormány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zata Képviselő-testülete</w:t>
      </w:r>
    </w:p>
    <w:p w14:paraId="5B37136E" w14:textId="77777777" w:rsidR="00D7592A" w:rsidRPr="00BD78C9" w:rsidRDefault="00D7592A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folytatni kívánja a megkezdett egészségprevenciós programot a rota virus és a Meningococcus B törzs okozta megbetegedések megelőzése céljából;</w:t>
      </w:r>
    </w:p>
    <w:p w14:paraId="6AF13767" w14:textId="77777777" w:rsidR="00D7592A" w:rsidRPr="00BD78C9" w:rsidRDefault="00D7592A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ennek érdekében vállalja, hogy a védőoltások költségét a helyi gyermekvédelmi ellátásokról szóló 2/2010.(II.01.) önkormányzati rendelet 4. §-ában foglaltak figyelembe vételével önkormányzati forrásból finanszírozza;</w:t>
      </w:r>
    </w:p>
    <w:p w14:paraId="42E75F75" w14:textId="77777777" w:rsidR="00D7592A" w:rsidRPr="008E4525" w:rsidRDefault="00D7592A" w:rsidP="008E4525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a program lebonyolítása érdekében az önkormányzat 202</w:t>
      </w:r>
      <w:r w:rsidR="00020255" w:rsidRPr="00BD78C9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 xml:space="preserve">. évi költségvetésében a </w:t>
      </w:r>
      <w:r w:rsidR="008E4525" w:rsidRPr="008E4525">
        <w:rPr>
          <w:rFonts w:ascii="Arial" w:eastAsia="SimSun" w:hAnsi="Arial" w:cs="Arial"/>
          <w:sz w:val="22"/>
          <w:szCs w:val="22"/>
          <w:lang w:val="en-US" w:eastAsia="zh-CN"/>
        </w:rPr>
        <w:t>3.</w:t>
      </w:r>
      <w:r w:rsidR="008E4525">
        <w:rPr>
          <w:rFonts w:ascii="Arial" w:eastAsia="SimSun" w:hAnsi="Arial" w:cs="Arial"/>
          <w:sz w:val="22"/>
          <w:szCs w:val="22"/>
          <w:lang w:val="en-US" w:eastAsia="zh-CN"/>
        </w:rPr>
        <w:t>100</w:t>
      </w:r>
      <w:r w:rsidR="008E4525" w:rsidRPr="008E4525">
        <w:rPr>
          <w:rFonts w:ascii="Arial" w:eastAsia="SimSun" w:hAnsi="Arial" w:cs="Arial"/>
          <w:sz w:val="22"/>
          <w:szCs w:val="22"/>
          <w:lang w:val="en-US" w:eastAsia="zh-CN"/>
        </w:rPr>
        <w:t>.000</w:t>
      </w:r>
      <w:r w:rsidRPr="008E4525">
        <w:rPr>
          <w:rFonts w:ascii="Arial" w:eastAsia="SimSun" w:hAnsi="Arial" w:cs="Arial"/>
          <w:sz w:val="22"/>
          <w:szCs w:val="22"/>
          <w:lang w:val="en-US" w:eastAsia="zh-CN"/>
        </w:rPr>
        <w:t xml:space="preserve"> Ft keretösszeget a következőképpen biztosítja:</w:t>
      </w:r>
    </w:p>
    <w:p w14:paraId="4145DADA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ind w:left="4253" w:hanging="425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lastRenderedPageBreak/>
        <w:t xml:space="preserve">ca) </w:t>
      </w:r>
      <w:r w:rsidR="008E4525" w:rsidRPr="008E4525">
        <w:rPr>
          <w:rFonts w:ascii="Arial" w:eastAsia="SimSun" w:hAnsi="Arial" w:cs="Arial"/>
          <w:sz w:val="22"/>
          <w:szCs w:val="22"/>
          <w:lang w:val="en-US" w:eastAsia="zh-CN"/>
        </w:rPr>
        <w:t>2.300</w:t>
      </w:r>
      <w:r w:rsidRPr="008E4525">
        <w:rPr>
          <w:rFonts w:ascii="Arial" w:eastAsia="SimSun" w:hAnsi="Arial" w:cs="Arial"/>
          <w:sz w:val="22"/>
          <w:szCs w:val="22"/>
          <w:lang w:val="en-US" w:eastAsia="zh-CN"/>
        </w:rPr>
        <w:t>.000 Ft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 xml:space="preserve"> összeg a 202</w:t>
      </w:r>
      <w:r w:rsidR="00020255" w:rsidRPr="00BD78C9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. évi költségvetés szociális ellátottak pénzbeli juttatása előirányzat védőoltások során kerüljön tervezésre</w:t>
      </w:r>
      <w:r w:rsidR="00D50F52" w:rsidRPr="00BD78C9">
        <w:rPr>
          <w:rFonts w:ascii="Arial" w:eastAsia="SimSun" w:hAnsi="Arial" w:cs="Arial"/>
          <w:sz w:val="22"/>
          <w:szCs w:val="22"/>
          <w:lang w:val="en-US" w:eastAsia="zh-CN"/>
        </w:rPr>
        <w:t>,</w:t>
      </w:r>
    </w:p>
    <w:p w14:paraId="2FE9C4BF" w14:textId="77777777" w:rsidR="00D7592A" w:rsidRPr="00BD78C9" w:rsidRDefault="00D7592A" w:rsidP="00D7592A">
      <w:pPr>
        <w:tabs>
          <w:tab w:val="left" w:pos="567"/>
        </w:tabs>
        <w:spacing w:after="200" w:line="276" w:lineRule="auto"/>
        <w:ind w:left="4253" w:hanging="425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c</w:t>
      </w:r>
      <w:r w:rsidR="00BD78C9">
        <w:rPr>
          <w:rFonts w:ascii="Arial" w:eastAsia="SimSun" w:hAnsi="Arial" w:cs="Arial"/>
          <w:sz w:val="22"/>
          <w:szCs w:val="22"/>
          <w:lang w:val="en-US" w:eastAsia="zh-CN"/>
        </w:rPr>
        <w:t>b)</w:t>
      </w:r>
      <w:r w:rsidR="00BD78C9" w:rsidRPr="00BD78C9">
        <w:rPr>
          <w:rFonts w:ascii="Arial" w:eastAsia="SimSun" w:hAnsi="Arial" w:cs="Arial"/>
          <w:color w:val="FFFFFF" w:themeColor="background1"/>
          <w:sz w:val="22"/>
          <w:szCs w:val="22"/>
          <w:lang w:val="en-US" w:eastAsia="zh-CN"/>
        </w:rPr>
        <w:t>--</w:t>
      </w:r>
      <w:r w:rsidRPr="008E4525">
        <w:rPr>
          <w:rFonts w:ascii="Arial" w:eastAsia="SimSun" w:hAnsi="Arial" w:cs="Arial"/>
          <w:sz w:val="22"/>
          <w:szCs w:val="22"/>
          <w:lang w:val="en-US" w:eastAsia="zh-CN"/>
        </w:rPr>
        <w:t>800.000 Ft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 xml:space="preserve"> összegben a védőoltások beszerzésére a 202</w:t>
      </w:r>
      <w:r w:rsidR="00020255" w:rsidRPr="00BD78C9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. évi költségvetés céltartalékában kerüljön tervezésre</w:t>
      </w:r>
      <w:r w:rsidR="00D50F52" w:rsidRPr="00BD78C9">
        <w:rPr>
          <w:rFonts w:ascii="Arial" w:eastAsia="SimSun" w:hAnsi="Arial" w:cs="Arial"/>
          <w:sz w:val="22"/>
          <w:szCs w:val="22"/>
          <w:lang w:val="en-US" w:eastAsia="zh-CN"/>
        </w:rPr>
        <w:t>,</w:t>
      </w:r>
    </w:p>
    <w:p w14:paraId="362DAE47" w14:textId="77777777" w:rsidR="00D7592A" w:rsidRPr="00BD78C9" w:rsidRDefault="00D7592A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 xml:space="preserve">az </w:t>
      </w:r>
      <w:r w:rsidRPr="008E4525">
        <w:rPr>
          <w:rFonts w:ascii="Arial" w:eastAsia="SimSun" w:hAnsi="Arial" w:cs="Arial"/>
          <w:sz w:val="22"/>
          <w:szCs w:val="22"/>
          <w:lang w:val="en-US" w:eastAsia="zh-CN"/>
        </w:rPr>
        <w:t>ALTUS Gyógyszertárral</w:t>
      </w: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 xml:space="preserve"> az oltóanyag beszerzéséhez szükséges </w:t>
      </w:r>
      <w:r w:rsidR="00D50F52" w:rsidRPr="00BD78C9">
        <w:rPr>
          <w:rFonts w:ascii="Arial" w:eastAsia="SimSun" w:hAnsi="Arial" w:cs="Arial"/>
          <w:sz w:val="22"/>
          <w:szCs w:val="22"/>
          <w:lang w:val="en-US" w:eastAsia="zh-CN"/>
        </w:rPr>
        <w:t>szerződés megkötését jóváhagyja;</w:t>
      </w:r>
    </w:p>
    <w:p w14:paraId="118399EF" w14:textId="77777777" w:rsidR="00D50F52" w:rsidRPr="00BD78C9" w:rsidRDefault="00D50F52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D78C9">
        <w:rPr>
          <w:rFonts w:ascii="Arial" w:eastAsia="SimSun" w:hAnsi="Arial" w:cs="Arial"/>
          <w:sz w:val="22"/>
          <w:szCs w:val="22"/>
          <w:lang w:val="en-US" w:eastAsia="zh-CN"/>
        </w:rPr>
        <w:t>felhatalmazza a város polgármesterét a szerződés aláírására.</w:t>
      </w:r>
    </w:p>
    <w:p w14:paraId="00B52BE3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615092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Határidő: 202</w:t>
      </w:r>
      <w:r w:rsidR="00020255" w:rsidRPr="00BD78C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>. december 20.</w:t>
      </w:r>
    </w:p>
    <w:p w14:paraId="4D5CD837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Felelős: dr. Bozsolik Róbert polgármester </w:t>
      </w:r>
    </w:p>
    <w:p w14:paraId="7DDF9FDA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            (szerződés aláírásáért)</w:t>
      </w:r>
    </w:p>
    <w:p w14:paraId="0704614A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            Kondriczné dr. Varga Erzsébet jegyző</w:t>
      </w:r>
    </w:p>
    <w:p w14:paraId="4E15075C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             (a határozat megküldéséért)</w:t>
      </w:r>
    </w:p>
    <w:p w14:paraId="17C82619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6A401B" w14:textId="77777777" w:rsidR="00D7592A" w:rsidRPr="00BD78C9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Határozatról értesül: dr. Omacht Erika gyermekorvos</w:t>
      </w:r>
    </w:p>
    <w:p w14:paraId="2B2A4066" w14:textId="77777777" w:rsidR="00D7592A" w:rsidRPr="00BD78C9" w:rsidRDefault="00D50F52" w:rsidP="00D7592A">
      <w:pPr>
        <w:tabs>
          <w:tab w:val="left" w:pos="567"/>
        </w:tabs>
        <w:spacing w:line="276" w:lineRule="auto"/>
        <w:ind w:left="48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BKÖH Pénzügyi I</w:t>
      </w:r>
      <w:r w:rsidR="00D7592A" w:rsidRPr="00BD78C9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0EF554CF" w14:textId="77777777" w:rsidR="00D7592A" w:rsidRPr="00BD78C9" w:rsidRDefault="00D7592A" w:rsidP="00D7592A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="00D50F52" w:rsidRPr="00BD78C9">
        <w:rPr>
          <w:rFonts w:ascii="Arial" w:eastAsia="Calibri" w:hAnsi="Arial" w:cs="Arial"/>
          <w:sz w:val="22"/>
          <w:szCs w:val="22"/>
          <w:lang w:eastAsia="en-US"/>
        </w:rPr>
        <w:t>BKÖH Hatósági I</w:t>
      </w:r>
      <w:r w:rsidRPr="00BD78C9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74C3552C" w14:textId="77777777" w:rsidR="00D7592A" w:rsidRPr="00BD78C9" w:rsidRDefault="00D7592A" w:rsidP="00D7592A">
      <w:pPr>
        <w:tabs>
          <w:tab w:val="left" w:pos="567"/>
        </w:tabs>
        <w:spacing w:line="276" w:lineRule="auto"/>
        <w:ind w:left="491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78C9"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14:paraId="04A7803C" w14:textId="77777777" w:rsidR="004E04CF" w:rsidRPr="00BD78C9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D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0255"/>
    <w:rsid w:val="00046BA8"/>
    <w:rsid w:val="000E1B63"/>
    <w:rsid w:val="000E30EB"/>
    <w:rsid w:val="0021070F"/>
    <w:rsid w:val="00217B18"/>
    <w:rsid w:val="00256371"/>
    <w:rsid w:val="002654BE"/>
    <w:rsid w:val="0030490B"/>
    <w:rsid w:val="00310CE9"/>
    <w:rsid w:val="0032605A"/>
    <w:rsid w:val="00332C16"/>
    <w:rsid w:val="003F5633"/>
    <w:rsid w:val="0042566B"/>
    <w:rsid w:val="004E04CF"/>
    <w:rsid w:val="00523FB3"/>
    <w:rsid w:val="005B5212"/>
    <w:rsid w:val="005E220A"/>
    <w:rsid w:val="006C2F4C"/>
    <w:rsid w:val="006D5DC7"/>
    <w:rsid w:val="007557E4"/>
    <w:rsid w:val="00764030"/>
    <w:rsid w:val="00796729"/>
    <w:rsid w:val="008A7F64"/>
    <w:rsid w:val="008D35FE"/>
    <w:rsid w:val="008D3905"/>
    <w:rsid w:val="008E4525"/>
    <w:rsid w:val="009071CA"/>
    <w:rsid w:val="00926DB9"/>
    <w:rsid w:val="009663F9"/>
    <w:rsid w:val="00A73F9F"/>
    <w:rsid w:val="00AC2A81"/>
    <w:rsid w:val="00B567C4"/>
    <w:rsid w:val="00BB1F10"/>
    <w:rsid w:val="00BD6991"/>
    <w:rsid w:val="00BD78C9"/>
    <w:rsid w:val="00C02F78"/>
    <w:rsid w:val="00C4593A"/>
    <w:rsid w:val="00CF0BCE"/>
    <w:rsid w:val="00D035F6"/>
    <w:rsid w:val="00D04C18"/>
    <w:rsid w:val="00D50F52"/>
    <w:rsid w:val="00D7592A"/>
    <w:rsid w:val="00DA5EEA"/>
    <w:rsid w:val="00DF497F"/>
    <w:rsid w:val="00E104C4"/>
    <w:rsid w:val="00E14821"/>
    <w:rsid w:val="00E50D8C"/>
    <w:rsid w:val="00ED4DCE"/>
    <w:rsid w:val="00F1146B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5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7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611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Erzsébet Kondriczné dr. Varga</cp:lastModifiedBy>
  <cp:revision>40</cp:revision>
  <dcterms:created xsi:type="dcterms:W3CDTF">2020-08-05T07:06:00Z</dcterms:created>
  <dcterms:modified xsi:type="dcterms:W3CDTF">2021-12-10T09:49:00Z</dcterms:modified>
</cp:coreProperties>
</file>