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34E3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B66B3" w:rsidRPr="006E4993" w:rsidRDefault="000B66B3" w:rsidP="000B66B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E49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Bátaszék Város Önkormányzata által létrehozott közalapítványok 2021. évi tevékenységéről</w:t>
      </w:r>
    </w:p>
    <w:p w:rsidR="000B66B3" w:rsidRPr="000B66B3" w:rsidRDefault="000B66B3" w:rsidP="000B66B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32"/>
          <w:szCs w:val="32"/>
          <w:u w:val="single"/>
        </w:rPr>
      </w:pP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E4993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0B66B3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E499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B66B3">
              <w:rPr>
                <w:rFonts w:ascii="Arial" w:hAnsi="Arial" w:cs="Arial"/>
                <w:color w:val="3366FF"/>
                <w:sz w:val="22"/>
                <w:szCs w:val="22"/>
              </w:rPr>
              <w:t>kuratóriumi elnökök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0B66B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6E4993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</w:t>
            </w:r>
            <w:r w:rsidR="004C2696">
              <w:rPr>
                <w:rFonts w:ascii="Arial" w:hAnsi="Arial" w:cs="Arial"/>
                <w:color w:val="3366FF"/>
                <w:sz w:val="22"/>
                <w:szCs w:val="22"/>
              </w:rPr>
              <w:t>: 2022. 04. 25.</w:t>
            </w:r>
            <w:bookmarkStart w:id="0" w:name="_GoBack"/>
            <w:bookmarkEnd w:id="0"/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Tisztelt Képviselő-testület!</w:t>
      </w: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D116FC" w:rsidRPr="004A29F3" w:rsidRDefault="00D116FC" w:rsidP="00D116FC">
      <w:pPr>
        <w:jc w:val="both"/>
        <w:rPr>
          <w:sz w:val="22"/>
          <w:szCs w:val="22"/>
        </w:rPr>
      </w:pPr>
    </w:p>
    <w:p w:rsidR="00D116FC" w:rsidRPr="004A29F3" w:rsidRDefault="00D116FC" w:rsidP="00D116FC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  <w:lang w:val="x-none"/>
        </w:rPr>
        <w:t xml:space="preserve">Bátaszék </w:t>
      </w:r>
      <w:r w:rsidRPr="004A29F3">
        <w:rPr>
          <w:rFonts w:ascii="Arial" w:hAnsi="Arial" w:cs="Arial"/>
          <w:sz w:val="22"/>
          <w:szCs w:val="22"/>
        </w:rPr>
        <w:t>V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áros </w:t>
      </w:r>
      <w:r w:rsidRPr="004A29F3">
        <w:rPr>
          <w:rFonts w:ascii="Arial" w:hAnsi="Arial" w:cs="Arial"/>
          <w:sz w:val="22"/>
          <w:szCs w:val="22"/>
        </w:rPr>
        <w:t>Önkormányzata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az elmúlt évek során öt közalapítványt alapított, részben önállóan, részben más önkormányzat, vagy költségvetési szerv illetve magánszemélyek bevonásával. </w:t>
      </w:r>
      <w:r w:rsidRPr="004A29F3">
        <w:rPr>
          <w:rFonts w:ascii="Arial" w:hAnsi="Arial" w:cs="Arial"/>
          <w:sz w:val="22"/>
          <w:szCs w:val="22"/>
        </w:rPr>
        <w:t>A Tolna Megyei M</w:t>
      </w:r>
      <w:r w:rsidR="00444134" w:rsidRPr="004A29F3">
        <w:rPr>
          <w:rFonts w:ascii="Arial" w:hAnsi="Arial" w:cs="Arial"/>
          <w:sz w:val="22"/>
          <w:szCs w:val="22"/>
        </w:rPr>
        <w:t>atematikai Tehetséggondozó Alapí</w:t>
      </w:r>
      <w:r w:rsidRPr="004A29F3">
        <w:rPr>
          <w:rFonts w:ascii="Arial" w:hAnsi="Arial" w:cs="Arial"/>
          <w:sz w:val="22"/>
          <w:szCs w:val="22"/>
        </w:rPr>
        <w:t xml:space="preserve">tvány 2021. évben megszűnt. </w:t>
      </w:r>
      <w:r w:rsidR="00444134" w:rsidRPr="004A29F3">
        <w:rPr>
          <w:rFonts w:ascii="Arial" w:hAnsi="Arial" w:cs="Arial"/>
          <w:sz w:val="22"/>
          <w:szCs w:val="22"/>
        </w:rPr>
        <w:t>Négy közalapítványunk van most:</w:t>
      </w:r>
    </w:p>
    <w:p w:rsidR="00D116FC" w:rsidRPr="004A29F3" w:rsidRDefault="00D116FC" w:rsidP="00D116FC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</w:p>
    <w:p w:rsidR="00D116FC" w:rsidRPr="004A29F3" w:rsidRDefault="00D116FC" w:rsidP="00D116FC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</w:p>
    <w:p w:rsidR="00D116FC" w:rsidRPr="004A29F3" w:rsidRDefault="00D116FC" w:rsidP="00D116FC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– Alapítvány a Gimnáziumért Alapítvány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alapítványt az önkormányzat a 3/1992.(I.10.) ÖKH számú határozattal alapította a gimnáziummal és magánszemélyekkel közösen.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D116FC" w:rsidRPr="004A29F3" w:rsidRDefault="00D116FC" w:rsidP="00D116FC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elősegíteni az iskolai nyelvoktatás feltételeinek javítását, nyelvtanárok képzésének támogatásával, külföldi tanulmányi útjainak megszervezésével, a testvérvárosi kapcsolatok ápolásával, valamint a nyelvvizsgára történő felkészítés elősegítésével, </w:t>
      </w:r>
    </w:p>
    <w:p w:rsidR="00D116FC" w:rsidRPr="004A29F3" w:rsidRDefault="00D116FC" w:rsidP="00D116FC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hozzájárulni a kiemelkedő teljesítményt nyújtó, ill. erre alkalmas képességű tanulók oktatásához rendszeres, vagy </w:t>
      </w:r>
      <w:proofErr w:type="spellStart"/>
      <w:r w:rsidRPr="004A29F3">
        <w:rPr>
          <w:rFonts w:ascii="Arial" w:hAnsi="Arial" w:cs="Arial"/>
          <w:sz w:val="22"/>
          <w:szCs w:val="22"/>
        </w:rPr>
        <w:t>alkalmankénti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ösztöndíjakkal, könyvek, folyóiratok stb. vásárlásával, belföldi és külföldi tanulmányi utak támogatásával, </w:t>
      </w:r>
    </w:p>
    <w:p w:rsidR="00D116FC" w:rsidRPr="004A29F3" w:rsidRDefault="00D116FC" w:rsidP="00D116FC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iskolában meginduló humán </w:t>
      </w:r>
      <w:proofErr w:type="gramStart"/>
      <w:r w:rsidRPr="004A29F3">
        <w:rPr>
          <w:rFonts w:ascii="Arial" w:hAnsi="Arial" w:cs="Arial"/>
          <w:sz w:val="22"/>
          <w:szCs w:val="22"/>
        </w:rPr>
        <w:t>profilú</w:t>
      </w:r>
      <w:proofErr w:type="gramEnd"/>
      <w:r w:rsidRPr="004A29F3">
        <w:rPr>
          <w:rFonts w:ascii="Arial" w:hAnsi="Arial" w:cs="Arial"/>
          <w:sz w:val="22"/>
          <w:szCs w:val="22"/>
        </w:rPr>
        <w:t xml:space="preserve"> képzés, valamint más tárgyak színvonalas oktatásának finanszírozása és támogatása, </w:t>
      </w:r>
    </w:p>
    <w:p w:rsidR="00D116FC" w:rsidRPr="004A29F3" w:rsidRDefault="00D116FC" w:rsidP="00D116FC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lastRenderedPageBreak/>
        <w:t>növelni az oktatásban résztvevő pedagógusok és tanulók érdekeltségét ösztönző rendszer alkalmazásával.</w:t>
      </w:r>
    </w:p>
    <w:p w:rsidR="00444134" w:rsidRPr="004A29F3" w:rsidRDefault="00444134" w:rsidP="00444134">
      <w:p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</w:p>
    <w:p w:rsidR="00444134" w:rsidRPr="004A29F3" w:rsidRDefault="00444134" w:rsidP="00444134">
      <w:p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</w:p>
    <w:p w:rsidR="00444134" w:rsidRPr="004A29F3" w:rsidRDefault="00444134" w:rsidP="00444134">
      <w:p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numPr>
          <w:ilvl w:val="0"/>
          <w:numId w:val="4"/>
        </w:numPr>
        <w:tabs>
          <w:tab w:val="left" w:pos="900"/>
        </w:tabs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r w:rsidRPr="004A29F3">
        <w:rPr>
          <w:rFonts w:ascii="Arial" w:hAnsi="Arial" w:cs="Arial"/>
          <w:b/>
          <w:sz w:val="22"/>
          <w:szCs w:val="22"/>
          <w:lang w:val="x-none"/>
        </w:rPr>
        <w:t>Bátaszéki Árva Gyermekekért</w:t>
      </w:r>
      <w:r w:rsidRPr="004A29F3">
        <w:rPr>
          <w:rFonts w:ascii="Arial" w:hAnsi="Arial" w:cs="Arial"/>
          <w:b/>
          <w:sz w:val="22"/>
          <w:szCs w:val="22"/>
        </w:rPr>
        <w:t>”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  <w:r w:rsidRPr="004A29F3">
        <w:rPr>
          <w:rFonts w:ascii="Arial" w:hAnsi="Arial" w:cs="Arial"/>
          <w:b/>
          <w:sz w:val="22"/>
          <w:szCs w:val="22"/>
          <w:lang w:val="x-none"/>
        </w:rPr>
        <w:t>Közalapítvány</w:t>
      </w:r>
    </w:p>
    <w:p w:rsidR="00D116FC" w:rsidRPr="004A29F3" w:rsidRDefault="00D116FC" w:rsidP="00D116FC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ab/>
        <w:t xml:space="preserve">Az önkormányzat az alapítványt 1996-ban </w:t>
      </w:r>
      <w:r w:rsidRPr="004A29F3">
        <w:rPr>
          <w:rFonts w:ascii="Arial" w:hAnsi="Arial" w:cs="Arial"/>
          <w:sz w:val="22"/>
          <w:szCs w:val="22"/>
          <w:u w:val="single"/>
          <w:lang w:val="x-none"/>
        </w:rPr>
        <w:t>egyedül alapította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, a 33/1996.(III.27.) ÖKH számú határozattal. </w:t>
      </w:r>
    </w:p>
    <w:p w:rsidR="00D116FC" w:rsidRPr="004A29F3" w:rsidRDefault="00D116FC" w:rsidP="00D116FC">
      <w:pPr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célja Bátaszék város közigazgatási területén élő árva gyerekek szociális tevékenység keretében történő:</w:t>
      </w:r>
    </w:p>
    <w:p w:rsidR="00D116FC" w:rsidRPr="004A29F3" w:rsidRDefault="00D116FC" w:rsidP="00D116FC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közép és felsőfokú tanintézetek nappali tagozatán folytatott tanulmányainak anyagi támogatása,</w:t>
      </w:r>
    </w:p>
    <w:p w:rsidR="00D116FC" w:rsidRPr="004A29F3" w:rsidRDefault="00D116FC" w:rsidP="00D116FC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nyelvtanulásának anyagi támogatása,</w:t>
      </w:r>
    </w:p>
    <w:p w:rsidR="00D116FC" w:rsidRPr="004A29F3" w:rsidRDefault="00D116FC" w:rsidP="00D116FC">
      <w:pPr>
        <w:numPr>
          <w:ilvl w:val="1"/>
          <w:numId w:val="6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iskolai kirándulásokon, tanulmányutakon, tanulmányokkal összefüggő táborozásokon való részvételük anyagi támogatása.</w:t>
      </w: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a fenti célok megvalósulása érdekében egyéni támogatást nyújthat, a nevelési intézetek tárgyi eszközök vásárlásához hozzájárulhat, és pályázatot írhat ki.</w:t>
      </w:r>
    </w:p>
    <w:p w:rsidR="00D116FC" w:rsidRPr="004A29F3" w:rsidRDefault="00D116FC" w:rsidP="00D116FC">
      <w:pPr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     </w:t>
      </w:r>
    </w:p>
    <w:p w:rsidR="00D116FC" w:rsidRPr="004A29F3" w:rsidRDefault="00D116FC" w:rsidP="00D116FC">
      <w:pPr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keepNext/>
        <w:numPr>
          <w:ilvl w:val="0"/>
          <w:numId w:val="4"/>
        </w:numPr>
        <w:tabs>
          <w:tab w:val="left" w:pos="900"/>
        </w:tabs>
        <w:overflowPunct w:val="0"/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  <w:lang w:val="x-none"/>
        </w:rPr>
        <w:t>Vicze</w:t>
      </w:r>
      <w:proofErr w:type="spellEnd"/>
      <w:r w:rsidRPr="004A29F3">
        <w:rPr>
          <w:rFonts w:ascii="Arial" w:hAnsi="Arial" w:cs="Arial"/>
          <w:b/>
          <w:sz w:val="22"/>
          <w:szCs w:val="22"/>
          <w:lang w:val="x-none"/>
        </w:rPr>
        <w:t xml:space="preserve"> János” Sport Közalapítvány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173/2002.(IX.24.) ÖKH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D116FC" w:rsidRPr="004A29F3" w:rsidRDefault="00D116FC" w:rsidP="00D116FC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emléktábla alapítása és gondozása azoknak a sportvezetőknek tiszteletére, akik sokat tettek Bátaszék sportjáért,</w:t>
      </w:r>
    </w:p>
    <w:p w:rsidR="00D116FC" w:rsidRPr="004A29F3" w:rsidRDefault="00D116FC" w:rsidP="00D116FC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sporttörténetének ápolása,</w:t>
      </w:r>
    </w:p>
    <w:p w:rsidR="00D116FC" w:rsidRPr="004A29F3" w:rsidRDefault="00D116FC" w:rsidP="00D116FC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ifjúsági sportjának támogatása a „Jó tanuló, jó sportoló” díj alapításával.</w:t>
      </w:r>
    </w:p>
    <w:p w:rsidR="00D116FC" w:rsidRPr="004A29F3" w:rsidRDefault="00D116FC" w:rsidP="00D116FC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versenysport utánpótlás nevelésének segítése, a korábban hagyományokkal rendelkező sportágak életre hívásának támogatása,</w:t>
      </w:r>
    </w:p>
    <w:p w:rsidR="00D116FC" w:rsidRPr="004A29F3" w:rsidRDefault="00D116FC" w:rsidP="00D116FC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tömegsportrendezvények megrendezésének ösztönzése és támogatása.</w:t>
      </w:r>
    </w:p>
    <w:p w:rsidR="00D116FC" w:rsidRPr="004A29F3" w:rsidRDefault="00D116FC" w:rsidP="00D116FC">
      <w:pPr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numPr>
          <w:ilvl w:val="0"/>
          <w:numId w:val="4"/>
        </w:numPr>
        <w:tabs>
          <w:tab w:val="left" w:pos="900"/>
        </w:tabs>
        <w:suppressAutoHyphens/>
        <w:overflowPunct w:val="0"/>
        <w:autoSpaceDE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4A29F3">
        <w:rPr>
          <w:rFonts w:ascii="Arial" w:eastAsia="MS Mincho" w:hAnsi="Arial" w:cs="Arial"/>
          <w:b/>
          <w:sz w:val="22"/>
          <w:szCs w:val="22"/>
        </w:rPr>
        <w:t>Bátaszék város Közoktatási, Közművelődési és Műemlékvédelmi Közalapítványa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139/2003.(IX.11.) KTH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D116FC" w:rsidRPr="004A29F3" w:rsidRDefault="00D116FC" w:rsidP="00D116F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autoSpaceDN w:val="0"/>
        <w:ind w:firstLine="56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alapítvány célja </w:t>
      </w:r>
      <w:r w:rsidRPr="004A29F3">
        <w:rPr>
          <w:rFonts w:ascii="Arial" w:eastAsia="MS Mincho" w:hAnsi="Arial" w:cs="Arial"/>
          <w:sz w:val="22"/>
          <w:szCs w:val="22"/>
        </w:rPr>
        <w:t>Bátaszék városban a helyi önkormányzat által fenntartott közoktatási, közművelődési és közgyűjteményi intézmények működési feltételeinek javítása, a város területén levő műemlékek védelme, fenntartásának biztosítása, művelődési, kulturális és közgyűjteményi intézményrendszer megteremtéséhez támogatás nyújtása, a településen élő népcsoportok tárgyi emlékeinek, néprajzának, állandó kiállításához szükséges feltételek anyagi támogatása.</w:t>
      </w: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ab/>
        <w:t>A Közalapítvány célja elsősorban: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>közreműködik a közoktatási, közművelődési és közgyűjteményi intézmények jobb működési feltételeinek megteremtésében,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elősegíti a közoktatási intézmények számára a diákok oktatásához szükséges előírt kötelező taneszköz jegyzékben felsorolt eszköz beszerzések mielőbbi megvalósulását, 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támogatást nyújt a közoktatási, közművelődési és közgyűjteményi intézmények  </w:t>
      </w:r>
      <w:proofErr w:type="gramStart"/>
      <w:r w:rsidRPr="004A29F3">
        <w:rPr>
          <w:rFonts w:ascii="Arial" w:eastAsia="MS Mincho" w:hAnsi="Arial" w:cs="Arial"/>
          <w:sz w:val="22"/>
          <w:szCs w:val="22"/>
        </w:rPr>
        <w:t>épület fejlesztési</w:t>
      </w:r>
      <w:proofErr w:type="gramEnd"/>
      <w:r w:rsidRPr="004A29F3">
        <w:rPr>
          <w:rFonts w:ascii="Arial" w:eastAsia="MS Mincho" w:hAnsi="Arial" w:cs="Arial"/>
          <w:sz w:val="22"/>
          <w:szCs w:val="22"/>
        </w:rPr>
        <w:t>, felújítási feladatainak megvalósításához,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</w:rPr>
        <w:t>a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nyagi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támogatás nyújtása ahhoz, hogy a fellelhető néprajzi, ipartörténeti, helytörténeti tárgyak a helyi művelődési ház tulajdonában kerülhessenek</w:t>
      </w:r>
      <w:r w:rsidRPr="004A29F3">
        <w:rPr>
          <w:rFonts w:ascii="Arial" w:eastAsia="MS Mincho" w:hAnsi="Arial" w:cs="Arial"/>
          <w:sz w:val="22"/>
          <w:szCs w:val="22"/>
        </w:rPr>
        <w:t>,</w:t>
      </w:r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lastRenderedPageBreak/>
        <w:t xml:space="preserve">Bátaszék város népcsoportjainak, népi kultúrájának, e népi kultúrát művelő hagyományőrző csoportjainak támogatása, mind az 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időszakonkénti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rendezvények megtartásához, mind pedig népviseletük ruhatárának pótlására</w:t>
      </w:r>
      <w:r w:rsidRPr="004A29F3">
        <w:rPr>
          <w:rFonts w:ascii="Arial" w:eastAsia="MS Mincho" w:hAnsi="Arial" w:cs="Arial"/>
          <w:sz w:val="22"/>
          <w:szCs w:val="22"/>
        </w:rPr>
        <w:t>,</w:t>
      </w:r>
    </w:p>
    <w:p w:rsidR="00D116FC" w:rsidRPr="004A29F3" w:rsidRDefault="00D116FC" w:rsidP="00D116FC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>a város területén lévő műemlékek és országos jelentőséggel bíró épületek állagmegóvásához források biztosítása.</w:t>
      </w: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alapítványok elkészítették a szokásos évi beszámolójukat az előző évi tevékenységükről, melyek az előterjesztés mellékleteit képezik. Javasoljuk, hogy a beszámolókat az alábbi határozati javaslat elfogadásával fogadja el a képviselő-testület.</w:t>
      </w: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D116FC" w:rsidRPr="004A29F3" w:rsidRDefault="00D116FC" w:rsidP="00D116FC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D116FC" w:rsidRPr="004A29F3" w:rsidRDefault="00D116FC" w:rsidP="00D116FC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4A29F3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A29F3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D116FC" w:rsidRPr="004A29F3" w:rsidRDefault="00D116FC" w:rsidP="00D116FC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r w:rsidRPr="004A29F3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:rsidR="00D116FC" w:rsidRPr="004A29F3" w:rsidRDefault="00D116FC" w:rsidP="00D116FC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beszámoló</w:t>
      </w:r>
      <w:proofErr w:type="gramEnd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 Bátaszék Város Önkormányzata által </w:t>
      </w:r>
      <w:r w:rsidR="00EE3659"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létrehozott közalapítványok 2021</w:t>
      </w:r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. évi tevékenységéről</w:t>
      </w:r>
    </w:p>
    <w:p w:rsidR="00D116FC" w:rsidRPr="004A29F3" w:rsidRDefault="00D116FC" w:rsidP="00D116FC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16FC" w:rsidRPr="004A29F3" w:rsidRDefault="00647EA4" w:rsidP="00647EA4">
      <w:pPr>
        <w:spacing w:after="120"/>
        <w:ind w:left="2835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Város Önkormányzatának Képviselő-testülete</w:t>
      </w:r>
      <w:r w:rsidR="00D116FC" w:rsidRPr="004A29F3">
        <w:rPr>
          <w:rFonts w:ascii="Arial" w:hAnsi="Arial" w:cs="Arial"/>
          <w:sz w:val="22"/>
          <w:szCs w:val="22"/>
        </w:rPr>
        <w:t xml:space="preserve"> által alapított </w:t>
      </w:r>
    </w:p>
    <w:p w:rsidR="00D116FC" w:rsidRPr="004A29F3" w:rsidRDefault="00D116FC" w:rsidP="00D116F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– Alapítvány a Gimnáziumért Alapítvány, </w:t>
      </w:r>
    </w:p>
    <w:p w:rsidR="00D116FC" w:rsidRPr="004A29F3" w:rsidRDefault="00D116FC" w:rsidP="00D116FC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„Bátaszéki Árva Gyermekekért” Közalapítvány, </w:t>
      </w:r>
    </w:p>
    <w:p w:rsidR="00D116FC" w:rsidRPr="004A29F3" w:rsidRDefault="00D116FC" w:rsidP="00D116FC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Bátaszék város Közoktatási, Közművelődési és Műemlékvédelmi Közalapítvány és </w:t>
      </w:r>
    </w:p>
    <w:p w:rsidR="00D116FC" w:rsidRPr="004A29F3" w:rsidRDefault="00D116FC" w:rsidP="00D116FC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Vicze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János” Sport Közalapítvány </w:t>
      </w:r>
    </w:p>
    <w:p w:rsidR="00D116FC" w:rsidRPr="004A29F3" w:rsidRDefault="00D116FC" w:rsidP="00D116FC">
      <w:pPr>
        <w:ind w:left="2901" w:right="72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647EA4" w:rsidP="00D116FC">
      <w:pPr>
        <w:ind w:left="2901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2021</w:t>
      </w:r>
      <w:r w:rsidR="00D116FC" w:rsidRPr="004A29F3">
        <w:rPr>
          <w:rFonts w:ascii="Arial" w:hAnsi="Arial" w:cs="Arial"/>
          <w:sz w:val="22"/>
          <w:szCs w:val="22"/>
        </w:rPr>
        <w:t>. évi tevékenységéről szóló beszámolóját elfogadja.</w:t>
      </w:r>
    </w:p>
    <w:p w:rsidR="00D116FC" w:rsidRPr="004A29F3" w:rsidRDefault="00D116FC" w:rsidP="00D116F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Határidő:</w:t>
      </w:r>
      <w:r w:rsidRPr="004A29F3">
        <w:rPr>
          <w:rFonts w:ascii="Arial" w:hAnsi="Arial" w:cs="Arial"/>
          <w:sz w:val="22"/>
          <w:szCs w:val="22"/>
        </w:rPr>
        <w:t xml:space="preserve"> 20</w:t>
      </w:r>
      <w:r w:rsidR="00647EA4" w:rsidRPr="004A29F3">
        <w:rPr>
          <w:rFonts w:ascii="Arial" w:hAnsi="Arial" w:cs="Arial"/>
          <w:sz w:val="22"/>
          <w:szCs w:val="22"/>
        </w:rPr>
        <w:t>22</w:t>
      </w:r>
      <w:r w:rsidRPr="004A29F3">
        <w:rPr>
          <w:rFonts w:ascii="Arial" w:hAnsi="Arial" w:cs="Arial"/>
          <w:sz w:val="22"/>
          <w:szCs w:val="22"/>
        </w:rPr>
        <w:t>. május 10.</w:t>
      </w:r>
    </w:p>
    <w:p w:rsidR="00D116FC" w:rsidRPr="004A29F3" w:rsidRDefault="00D116FC" w:rsidP="00D116FC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Felelős</w:t>
      </w:r>
      <w:proofErr w:type="gramStart"/>
      <w:r w:rsidRPr="004A29F3">
        <w:rPr>
          <w:rFonts w:ascii="Arial" w:hAnsi="Arial" w:cs="Arial"/>
          <w:sz w:val="22"/>
          <w:szCs w:val="22"/>
        </w:rPr>
        <w:t>:  Kondriczné</w:t>
      </w:r>
      <w:proofErr w:type="gramEnd"/>
      <w:r w:rsidRPr="004A29F3">
        <w:rPr>
          <w:rFonts w:ascii="Arial" w:hAnsi="Arial" w:cs="Arial"/>
          <w:sz w:val="22"/>
          <w:szCs w:val="22"/>
        </w:rPr>
        <w:t xml:space="preserve"> dr. Varga Erzsébet jegyző </w:t>
      </w:r>
    </w:p>
    <w:p w:rsidR="00D116FC" w:rsidRPr="004A29F3" w:rsidRDefault="00D116FC" w:rsidP="00D116FC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 xml:space="preserve">              </w:t>
      </w:r>
      <w:r w:rsidRPr="004A29F3">
        <w:rPr>
          <w:rFonts w:ascii="Arial" w:hAnsi="Arial" w:cs="Arial"/>
          <w:sz w:val="22"/>
          <w:szCs w:val="22"/>
        </w:rPr>
        <w:t>(a határozat megküldéséért)</w:t>
      </w:r>
    </w:p>
    <w:p w:rsidR="00D116FC" w:rsidRPr="004A29F3" w:rsidRDefault="00D116FC" w:rsidP="00D116F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D116FC" w:rsidRPr="004A29F3" w:rsidRDefault="00D116FC" w:rsidP="00D116F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Határozatról értesül</w:t>
      </w:r>
      <w:r w:rsidRPr="004A29F3">
        <w:rPr>
          <w:rFonts w:ascii="Arial" w:hAnsi="Arial" w:cs="Arial"/>
          <w:sz w:val="22"/>
          <w:szCs w:val="22"/>
        </w:rPr>
        <w:t>: alapítványi kuratóriumi elnökök</w:t>
      </w:r>
    </w:p>
    <w:p w:rsidR="00D116FC" w:rsidRPr="00D758F7" w:rsidRDefault="00D116FC" w:rsidP="00D116F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proofErr w:type="gramStart"/>
      <w:r w:rsidRPr="004A29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116FC" w:rsidRPr="00D758F7" w:rsidRDefault="00D116FC" w:rsidP="00D116FC">
      <w:pPr>
        <w:rPr>
          <w:sz w:val="22"/>
          <w:szCs w:val="22"/>
        </w:rPr>
      </w:pPr>
    </w:p>
    <w:p w:rsidR="00D116FC" w:rsidRPr="004C4B0D" w:rsidRDefault="00D116FC" w:rsidP="00D116FC">
      <w:pPr>
        <w:jc w:val="both"/>
        <w:rPr>
          <w:sz w:val="22"/>
          <w:szCs w:val="22"/>
        </w:rPr>
      </w:pPr>
    </w:p>
    <w:p w:rsidR="00D116FC" w:rsidRPr="00D9303B" w:rsidRDefault="00D116FC" w:rsidP="00D116F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40E0017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6502E"/>
    <w:multiLevelType w:val="hybridMultilevel"/>
    <w:tmpl w:val="68BED370"/>
    <w:lvl w:ilvl="0" w:tplc="040E0017">
      <w:start w:val="1"/>
      <w:numFmt w:val="lowerLetter"/>
      <w:lvlText w:val="%1)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4E35"/>
    <w:rsid w:val="00046BA8"/>
    <w:rsid w:val="000B66B3"/>
    <w:rsid w:val="000E1B63"/>
    <w:rsid w:val="001D3DD9"/>
    <w:rsid w:val="0021070F"/>
    <w:rsid w:val="00217B18"/>
    <w:rsid w:val="002654BE"/>
    <w:rsid w:val="00310CE9"/>
    <w:rsid w:val="0032605A"/>
    <w:rsid w:val="00332C16"/>
    <w:rsid w:val="00363657"/>
    <w:rsid w:val="003F5633"/>
    <w:rsid w:val="00401152"/>
    <w:rsid w:val="00405270"/>
    <w:rsid w:val="0042566B"/>
    <w:rsid w:val="00444134"/>
    <w:rsid w:val="004A29F3"/>
    <w:rsid w:val="004C2696"/>
    <w:rsid w:val="004E04CF"/>
    <w:rsid w:val="00523FB3"/>
    <w:rsid w:val="005E220A"/>
    <w:rsid w:val="00647EA4"/>
    <w:rsid w:val="006C2F4C"/>
    <w:rsid w:val="006D5DC7"/>
    <w:rsid w:val="006E4993"/>
    <w:rsid w:val="007557E4"/>
    <w:rsid w:val="00796729"/>
    <w:rsid w:val="008D3905"/>
    <w:rsid w:val="009071CA"/>
    <w:rsid w:val="009663F9"/>
    <w:rsid w:val="00A73F9F"/>
    <w:rsid w:val="00AC2A81"/>
    <w:rsid w:val="00BB1F10"/>
    <w:rsid w:val="00BD6991"/>
    <w:rsid w:val="00C4593A"/>
    <w:rsid w:val="00CE1141"/>
    <w:rsid w:val="00CE7ED4"/>
    <w:rsid w:val="00CF0BCE"/>
    <w:rsid w:val="00D04C18"/>
    <w:rsid w:val="00D116FC"/>
    <w:rsid w:val="00DA5EEA"/>
    <w:rsid w:val="00E14821"/>
    <w:rsid w:val="00ED4DCE"/>
    <w:rsid w:val="00EE3659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23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29</cp:revision>
  <dcterms:created xsi:type="dcterms:W3CDTF">2020-08-05T07:06:00Z</dcterms:created>
  <dcterms:modified xsi:type="dcterms:W3CDTF">2022-04-21T19:23:00Z</dcterms:modified>
</cp:coreProperties>
</file>