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2170A8" w14:textId="77777777" w:rsidR="00DA5EEA" w:rsidRPr="00ED4DCE" w:rsidRDefault="00DA5EEA" w:rsidP="00DA5EEA">
      <w:pPr>
        <w:jc w:val="right"/>
        <w:rPr>
          <w:i/>
          <w:color w:val="3366FF"/>
          <w:sz w:val="20"/>
        </w:rPr>
      </w:pPr>
      <w:r w:rsidRPr="00ED4DCE">
        <w:rPr>
          <w:i/>
          <w:color w:val="3366FF"/>
          <w:sz w:val="20"/>
        </w:rPr>
        <w:t>A határozati javaslat elfogadásához</w:t>
      </w:r>
    </w:p>
    <w:p w14:paraId="52EBA569" w14:textId="77777777" w:rsidR="00DA5EEA" w:rsidRPr="00ED4DCE" w:rsidRDefault="00DA5EEA" w:rsidP="00DA5EEA">
      <w:pPr>
        <w:jc w:val="right"/>
        <w:rPr>
          <w:i/>
          <w:color w:val="3366FF"/>
          <w:sz w:val="20"/>
        </w:rPr>
      </w:pPr>
      <w:proofErr w:type="gramStart"/>
      <w:r w:rsidRPr="00ED4DCE">
        <w:rPr>
          <w:b/>
          <w:bCs/>
          <w:i/>
          <w:color w:val="3366FF"/>
          <w:sz w:val="20"/>
          <w:u w:val="single"/>
        </w:rPr>
        <w:t>egyszerű</w:t>
      </w:r>
      <w:proofErr w:type="gramEnd"/>
      <w:r w:rsidRPr="00ED4DCE">
        <w:rPr>
          <w:i/>
          <w:color w:val="3366FF"/>
          <w:sz w:val="20"/>
        </w:rPr>
        <w:t xml:space="preserve"> többség szükséges, </w:t>
      </w:r>
    </w:p>
    <w:p w14:paraId="353598D1" w14:textId="77777777" w:rsidR="00DA5EEA" w:rsidRPr="00ED4DCE" w:rsidRDefault="00DA5EEA" w:rsidP="009071CA">
      <w:pPr>
        <w:jc w:val="right"/>
        <w:rPr>
          <w:color w:val="3366FF"/>
        </w:rPr>
      </w:pPr>
      <w:proofErr w:type="gramStart"/>
      <w:r w:rsidRPr="00ED4DCE">
        <w:rPr>
          <w:i/>
          <w:color w:val="3366FF"/>
          <w:sz w:val="20"/>
        </w:rPr>
        <w:t>az</w:t>
      </w:r>
      <w:proofErr w:type="gramEnd"/>
      <w:r w:rsidRPr="00ED4DCE">
        <w:rPr>
          <w:i/>
          <w:color w:val="3366FF"/>
          <w:sz w:val="20"/>
        </w:rPr>
        <w:t xml:space="preserve"> előterjesztés </w:t>
      </w:r>
      <w:r w:rsidRPr="00ED4DCE">
        <w:rPr>
          <w:b/>
          <w:i/>
          <w:color w:val="3366FF"/>
          <w:sz w:val="20"/>
          <w:u w:val="single"/>
        </w:rPr>
        <w:t>nyilvános ülésen tárgyalható</w:t>
      </w:r>
      <w:r w:rsidRPr="00ED4DCE">
        <w:rPr>
          <w:i/>
          <w:color w:val="3366FF"/>
          <w:sz w:val="20"/>
        </w:rPr>
        <w:t>!</w:t>
      </w:r>
      <w:r w:rsidR="009071CA" w:rsidRPr="00ED4DCE">
        <w:rPr>
          <w:color w:val="3366FF"/>
        </w:rPr>
        <w:t xml:space="preserve"> </w:t>
      </w:r>
    </w:p>
    <w:p w14:paraId="64346470" w14:textId="77777777" w:rsidR="00DA5EEA" w:rsidRPr="00ED4DCE" w:rsidRDefault="00DA5EEA" w:rsidP="00DA5EEA">
      <w:pPr>
        <w:rPr>
          <w:color w:val="3366FF"/>
        </w:rPr>
      </w:pPr>
    </w:p>
    <w:p w14:paraId="48FE06B6" w14:textId="77777777" w:rsidR="00DA5EEA" w:rsidRPr="00ED4DCE" w:rsidRDefault="00CE4EB4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129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14:paraId="54544EC8" w14:textId="77777777"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14:paraId="415F2041" w14:textId="77777777" w:rsidR="00DA5EEA" w:rsidRPr="00ED4DCE" w:rsidRDefault="00DA5EEA" w:rsidP="00DA5EEA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ED4DCE">
        <w:rPr>
          <w:rFonts w:ascii="Arial" w:hAnsi="Arial" w:cs="Arial"/>
          <w:color w:val="3366FF"/>
          <w:sz w:val="22"/>
          <w:szCs w:val="22"/>
        </w:rPr>
        <w:t>Bátaszék Város Önkormá</w:t>
      </w:r>
      <w:r w:rsidR="00523FB3">
        <w:rPr>
          <w:rFonts w:ascii="Arial" w:hAnsi="Arial" w:cs="Arial"/>
          <w:color w:val="3366FF"/>
          <w:sz w:val="22"/>
          <w:szCs w:val="22"/>
        </w:rPr>
        <w:t>n</w:t>
      </w:r>
      <w:r w:rsidR="00BB1F10">
        <w:rPr>
          <w:rFonts w:ascii="Arial" w:hAnsi="Arial" w:cs="Arial"/>
          <w:color w:val="3366FF"/>
          <w:sz w:val="22"/>
          <w:szCs w:val="22"/>
        </w:rPr>
        <w:t>yzat Képvis</w:t>
      </w:r>
      <w:r w:rsidR="00CE1141">
        <w:rPr>
          <w:rFonts w:ascii="Arial" w:hAnsi="Arial" w:cs="Arial"/>
          <w:color w:val="3366FF"/>
          <w:sz w:val="22"/>
          <w:szCs w:val="22"/>
        </w:rPr>
        <w:t>e</w:t>
      </w:r>
      <w:r w:rsidR="00583BCD">
        <w:rPr>
          <w:rFonts w:ascii="Arial" w:hAnsi="Arial" w:cs="Arial"/>
          <w:color w:val="3366FF"/>
          <w:sz w:val="22"/>
          <w:szCs w:val="22"/>
        </w:rPr>
        <w:t>lő-testületének 2022. június 22</w:t>
      </w:r>
      <w:r w:rsidR="00F1146B">
        <w:rPr>
          <w:rFonts w:ascii="Arial" w:hAnsi="Arial" w:cs="Arial"/>
          <w:color w:val="3366FF"/>
          <w:sz w:val="22"/>
          <w:szCs w:val="22"/>
        </w:rPr>
        <w:t>-</w:t>
      </w:r>
      <w:r w:rsidR="00CE7ED4">
        <w:rPr>
          <w:rFonts w:ascii="Arial" w:hAnsi="Arial" w:cs="Arial"/>
          <w:color w:val="3366FF"/>
          <w:sz w:val="22"/>
          <w:szCs w:val="22"/>
        </w:rPr>
        <w:t>é</w:t>
      </w:r>
      <w:r w:rsidRPr="00ED4DCE">
        <w:rPr>
          <w:rFonts w:ascii="Arial" w:hAnsi="Arial" w:cs="Arial"/>
          <w:color w:val="3366FF"/>
          <w:sz w:val="22"/>
          <w:szCs w:val="22"/>
        </w:rPr>
        <w:t xml:space="preserve">n </w:t>
      </w:r>
    </w:p>
    <w:p w14:paraId="79653008" w14:textId="77777777" w:rsidR="00DA5EEA" w:rsidRPr="00ED4DCE" w:rsidRDefault="00583BCD" w:rsidP="00DA5EEA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>16</w:t>
      </w:r>
      <w:r w:rsidR="00D04C18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órakor megtartandó ülésére</w:t>
      </w:r>
    </w:p>
    <w:p w14:paraId="39F09B9E" w14:textId="77777777" w:rsidR="00DA5EEA" w:rsidRPr="00ED4DCE" w:rsidRDefault="00DA5EEA" w:rsidP="00DA5EEA">
      <w:pPr>
        <w:jc w:val="center"/>
        <w:rPr>
          <w:color w:val="3366FF"/>
        </w:rPr>
      </w:pPr>
    </w:p>
    <w:p w14:paraId="5E8EC7DA" w14:textId="77777777" w:rsidR="00DA5EEA" w:rsidRPr="00CA522C" w:rsidRDefault="00741621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E</w:t>
      </w:r>
      <w:r w:rsidRPr="00741621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lektromos gépjármű töltőberendezés üzemeltetésére </w:t>
      </w:r>
      <w:r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vonatkozó</w:t>
      </w:r>
      <w:r w:rsidR="00CA522C" w:rsidRPr="00CA522C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 szerződés jóváhagyása</w:t>
      </w:r>
    </w:p>
    <w:p w14:paraId="2695CCAA" w14:textId="77777777"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774"/>
      </w:tblGrid>
      <w:tr w:rsidR="00DA5EEA" w:rsidRPr="00ED4DCE" w14:paraId="340AF4AF" w14:textId="77777777" w:rsidTr="00741621">
        <w:trPr>
          <w:trHeight w:val="2753"/>
          <w:jc w:val="center"/>
        </w:trPr>
        <w:tc>
          <w:tcPr>
            <w:tcW w:w="77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D960C2" w14:textId="77777777"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3D61EBDC" w14:textId="77777777" w:rsidR="00DA5EEA" w:rsidRPr="00ED4DCE" w:rsidRDefault="00DA5EEA" w:rsidP="00ED4DCE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 w:rsidR="00741621">
              <w:rPr>
                <w:rFonts w:ascii="Arial" w:hAnsi="Arial" w:cs="Arial"/>
                <w:color w:val="3366FF"/>
                <w:sz w:val="22"/>
                <w:szCs w:val="22"/>
              </w:rPr>
              <w:t xml:space="preserve"> d</w:t>
            </w:r>
            <w:r w:rsidR="00CA522C">
              <w:rPr>
                <w:rFonts w:ascii="Arial" w:hAnsi="Arial" w:cs="Arial"/>
                <w:color w:val="3366FF"/>
                <w:sz w:val="22"/>
                <w:szCs w:val="22"/>
              </w:rPr>
              <w:t>r. Bozsolik Róbert polgármester</w:t>
            </w:r>
          </w:p>
          <w:p w14:paraId="70A23AA6" w14:textId="77777777" w:rsidR="00DA5EEA" w:rsidRPr="00ED4DCE" w:rsidRDefault="00DA5EEA" w:rsidP="00ED4DCE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1AB0E971" w14:textId="77777777" w:rsidR="00741621" w:rsidRDefault="00DA5EEA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>:</w:t>
            </w:r>
            <w:r w:rsidR="00CA522C">
              <w:rPr>
                <w:rFonts w:ascii="Arial" w:hAnsi="Arial" w:cs="Arial"/>
                <w:color w:val="3366FF"/>
                <w:sz w:val="22"/>
                <w:szCs w:val="22"/>
              </w:rPr>
              <w:t xml:space="preserve"> dr. Firle- Paksi Anna aljegyző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</w:t>
            </w:r>
          </w:p>
          <w:p w14:paraId="0FF866B3" w14:textId="77777777" w:rsidR="00DA5EEA" w:rsidRPr="00ED4DCE" w:rsidRDefault="00DA5EEA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</w:t>
            </w:r>
          </w:p>
          <w:p w14:paraId="4788A1EA" w14:textId="77777777" w:rsidR="00DA5EEA" w:rsidRPr="00ED4DCE" w:rsidRDefault="00DA5EEA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</w:t>
            </w:r>
            <w:proofErr w:type="gramStart"/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: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</w:t>
            </w:r>
            <w:r w:rsidR="00741621">
              <w:rPr>
                <w:rFonts w:ascii="Arial" w:hAnsi="Arial" w:cs="Arial"/>
                <w:color w:val="3366FF"/>
                <w:sz w:val="22"/>
                <w:szCs w:val="22"/>
              </w:rPr>
              <w:t>Kondriczné</w:t>
            </w:r>
            <w:proofErr w:type="gramEnd"/>
            <w:r w:rsidR="00741621">
              <w:rPr>
                <w:rFonts w:ascii="Arial" w:hAnsi="Arial" w:cs="Arial"/>
                <w:color w:val="3366FF"/>
                <w:sz w:val="22"/>
                <w:szCs w:val="22"/>
              </w:rPr>
              <w:t xml:space="preserve"> dr. Varga Erzsébet jegyző</w:t>
            </w:r>
          </w:p>
          <w:p w14:paraId="5FB87362" w14:textId="77777777" w:rsidR="00DA5EEA" w:rsidRPr="00ED4DCE" w:rsidRDefault="00DA5EEA" w:rsidP="00ED4DCE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422F6D96" w14:textId="77777777" w:rsidR="00DA5EEA" w:rsidRPr="00ED4DCE" w:rsidRDefault="00DA5EEA" w:rsidP="00ED4DCE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14:paraId="308BFE6B" w14:textId="77777777" w:rsidR="00DA5EEA" w:rsidRPr="00ED4DCE" w:rsidRDefault="00DA5EEA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</w:p>
          <w:p w14:paraId="05AC0A11" w14:textId="77777777" w:rsidR="00DA5EEA" w:rsidRPr="00ED4DCE" w:rsidRDefault="00CA522C" w:rsidP="00ED4DCE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  <w:r w:rsidRPr="00CA522C">
              <w:rPr>
                <w:rFonts w:ascii="Arial" w:hAnsi="Arial" w:cs="Arial"/>
                <w:color w:val="3366FF"/>
                <w:sz w:val="22"/>
                <w:szCs w:val="22"/>
              </w:rPr>
              <w:t>PG Bizottság</w:t>
            </w:r>
            <w:r w:rsidR="00741621">
              <w:rPr>
                <w:rFonts w:ascii="Arial" w:hAnsi="Arial" w:cs="Arial"/>
                <w:color w:val="3366FF"/>
                <w:sz w:val="22"/>
                <w:szCs w:val="22"/>
              </w:rPr>
              <w:t xml:space="preserve"> 2022.06.21.</w:t>
            </w:r>
          </w:p>
        </w:tc>
      </w:tr>
    </w:tbl>
    <w:p w14:paraId="436E1439" w14:textId="77777777"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14:paraId="710AAF5D" w14:textId="688A5753" w:rsidR="004E04CF" w:rsidRPr="00284581" w:rsidRDefault="003A5400" w:rsidP="00DA5EEA">
      <w:pPr>
        <w:tabs>
          <w:tab w:val="num" w:pos="0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284581">
        <w:rPr>
          <w:rFonts w:ascii="Arial" w:hAnsi="Arial" w:cs="Arial"/>
          <w:b/>
          <w:bCs/>
          <w:sz w:val="22"/>
          <w:szCs w:val="22"/>
        </w:rPr>
        <w:t>Tisztelt Képviselő-testület!</w:t>
      </w:r>
    </w:p>
    <w:p w14:paraId="1E44F807" w14:textId="56EBD518" w:rsidR="003A5400" w:rsidRPr="00284581" w:rsidRDefault="003A5400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1C864BFE" w14:textId="489C30ED" w:rsidR="003A5400" w:rsidRPr="00284581" w:rsidRDefault="003A5400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284581">
        <w:rPr>
          <w:rFonts w:ascii="Arial" w:hAnsi="Arial" w:cs="Arial"/>
          <w:sz w:val="22"/>
          <w:szCs w:val="22"/>
        </w:rPr>
        <w:t xml:space="preserve">Bátaszék Város Önkormányzata </w:t>
      </w:r>
      <w:r w:rsidR="00105BC3">
        <w:rPr>
          <w:rFonts w:ascii="Arial" w:hAnsi="Arial" w:cs="Arial"/>
          <w:sz w:val="22"/>
          <w:szCs w:val="22"/>
        </w:rPr>
        <w:t xml:space="preserve">már meglévő </w:t>
      </w:r>
      <w:r w:rsidR="00AD4CD5">
        <w:rPr>
          <w:rFonts w:ascii="Arial" w:hAnsi="Arial" w:cs="Arial"/>
          <w:sz w:val="22"/>
          <w:szCs w:val="22"/>
        </w:rPr>
        <w:t>elektromosautó-töltőberendezései</w:t>
      </w:r>
      <w:r w:rsidRPr="00284581">
        <w:rPr>
          <w:rFonts w:ascii="Arial" w:hAnsi="Arial" w:cs="Arial"/>
          <w:sz w:val="22"/>
          <w:szCs w:val="22"/>
        </w:rPr>
        <w:t xml:space="preserve">nek üzemeltetésére indikatív ajánlat került bekérésre az MVM </w:t>
      </w:r>
      <w:proofErr w:type="spellStart"/>
      <w:r w:rsidRPr="00284581">
        <w:rPr>
          <w:rFonts w:ascii="Arial" w:hAnsi="Arial" w:cs="Arial"/>
          <w:sz w:val="22"/>
          <w:szCs w:val="22"/>
        </w:rPr>
        <w:t>Mobiliti</w:t>
      </w:r>
      <w:proofErr w:type="spellEnd"/>
      <w:r w:rsidRPr="00284581">
        <w:rPr>
          <w:rFonts w:ascii="Arial" w:hAnsi="Arial" w:cs="Arial"/>
          <w:sz w:val="22"/>
          <w:szCs w:val="22"/>
        </w:rPr>
        <w:t xml:space="preserve"> Kft.-</w:t>
      </w:r>
      <w:proofErr w:type="spellStart"/>
      <w:r w:rsidRPr="00284581">
        <w:rPr>
          <w:rFonts w:ascii="Arial" w:hAnsi="Arial" w:cs="Arial"/>
          <w:sz w:val="22"/>
          <w:szCs w:val="22"/>
        </w:rPr>
        <w:t>től</w:t>
      </w:r>
      <w:proofErr w:type="spellEnd"/>
      <w:r w:rsidRPr="00284581">
        <w:rPr>
          <w:rFonts w:ascii="Arial" w:hAnsi="Arial" w:cs="Arial"/>
          <w:sz w:val="22"/>
          <w:szCs w:val="22"/>
        </w:rPr>
        <w:t xml:space="preserve"> (székhelye: 1037 Budapest, Montevideo út 2/C.; adószáma: 23443486-2-41; képviseli: Balogh Szabolcs ügyvezető</w:t>
      </w:r>
      <w:r w:rsidR="006A099F" w:rsidRPr="00284581">
        <w:rPr>
          <w:rFonts w:ascii="Arial" w:hAnsi="Arial" w:cs="Arial"/>
          <w:sz w:val="22"/>
          <w:szCs w:val="22"/>
        </w:rPr>
        <w:t xml:space="preserve">, a továbbiakban: </w:t>
      </w:r>
      <w:proofErr w:type="spellStart"/>
      <w:r w:rsidR="006A099F" w:rsidRPr="00284581">
        <w:rPr>
          <w:rFonts w:ascii="Arial" w:hAnsi="Arial" w:cs="Arial"/>
          <w:sz w:val="22"/>
          <w:szCs w:val="22"/>
        </w:rPr>
        <w:t>Mobiliti</w:t>
      </w:r>
      <w:proofErr w:type="spellEnd"/>
      <w:r w:rsidRPr="00284581">
        <w:rPr>
          <w:rFonts w:ascii="Arial" w:hAnsi="Arial" w:cs="Arial"/>
          <w:sz w:val="22"/>
          <w:szCs w:val="22"/>
        </w:rPr>
        <w:t>).</w:t>
      </w:r>
    </w:p>
    <w:p w14:paraId="7D86AA65" w14:textId="3243EC17" w:rsidR="006A099F" w:rsidRPr="00284581" w:rsidRDefault="006A099F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14EDE155" w14:textId="6B9D4150" w:rsidR="00B730B7" w:rsidRDefault="006A099F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284581">
        <w:rPr>
          <w:rFonts w:ascii="Arial" w:hAnsi="Arial" w:cs="Arial"/>
          <w:sz w:val="22"/>
          <w:szCs w:val="22"/>
        </w:rPr>
        <w:t xml:space="preserve">A </w:t>
      </w:r>
      <w:proofErr w:type="spellStart"/>
      <w:r w:rsidRPr="00284581">
        <w:rPr>
          <w:rFonts w:ascii="Arial" w:hAnsi="Arial" w:cs="Arial"/>
          <w:sz w:val="22"/>
          <w:szCs w:val="22"/>
        </w:rPr>
        <w:t>Mobiliti</w:t>
      </w:r>
      <w:proofErr w:type="spellEnd"/>
      <w:r w:rsidRPr="00284581">
        <w:rPr>
          <w:rFonts w:ascii="Arial" w:hAnsi="Arial" w:cs="Arial"/>
          <w:sz w:val="22"/>
          <w:szCs w:val="22"/>
        </w:rPr>
        <w:t xml:space="preserve"> szolgáltatása nem csak közterülete</w:t>
      </w:r>
      <w:r w:rsidR="00284581" w:rsidRPr="00284581">
        <w:rPr>
          <w:rFonts w:ascii="Arial" w:hAnsi="Arial" w:cs="Arial"/>
          <w:sz w:val="22"/>
          <w:szCs w:val="22"/>
        </w:rPr>
        <w:t>ke</w:t>
      </w:r>
      <w:r w:rsidRPr="00284581">
        <w:rPr>
          <w:rFonts w:ascii="Arial" w:hAnsi="Arial" w:cs="Arial"/>
          <w:sz w:val="22"/>
          <w:szCs w:val="22"/>
        </w:rPr>
        <w:t xml:space="preserve">n elérhető, hanem többek között az Auchan, </w:t>
      </w:r>
      <w:proofErr w:type="spellStart"/>
      <w:r w:rsidRPr="00284581">
        <w:rPr>
          <w:rFonts w:ascii="Arial" w:hAnsi="Arial" w:cs="Arial"/>
          <w:sz w:val="22"/>
          <w:szCs w:val="22"/>
        </w:rPr>
        <w:t>Decathlon</w:t>
      </w:r>
      <w:proofErr w:type="spellEnd"/>
      <w:r w:rsidRPr="00284581">
        <w:rPr>
          <w:rFonts w:ascii="Arial" w:hAnsi="Arial" w:cs="Arial"/>
          <w:sz w:val="22"/>
          <w:szCs w:val="22"/>
        </w:rPr>
        <w:t xml:space="preserve">, Tesco, Spar és </w:t>
      </w:r>
      <w:proofErr w:type="spellStart"/>
      <w:r w:rsidRPr="00284581">
        <w:rPr>
          <w:rFonts w:ascii="Arial" w:hAnsi="Arial" w:cs="Arial"/>
          <w:sz w:val="22"/>
          <w:szCs w:val="22"/>
        </w:rPr>
        <w:t>Interspar</w:t>
      </w:r>
      <w:proofErr w:type="spellEnd"/>
      <w:r w:rsidRPr="00284581">
        <w:rPr>
          <w:rFonts w:ascii="Arial" w:hAnsi="Arial" w:cs="Arial"/>
          <w:sz w:val="22"/>
          <w:szCs w:val="22"/>
        </w:rPr>
        <w:t xml:space="preserve"> áruházaknál, valamint bizonyos Shell töltőállomásoknál is</w:t>
      </w:r>
      <w:r w:rsidR="00B730B7" w:rsidRPr="00284581">
        <w:rPr>
          <w:rFonts w:ascii="Arial" w:hAnsi="Arial" w:cs="Arial"/>
          <w:sz w:val="22"/>
          <w:szCs w:val="22"/>
        </w:rPr>
        <w:t>, az ország számos pontján megtalálható:</w:t>
      </w:r>
    </w:p>
    <w:p w14:paraId="0ADF81FE" w14:textId="77777777" w:rsidR="00284581" w:rsidRPr="00284581" w:rsidRDefault="00284581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269E7073" w14:textId="1811595C" w:rsidR="00B730B7" w:rsidRPr="00284581" w:rsidRDefault="00B730B7" w:rsidP="00B730B7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  <w:r w:rsidRPr="00284581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2D8B99ED" wp14:editId="6243D345">
            <wp:extent cx="5029200" cy="2923721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511" cy="29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DCE00" w14:textId="130E13EA" w:rsidR="00027468" w:rsidRPr="00284581" w:rsidRDefault="00027468" w:rsidP="00CC622D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284581">
        <w:rPr>
          <w:rFonts w:ascii="Arial" w:hAnsi="Arial" w:cs="Arial"/>
          <w:sz w:val="22"/>
          <w:szCs w:val="22"/>
        </w:rPr>
        <w:lastRenderedPageBreak/>
        <w:t xml:space="preserve">MVM </w:t>
      </w:r>
      <w:proofErr w:type="spellStart"/>
      <w:r w:rsidRPr="00284581">
        <w:rPr>
          <w:rFonts w:ascii="Arial" w:hAnsi="Arial" w:cs="Arial"/>
          <w:sz w:val="22"/>
          <w:szCs w:val="22"/>
        </w:rPr>
        <w:t>Mobiliti</w:t>
      </w:r>
      <w:proofErr w:type="spellEnd"/>
      <w:r w:rsidRPr="00284581">
        <w:rPr>
          <w:rFonts w:ascii="Arial" w:hAnsi="Arial" w:cs="Arial"/>
          <w:sz w:val="22"/>
          <w:szCs w:val="22"/>
        </w:rPr>
        <w:t xml:space="preserve"> Kft. „</w:t>
      </w:r>
      <w:proofErr w:type="spellStart"/>
      <w:r w:rsidRPr="00284581">
        <w:rPr>
          <w:rFonts w:ascii="Arial" w:hAnsi="Arial" w:cs="Arial"/>
          <w:b/>
          <w:bCs/>
          <w:sz w:val="22"/>
          <w:szCs w:val="22"/>
        </w:rPr>
        <w:t>Mobiliti</w:t>
      </w:r>
      <w:proofErr w:type="spellEnd"/>
      <w:r w:rsidRPr="00284581">
        <w:rPr>
          <w:rFonts w:ascii="Arial" w:hAnsi="Arial" w:cs="Arial"/>
          <w:sz w:val="22"/>
          <w:szCs w:val="22"/>
        </w:rPr>
        <w:t>” márkanéven CNG- és Elektromos-gépjármű töltőállomásokat telepít</w:t>
      </w:r>
      <w:r w:rsidR="00284581" w:rsidRPr="00284581">
        <w:rPr>
          <w:rFonts w:ascii="Arial" w:hAnsi="Arial" w:cs="Arial"/>
          <w:sz w:val="22"/>
          <w:szCs w:val="22"/>
        </w:rPr>
        <w:t>,</w:t>
      </w:r>
      <w:r w:rsidRPr="00284581">
        <w:rPr>
          <w:rFonts w:ascii="Arial" w:hAnsi="Arial" w:cs="Arial"/>
          <w:sz w:val="22"/>
          <w:szCs w:val="22"/>
        </w:rPr>
        <w:t xml:space="preserve"> üzemeltet és biztosít töltési szolgáltatást a felhasználók részére.</w:t>
      </w:r>
    </w:p>
    <w:p w14:paraId="5DA5D757" w14:textId="7D5DB094" w:rsidR="009637B9" w:rsidRDefault="009637B9" w:rsidP="00027468">
      <w:pPr>
        <w:tabs>
          <w:tab w:val="num" w:pos="0"/>
        </w:tabs>
        <w:rPr>
          <w:rFonts w:ascii="Arial" w:hAnsi="Arial" w:cs="Arial"/>
          <w:sz w:val="22"/>
          <w:szCs w:val="22"/>
        </w:rPr>
      </w:pPr>
    </w:p>
    <w:p w14:paraId="2A75F51B" w14:textId="77777777" w:rsidR="009637B9" w:rsidRPr="00284581" w:rsidRDefault="009637B9" w:rsidP="00027468">
      <w:pPr>
        <w:tabs>
          <w:tab w:val="num" w:pos="0"/>
        </w:tabs>
        <w:rPr>
          <w:rFonts w:ascii="Arial" w:hAnsi="Arial" w:cs="Arial"/>
          <w:sz w:val="22"/>
          <w:szCs w:val="22"/>
        </w:rPr>
      </w:pPr>
    </w:p>
    <w:p w14:paraId="641A3720" w14:textId="4AF7017B" w:rsidR="00FA0C76" w:rsidRPr="00284581" w:rsidRDefault="00FA0C76" w:rsidP="00027468">
      <w:pPr>
        <w:tabs>
          <w:tab w:val="num" w:pos="0"/>
        </w:tabs>
        <w:rPr>
          <w:rFonts w:ascii="Arial" w:hAnsi="Arial" w:cs="Arial"/>
          <w:b/>
          <w:bCs/>
          <w:sz w:val="22"/>
          <w:szCs w:val="22"/>
          <w:u w:val="single"/>
        </w:rPr>
      </w:pPr>
      <w:r w:rsidRPr="00284581">
        <w:rPr>
          <w:rFonts w:ascii="Arial" w:hAnsi="Arial" w:cs="Arial"/>
          <w:b/>
          <w:bCs/>
          <w:sz w:val="22"/>
          <w:szCs w:val="22"/>
          <w:u w:val="single"/>
        </w:rPr>
        <w:t>Előnyei:</w:t>
      </w:r>
    </w:p>
    <w:p w14:paraId="739C3C1E" w14:textId="407769C0" w:rsidR="00FA0C76" w:rsidRPr="00284581" w:rsidRDefault="00FA0C76" w:rsidP="00FA0C76">
      <w:pPr>
        <w:pStyle w:val="Listaszerbekezds"/>
        <w:numPr>
          <w:ilvl w:val="0"/>
          <w:numId w:val="4"/>
        </w:num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284581">
        <w:rPr>
          <w:rFonts w:ascii="Arial" w:hAnsi="Arial" w:cs="Arial"/>
          <w:sz w:val="22"/>
          <w:szCs w:val="22"/>
        </w:rPr>
        <w:t xml:space="preserve">A </w:t>
      </w:r>
      <w:r w:rsidR="00027468" w:rsidRPr="00284581">
        <w:rPr>
          <w:rFonts w:ascii="Arial" w:hAnsi="Arial" w:cs="Arial"/>
          <w:sz w:val="22"/>
          <w:szCs w:val="22"/>
        </w:rPr>
        <w:t xml:space="preserve">töltők megbízható üzemeltetését és az üzleti környezetbe integrálását az </w:t>
      </w:r>
      <w:r w:rsidR="00CC622D">
        <w:rPr>
          <w:rFonts w:ascii="Arial" w:hAnsi="Arial" w:cs="Arial"/>
          <w:sz w:val="22"/>
          <w:szCs w:val="22"/>
        </w:rPr>
        <w:t>ú</w:t>
      </w:r>
      <w:r w:rsidR="00027468" w:rsidRPr="00284581">
        <w:rPr>
          <w:rFonts w:ascii="Arial" w:hAnsi="Arial" w:cs="Arial"/>
          <w:sz w:val="22"/>
          <w:szCs w:val="22"/>
        </w:rPr>
        <w:t xml:space="preserve">n. távfelügyeleti informatikai háttérrendszer biztosítja. </w:t>
      </w:r>
      <w:r w:rsidRPr="00284581">
        <w:rPr>
          <w:rFonts w:ascii="Arial" w:hAnsi="Arial" w:cs="Arial"/>
          <w:sz w:val="22"/>
          <w:szCs w:val="22"/>
        </w:rPr>
        <w:t>(</w:t>
      </w:r>
      <w:r w:rsidR="00027468" w:rsidRPr="00284581">
        <w:rPr>
          <w:rFonts w:ascii="Arial" w:hAnsi="Arial" w:cs="Arial"/>
          <w:sz w:val="22"/>
          <w:szCs w:val="22"/>
        </w:rPr>
        <w:t>A töltők e rendszer által küldik el a töltési adatokat, illetve kapják meg az utasításokat. A rendszer segítségével nem csak a távfelügyelet, de a rendszeres szoftverfrissítések, távoli konfiguráció és hibaelhárítás is megvalósítható.</w:t>
      </w:r>
      <w:r w:rsidRPr="00284581">
        <w:rPr>
          <w:rFonts w:ascii="Arial" w:hAnsi="Arial" w:cs="Arial"/>
          <w:sz w:val="22"/>
          <w:szCs w:val="22"/>
        </w:rPr>
        <w:t>)</w:t>
      </w:r>
    </w:p>
    <w:p w14:paraId="0B6A838E" w14:textId="26B3E688" w:rsidR="00027468" w:rsidRDefault="00027468" w:rsidP="00FA0C76">
      <w:pPr>
        <w:pStyle w:val="Listaszerbekezds"/>
        <w:numPr>
          <w:ilvl w:val="0"/>
          <w:numId w:val="4"/>
        </w:num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284581">
        <w:rPr>
          <w:rFonts w:ascii="Arial" w:hAnsi="Arial" w:cs="Arial"/>
          <w:sz w:val="22"/>
          <w:szCs w:val="22"/>
        </w:rPr>
        <w:t>Publikus szolgáltatásukhoz informatikai platformot üzemeltetnek (</w:t>
      </w:r>
      <w:r w:rsidR="00FA0C76" w:rsidRPr="00284581">
        <w:rPr>
          <w:rFonts w:ascii="Arial" w:hAnsi="Arial" w:cs="Arial"/>
          <w:sz w:val="22"/>
          <w:szCs w:val="22"/>
        </w:rPr>
        <w:t>t</w:t>
      </w:r>
      <w:r w:rsidRPr="00284581">
        <w:rPr>
          <w:rFonts w:ascii="Arial" w:hAnsi="Arial" w:cs="Arial"/>
          <w:sz w:val="22"/>
          <w:szCs w:val="22"/>
        </w:rPr>
        <w:t>eljes GDPR megfelelés</w:t>
      </w:r>
      <w:r w:rsidR="00FA0C76" w:rsidRPr="00284581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FA0C76" w:rsidRPr="00284581">
        <w:rPr>
          <w:rFonts w:ascii="Arial" w:hAnsi="Arial" w:cs="Arial"/>
          <w:sz w:val="22"/>
          <w:szCs w:val="22"/>
        </w:rPr>
        <w:t>s</w:t>
      </w:r>
      <w:r w:rsidRPr="00284581">
        <w:rPr>
          <w:rFonts w:ascii="Arial" w:hAnsi="Arial" w:cs="Arial"/>
          <w:sz w:val="22"/>
          <w:szCs w:val="22"/>
        </w:rPr>
        <w:t>implePay</w:t>
      </w:r>
      <w:proofErr w:type="spellEnd"/>
      <w:r w:rsidRPr="00284581">
        <w:rPr>
          <w:rFonts w:ascii="Arial" w:hAnsi="Arial" w:cs="Arial"/>
          <w:sz w:val="22"/>
          <w:szCs w:val="22"/>
        </w:rPr>
        <w:t xml:space="preserve"> fizetési modul</w:t>
      </w:r>
      <w:r w:rsidR="00FA0C76" w:rsidRPr="00284581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FA0C76" w:rsidRPr="00284581">
        <w:rPr>
          <w:rFonts w:ascii="Arial" w:hAnsi="Arial" w:cs="Arial"/>
          <w:sz w:val="22"/>
          <w:szCs w:val="22"/>
        </w:rPr>
        <w:t>a</w:t>
      </w:r>
      <w:r w:rsidRPr="00284581">
        <w:rPr>
          <w:rFonts w:ascii="Arial" w:hAnsi="Arial" w:cs="Arial"/>
          <w:sz w:val="22"/>
          <w:szCs w:val="22"/>
        </w:rPr>
        <w:t>ndroid</w:t>
      </w:r>
      <w:proofErr w:type="spellEnd"/>
      <w:r w:rsidRPr="00284581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284581">
        <w:rPr>
          <w:rFonts w:ascii="Arial" w:hAnsi="Arial" w:cs="Arial"/>
          <w:sz w:val="22"/>
          <w:szCs w:val="22"/>
        </w:rPr>
        <w:t>kompatibilitás</w:t>
      </w:r>
      <w:proofErr w:type="gramEnd"/>
      <w:r w:rsidRPr="00284581">
        <w:rPr>
          <w:rFonts w:ascii="Arial" w:hAnsi="Arial" w:cs="Arial"/>
          <w:sz w:val="22"/>
          <w:szCs w:val="22"/>
        </w:rPr>
        <w:t xml:space="preserve"> </w:t>
      </w:r>
      <w:hyperlink r:id="rId6" w:history="1">
        <w:r w:rsidR="00FA0C76" w:rsidRPr="00284581">
          <w:rPr>
            <w:rStyle w:val="Hiperhivatkozs"/>
            <w:rFonts w:ascii="Arial" w:hAnsi="Arial" w:cs="Arial"/>
            <w:sz w:val="22"/>
            <w:szCs w:val="22"/>
          </w:rPr>
          <w:t>http://bit.ly/androidmobiliti</w:t>
        </w:r>
      </w:hyperlink>
      <w:r w:rsidR="00FA0C76" w:rsidRPr="0028458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84581">
        <w:rPr>
          <w:rFonts w:ascii="Arial" w:hAnsi="Arial" w:cs="Arial"/>
          <w:sz w:val="22"/>
          <w:szCs w:val="22"/>
        </w:rPr>
        <w:t>iOS</w:t>
      </w:r>
      <w:proofErr w:type="spellEnd"/>
      <w:r w:rsidRPr="00284581">
        <w:rPr>
          <w:rFonts w:ascii="Arial" w:hAnsi="Arial" w:cs="Arial"/>
          <w:sz w:val="22"/>
          <w:szCs w:val="22"/>
        </w:rPr>
        <w:t xml:space="preserve"> kompatibilitás</w:t>
      </w:r>
      <w:r w:rsidR="00FA0C76" w:rsidRPr="00284581">
        <w:rPr>
          <w:rFonts w:ascii="Arial" w:hAnsi="Arial" w:cs="Arial"/>
          <w:sz w:val="22"/>
          <w:szCs w:val="22"/>
        </w:rPr>
        <w:t xml:space="preserve"> </w:t>
      </w:r>
      <w:hyperlink r:id="rId7" w:history="1">
        <w:r w:rsidR="00FA0C76" w:rsidRPr="00284581">
          <w:rPr>
            <w:rStyle w:val="Hiperhivatkozs"/>
            <w:rFonts w:ascii="Arial" w:hAnsi="Arial" w:cs="Arial"/>
            <w:sz w:val="22"/>
            <w:szCs w:val="22"/>
          </w:rPr>
          <w:t>http://bit.ly/iosmobiliti</w:t>
        </w:r>
      </w:hyperlink>
      <w:r w:rsidR="00FA0C76" w:rsidRPr="0028458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84581">
        <w:rPr>
          <w:rFonts w:ascii="Arial" w:hAnsi="Arial" w:cs="Arial"/>
          <w:sz w:val="22"/>
          <w:szCs w:val="22"/>
        </w:rPr>
        <w:t>Mobiliti</w:t>
      </w:r>
      <w:proofErr w:type="spellEnd"/>
      <w:r w:rsidRPr="00284581">
        <w:rPr>
          <w:rFonts w:ascii="Arial" w:hAnsi="Arial" w:cs="Arial"/>
          <w:sz w:val="22"/>
          <w:szCs w:val="22"/>
        </w:rPr>
        <w:t xml:space="preserve"> töltőkön felül az ország összes töltője megtalálható benne</w:t>
      </w:r>
      <w:r w:rsidR="00FA0C76" w:rsidRPr="00284581">
        <w:rPr>
          <w:rFonts w:ascii="Arial" w:hAnsi="Arial" w:cs="Arial"/>
          <w:sz w:val="22"/>
          <w:szCs w:val="22"/>
        </w:rPr>
        <w:t>)</w:t>
      </w:r>
    </w:p>
    <w:p w14:paraId="254A02D2" w14:textId="611F8A61" w:rsidR="008318EB" w:rsidRDefault="008318EB" w:rsidP="008318EB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8318EB">
        <w:rPr>
          <w:rFonts w:ascii="Arial" w:hAnsi="Arial" w:cs="Arial"/>
          <w:sz w:val="22"/>
          <w:szCs w:val="22"/>
        </w:rPr>
        <w:t>felelősségbiztosítás fenntartása az üzemeltetett töltők vonatkozásában</w:t>
      </w:r>
    </w:p>
    <w:p w14:paraId="0FA72742" w14:textId="4E8D9B77" w:rsidR="008318EB" w:rsidRPr="004946F1" w:rsidRDefault="008318EB" w:rsidP="004946F1">
      <w:pPr>
        <w:pStyle w:val="Listaszerbekezds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8318EB">
        <w:rPr>
          <w:rFonts w:ascii="Arial" w:hAnsi="Arial" w:cs="Arial"/>
          <w:sz w:val="22"/>
          <w:szCs w:val="22"/>
        </w:rPr>
        <w:t xml:space="preserve">töltők bevonása MVM </w:t>
      </w:r>
      <w:proofErr w:type="spellStart"/>
      <w:r w:rsidRPr="008318EB">
        <w:rPr>
          <w:rFonts w:ascii="Arial" w:hAnsi="Arial" w:cs="Arial"/>
          <w:sz w:val="22"/>
          <w:szCs w:val="22"/>
        </w:rPr>
        <w:t>Mobiliti</w:t>
      </w:r>
      <w:proofErr w:type="spellEnd"/>
      <w:r w:rsidRPr="008318EB">
        <w:rPr>
          <w:rFonts w:ascii="Arial" w:hAnsi="Arial" w:cs="Arial"/>
          <w:sz w:val="22"/>
          <w:szCs w:val="22"/>
        </w:rPr>
        <w:t xml:space="preserve"> Kft. H 1565/2020. határozati számú üzemeltetési engedélyének hatáskörébe (a töltő-üzemeltetői tevékenység tekintetében)</w:t>
      </w:r>
    </w:p>
    <w:p w14:paraId="6796C04C" w14:textId="1D6F5031" w:rsidR="00FA0C76" w:rsidRDefault="00FA0C76" w:rsidP="00FA0C7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5264313B" w14:textId="77777777" w:rsidR="009637B9" w:rsidRDefault="009637B9" w:rsidP="00FA0C7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0E198E57" w14:textId="5F7B6F72" w:rsidR="009637B9" w:rsidRPr="009637B9" w:rsidRDefault="009637B9" w:rsidP="00FA0C76">
      <w:pPr>
        <w:tabs>
          <w:tab w:val="num" w:pos="0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9637B9">
        <w:rPr>
          <w:rFonts w:ascii="Arial" w:hAnsi="Arial" w:cs="Arial"/>
          <w:b/>
          <w:bCs/>
          <w:sz w:val="22"/>
          <w:szCs w:val="22"/>
        </w:rPr>
        <w:t>Publikus üzemeltetés (díjfizetéssel) szabályozási környezete</w:t>
      </w:r>
      <w:r>
        <w:rPr>
          <w:rFonts w:ascii="Arial" w:hAnsi="Arial" w:cs="Arial"/>
          <w:b/>
          <w:bCs/>
          <w:sz w:val="22"/>
          <w:szCs w:val="22"/>
        </w:rPr>
        <w:t>:</w:t>
      </w:r>
    </w:p>
    <w:p w14:paraId="26A62694" w14:textId="77777777" w:rsidR="009637B9" w:rsidRPr="00284581" w:rsidRDefault="009637B9" w:rsidP="00FA0C7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006C8D55" w14:textId="54BFECF4" w:rsidR="00FA0C76" w:rsidRPr="00284581" w:rsidRDefault="009637B9" w:rsidP="00FA0C7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9637B9">
        <w:rPr>
          <w:rFonts w:ascii="Arial" w:hAnsi="Arial" w:cs="Arial"/>
          <w:sz w:val="22"/>
          <w:szCs w:val="22"/>
        </w:rPr>
        <w:t>Magyarországon a publikusan működő töltők üzemelte</w:t>
      </w:r>
      <w:r w:rsidR="008318EB">
        <w:rPr>
          <w:rFonts w:ascii="Arial" w:hAnsi="Arial" w:cs="Arial"/>
          <w:sz w:val="22"/>
          <w:szCs w:val="22"/>
        </w:rPr>
        <w:t xml:space="preserve">téséhez a Magyar Energetikai és </w:t>
      </w:r>
      <w:r w:rsidRPr="009637B9">
        <w:rPr>
          <w:rFonts w:ascii="Arial" w:hAnsi="Arial" w:cs="Arial"/>
          <w:sz w:val="22"/>
          <w:szCs w:val="22"/>
        </w:rPr>
        <w:t>Közműszabályozási Hivatal (MEKH) e-mobilitás szolgáltatási engedélye szükséges</w:t>
      </w:r>
      <w:r>
        <w:rPr>
          <w:rFonts w:ascii="Arial" w:hAnsi="Arial" w:cs="Arial"/>
          <w:sz w:val="22"/>
          <w:szCs w:val="22"/>
        </w:rPr>
        <w:t xml:space="preserve">. </w:t>
      </w:r>
      <w:r w:rsidR="008318EB">
        <w:rPr>
          <w:rFonts w:ascii="Arial" w:hAnsi="Arial" w:cs="Arial"/>
          <w:sz w:val="22"/>
          <w:szCs w:val="22"/>
        </w:rPr>
        <w:t xml:space="preserve">MVM </w:t>
      </w:r>
      <w:proofErr w:type="spellStart"/>
      <w:r w:rsidRPr="009637B9">
        <w:rPr>
          <w:rFonts w:ascii="Arial" w:hAnsi="Arial" w:cs="Arial"/>
          <w:sz w:val="22"/>
          <w:szCs w:val="22"/>
        </w:rPr>
        <w:t>Mobiliti</w:t>
      </w:r>
      <w:proofErr w:type="spellEnd"/>
      <w:r w:rsidRPr="009637B9">
        <w:rPr>
          <w:rFonts w:ascii="Arial" w:hAnsi="Arial" w:cs="Arial"/>
          <w:sz w:val="22"/>
          <w:szCs w:val="22"/>
        </w:rPr>
        <w:t xml:space="preserve"> Kft. a H-1565/2020. határozati szá</w:t>
      </w:r>
      <w:r w:rsidR="008318EB">
        <w:rPr>
          <w:rFonts w:ascii="Arial" w:hAnsi="Arial" w:cs="Arial"/>
          <w:sz w:val="22"/>
          <w:szCs w:val="22"/>
        </w:rPr>
        <w:t xml:space="preserve">mon rendelkezik MEKH elektromos </w:t>
      </w:r>
      <w:r w:rsidRPr="009637B9">
        <w:rPr>
          <w:rFonts w:ascii="Arial" w:hAnsi="Arial" w:cs="Arial"/>
          <w:sz w:val="22"/>
          <w:szCs w:val="22"/>
        </w:rPr>
        <w:t>töltőberendezés üzemeltetési engedéllyel, valamint</w:t>
      </w:r>
      <w:r w:rsidR="008318EB">
        <w:rPr>
          <w:rFonts w:ascii="Arial" w:hAnsi="Arial" w:cs="Arial"/>
          <w:sz w:val="22"/>
          <w:szCs w:val="22"/>
        </w:rPr>
        <w:t xml:space="preserve"> nyilvántartásba van véve, mint </w:t>
      </w:r>
      <w:proofErr w:type="spellStart"/>
      <w:r w:rsidRPr="009637B9">
        <w:rPr>
          <w:rFonts w:ascii="Arial" w:hAnsi="Arial" w:cs="Arial"/>
          <w:sz w:val="22"/>
          <w:szCs w:val="22"/>
        </w:rPr>
        <w:t>elektromobilitás</w:t>
      </w:r>
      <w:proofErr w:type="spellEnd"/>
      <w:r w:rsidRPr="009637B9">
        <w:rPr>
          <w:rFonts w:ascii="Arial" w:hAnsi="Arial" w:cs="Arial"/>
          <w:sz w:val="22"/>
          <w:szCs w:val="22"/>
        </w:rPr>
        <w:t xml:space="preserve"> szolgáltató.</w:t>
      </w:r>
    </w:p>
    <w:p w14:paraId="466C6A24" w14:textId="77777777" w:rsidR="00FA0C76" w:rsidRPr="00284581" w:rsidRDefault="00FA0C76" w:rsidP="00FA0C76">
      <w:pPr>
        <w:tabs>
          <w:tab w:val="num" w:pos="0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14:paraId="04536470" w14:textId="69E662E2" w:rsidR="00FA0C76" w:rsidRPr="00FA0C76" w:rsidRDefault="00FA0C76" w:rsidP="00FA0C7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FA0C76">
        <w:rPr>
          <w:rFonts w:ascii="Arial" w:hAnsi="Arial" w:cs="Arial"/>
          <w:b/>
          <w:bCs/>
          <w:sz w:val="22"/>
          <w:szCs w:val="22"/>
        </w:rPr>
        <w:t>I: Elektromos Töltőberendezés Üzemeltető</w:t>
      </w:r>
      <w:r w:rsidRPr="00FA0C76">
        <w:rPr>
          <w:rFonts w:ascii="Arial" w:hAnsi="Arial" w:cs="Arial"/>
          <w:sz w:val="22"/>
          <w:szCs w:val="22"/>
        </w:rPr>
        <w:t>, aki gondoskodik a töltőberendezés áramellátásáról (POD-</w:t>
      </w:r>
      <w:proofErr w:type="spellStart"/>
      <w:r w:rsidRPr="00FA0C76">
        <w:rPr>
          <w:rFonts w:ascii="Arial" w:hAnsi="Arial" w:cs="Arial"/>
          <w:sz w:val="22"/>
          <w:szCs w:val="22"/>
        </w:rPr>
        <w:t>ról</w:t>
      </w:r>
      <w:proofErr w:type="spellEnd"/>
      <w:r w:rsidRPr="00FA0C76">
        <w:rPr>
          <w:rFonts w:ascii="Arial" w:hAnsi="Arial" w:cs="Arial"/>
          <w:sz w:val="22"/>
          <w:szCs w:val="22"/>
        </w:rPr>
        <w:t xml:space="preserve"> vagy Tulajdonos által a töltővel biztosítottan), végzi annak karbantartását és hibaelhárítását, valamint töltőfelügyeleti informatikai rendszert üzemeltet, mellyel biztosítja a felhasználók azonosításának műszaki feltételeit és elérhetővé teszi az elszámoláshoz szükséges töltési adatokat (</w:t>
      </w:r>
      <w:proofErr w:type="spellStart"/>
      <w:r w:rsidRPr="00FA0C76">
        <w:rPr>
          <w:rFonts w:ascii="Arial" w:hAnsi="Arial" w:cs="Arial"/>
          <w:sz w:val="22"/>
          <w:szCs w:val="22"/>
        </w:rPr>
        <w:t>u.m</w:t>
      </w:r>
      <w:proofErr w:type="spellEnd"/>
      <w:r w:rsidRPr="00FA0C76">
        <w:rPr>
          <w:rFonts w:ascii="Arial" w:hAnsi="Arial" w:cs="Arial"/>
          <w:sz w:val="22"/>
          <w:szCs w:val="22"/>
        </w:rPr>
        <w:t xml:space="preserve">. idő, energia stb.) az </w:t>
      </w:r>
      <w:proofErr w:type="spellStart"/>
      <w:r w:rsidRPr="00FA0C76">
        <w:rPr>
          <w:rFonts w:ascii="Arial" w:hAnsi="Arial" w:cs="Arial"/>
          <w:sz w:val="22"/>
          <w:szCs w:val="22"/>
        </w:rPr>
        <w:t>Elektromobilitás</w:t>
      </w:r>
      <w:proofErr w:type="spellEnd"/>
      <w:r w:rsidRPr="00FA0C76">
        <w:rPr>
          <w:rFonts w:ascii="Arial" w:hAnsi="Arial" w:cs="Arial"/>
          <w:sz w:val="22"/>
          <w:szCs w:val="22"/>
        </w:rPr>
        <w:t xml:space="preserve">-szolgáltató számára egy szabványos informatikai felületen. Töltőberendezés-üzemeltető a töltőt a kapcsolódó szolgáltatásaival együtt bocsátja </w:t>
      </w:r>
      <w:proofErr w:type="spellStart"/>
      <w:r w:rsidRPr="00FA0C76">
        <w:rPr>
          <w:rFonts w:ascii="Arial" w:hAnsi="Arial" w:cs="Arial"/>
          <w:sz w:val="22"/>
          <w:szCs w:val="22"/>
        </w:rPr>
        <w:t>Elektromobilitás</w:t>
      </w:r>
      <w:proofErr w:type="spellEnd"/>
      <w:r w:rsidRPr="00FA0C76">
        <w:rPr>
          <w:rFonts w:ascii="Arial" w:hAnsi="Arial" w:cs="Arial"/>
          <w:sz w:val="22"/>
          <w:szCs w:val="22"/>
        </w:rPr>
        <w:t xml:space="preserve">-szolgáltató rendelkezésére díj ellenében. Az elektromos töltőberendezés üzemeltetése </w:t>
      </w:r>
      <w:r w:rsidRPr="00FA0C76">
        <w:rPr>
          <w:rFonts w:ascii="Arial" w:hAnsi="Arial" w:cs="Arial"/>
          <w:b/>
          <w:bCs/>
          <w:sz w:val="22"/>
          <w:szCs w:val="22"/>
        </w:rPr>
        <w:t xml:space="preserve">Magyar Energetikai és Közműszabályozási Hivatal (MEKH) engedélyéhez kötött tevékenység. </w:t>
      </w:r>
    </w:p>
    <w:p w14:paraId="0E40D7A9" w14:textId="673BF03A" w:rsidR="00FA0C76" w:rsidRDefault="00FA0C76" w:rsidP="00FA0C76">
      <w:pPr>
        <w:tabs>
          <w:tab w:val="num" w:pos="0"/>
        </w:tabs>
        <w:jc w:val="both"/>
        <w:rPr>
          <w:rFonts w:ascii="Arial" w:hAnsi="Arial" w:cs="Arial"/>
          <w:b/>
          <w:bCs/>
          <w:sz w:val="22"/>
          <w:szCs w:val="22"/>
        </w:rPr>
      </w:pPr>
      <w:r w:rsidRPr="00FA0C76">
        <w:rPr>
          <w:rFonts w:ascii="Arial" w:hAnsi="Arial" w:cs="Arial"/>
          <w:b/>
          <w:bCs/>
          <w:sz w:val="22"/>
          <w:szCs w:val="22"/>
        </w:rPr>
        <w:t xml:space="preserve">II: </w:t>
      </w:r>
      <w:proofErr w:type="spellStart"/>
      <w:r w:rsidRPr="00FA0C76">
        <w:rPr>
          <w:rFonts w:ascii="Arial" w:hAnsi="Arial" w:cs="Arial"/>
          <w:b/>
          <w:bCs/>
          <w:sz w:val="22"/>
          <w:szCs w:val="22"/>
        </w:rPr>
        <w:t>Elektromobilitás</w:t>
      </w:r>
      <w:proofErr w:type="spellEnd"/>
      <w:r w:rsidRPr="00FA0C76">
        <w:rPr>
          <w:rFonts w:ascii="Arial" w:hAnsi="Arial" w:cs="Arial"/>
          <w:b/>
          <w:bCs/>
          <w:sz w:val="22"/>
          <w:szCs w:val="22"/>
        </w:rPr>
        <w:t xml:space="preserve"> Szolgáltató, </w:t>
      </w:r>
      <w:r w:rsidRPr="00FA0C76">
        <w:rPr>
          <w:rFonts w:ascii="Arial" w:hAnsi="Arial" w:cs="Arial"/>
          <w:sz w:val="22"/>
          <w:szCs w:val="22"/>
        </w:rPr>
        <w:t xml:space="preserve">aki publikusan biztosítja az </w:t>
      </w:r>
      <w:proofErr w:type="spellStart"/>
      <w:r w:rsidRPr="00FA0C76">
        <w:rPr>
          <w:rFonts w:ascii="Arial" w:hAnsi="Arial" w:cs="Arial"/>
          <w:sz w:val="22"/>
          <w:szCs w:val="22"/>
        </w:rPr>
        <w:t>elektromobilitás</w:t>
      </w:r>
      <w:proofErr w:type="spellEnd"/>
      <w:r w:rsidRPr="00FA0C76">
        <w:rPr>
          <w:rFonts w:ascii="Arial" w:hAnsi="Arial" w:cs="Arial"/>
          <w:sz w:val="22"/>
          <w:szCs w:val="22"/>
        </w:rPr>
        <w:t xml:space="preserve"> szolgáltatást a felhasználóknak (regisztrációval és eseti jelleggel is) mobil-applikáción keresztül, és ellátja az ehhez kapcsolódó elszámolási feladatokat. Ezen felül a publikus üzemidőben folyamatosan elérhető ügyfélszolgálatot működtet a felhasználók számára. A szolgáltató szabadon dönthet a töltők használatának díjszabásáról, amelyből megtéríti az üzemeltető által a rendelkezésére bocsátott töltőberendezés használati díját. Ezen szolgáltatás nyújtása </w:t>
      </w:r>
      <w:r w:rsidRPr="00FA0C76">
        <w:rPr>
          <w:rFonts w:ascii="Arial" w:hAnsi="Arial" w:cs="Arial"/>
          <w:b/>
          <w:bCs/>
          <w:sz w:val="22"/>
          <w:szCs w:val="22"/>
        </w:rPr>
        <w:t xml:space="preserve">MEKH bejelentés-köteles tevékenység. </w:t>
      </w:r>
    </w:p>
    <w:p w14:paraId="017BD297" w14:textId="77777777" w:rsidR="009637B9" w:rsidRPr="00FA0C76" w:rsidRDefault="009637B9" w:rsidP="00FA0C7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65B66074" w14:textId="78BA0843" w:rsidR="00FA0C76" w:rsidRPr="00284581" w:rsidRDefault="00FA0C76" w:rsidP="00FA0C7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284581">
        <w:rPr>
          <w:rFonts w:ascii="Arial" w:hAnsi="Arial" w:cs="Arial"/>
          <w:sz w:val="22"/>
          <w:szCs w:val="22"/>
        </w:rPr>
        <w:t xml:space="preserve">MVM </w:t>
      </w:r>
      <w:proofErr w:type="spellStart"/>
      <w:r w:rsidRPr="00284581">
        <w:rPr>
          <w:rFonts w:ascii="Arial" w:hAnsi="Arial" w:cs="Arial"/>
          <w:sz w:val="22"/>
          <w:szCs w:val="22"/>
        </w:rPr>
        <w:t>Mobiliti</w:t>
      </w:r>
      <w:proofErr w:type="spellEnd"/>
      <w:r w:rsidRPr="00284581">
        <w:rPr>
          <w:rFonts w:ascii="Arial" w:hAnsi="Arial" w:cs="Arial"/>
          <w:sz w:val="22"/>
          <w:szCs w:val="22"/>
        </w:rPr>
        <w:t xml:space="preserve"> Kft. üzemeltetési szolgáltatást csak </w:t>
      </w:r>
      <w:proofErr w:type="spellStart"/>
      <w:r w:rsidRPr="00284581">
        <w:rPr>
          <w:rFonts w:ascii="Arial" w:hAnsi="Arial" w:cs="Arial"/>
          <w:sz w:val="22"/>
          <w:szCs w:val="22"/>
        </w:rPr>
        <w:t>elektromobilitás</w:t>
      </w:r>
      <w:proofErr w:type="spellEnd"/>
      <w:r w:rsidRPr="00284581">
        <w:rPr>
          <w:rFonts w:ascii="Arial" w:hAnsi="Arial" w:cs="Arial"/>
          <w:sz w:val="22"/>
          <w:szCs w:val="22"/>
        </w:rPr>
        <w:t xml:space="preserve"> szolgáltatással együttesen nyújt</w:t>
      </w:r>
      <w:r w:rsidR="009637B9">
        <w:rPr>
          <w:rFonts w:ascii="Arial" w:hAnsi="Arial" w:cs="Arial"/>
          <w:sz w:val="22"/>
          <w:szCs w:val="22"/>
        </w:rPr>
        <w:t>.</w:t>
      </w:r>
    </w:p>
    <w:p w14:paraId="5B644210" w14:textId="77777777" w:rsidR="00027468" w:rsidRPr="00284581" w:rsidRDefault="00027468" w:rsidP="00027468">
      <w:pPr>
        <w:tabs>
          <w:tab w:val="num" w:pos="0"/>
        </w:tabs>
        <w:rPr>
          <w:rFonts w:ascii="Arial" w:hAnsi="Arial" w:cs="Arial"/>
          <w:sz w:val="22"/>
          <w:szCs w:val="22"/>
        </w:rPr>
      </w:pPr>
    </w:p>
    <w:p w14:paraId="30769C8B" w14:textId="7CD01221" w:rsidR="00027468" w:rsidRDefault="002B6165" w:rsidP="00027468">
      <w:pPr>
        <w:tabs>
          <w:tab w:val="num" w:pos="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indikatív árajánlat tartalmazza a töltőhelyszín kiépítését, de a töltőhelyszín már kiépítésre került korábban Bátaszék Város Önkormányzata által.</w:t>
      </w:r>
    </w:p>
    <w:p w14:paraId="5554748C" w14:textId="240802BE" w:rsidR="002B6165" w:rsidRDefault="002B6165" w:rsidP="00027468">
      <w:pPr>
        <w:tabs>
          <w:tab w:val="num" w:pos="0"/>
        </w:tabs>
        <w:rPr>
          <w:rFonts w:ascii="Arial" w:hAnsi="Arial" w:cs="Arial"/>
          <w:sz w:val="22"/>
          <w:szCs w:val="22"/>
        </w:rPr>
      </w:pPr>
    </w:p>
    <w:p w14:paraId="625DEB5E" w14:textId="739A32FE" w:rsidR="002B6165" w:rsidRDefault="000801DB" w:rsidP="000801D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0801DB">
        <w:rPr>
          <w:rFonts w:ascii="Arial" w:hAnsi="Arial" w:cs="Arial"/>
          <w:b/>
          <w:sz w:val="22"/>
          <w:szCs w:val="22"/>
        </w:rPr>
        <w:t>A töltők átvételének feltétele, hogy a töltők karbantartási dokumentációját, valamint fél évnél nem régebbi villamos berendezés felülvizsgálati jegyzőkönyve</w:t>
      </w:r>
      <w:r w:rsidRPr="000801DB">
        <w:rPr>
          <w:rFonts w:ascii="Arial" w:hAnsi="Arial" w:cs="Arial"/>
          <w:sz w:val="22"/>
          <w:szCs w:val="22"/>
        </w:rPr>
        <w:t xml:space="preserve"> átadásra kerüljön. Amennyiben ez nem áll rendelkezésre, úgy az üzemeltetés megkezdését megelőzően szükség van egy </w:t>
      </w:r>
      <w:r w:rsidRPr="000801DB">
        <w:rPr>
          <w:rFonts w:ascii="Arial" w:hAnsi="Arial" w:cs="Arial"/>
          <w:b/>
          <w:sz w:val="22"/>
          <w:szCs w:val="22"/>
        </w:rPr>
        <w:t>általános, kezdeti karbantartásra, amelynek díja: 94.800,-Ft.</w:t>
      </w:r>
    </w:p>
    <w:p w14:paraId="7DA32CD6" w14:textId="77FC039A" w:rsidR="000801DB" w:rsidRDefault="000801DB" w:rsidP="000801D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1A232083" w14:textId="6FE397A3" w:rsidR="000801DB" w:rsidRDefault="000801DB" w:rsidP="00A07196">
      <w:pPr>
        <w:tabs>
          <w:tab w:val="num" w:pos="0"/>
        </w:tabs>
        <w:jc w:val="both"/>
        <w:rPr>
          <w:rFonts w:ascii="Arial" w:hAnsi="Arial" w:cs="Arial"/>
          <w:b/>
          <w:sz w:val="22"/>
          <w:szCs w:val="22"/>
        </w:rPr>
      </w:pPr>
      <w:r w:rsidRPr="00A07196">
        <w:rPr>
          <w:rFonts w:ascii="Arial" w:hAnsi="Arial" w:cs="Arial"/>
          <w:b/>
          <w:sz w:val="22"/>
          <w:szCs w:val="22"/>
        </w:rPr>
        <w:lastRenderedPageBreak/>
        <w:t xml:space="preserve">A töltők használatáért MVM </w:t>
      </w:r>
      <w:proofErr w:type="spellStart"/>
      <w:r w:rsidRPr="00A07196">
        <w:rPr>
          <w:rFonts w:ascii="Arial" w:hAnsi="Arial" w:cs="Arial"/>
          <w:b/>
          <w:sz w:val="22"/>
          <w:szCs w:val="22"/>
        </w:rPr>
        <w:t>Mobiliti</w:t>
      </w:r>
      <w:proofErr w:type="spellEnd"/>
      <w:r w:rsidRPr="00A07196">
        <w:rPr>
          <w:rFonts w:ascii="Arial" w:hAnsi="Arial" w:cs="Arial"/>
          <w:b/>
          <w:sz w:val="22"/>
          <w:szCs w:val="22"/>
        </w:rPr>
        <w:t xml:space="preserve"> Kft. forgalomarányos (a felhasznált energiával arányos) bérleti díjat fizet Tulajdonosnak</w:t>
      </w:r>
      <w:r w:rsidR="00AE1AEA">
        <w:rPr>
          <w:rFonts w:ascii="Arial" w:hAnsi="Arial" w:cs="Arial"/>
          <w:b/>
          <w:sz w:val="22"/>
          <w:szCs w:val="22"/>
        </w:rPr>
        <w:t xml:space="preserve"> (Önkormányzat)</w:t>
      </w:r>
      <w:r w:rsidRPr="00A07196">
        <w:rPr>
          <w:rFonts w:ascii="Arial" w:hAnsi="Arial" w:cs="Arial"/>
          <w:b/>
          <w:sz w:val="22"/>
          <w:szCs w:val="22"/>
        </w:rPr>
        <w:t>.</w:t>
      </w:r>
      <w:r w:rsidR="00F6699E" w:rsidRPr="00F6699E">
        <w:t xml:space="preserve"> </w:t>
      </w:r>
      <w:r w:rsidR="00F6699E" w:rsidRPr="00F6699E">
        <w:rPr>
          <w:rFonts w:ascii="Arial" w:hAnsi="Arial" w:cs="Arial"/>
          <w:sz w:val="22"/>
          <w:szCs w:val="22"/>
        </w:rPr>
        <w:t xml:space="preserve">Vállalkozó informatikai rendszerében rögzített kimeneti, időszaki töltési adatok alapján számított nettó </w:t>
      </w:r>
      <w:r w:rsidR="00F6699E">
        <w:rPr>
          <w:rFonts w:ascii="Arial" w:hAnsi="Arial" w:cs="Arial"/>
          <w:b/>
          <w:sz w:val="22"/>
          <w:szCs w:val="22"/>
        </w:rPr>
        <w:t>8,</w:t>
      </w:r>
      <w:r w:rsidR="00F6699E" w:rsidRPr="00F6699E">
        <w:rPr>
          <w:rFonts w:ascii="Arial" w:hAnsi="Arial" w:cs="Arial"/>
          <w:b/>
          <w:sz w:val="22"/>
          <w:szCs w:val="22"/>
        </w:rPr>
        <w:t>- Ft/kWh + ÁFA.</w:t>
      </w:r>
    </w:p>
    <w:p w14:paraId="02EF103C" w14:textId="284E7E81" w:rsidR="00A07196" w:rsidRDefault="00A07196" w:rsidP="00A07196">
      <w:pPr>
        <w:tabs>
          <w:tab w:val="num" w:pos="0"/>
        </w:tabs>
        <w:jc w:val="both"/>
        <w:rPr>
          <w:rFonts w:ascii="Arial" w:hAnsi="Arial" w:cs="Arial"/>
          <w:b/>
          <w:sz w:val="22"/>
          <w:szCs w:val="22"/>
        </w:rPr>
      </w:pPr>
    </w:p>
    <w:p w14:paraId="0E348C95" w14:textId="4C7FAED5" w:rsidR="00A07196" w:rsidRDefault="00412BA0" w:rsidP="00A07196">
      <w:pPr>
        <w:tabs>
          <w:tab w:val="num" w:pos="0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Vállalkozói díj</w:t>
      </w:r>
      <w:r w:rsidR="00A07196">
        <w:rPr>
          <w:rFonts w:ascii="Arial" w:hAnsi="Arial" w:cs="Arial"/>
          <w:b/>
          <w:sz w:val="22"/>
          <w:szCs w:val="22"/>
        </w:rPr>
        <w:t>:</w:t>
      </w:r>
    </w:p>
    <w:p w14:paraId="147DDF23" w14:textId="3BE5F976" w:rsidR="00A07196" w:rsidRDefault="00A07196" w:rsidP="00A07196">
      <w:pPr>
        <w:tabs>
          <w:tab w:val="num" w:pos="0"/>
        </w:tabs>
        <w:jc w:val="both"/>
        <w:rPr>
          <w:rFonts w:ascii="Arial" w:hAnsi="Arial" w:cs="Arial"/>
          <w:b/>
          <w:sz w:val="22"/>
          <w:szCs w:val="22"/>
        </w:rPr>
      </w:pPr>
    </w:p>
    <w:p w14:paraId="00A0031B" w14:textId="43027BE1" w:rsidR="00A07196" w:rsidRPr="00A07196" w:rsidRDefault="00A07196" w:rsidP="00A07196">
      <w:pPr>
        <w:tabs>
          <w:tab w:val="num" w:pos="0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4.300,</w:t>
      </w:r>
      <w:r w:rsidRPr="00A07196">
        <w:rPr>
          <w:rFonts w:ascii="Arial" w:hAnsi="Arial" w:cs="Arial"/>
          <w:b/>
          <w:sz w:val="22"/>
          <w:szCs w:val="22"/>
        </w:rPr>
        <w:t>- Ft + ÁFA / hó / töltőoszlop, összesen br</w:t>
      </w:r>
      <w:r>
        <w:rPr>
          <w:rFonts w:ascii="Arial" w:hAnsi="Arial" w:cs="Arial"/>
          <w:b/>
          <w:sz w:val="22"/>
          <w:szCs w:val="22"/>
        </w:rPr>
        <w:t>uttó 5.</w:t>
      </w:r>
      <w:r w:rsidRPr="00A07196">
        <w:rPr>
          <w:rFonts w:ascii="Arial" w:hAnsi="Arial" w:cs="Arial"/>
          <w:b/>
          <w:sz w:val="22"/>
          <w:szCs w:val="22"/>
        </w:rPr>
        <w:t>461.</w:t>
      </w:r>
      <w:r>
        <w:rPr>
          <w:rFonts w:ascii="Arial" w:hAnsi="Arial" w:cs="Arial"/>
          <w:b/>
          <w:sz w:val="22"/>
          <w:szCs w:val="22"/>
        </w:rPr>
        <w:t>,</w:t>
      </w:r>
      <w:r w:rsidRPr="00A07196">
        <w:rPr>
          <w:rFonts w:ascii="Arial" w:hAnsi="Arial" w:cs="Arial"/>
          <w:b/>
          <w:sz w:val="22"/>
          <w:szCs w:val="22"/>
        </w:rPr>
        <w:t>- Ft /hó/töltőoszlop, összességében: 51.600 Ft/év/töltő.</w:t>
      </w:r>
      <w:r w:rsidRPr="00A07196">
        <w:t xml:space="preserve"> (</w:t>
      </w:r>
      <w:r w:rsidRPr="00A07196">
        <w:rPr>
          <w:rFonts w:ascii="Arial" w:hAnsi="Arial" w:cs="Arial"/>
          <w:sz w:val="22"/>
          <w:szCs w:val="22"/>
        </w:rPr>
        <w:t>Töltőoszlop: 2 db Type2 csatlakozóval szerelt, maximum 2*22 kW töltési teljesítményt kínáló töltőberendezés)</w:t>
      </w:r>
    </w:p>
    <w:p w14:paraId="4E97A704" w14:textId="00984671" w:rsidR="00A457BE" w:rsidRDefault="00A457BE" w:rsidP="00A07196">
      <w:pPr>
        <w:tabs>
          <w:tab w:val="num" w:pos="0"/>
        </w:tabs>
        <w:jc w:val="both"/>
        <w:rPr>
          <w:rFonts w:ascii="Arial" w:hAnsi="Arial" w:cs="Arial"/>
          <w:b/>
          <w:sz w:val="22"/>
          <w:szCs w:val="22"/>
        </w:rPr>
      </w:pPr>
    </w:p>
    <w:p w14:paraId="31B4DD11" w14:textId="1E091C15" w:rsidR="00A457BE" w:rsidRDefault="00A457BE" w:rsidP="00A0719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457BE">
        <w:rPr>
          <w:rFonts w:ascii="Arial" w:hAnsi="Arial" w:cs="Arial"/>
          <w:sz w:val="22"/>
          <w:szCs w:val="22"/>
        </w:rPr>
        <w:t>Jelen előterjesztés mellékletét képezi a</w:t>
      </w:r>
      <w:r w:rsidR="00AE1AEA">
        <w:rPr>
          <w:rFonts w:ascii="Arial" w:hAnsi="Arial" w:cs="Arial"/>
          <w:sz w:val="22"/>
          <w:szCs w:val="22"/>
        </w:rPr>
        <w:t>z</w:t>
      </w:r>
      <w:r w:rsidRPr="00A457BE">
        <w:rPr>
          <w:rFonts w:ascii="Arial" w:hAnsi="Arial" w:cs="Arial"/>
          <w:sz w:val="22"/>
          <w:szCs w:val="22"/>
        </w:rPr>
        <w:t xml:space="preserve"> elektromos gépjármű töltőberendezés üzemeltetésére és publikus </w:t>
      </w:r>
      <w:proofErr w:type="spellStart"/>
      <w:r w:rsidRPr="00A457BE">
        <w:rPr>
          <w:rFonts w:ascii="Arial" w:hAnsi="Arial" w:cs="Arial"/>
          <w:sz w:val="22"/>
          <w:szCs w:val="22"/>
        </w:rPr>
        <w:t>elektromobilitási</w:t>
      </w:r>
      <w:proofErr w:type="spellEnd"/>
      <w:r w:rsidRPr="00A457BE">
        <w:rPr>
          <w:rFonts w:ascii="Arial" w:hAnsi="Arial" w:cs="Arial"/>
          <w:sz w:val="22"/>
          <w:szCs w:val="22"/>
        </w:rPr>
        <w:t xml:space="preserve"> szolgáltatás</w:t>
      </w:r>
      <w:r w:rsidR="00AE1AEA">
        <w:rPr>
          <w:rFonts w:ascii="Arial" w:hAnsi="Arial" w:cs="Arial"/>
          <w:sz w:val="22"/>
          <w:szCs w:val="22"/>
        </w:rPr>
        <w:t xml:space="preserve"> nyújtására vonatkozó szerződés, melynek megkötésével </w:t>
      </w:r>
      <w:proofErr w:type="gramStart"/>
      <w:r w:rsidR="00AE1AEA">
        <w:rPr>
          <w:rFonts w:ascii="Arial" w:hAnsi="Arial" w:cs="Arial"/>
          <w:sz w:val="22"/>
          <w:szCs w:val="22"/>
        </w:rPr>
        <w:t>stabil</w:t>
      </w:r>
      <w:proofErr w:type="gramEnd"/>
      <w:r w:rsidR="00AE1AEA">
        <w:rPr>
          <w:rFonts w:ascii="Arial" w:hAnsi="Arial" w:cs="Arial"/>
          <w:sz w:val="22"/>
          <w:szCs w:val="22"/>
        </w:rPr>
        <w:t xml:space="preserve"> szerviz és informatikai hátteret tudunk biztosítani. A szerződés megkötésével a töltőt csak díjfizetés ellenében lehet igénybe</w:t>
      </w:r>
      <w:r w:rsidR="00C1033C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r w:rsidR="00AE1AEA">
        <w:rPr>
          <w:rFonts w:ascii="Arial" w:hAnsi="Arial" w:cs="Arial"/>
          <w:sz w:val="22"/>
          <w:szCs w:val="22"/>
        </w:rPr>
        <w:t xml:space="preserve">venni. </w:t>
      </w:r>
    </w:p>
    <w:p w14:paraId="75FD55EE" w14:textId="12D694CF" w:rsidR="00A457BE" w:rsidRDefault="00A457BE" w:rsidP="00A0719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4D177ABA" w14:textId="67291050" w:rsidR="00A457BE" w:rsidRPr="00A457BE" w:rsidRDefault="00A457BE" w:rsidP="00A07196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Kérjük az alábbi határozati javaslat elfogadását:</w:t>
      </w:r>
    </w:p>
    <w:p w14:paraId="65E8C18C" w14:textId="77777777" w:rsidR="00A07196" w:rsidRDefault="00A07196" w:rsidP="00A07196">
      <w:pPr>
        <w:spacing w:line="276" w:lineRule="auto"/>
        <w:ind w:left="2835"/>
        <w:jc w:val="both"/>
        <w:rPr>
          <w:rFonts w:ascii="Arial" w:eastAsia="Calibri" w:hAnsi="Arial" w:cs="Arial"/>
          <w:b/>
          <w:i/>
          <w:iCs/>
          <w:sz w:val="22"/>
          <w:szCs w:val="22"/>
          <w:u w:val="single"/>
          <w:lang w:eastAsia="en-US"/>
        </w:rPr>
      </w:pPr>
    </w:p>
    <w:p w14:paraId="204FEFBD" w14:textId="408FC0EB" w:rsidR="00A07196" w:rsidRDefault="00A07196" w:rsidP="00A07196">
      <w:pPr>
        <w:spacing w:line="276" w:lineRule="auto"/>
        <w:ind w:left="2835"/>
        <w:jc w:val="both"/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i/>
          <w:iCs/>
          <w:sz w:val="22"/>
          <w:szCs w:val="22"/>
          <w:u w:val="single"/>
          <w:lang w:eastAsia="en-US"/>
        </w:rPr>
        <w:t xml:space="preserve">H a t á r o z a t i    j a v a s l a </w:t>
      </w:r>
      <w:proofErr w:type="gramStart"/>
      <w:r>
        <w:rPr>
          <w:rFonts w:ascii="Arial" w:eastAsia="Calibri" w:hAnsi="Arial" w:cs="Arial"/>
          <w:b/>
          <w:i/>
          <w:iCs/>
          <w:sz w:val="22"/>
          <w:szCs w:val="22"/>
          <w:u w:val="single"/>
          <w:lang w:eastAsia="en-US"/>
        </w:rPr>
        <w:t>t :</w:t>
      </w:r>
      <w:proofErr w:type="gramEnd"/>
      <w:r>
        <w:rPr>
          <w:rFonts w:ascii="Arial" w:eastAsia="Calibri" w:hAnsi="Arial" w:cs="Arial"/>
          <w:b/>
          <w:i/>
          <w:iCs/>
          <w:sz w:val="22"/>
          <w:szCs w:val="22"/>
          <w:lang w:eastAsia="en-US"/>
        </w:rPr>
        <w:tab/>
      </w:r>
    </w:p>
    <w:p w14:paraId="35ACF370" w14:textId="77777777" w:rsidR="00A07196" w:rsidRDefault="00A07196" w:rsidP="00A07196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0741E73D" w14:textId="77777777" w:rsidR="00A07196" w:rsidRDefault="00A07196" w:rsidP="00A07196">
      <w:pPr>
        <w:spacing w:after="200" w:line="276" w:lineRule="auto"/>
        <w:ind w:left="2832" w:right="72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proofErr w:type="gramStart"/>
      <w:r w:rsidRPr="00A07196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elektromos</w:t>
      </w:r>
      <w:proofErr w:type="gramEnd"/>
      <w:r w:rsidRPr="00A07196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 gépjármű töltőberendezés üzemeltetésére és publikus </w:t>
      </w:r>
      <w:proofErr w:type="spellStart"/>
      <w:r w:rsidRPr="00A07196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elektromobilitási</w:t>
      </w:r>
      <w:proofErr w:type="spellEnd"/>
      <w:r w:rsidRPr="00A07196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 szolgáltatás nyújtására </w:t>
      </w: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vonatkozó szerződés jóváhagyására</w:t>
      </w:r>
    </w:p>
    <w:p w14:paraId="79820FF9" w14:textId="77777777" w:rsidR="00A07196" w:rsidRDefault="00A07196" w:rsidP="00A07196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01ECDF37" w14:textId="77777777" w:rsidR="00A07196" w:rsidRDefault="00A07196" w:rsidP="00A07196">
      <w:pPr>
        <w:ind w:left="2832" w:right="7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Bátaszék Város Önkormányzata Képviselő-testülete</w:t>
      </w:r>
    </w:p>
    <w:p w14:paraId="31733BBC" w14:textId="7908C323" w:rsidR="00A07196" w:rsidRPr="00412BA0" w:rsidRDefault="00412BA0" w:rsidP="00412BA0">
      <w:pPr>
        <w:pStyle w:val="Listaszerbekezds"/>
        <w:numPr>
          <w:ilvl w:val="0"/>
          <w:numId w:val="6"/>
        </w:numPr>
        <w:ind w:right="72"/>
        <w:jc w:val="both"/>
        <w:rPr>
          <w:rFonts w:ascii="Arial" w:hAnsi="Arial" w:cs="Arial"/>
          <w:sz w:val="22"/>
          <w:szCs w:val="22"/>
        </w:rPr>
      </w:pPr>
      <w:r w:rsidRPr="00412BA0">
        <w:rPr>
          <w:rFonts w:ascii="Arial" w:hAnsi="Arial" w:cs="Arial"/>
          <w:sz w:val="22"/>
          <w:szCs w:val="22"/>
        </w:rPr>
        <w:t xml:space="preserve">MVM </w:t>
      </w:r>
      <w:proofErr w:type="spellStart"/>
      <w:r w:rsidRPr="00412BA0">
        <w:rPr>
          <w:rFonts w:ascii="Arial" w:hAnsi="Arial" w:cs="Arial"/>
          <w:sz w:val="22"/>
          <w:szCs w:val="22"/>
        </w:rPr>
        <w:t>Mobiliti</w:t>
      </w:r>
      <w:proofErr w:type="spellEnd"/>
      <w:r w:rsidRPr="00412BA0">
        <w:rPr>
          <w:rFonts w:ascii="Arial" w:hAnsi="Arial" w:cs="Arial"/>
          <w:sz w:val="22"/>
          <w:szCs w:val="22"/>
        </w:rPr>
        <w:t xml:space="preserve"> Kft.-</w:t>
      </w:r>
      <w:proofErr w:type="spellStart"/>
      <w:r w:rsidRPr="00412BA0">
        <w:rPr>
          <w:rFonts w:ascii="Arial" w:hAnsi="Arial" w:cs="Arial"/>
          <w:sz w:val="22"/>
          <w:szCs w:val="22"/>
        </w:rPr>
        <w:t>vel</w:t>
      </w:r>
      <w:proofErr w:type="spellEnd"/>
      <w:r w:rsidRPr="00412BA0">
        <w:rPr>
          <w:rFonts w:ascii="Arial" w:hAnsi="Arial" w:cs="Arial"/>
          <w:sz w:val="22"/>
          <w:szCs w:val="22"/>
        </w:rPr>
        <w:t xml:space="preserve"> (székhelye: 1037 Budapest, Montevideo út 2/C.; adószáma: 23443486-2-41; képviseli: Balogh Szabolcs ügyvezető) kötendő </w:t>
      </w:r>
      <w:r w:rsidR="00A07196" w:rsidRPr="00412BA0">
        <w:rPr>
          <w:rFonts w:ascii="Arial" w:hAnsi="Arial" w:cs="Arial"/>
          <w:sz w:val="22"/>
          <w:szCs w:val="22"/>
        </w:rPr>
        <w:t xml:space="preserve">elektromos gépjármű töltőberendezés üzemeltetésére és publikus </w:t>
      </w:r>
      <w:proofErr w:type="spellStart"/>
      <w:r w:rsidR="00A07196" w:rsidRPr="00412BA0">
        <w:rPr>
          <w:rFonts w:ascii="Arial" w:hAnsi="Arial" w:cs="Arial"/>
          <w:sz w:val="22"/>
          <w:szCs w:val="22"/>
        </w:rPr>
        <w:t>elektromobilitási</w:t>
      </w:r>
      <w:proofErr w:type="spellEnd"/>
      <w:r w:rsidR="00A07196" w:rsidRPr="00412BA0">
        <w:rPr>
          <w:rFonts w:ascii="Arial" w:hAnsi="Arial" w:cs="Arial"/>
          <w:sz w:val="22"/>
          <w:szCs w:val="22"/>
        </w:rPr>
        <w:t xml:space="preserve"> szolgáltatás nyújtására vonatkozó szerződést </w:t>
      </w:r>
      <w:r w:rsidRPr="00412BA0">
        <w:rPr>
          <w:rFonts w:ascii="Arial" w:hAnsi="Arial" w:cs="Arial"/>
          <w:sz w:val="22"/>
          <w:szCs w:val="22"/>
        </w:rPr>
        <w:t>meg</w:t>
      </w:r>
      <w:r w:rsidR="00A07196" w:rsidRPr="00412BA0">
        <w:rPr>
          <w:rFonts w:ascii="Arial" w:hAnsi="Arial" w:cs="Arial"/>
          <w:sz w:val="22"/>
          <w:szCs w:val="22"/>
        </w:rPr>
        <w:t>köt</w:t>
      </w:r>
      <w:r w:rsidRPr="00412BA0">
        <w:rPr>
          <w:rFonts w:ascii="Arial" w:hAnsi="Arial" w:cs="Arial"/>
          <w:sz w:val="22"/>
          <w:szCs w:val="22"/>
        </w:rPr>
        <w:t>ését – a határozat melléklete szerinti tartalommal – jóváhagyja;</w:t>
      </w:r>
    </w:p>
    <w:p w14:paraId="5922BB45" w14:textId="60505F84" w:rsidR="00A07196" w:rsidRDefault="00A07196" w:rsidP="00A07196">
      <w:pPr>
        <w:pStyle w:val="Listaszerbekezds"/>
        <w:numPr>
          <w:ilvl w:val="0"/>
          <w:numId w:val="6"/>
        </w:numPr>
        <w:ind w:right="72"/>
        <w:jc w:val="both"/>
        <w:rPr>
          <w:rFonts w:ascii="Arial" w:hAnsi="Arial" w:cs="Arial"/>
          <w:sz w:val="22"/>
          <w:szCs w:val="22"/>
          <w:lang w:eastAsia="hu-HU"/>
        </w:rPr>
      </w:pPr>
      <w:r w:rsidRPr="00A07196">
        <w:rPr>
          <w:rFonts w:ascii="Arial" w:hAnsi="Arial" w:cs="Arial"/>
          <w:sz w:val="22"/>
          <w:szCs w:val="22"/>
        </w:rPr>
        <w:t>a töltők karbantartási dokumentációjá</w:t>
      </w:r>
      <w:r w:rsidR="00412BA0">
        <w:rPr>
          <w:rFonts w:ascii="Arial" w:hAnsi="Arial" w:cs="Arial"/>
          <w:sz w:val="22"/>
          <w:szCs w:val="22"/>
        </w:rPr>
        <w:t>nak elkészítésével</w:t>
      </w:r>
      <w:r w:rsidRPr="00A07196">
        <w:rPr>
          <w:rFonts w:ascii="Arial" w:hAnsi="Arial" w:cs="Arial"/>
          <w:sz w:val="22"/>
          <w:szCs w:val="22"/>
        </w:rPr>
        <w:t>, valamint fél évnél nem régebbi villamos berendez</w:t>
      </w:r>
      <w:r w:rsidR="00412BA0">
        <w:rPr>
          <w:rFonts w:ascii="Arial" w:hAnsi="Arial" w:cs="Arial"/>
          <w:sz w:val="22"/>
          <w:szCs w:val="22"/>
        </w:rPr>
        <w:t xml:space="preserve">és felülvizsgálatának elvégzésével megbízza az MVM </w:t>
      </w:r>
      <w:proofErr w:type="spellStart"/>
      <w:r w:rsidR="00412BA0">
        <w:rPr>
          <w:rFonts w:ascii="Arial" w:hAnsi="Arial" w:cs="Arial"/>
          <w:sz w:val="22"/>
          <w:szCs w:val="22"/>
        </w:rPr>
        <w:t>Mbiliti</w:t>
      </w:r>
      <w:proofErr w:type="spellEnd"/>
      <w:r w:rsidR="00412BA0">
        <w:rPr>
          <w:rFonts w:ascii="Arial" w:hAnsi="Arial" w:cs="Arial"/>
          <w:sz w:val="22"/>
          <w:szCs w:val="22"/>
        </w:rPr>
        <w:t xml:space="preserve"> Kft.-t, melynek 94.800,- Ft összegű díját az önkormányzat 2022. évi költségvetésének általános tartalék kerete terhére biztosítja;</w:t>
      </w:r>
    </w:p>
    <w:p w14:paraId="3AD94A70" w14:textId="5E3608A5" w:rsidR="00A07196" w:rsidRPr="00A07196" w:rsidRDefault="00412BA0" w:rsidP="00A07196">
      <w:pPr>
        <w:pStyle w:val="Listaszerbekezds"/>
        <w:numPr>
          <w:ilvl w:val="0"/>
          <w:numId w:val="6"/>
        </w:numPr>
        <w:ind w:right="72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</w:rPr>
        <w:t>az a) pontban megjelölt szerződés éves vállalkozói díjának megfizetésére az önkormányzat 2022. évi költségvetésének általános tartalék kerete terhére 52.000,-Ft keretösszeget biztosít.</w:t>
      </w:r>
    </w:p>
    <w:p w14:paraId="3D098CC5" w14:textId="77777777" w:rsidR="00A07196" w:rsidRDefault="00A07196" w:rsidP="00A07196">
      <w:pPr>
        <w:ind w:left="2832" w:right="72"/>
        <w:jc w:val="both"/>
        <w:rPr>
          <w:rFonts w:ascii="Arial" w:hAnsi="Arial" w:cs="Arial"/>
          <w:sz w:val="22"/>
          <w:szCs w:val="22"/>
        </w:rPr>
      </w:pPr>
    </w:p>
    <w:p w14:paraId="2F1FC5D8" w14:textId="1221AEAB" w:rsidR="00A07196" w:rsidRDefault="00412BA0" w:rsidP="00A07196">
      <w:pPr>
        <w:tabs>
          <w:tab w:val="left" w:pos="3840"/>
        </w:tabs>
        <w:ind w:left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Határidő: </w:t>
      </w:r>
      <w:r w:rsidRPr="00412BA0">
        <w:rPr>
          <w:rFonts w:ascii="Arial" w:hAnsi="Arial" w:cs="Arial"/>
          <w:iCs/>
          <w:sz w:val="22"/>
          <w:szCs w:val="22"/>
        </w:rPr>
        <w:t>2022. július 15.</w:t>
      </w:r>
    </w:p>
    <w:p w14:paraId="70F5C08A" w14:textId="77777777" w:rsidR="00A07196" w:rsidRDefault="00A07196" w:rsidP="00A07196">
      <w:pPr>
        <w:ind w:left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Felelős</w:t>
      </w:r>
      <w:proofErr w:type="gramStart"/>
      <w:r>
        <w:rPr>
          <w:rFonts w:ascii="Arial" w:hAnsi="Arial" w:cs="Arial"/>
          <w:sz w:val="22"/>
          <w:szCs w:val="22"/>
        </w:rPr>
        <w:t>:   Dr.</w:t>
      </w:r>
      <w:proofErr w:type="gramEnd"/>
      <w:r>
        <w:rPr>
          <w:rFonts w:ascii="Arial" w:hAnsi="Arial" w:cs="Arial"/>
          <w:sz w:val="22"/>
          <w:szCs w:val="22"/>
        </w:rPr>
        <w:t xml:space="preserve"> Bozsolik Róbert polgármester </w:t>
      </w:r>
    </w:p>
    <w:p w14:paraId="1EE85C81" w14:textId="77777777" w:rsidR="00A07196" w:rsidRDefault="00A07196" w:rsidP="00A07196">
      <w:pPr>
        <w:ind w:left="367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(szerződés aláírásáért)</w:t>
      </w:r>
    </w:p>
    <w:p w14:paraId="533189C5" w14:textId="77777777" w:rsidR="00A07196" w:rsidRDefault="00A07196" w:rsidP="00A07196">
      <w:pPr>
        <w:tabs>
          <w:tab w:val="left" w:pos="3840"/>
        </w:tabs>
        <w:ind w:left="2832"/>
        <w:jc w:val="both"/>
        <w:rPr>
          <w:rFonts w:ascii="Arial" w:hAnsi="Arial" w:cs="Arial"/>
          <w:sz w:val="22"/>
          <w:szCs w:val="22"/>
        </w:rPr>
      </w:pPr>
    </w:p>
    <w:p w14:paraId="2E7F1A4B" w14:textId="23AC8585" w:rsidR="00A07196" w:rsidRDefault="00A07196" w:rsidP="00A07196">
      <w:pPr>
        <w:tabs>
          <w:tab w:val="left" w:pos="4920"/>
        </w:tabs>
        <w:ind w:left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Határozatról értesül</w:t>
      </w:r>
      <w:r w:rsidR="00412BA0">
        <w:rPr>
          <w:rFonts w:ascii="Arial" w:hAnsi="Arial" w:cs="Arial"/>
          <w:sz w:val="22"/>
          <w:szCs w:val="22"/>
        </w:rPr>
        <w:t xml:space="preserve">: </w:t>
      </w:r>
      <w:r w:rsidR="00412BA0">
        <w:rPr>
          <w:rFonts w:ascii="Arial" w:hAnsi="Arial" w:cs="Arial"/>
          <w:sz w:val="22"/>
          <w:szCs w:val="22"/>
        </w:rPr>
        <w:tab/>
      </w:r>
      <w:r w:rsidR="00412BA0" w:rsidRPr="00412BA0">
        <w:rPr>
          <w:rFonts w:ascii="Arial" w:hAnsi="Arial" w:cs="Arial"/>
          <w:sz w:val="22"/>
          <w:szCs w:val="22"/>
        </w:rPr>
        <w:t xml:space="preserve">MVM </w:t>
      </w:r>
      <w:proofErr w:type="spellStart"/>
      <w:r w:rsidR="00412BA0" w:rsidRPr="00412BA0">
        <w:rPr>
          <w:rFonts w:ascii="Arial" w:hAnsi="Arial" w:cs="Arial"/>
          <w:sz w:val="22"/>
          <w:szCs w:val="22"/>
        </w:rPr>
        <w:t>Mobiliti</w:t>
      </w:r>
      <w:proofErr w:type="spellEnd"/>
      <w:r w:rsidR="00412BA0" w:rsidRPr="00412BA0">
        <w:rPr>
          <w:rFonts w:ascii="Arial" w:hAnsi="Arial" w:cs="Arial"/>
          <w:sz w:val="22"/>
          <w:szCs w:val="22"/>
        </w:rPr>
        <w:t xml:space="preserve"> Kft</w:t>
      </w:r>
    </w:p>
    <w:p w14:paraId="5D206CE9" w14:textId="5C909EB5" w:rsidR="00A07196" w:rsidRDefault="00412BA0" w:rsidP="00A07196">
      <w:pPr>
        <w:tabs>
          <w:tab w:val="left" w:pos="5103"/>
        </w:tabs>
        <w:ind w:left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                       Bátaszéki KÖH </w:t>
      </w:r>
      <w:proofErr w:type="spellStart"/>
      <w:r>
        <w:rPr>
          <w:rFonts w:ascii="Arial" w:hAnsi="Arial" w:cs="Arial"/>
          <w:iCs/>
          <w:sz w:val="22"/>
          <w:szCs w:val="22"/>
        </w:rPr>
        <w:t>V</w:t>
      </w:r>
      <w:r w:rsidR="00A07196">
        <w:rPr>
          <w:rFonts w:ascii="Arial" w:hAnsi="Arial" w:cs="Arial"/>
          <w:iCs/>
          <w:sz w:val="22"/>
          <w:szCs w:val="22"/>
        </w:rPr>
        <w:t>árosüz</w:t>
      </w:r>
      <w:proofErr w:type="spellEnd"/>
      <w:r>
        <w:rPr>
          <w:rFonts w:ascii="Arial" w:hAnsi="Arial" w:cs="Arial"/>
          <w:sz w:val="22"/>
          <w:szCs w:val="22"/>
        </w:rPr>
        <w:t>. I</w:t>
      </w:r>
      <w:r w:rsidR="00A07196">
        <w:rPr>
          <w:rFonts w:ascii="Arial" w:hAnsi="Arial" w:cs="Arial"/>
          <w:sz w:val="22"/>
          <w:szCs w:val="22"/>
        </w:rPr>
        <w:t>roda</w:t>
      </w:r>
    </w:p>
    <w:p w14:paraId="3FFF134A" w14:textId="59333FDF" w:rsidR="00A07196" w:rsidRDefault="00412BA0" w:rsidP="00412BA0">
      <w:pPr>
        <w:tabs>
          <w:tab w:val="left" w:pos="4920"/>
        </w:tabs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>Bátaszéki KÖH Pénzügyi I</w:t>
      </w:r>
      <w:r w:rsidR="00A07196">
        <w:rPr>
          <w:rFonts w:ascii="Arial" w:hAnsi="Arial" w:cs="Arial"/>
          <w:iCs/>
          <w:sz w:val="22"/>
          <w:szCs w:val="22"/>
        </w:rPr>
        <w:t>roda</w:t>
      </w:r>
    </w:p>
    <w:p w14:paraId="3793E642" w14:textId="3E79F332" w:rsidR="00A07196" w:rsidRDefault="00A07196" w:rsidP="00A07196">
      <w:pPr>
        <w:tabs>
          <w:tab w:val="left" w:pos="4920"/>
        </w:tabs>
        <w:ind w:left="2832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             </w:t>
      </w:r>
      <w:r w:rsidR="00412BA0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 xml:space="preserve">         </w:t>
      </w:r>
      <w:proofErr w:type="gramStart"/>
      <w:r>
        <w:rPr>
          <w:rFonts w:ascii="Arial" w:hAnsi="Arial" w:cs="Arial"/>
          <w:iCs/>
          <w:sz w:val="22"/>
          <w:szCs w:val="22"/>
        </w:rPr>
        <w:t>irattár</w:t>
      </w:r>
      <w:proofErr w:type="gramEnd"/>
    </w:p>
    <w:p w14:paraId="3FF54CCA" w14:textId="77777777" w:rsidR="00A07196" w:rsidRDefault="00A07196" w:rsidP="00A07196">
      <w:pPr>
        <w:tabs>
          <w:tab w:val="left" w:pos="540"/>
        </w:tabs>
        <w:spacing w:after="200" w:line="276" w:lineRule="auto"/>
        <w:jc w:val="both"/>
        <w:rPr>
          <w:rFonts w:ascii="Arial" w:hAnsi="Arial" w:cs="Arial"/>
          <w:sz w:val="20"/>
          <w:szCs w:val="20"/>
        </w:rPr>
      </w:pPr>
    </w:p>
    <w:sectPr w:rsidR="00A071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1514F"/>
    <w:multiLevelType w:val="hybridMultilevel"/>
    <w:tmpl w:val="7938CA7E"/>
    <w:lvl w:ilvl="0" w:tplc="040E0017">
      <w:start w:val="1"/>
      <w:numFmt w:val="lowerLetter"/>
      <w:lvlText w:val="%1)"/>
      <w:lvlJc w:val="left"/>
      <w:pPr>
        <w:ind w:left="3552" w:hanging="360"/>
      </w:pPr>
    </w:lvl>
    <w:lvl w:ilvl="1" w:tplc="040E0019" w:tentative="1">
      <w:start w:val="1"/>
      <w:numFmt w:val="lowerLetter"/>
      <w:lvlText w:val="%2."/>
      <w:lvlJc w:val="left"/>
      <w:pPr>
        <w:ind w:left="4272" w:hanging="360"/>
      </w:pPr>
    </w:lvl>
    <w:lvl w:ilvl="2" w:tplc="040E001B" w:tentative="1">
      <w:start w:val="1"/>
      <w:numFmt w:val="lowerRoman"/>
      <w:lvlText w:val="%3."/>
      <w:lvlJc w:val="right"/>
      <w:pPr>
        <w:ind w:left="4992" w:hanging="180"/>
      </w:pPr>
    </w:lvl>
    <w:lvl w:ilvl="3" w:tplc="040E000F" w:tentative="1">
      <w:start w:val="1"/>
      <w:numFmt w:val="decimal"/>
      <w:lvlText w:val="%4."/>
      <w:lvlJc w:val="left"/>
      <w:pPr>
        <w:ind w:left="5712" w:hanging="360"/>
      </w:pPr>
    </w:lvl>
    <w:lvl w:ilvl="4" w:tplc="040E0019" w:tentative="1">
      <w:start w:val="1"/>
      <w:numFmt w:val="lowerLetter"/>
      <w:lvlText w:val="%5."/>
      <w:lvlJc w:val="left"/>
      <w:pPr>
        <w:ind w:left="6432" w:hanging="360"/>
      </w:pPr>
    </w:lvl>
    <w:lvl w:ilvl="5" w:tplc="040E001B" w:tentative="1">
      <w:start w:val="1"/>
      <w:numFmt w:val="lowerRoman"/>
      <w:lvlText w:val="%6."/>
      <w:lvlJc w:val="right"/>
      <w:pPr>
        <w:ind w:left="7152" w:hanging="180"/>
      </w:pPr>
    </w:lvl>
    <w:lvl w:ilvl="6" w:tplc="040E000F" w:tentative="1">
      <w:start w:val="1"/>
      <w:numFmt w:val="decimal"/>
      <w:lvlText w:val="%7."/>
      <w:lvlJc w:val="left"/>
      <w:pPr>
        <w:ind w:left="7872" w:hanging="360"/>
      </w:pPr>
    </w:lvl>
    <w:lvl w:ilvl="7" w:tplc="040E0019" w:tentative="1">
      <w:start w:val="1"/>
      <w:numFmt w:val="lowerLetter"/>
      <w:lvlText w:val="%8."/>
      <w:lvlJc w:val="left"/>
      <w:pPr>
        <w:ind w:left="8592" w:hanging="360"/>
      </w:pPr>
    </w:lvl>
    <w:lvl w:ilvl="8" w:tplc="040E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" w15:restartNumberingAfterBreak="0">
    <w:nsid w:val="21445F38"/>
    <w:multiLevelType w:val="hybridMultilevel"/>
    <w:tmpl w:val="7CEE23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6D0CFF"/>
    <w:multiLevelType w:val="hybridMultilevel"/>
    <w:tmpl w:val="1C72A10E"/>
    <w:lvl w:ilvl="0" w:tplc="6D1A0C82">
      <w:start w:val="1"/>
      <w:numFmt w:val="lowerLetter"/>
      <w:lvlText w:val="%1.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27468"/>
    <w:rsid w:val="00032A7E"/>
    <w:rsid w:val="00046BA8"/>
    <w:rsid w:val="000801DB"/>
    <w:rsid w:val="000E1B63"/>
    <w:rsid w:val="00105BC3"/>
    <w:rsid w:val="001D3DD9"/>
    <w:rsid w:val="0021070F"/>
    <w:rsid w:val="00217B18"/>
    <w:rsid w:val="002654BE"/>
    <w:rsid w:val="00284581"/>
    <w:rsid w:val="002B6165"/>
    <w:rsid w:val="00310CE9"/>
    <w:rsid w:val="0032605A"/>
    <w:rsid w:val="00332C16"/>
    <w:rsid w:val="003A5400"/>
    <w:rsid w:val="003F5633"/>
    <w:rsid w:val="00401152"/>
    <w:rsid w:val="00405270"/>
    <w:rsid w:val="00412BA0"/>
    <w:rsid w:val="0042566B"/>
    <w:rsid w:val="004946F1"/>
    <w:rsid w:val="004E04CF"/>
    <w:rsid w:val="00523FB3"/>
    <w:rsid w:val="00583BCD"/>
    <w:rsid w:val="005E220A"/>
    <w:rsid w:val="005E7A3E"/>
    <w:rsid w:val="006A099F"/>
    <w:rsid w:val="006C2F4C"/>
    <w:rsid w:val="006D5DC7"/>
    <w:rsid w:val="00741621"/>
    <w:rsid w:val="007557E4"/>
    <w:rsid w:val="00796729"/>
    <w:rsid w:val="008318EB"/>
    <w:rsid w:val="008D3905"/>
    <w:rsid w:val="009071CA"/>
    <w:rsid w:val="009637B9"/>
    <w:rsid w:val="009663F9"/>
    <w:rsid w:val="00A07196"/>
    <w:rsid w:val="00A457BE"/>
    <w:rsid w:val="00A73F9F"/>
    <w:rsid w:val="00AC2A81"/>
    <w:rsid w:val="00AD4CD5"/>
    <w:rsid w:val="00AE1AEA"/>
    <w:rsid w:val="00B730B7"/>
    <w:rsid w:val="00BB1F10"/>
    <w:rsid w:val="00BD6991"/>
    <w:rsid w:val="00C1033C"/>
    <w:rsid w:val="00C4593A"/>
    <w:rsid w:val="00CA522C"/>
    <w:rsid w:val="00CC622D"/>
    <w:rsid w:val="00CE1141"/>
    <w:rsid w:val="00CE4EB4"/>
    <w:rsid w:val="00CE7ED4"/>
    <w:rsid w:val="00CF0BCE"/>
    <w:rsid w:val="00D04C18"/>
    <w:rsid w:val="00DA5EEA"/>
    <w:rsid w:val="00E14821"/>
    <w:rsid w:val="00ED4DCE"/>
    <w:rsid w:val="00F1146B"/>
    <w:rsid w:val="00F149CB"/>
    <w:rsid w:val="00F274CA"/>
    <w:rsid w:val="00F6699E"/>
    <w:rsid w:val="00FA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DE2EC"/>
  <w15:docId w15:val="{2D348266-497E-4091-8C9B-77CF1AB7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FA0C76"/>
    <w:rPr>
      <w:color w:val="0000FF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FA0C76"/>
    <w:rPr>
      <w:color w:val="605E5C"/>
      <w:shd w:val="clear" w:color="auto" w:fill="E1DFDD"/>
    </w:rPr>
  </w:style>
  <w:style w:type="character" w:customStyle="1" w:styleId="FontStyle127">
    <w:name w:val="Font Style127"/>
    <w:basedOn w:val="Bekezdsalapbettpusa"/>
    <w:rsid w:val="00A07196"/>
    <w:rPr>
      <w:rFonts w:ascii="Times New Roman" w:eastAsia="Times New Roman" w:hAnsi="Times New Roman" w:cs="Times New Roman" w:hint="default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87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it.ly/iosmobilit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it.ly/androidmobiliti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864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Jegyző</cp:lastModifiedBy>
  <cp:revision>58</cp:revision>
  <dcterms:created xsi:type="dcterms:W3CDTF">2020-08-05T07:06:00Z</dcterms:created>
  <dcterms:modified xsi:type="dcterms:W3CDTF">2022-06-17T07:46:00Z</dcterms:modified>
</cp:coreProperties>
</file>