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F4" w:rsidRDefault="0055455C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Bátaszék Város Önkormányzata Képviselő-testületének .../.... (...) önkormányzati rendelete</w:t>
      </w:r>
    </w:p>
    <w:p w:rsidR="004003F4" w:rsidRDefault="0055455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településtervvel, a kézikönyvvel és a településképi rendelettel összefüggő helyi partnerségi egyeztetés szabályairól</w:t>
      </w:r>
    </w:p>
    <w:p w:rsidR="004003F4" w:rsidRDefault="0055455C">
      <w:pPr>
        <w:pStyle w:val="Szvegtrzs"/>
        <w:spacing w:before="220" w:after="0" w:line="240" w:lineRule="auto"/>
        <w:jc w:val="both"/>
      </w:pPr>
      <w:r>
        <w:t xml:space="preserve">Bátaszék Város Önkormányzatának </w:t>
      </w:r>
      <w:r>
        <w:t>Képviselő-testülete az Alaptörvény 32. cikk bekezdésében meghatározott eredeti jogalkotói hatáskörében, a Magyarország helyi önkormányzatairól szóló 2011. évi CLXXXIX. törvény 13. § (1) bekezdés 1. pontjában meghatározott feladatkörében eljárva, a képvisel</w:t>
      </w:r>
      <w:r>
        <w:t>ő-testület és szervei szervezeti és működési szabályzatáról szóló 2/2011.(II.01.) önkormányzati rendelet 25. § (4) bekezdésében meghatározott feladatkörében eljáró Pénzügyi és Gazdasági Bizottság, a Közművelődési, Oktatási, Ifjúsági és Sport Bizottság, val</w:t>
      </w:r>
      <w:r>
        <w:t>amint a Szociális Bizottság véleményének kikérésével a következőket rendeli el</w:t>
      </w:r>
    </w:p>
    <w:p w:rsidR="004003F4" w:rsidRDefault="005545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:rsidR="004003F4" w:rsidRDefault="00554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003F4" w:rsidRDefault="0055455C">
      <w:pPr>
        <w:pStyle w:val="Szvegtrzs"/>
        <w:spacing w:after="0" w:line="240" w:lineRule="auto"/>
        <w:jc w:val="both"/>
      </w:pPr>
      <w:r>
        <w:t>Bátaszék Város Önkormányzata (a továbbiakban: Önkormányzat) közigazgatási területére vonatkozó településfejlesztési terv (a továbbiakban: fejlesz</w:t>
      </w:r>
      <w:r>
        <w:t>tési terv), településrendezési terv (a továbbiakban: rendezési terv), településképi arculati kézikönyv (a továbbiakban: kézikönyv) és településképi rendelet készítésével és módosításával kapcsolatos helyi partnerségi egyeztetés lefolytatásának szükségesség</w:t>
      </w:r>
      <w:r>
        <w:t>éről, vagy nem szükségességéről Bátaszék Város Önkormányzatának Képviselő-testülete (a továbbiakban: Képviselő-testület) a tervezési folyamat megindításáról szóló önkormányzati határozatában dönt.</w:t>
      </w:r>
    </w:p>
    <w:p w:rsidR="004003F4" w:rsidRDefault="00554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003F4" w:rsidRDefault="0055455C">
      <w:pPr>
        <w:pStyle w:val="Szvegtrzs"/>
        <w:spacing w:after="0" w:line="240" w:lineRule="auto"/>
        <w:jc w:val="both"/>
      </w:pPr>
      <w:r>
        <w:t>A helyi partnerségi egyeztetés során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partnerek kö</w:t>
      </w:r>
      <w:r>
        <w:t>rére,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partnerek tájékoztatásának módjára és eszközeire,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partnerek által a tervezetre adott vélemények megadásának módjára és határidőjére, továbbá azok nyilvántartásának módjára,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helyi partnerségi egyeztetés lezárásának a módjára </w:t>
      </w:r>
      <w:r>
        <w:rPr>
          <w:i/>
          <w:iCs/>
        </w:rPr>
        <w:t>a település</w:t>
      </w:r>
      <w:r>
        <w:rPr>
          <w:i/>
          <w:iCs/>
        </w:rPr>
        <w:t>tervek tartalmáról, elkészítésének és elfogadásának rendjéről, valamint egyes településrendezési sajátos jogintézményekről</w:t>
      </w:r>
      <w:r>
        <w:t xml:space="preserve"> szóló 419/2021. (VII. 15.) Korm. rendelet (a továbbiakban: új ELjR.) és e rendelet szabályait kell alkalmazni.</w:t>
      </w:r>
    </w:p>
    <w:p w:rsidR="004003F4" w:rsidRDefault="00554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4003F4" w:rsidRDefault="0055455C">
      <w:pPr>
        <w:pStyle w:val="Szvegtrzs"/>
        <w:spacing w:after="0" w:line="240" w:lineRule="auto"/>
        <w:jc w:val="both"/>
      </w:pPr>
      <w:r>
        <w:t>E rendelet alkalm</w:t>
      </w:r>
      <w:r>
        <w:t>azásában Partner (a továbbiakban: Partner): a helyi partnerségi egyeztetésben résztvevő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Bátaszék Város közigazgatási területén a lakcím-nyilvántartásban bejelentett lakóhellyel rendelkező személy,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fejlesztési terv és a rendezési terv (a továbbiakba</w:t>
      </w:r>
      <w:r>
        <w:t>n együtt: településterv) vonatkozásában székhelye, telephelye vagy tevékenysége okán érintett érdekképviseleti, civil és gazdálkodó szervezet, egyház, valamint elismert tevékenységet végző vallási közösség.</w:t>
      </w:r>
    </w:p>
    <w:p w:rsidR="004003F4" w:rsidRDefault="005545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Partnerek tájékoztatásának módja és eszközei</w:t>
      </w:r>
    </w:p>
    <w:p w:rsidR="004003F4" w:rsidRDefault="00554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:rsidR="004003F4" w:rsidRDefault="0055455C">
      <w:pPr>
        <w:pStyle w:val="Szvegtrzs"/>
        <w:spacing w:after="0" w:line="240" w:lineRule="auto"/>
        <w:jc w:val="both"/>
      </w:pPr>
      <w:r>
        <w:t>Helyi partnerségi egyeztetést előíró önkormányzati határozat esetén, a polgármester hirdetményben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településtervezés megkezdésekor javaslatokat kér a településterv, a kézikönyv, a településképi rendelet (a továbbiakban együtt: Dokumentumok) készí</w:t>
      </w:r>
      <w:r>
        <w:t>tése vagy azok módosítása vonatkozásában,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tájékoztatást ad a Dokumentumok készítése vagy azok módosításának tervezett tartalmáról,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Dokumentumok készítése vagy azok módosításának elkészült tervezetét véleményezteti a partnerekkel, mely feladatoknak </w:t>
      </w:r>
      <w:r>
        <w:t>a hirdetmény és a Dokumentumok Polgármesteri Hivatalban történő kifüggesztésével, az Önkormányzat honlapjára történő feltöltésével és az Önkormányzat internetes közösségi oldalán történő megjelentetésével tesz eleget.</w:t>
      </w:r>
    </w:p>
    <w:p w:rsidR="004003F4" w:rsidRDefault="005545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Partnerek által a tervezetre adot</w:t>
      </w:r>
      <w:r>
        <w:rPr>
          <w:b/>
          <w:bCs/>
        </w:rPr>
        <w:t>t vélemények megadásának módja és határideje, továbbá azok nyilvántartásának módja</w:t>
      </w:r>
    </w:p>
    <w:p w:rsidR="004003F4" w:rsidRDefault="00554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4003F4" w:rsidRDefault="0055455C">
      <w:pPr>
        <w:pStyle w:val="Szvegtrzs"/>
        <w:spacing w:after="0" w:line="240" w:lineRule="auto"/>
        <w:jc w:val="both"/>
      </w:pPr>
      <w:r>
        <w:t>(1) A Partnerek a hirdetményben meghatározott határidőig tehetnek írásos észrevételt e rendelet 1. mellékletében szereplő partneri adatlap megküldésével, a következő mó</w:t>
      </w:r>
      <w:r>
        <w:t>dokon: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papír alapon az Önkormányzat címére történő megküldéssel, vagy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elektronikus levélben a hirdetményben meghatározott e-mail címre történő megküldéssel.</w:t>
      </w:r>
    </w:p>
    <w:p w:rsidR="004003F4" w:rsidRDefault="0055455C">
      <w:pPr>
        <w:pStyle w:val="Szvegtrzs"/>
        <w:spacing w:before="240" w:after="0" w:line="240" w:lineRule="auto"/>
        <w:jc w:val="both"/>
      </w:pPr>
      <w:r>
        <w:t>(2) A beérkezett javaslatokra és véleményekre a hirdetményben megjelölt határidő elteltét köv</w:t>
      </w:r>
      <w:r>
        <w:t>etően a polgármester, a főépítész valamint a Dokumentumok készítésével vagy azok módosításával megbízott tervező ad szakmai választ.</w:t>
      </w:r>
    </w:p>
    <w:p w:rsidR="004003F4" w:rsidRDefault="00554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4003F4" w:rsidRDefault="0055455C">
      <w:pPr>
        <w:pStyle w:val="Szvegtrzs"/>
        <w:spacing w:after="0" w:line="240" w:lineRule="auto"/>
        <w:jc w:val="both"/>
      </w:pPr>
      <w:r>
        <w:t>(1) A helyi partnerségi egyeztetés során érkezett javaslatokat és véleményeket az Önkormányzat nyilvántartásba veszi.</w:t>
      </w:r>
    </w:p>
    <w:p w:rsidR="004003F4" w:rsidRDefault="0055455C">
      <w:pPr>
        <w:pStyle w:val="Szvegtrzs"/>
        <w:spacing w:before="240" w:after="0" w:line="240" w:lineRule="auto"/>
        <w:jc w:val="both"/>
      </w:pPr>
      <w:r>
        <w:t>(2) Az (1) bekezdés szerinti nyilvántartás a következőket tartalmazza: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javaslattevő, véleményező nevét, lakhelyét, székhelyét, vagy telephelyét,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javaslat vagy vélemény tartalmát,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javaslatra vagy véleményre adott választ, el nem fogadása eset</w:t>
      </w:r>
      <w:r>
        <w:t>én annak indoklását,</w:t>
      </w:r>
    </w:p>
    <w:p w:rsidR="004003F4" w:rsidRDefault="0055455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javaslatot, véleményt elfogadó vagy elutasító önkormányzati határozat számát</w:t>
      </w:r>
    </w:p>
    <w:p w:rsidR="004003F4" w:rsidRDefault="0055455C">
      <w:pPr>
        <w:pStyle w:val="Szvegtrzs"/>
        <w:spacing w:before="240" w:after="0" w:line="240" w:lineRule="auto"/>
        <w:jc w:val="both"/>
      </w:pPr>
      <w:r>
        <w:t>(3) Az (1) bekezdés szerinti dokumentumokat a közfeladatot ellátó szervek iratkezelésére vonatkozó szabályok szerint, az ott meghatározott határidőig kel</w:t>
      </w:r>
      <w:r>
        <w:t>l nyilvántartani.</w:t>
      </w:r>
    </w:p>
    <w:p w:rsidR="004003F4" w:rsidRDefault="005545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helyi partnerségi egyeztetés lezárásának módja</w:t>
      </w:r>
    </w:p>
    <w:p w:rsidR="004003F4" w:rsidRDefault="00554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4003F4" w:rsidRDefault="0055455C">
      <w:pPr>
        <w:pStyle w:val="Szvegtrzs"/>
        <w:spacing w:after="0" w:line="240" w:lineRule="auto"/>
        <w:jc w:val="both"/>
      </w:pPr>
      <w:r>
        <w:t>A helyi partnerségi egyeztetés során érkezett javaslatok és vélemények elfogadásáról vagy el nem fogadásáról, az el nem fogadás indoklásáról, valamint a helyi partnerségi egyeztetés</w:t>
      </w:r>
      <w:r>
        <w:t xml:space="preserve"> lezárásáról a Képviselő-testület önkormányzati határozattal dönt.</w:t>
      </w:r>
    </w:p>
    <w:p w:rsidR="004003F4" w:rsidRDefault="0055455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Záró rendelkezések</w:t>
      </w:r>
    </w:p>
    <w:p w:rsidR="004003F4" w:rsidRDefault="00554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4003F4" w:rsidRDefault="0055455C">
      <w:pPr>
        <w:pStyle w:val="Szvegtrzs"/>
        <w:spacing w:after="0" w:line="240" w:lineRule="auto"/>
        <w:jc w:val="both"/>
      </w:pPr>
      <w:r>
        <w:lastRenderedPageBreak/>
        <w:t>Hatályát veszti a Bátaszék város településfejlesztési, településrendezési és településképi feladataival összefüggő partnerségi egyeztetés szabályairól szóló 9/201</w:t>
      </w:r>
      <w:r>
        <w:t>7 (IV.28.) önkormányzati rendelet.</w:t>
      </w:r>
    </w:p>
    <w:p w:rsidR="004003F4" w:rsidRDefault="00554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4003F4" w:rsidRDefault="0055455C">
      <w:pPr>
        <w:pStyle w:val="Szvegtrzs"/>
        <w:spacing w:after="0" w:line="240" w:lineRule="auto"/>
        <w:jc w:val="both"/>
      </w:pPr>
      <w:r>
        <w:t>Ez a rendelet a kihirdetését követő 15. napon lép hatályba.</w:t>
      </w:r>
      <w:r>
        <w:br w:type="page"/>
      </w:r>
    </w:p>
    <w:p w:rsidR="004003F4" w:rsidRDefault="0055455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4003F4" w:rsidRDefault="0055455C">
      <w:pPr>
        <w:pStyle w:val="Szvegtrzs"/>
        <w:spacing w:line="240" w:lineRule="auto"/>
        <w:jc w:val="both"/>
      </w:pPr>
      <w:r>
        <w:t>(A melléklet szövegét a(z) 1. melléklet PARTNERI ADATLAP.pdf elnevezésű fájl tartalmazza.)</w:t>
      </w:r>
    </w:p>
    <w:sectPr w:rsidR="004003F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455C">
      <w:r>
        <w:separator/>
      </w:r>
    </w:p>
  </w:endnote>
  <w:endnote w:type="continuationSeparator" w:id="0">
    <w:p w:rsidR="00000000" w:rsidRDefault="0055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F4" w:rsidRDefault="0055455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455C">
      <w:r>
        <w:separator/>
      </w:r>
    </w:p>
  </w:footnote>
  <w:footnote w:type="continuationSeparator" w:id="0">
    <w:p w:rsidR="00000000" w:rsidRDefault="0055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A1839"/>
    <w:multiLevelType w:val="multilevel"/>
    <w:tmpl w:val="00EEFF0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4003F4"/>
    <w:rsid w:val="005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B3E3-E3BD-424D-8E2B-097F015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2</cp:revision>
  <dcterms:created xsi:type="dcterms:W3CDTF">2022-08-24T11:15:00Z</dcterms:created>
  <dcterms:modified xsi:type="dcterms:W3CDTF">2022-08-24T11:15:00Z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