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F0E0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A6337" w:rsidRPr="008A6337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2567FA">
        <w:rPr>
          <w:rFonts w:ascii="Arial" w:hAnsi="Arial" w:cs="Arial"/>
          <w:color w:val="3366FF"/>
          <w:sz w:val="22"/>
          <w:szCs w:val="22"/>
        </w:rPr>
        <w:t>2</w:t>
      </w:r>
      <w:r w:rsidRPr="008A6337">
        <w:rPr>
          <w:rFonts w:ascii="Arial" w:hAnsi="Arial" w:cs="Arial"/>
          <w:color w:val="3366FF"/>
          <w:sz w:val="22"/>
          <w:szCs w:val="22"/>
        </w:rPr>
        <w:t xml:space="preserve">. </w:t>
      </w:r>
      <w:r w:rsidR="002567FA">
        <w:rPr>
          <w:rFonts w:ascii="Arial" w:hAnsi="Arial" w:cs="Arial"/>
          <w:color w:val="3366FF"/>
          <w:sz w:val="22"/>
          <w:szCs w:val="22"/>
        </w:rPr>
        <w:t>augusztus 31</w:t>
      </w:r>
      <w:r w:rsidRPr="008A6337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95C09" w:rsidRDefault="00BC739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</w:t>
      </w:r>
      <w:r w:rsidR="008A60E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37/13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hrsz. ingatlan értékesítéséről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811597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2567FA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 Lelkes Erika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811597" w:rsidRPr="00FC30D4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3536E" w:rsidRPr="00295C09" w:rsidRDefault="00811597" w:rsidP="0093536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202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2.08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95C09" w:rsidRPr="00295C09" w:rsidRDefault="00295C09" w:rsidP="003000A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5C09">
        <w:rPr>
          <w:rFonts w:ascii="Arial" w:hAnsi="Arial" w:cs="Arial"/>
          <w:b/>
          <w:i/>
          <w:sz w:val="22"/>
          <w:szCs w:val="22"/>
        </w:rPr>
        <w:t>Tisztelt Képviselő- testület!</w:t>
      </w:r>
    </w:p>
    <w:p w:rsidR="00295C09" w:rsidRDefault="00295C09" w:rsidP="003000AF">
      <w:pPr>
        <w:jc w:val="both"/>
        <w:rPr>
          <w:rFonts w:ascii="Arial" w:hAnsi="Arial" w:cs="Arial"/>
          <w:i/>
          <w:sz w:val="22"/>
          <w:szCs w:val="22"/>
        </w:rPr>
      </w:pPr>
    </w:p>
    <w:p w:rsidR="0032567F" w:rsidRDefault="008A60EB" w:rsidP="003000AF">
      <w:pPr>
        <w:jc w:val="both"/>
        <w:rPr>
          <w:rFonts w:ascii="Arial" w:hAnsi="Arial" w:cs="Arial"/>
          <w:sz w:val="22"/>
          <w:szCs w:val="22"/>
        </w:rPr>
      </w:pPr>
      <w:r w:rsidRPr="008A60EB">
        <w:rPr>
          <w:rFonts w:ascii="Arial" w:hAnsi="Arial" w:cs="Arial"/>
          <w:sz w:val="22"/>
          <w:szCs w:val="22"/>
        </w:rPr>
        <w:t xml:space="preserve">Kalmárné Halász Gizella bátaszéki lakos 2021. március 31-én jelezte vételi szándékát az önkormányzat tulajdonában lévő 37/13 </w:t>
      </w:r>
      <w:proofErr w:type="spellStart"/>
      <w:r w:rsidRPr="008A60EB">
        <w:rPr>
          <w:rFonts w:ascii="Arial" w:hAnsi="Arial" w:cs="Arial"/>
          <w:sz w:val="22"/>
          <w:szCs w:val="22"/>
        </w:rPr>
        <w:t>hrsz</w:t>
      </w:r>
      <w:proofErr w:type="spellEnd"/>
      <w:r w:rsidRPr="008A60EB">
        <w:rPr>
          <w:rFonts w:ascii="Arial" w:hAnsi="Arial" w:cs="Arial"/>
          <w:sz w:val="22"/>
          <w:szCs w:val="22"/>
        </w:rPr>
        <w:t>-ú 66 m² nagyságú kivett közterületre.</w:t>
      </w:r>
    </w:p>
    <w:p w:rsidR="000C4408" w:rsidRDefault="000C4408" w:rsidP="003000AF">
      <w:pPr>
        <w:jc w:val="both"/>
        <w:rPr>
          <w:rFonts w:ascii="Arial" w:hAnsi="Arial" w:cs="Arial"/>
          <w:sz w:val="22"/>
          <w:szCs w:val="22"/>
        </w:rPr>
      </w:pPr>
    </w:p>
    <w:p w:rsidR="008A60EB" w:rsidRDefault="000C4408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06062DF6" wp14:editId="361DDF5B">
            <wp:extent cx="5760720" cy="3421021"/>
            <wp:effectExtent l="0" t="0" r="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86" t="26519" r="18951" b="12288"/>
                    <a:stretch/>
                  </pic:blipFill>
                  <pic:spPr bwMode="auto">
                    <a:xfrm>
                      <a:off x="0" y="0"/>
                      <a:ext cx="5760720" cy="342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408" w:rsidRDefault="000C4408" w:rsidP="003000AF">
      <w:pPr>
        <w:jc w:val="both"/>
        <w:rPr>
          <w:rFonts w:ascii="Arial" w:hAnsi="Arial" w:cs="Arial"/>
          <w:sz w:val="22"/>
          <w:szCs w:val="22"/>
        </w:rPr>
      </w:pPr>
    </w:p>
    <w:p w:rsidR="000C4408" w:rsidRDefault="000C4408" w:rsidP="003000AF">
      <w:pPr>
        <w:jc w:val="both"/>
        <w:rPr>
          <w:rFonts w:ascii="Arial" w:hAnsi="Arial" w:cs="Arial"/>
          <w:sz w:val="22"/>
          <w:szCs w:val="22"/>
        </w:rPr>
      </w:pPr>
    </w:p>
    <w:p w:rsidR="000C4408" w:rsidRDefault="000C4408" w:rsidP="000C4408">
      <w:pPr>
        <w:jc w:val="both"/>
        <w:rPr>
          <w:rFonts w:ascii="Arial" w:hAnsi="Arial" w:cs="Arial"/>
          <w:sz w:val="22"/>
          <w:szCs w:val="22"/>
        </w:rPr>
      </w:pPr>
      <w:r w:rsidRPr="003676DF">
        <w:rPr>
          <w:rFonts w:ascii="Arial" w:hAnsi="Arial" w:cs="Arial"/>
          <w:sz w:val="22"/>
          <w:szCs w:val="22"/>
        </w:rPr>
        <w:t>A vevő vállalta, hogy a vételi eljárás során felmerülő minden költséget fizeti.</w:t>
      </w:r>
    </w:p>
    <w:p w:rsidR="000C4408" w:rsidRPr="003676DF" w:rsidRDefault="000C4408" w:rsidP="000C4408">
      <w:pPr>
        <w:jc w:val="both"/>
        <w:rPr>
          <w:rFonts w:ascii="Arial" w:hAnsi="Arial" w:cs="Arial"/>
          <w:sz w:val="22"/>
          <w:szCs w:val="22"/>
        </w:rPr>
      </w:pPr>
    </w:p>
    <w:p w:rsidR="000C4408" w:rsidRDefault="000C4408" w:rsidP="003000AF">
      <w:pPr>
        <w:jc w:val="both"/>
        <w:rPr>
          <w:rFonts w:ascii="Arial" w:hAnsi="Arial" w:cs="Arial"/>
          <w:sz w:val="22"/>
          <w:szCs w:val="22"/>
        </w:rPr>
      </w:pPr>
      <w:r w:rsidRPr="000C4408">
        <w:rPr>
          <w:rFonts w:ascii="Arial" w:hAnsi="Arial" w:cs="Arial"/>
          <w:sz w:val="22"/>
          <w:szCs w:val="22"/>
        </w:rPr>
        <w:t xml:space="preserve">Az ingatlankataszteri nyilvántartás szerint az ingatlan értéke </w:t>
      </w:r>
      <w:proofErr w:type="spellStart"/>
      <w:r w:rsidRPr="000C4408">
        <w:rPr>
          <w:rFonts w:ascii="Arial" w:hAnsi="Arial" w:cs="Arial"/>
          <w:sz w:val="22"/>
          <w:szCs w:val="22"/>
        </w:rPr>
        <w:t>br</w:t>
      </w:r>
      <w:proofErr w:type="spellEnd"/>
      <w:r w:rsidRPr="000C4408">
        <w:rPr>
          <w:rFonts w:ascii="Arial" w:hAnsi="Arial" w:cs="Arial"/>
          <w:sz w:val="22"/>
          <w:szCs w:val="22"/>
        </w:rPr>
        <w:t>. 20.000.- Ft, azonban forgalomképtelen.</w:t>
      </w:r>
    </w:p>
    <w:p w:rsidR="000C4408" w:rsidRDefault="000C4408" w:rsidP="003000AF">
      <w:pPr>
        <w:jc w:val="both"/>
        <w:rPr>
          <w:rFonts w:ascii="Arial" w:hAnsi="Arial" w:cs="Arial"/>
          <w:sz w:val="22"/>
          <w:szCs w:val="22"/>
        </w:rPr>
      </w:pPr>
    </w:p>
    <w:p w:rsidR="003F1037" w:rsidRDefault="00BF6F9E" w:rsidP="00300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ingatlan kivett közterület művelési ága kivett beépítetlen </w:t>
      </w:r>
      <w:proofErr w:type="gramStart"/>
      <w:r>
        <w:rPr>
          <w:rFonts w:ascii="Arial" w:hAnsi="Arial" w:cs="Arial"/>
          <w:sz w:val="22"/>
          <w:szCs w:val="22"/>
        </w:rPr>
        <w:t>terület művelési</w:t>
      </w:r>
      <w:proofErr w:type="gramEnd"/>
      <w:r>
        <w:rPr>
          <w:rFonts w:ascii="Arial" w:hAnsi="Arial" w:cs="Arial"/>
          <w:sz w:val="22"/>
          <w:szCs w:val="22"/>
        </w:rPr>
        <w:t xml:space="preserve"> ágra került módosításra</w:t>
      </w:r>
      <w:r w:rsidR="003F1037">
        <w:rPr>
          <w:rFonts w:ascii="Arial" w:hAnsi="Arial" w:cs="Arial"/>
          <w:sz w:val="22"/>
          <w:szCs w:val="22"/>
        </w:rPr>
        <w:t xml:space="preserve"> a </w:t>
      </w:r>
      <w:r w:rsidR="003F1037" w:rsidRPr="003F1037">
        <w:rPr>
          <w:rFonts w:ascii="Arial" w:hAnsi="Arial" w:cs="Arial"/>
          <w:sz w:val="22"/>
          <w:szCs w:val="22"/>
        </w:rPr>
        <w:t>171/2021.(V.28.) önkormányzati határozat</w:t>
      </w:r>
      <w:r w:rsidR="003F1037">
        <w:rPr>
          <w:rFonts w:ascii="Arial" w:hAnsi="Arial" w:cs="Arial"/>
          <w:sz w:val="22"/>
          <w:szCs w:val="22"/>
        </w:rPr>
        <w:t>ban foglaltaknak megfelelően.</w:t>
      </w:r>
    </w:p>
    <w:p w:rsidR="000C4408" w:rsidRDefault="000C4408" w:rsidP="003000AF">
      <w:pPr>
        <w:jc w:val="both"/>
        <w:rPr>
          <w:rFonts w:ascii="Arial" w:hAnsi="Arial" w:cs="Arial"/>
          <w:sz w:val="22"/>
          <w:szCs w:val="22"/>
        </w:rPr>
      </w:pPr>
    </w:p>
    <w:p w:rsidR="00D957C3" w:rsidRPr="0035475D" w:rsidRDefault="00D957C3" w:rsidP="00D957C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35475D">
        <w:rPr>
          <w:rFonts w:ascii="Arial" w:hAnsi="Arial" w:cs="Arial"/>
          <w:bCs/>
          <w:color w:val="000000"/>
          <w:sz w:val="22"/>
          <w:szCs w:val="22"/>
        </w:rPr>
        <w:t>Az értékesítés előkészítésének adminisztratív költsége:</w:t>
      </w:r>
    </w:p>
    <w:p w:rsidR="00D957C3" w:rsidRPr="0035475D" w:rsidRDefault="00D957C3" w:rsidP="00D957C3">
      <w:pPr>
        <w:rPr>
          <w:rFonts w:ascii="Arial" w:hAnsi="Arial" w:cs="Arial"/>
          <w:sz w:val="22"/>
          <w:szCs w:val="22"/>
        </w:rPr>
      </w:pPr>
      <w:r w:rsidRPr="0035475D">
        <w:rPr>
          <w:rFonts w:ascii="Arial" w:hAnsi="Arial" w:cs="Arial"/>
          <w:sz w:val="22"/>
          <w:szCs w:val="22"/>
        </w:rPr>
        <w:t xml:space="preserve">  6.600 ,-Ft </w:t>
      </w:r>
      <w:r w:rsidRPr="0035475D">
        <w:rPr>
          <w:rFonts w:ascii="Arial" w:hAnsi="Arial" w:cs="Arial"/>
          <w:sz w:val="22"/>
          <w:szCs w:val="22"/>
        </w:rPr>
        <w:tab/>
        <w:t>rendeltetésmód változás átvezetése</w:t>
      </w:r>
      <w:r>
        <w:rPr>
          <w:rFonts w:ascii="Arial" w:hAnsi="Arial" w:cs="Arial"/>
          <w:sz w:val="22"/>
          <w:szCs w:val="22"/>
        </w:rPr>
        <w:t>.</w:t>
      </w:r>
    </w:p>
    <w:p w:rsidR="00D957C3" w:rsidRDefault="00D957C3" w:rsidP="0062222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2F07E4" w:rsidRPr="00D9405D" w:rsidRDefault="002F07E4" w:rsidP="002F07E4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D9405D">
        <w:rPr>
          <w:rFonts w:ascii="Arial" w:hAnsi="Arial" w:cs="Arial"/>
          <w:bCs/>
          <w:color w:val="000000"/>
          <w:sz w:val="22"/>
          <w:szCs w:val="22"/>
        </w:rPr>
        <w:t>Az eladási ár megállapításánál a felmerült költségeket is célszerű figyelembe venni.</w:t>
      </w:r>
    </w:p>
    <w:p w:rsidR="002F07E4" w:rsidRDefault="002F07E4" w:rsidP="0062222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622225" w:rsidRDefault="00622225" w:rsidP="0062222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 vagyonnyilvántartásban jelenleg forgalomképtelen ingatlanként szerepel. Az értékesítés előtt a forgalomképes eszközök nyilvántartásába kell átvezetni az</w:t>
      </w:r>
      <w:r w:rsidRPr="00584AD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60B2F">
        <w:rPr>
          <w:rFonts w:ascii="Arial" w:hAnsi="Arial" w:cs="Arial"/>
          <w:bCs/>
          <w:color w:val="000000"/>
          <w:sz w:val="22"/>
          <w:szCs w:val="22"/>
        </w:rPr>
        <w:t>önkormányzat vagyonáról és a vagyongazdálkodás részletes szabályairól szóló 9/2019. (III. 27.) önkormányzati rendelet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módosításával.</w:t>
      </w:r>
    </w:p>
    <w:p w:rsidR="00B96134" w:rsidRDefault="00B96134" w:rsidP="0062222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33705" w:rsidRPr="0035475D" w:rsidRDefault="00B33705" w:rsidP="00B3370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B33705" w:rsidRDefault="00B33705" w:rsidP="00B33705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Mindezek alapján javasoljuk, hogy </w:t>
      </w:r>
    </w:p>
    <w:p w:rsidR="00B33705" w:rsidRDefault="00B33705" w:rsidP="00B33705">
      <w:pPr>
        <w:pStyle w:val="Listaszerbekezds"/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fenti ingatlan </w:t>
      </w:r>
      <w:r w:rsidRPr="00C60B2F">
        <w:rPr>
          <w:rFonts w:ascii="Arial" w:hAnsi="Arial" w:cs="Arial"/>
          <w:bCs/>
          <w:color w:val="000000"/>
          <w:sz w:val="22"/>
          <w:szCs w:val="22"/>
        </w:rPr>
        <w:t xml:space="preserve">az önkormányzat vagyonáról és a vagyongazdálkodás részletes szabályairól szóló 9/2019. (III. 27.) önkormányzati rendelet 1. számú mellékletéből (forgalomképtelen eszközök) átvezetésre kerüljön a 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Pr="00C60B2F">
        <w:rPr>
          <w:rFonts w:ascii="Arial" w:hAnsi="Arial" w:cs="Arial"/>
          <w:bCs/>
          <w:color w:val="000000"/>
          <w:sz w:val="22"/>
          <w:szCs w:val="22"/>
        </w:rPr>
        <w:t>. számú melléklet</w:t>
      </w:r>
      <w:r>
        <w:rPr>
          <w:rFonts w:ascii="Arial" w:hAnsi="Arial" w:cs="Arial"/>
          <w:bCs/>
          <w:color w:val="000000"/>
          <w:sz w:val="22"/>
          <w:szCs w:val="22"/>
        </w:rPr>
        <w:t>be</w:t>
      </w:r>
      <w:r w:rsidRPr="00C60B2F">
        <w:rPr>
          <w:rFonts w:ascii="Arial" w:hAnsi="Arial" w:cs="Arial"/>
          <w:bCs/>
          <w:color w:val="000000"/>
          <w:sz w:val="22"/>
          <w:szCs w:val="22"/>
        </w:rPr>
        <w:t xml:space="preserve"> (forgalomkép</w:t>
      </w:r>
      <w:r>
        <w:rPr>
          <w:rFonts w:ascii="Arial" w:hAnsi="Arial" w:cs="Arial"/>
          <w:bCs/>
          <w:color w:val="000000"/>
          <w:sz w:val="22"/>
          <w:szCs w:val="22"/>
        </w:rPr>
        <w:t>es</w:t>
      </w:r>
      <w:r w:rsidRPr="00C60B2F">
        <w:rPr>
          <w:rFonts w:ascii="Arial" w:hAnsi="Arial" w:cs="Arial"/>
          <w:bCs/>
          <w:color w:val="000000"/>
          <w:sz w:val="22"/>
          <w:szCs w:val="22"/>
        </w:rPr>
        <w:t xml:space="preserve"> eszközök)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rendelet tervezet az előterjesztés melléklete.</w:t>
      </w:r>
    </w:p>
    <w:p w:rsidR="00B33705" w:rsidRPr="00D64223" w:rsidRDefault="00B33705" w:rsidP="003F6860">
      <w:pPr>
        <w:pStyle w:val="Listaszerbekezds"/>
        <w:numPr>
          <w:ilvl w:val="0"/>
          <w:numId w:val="5"/>
        </w:num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4E2E56">
        <w:rPr>
          <w:rFonts w:ascii="Arial" w:hAnsi="Arial" w:cs="Arial"/>
          <w:bCs/>
          <w:color w:val="000000"/>
          <w:sz w:val="22"/>
          <w:szCs w:val="22"/>
        </w:rPr>
        <w:t xml:space="preserve">a 9/2019. (III. 27.) önkormányzati rendelet módosításának hatálybalépését követően értékesítésre kerüljön </w:t>
      </w:r>
      <w:r w:rsidR="003E7DD7" w:rsidRPr="00D64223">
        <w:rPr>
          <w:rFonts w:ascii="Arial" w:hAnsi="Arial" w:cs="Arial"/>
          <w:bCs/>
          <w:color w:val="000000"/>
          <w:sz w:val="22"/>
          <w:szCs w:val="22"/>
        </w:rPr>
        <w:t>4</w:t>
      </w:r>
      <w:r w:rsidRPr="00D64223">
        <w:rPr>
          <w:rFonts w:ascii="Arial" w:hAnsi="Arial" w:cs="Arial"/>
          <w:bCs/>
          <w:color w:val="000000"/>
          <w:sz w:val="22"/>
          <w:szCs w:val="22"/>
        </w:rPr>
        <w:t xml:space="preserve">0.000,-Ft összeggel </w:t>
      </w:r>
      <w:r w:rsidR="003F6860" w:rsidRPr="00D64223">
        <w:rPr>
          <w:rFonts w:ascii="Arial" w:hAnsi="Arial" w:cs="Arial"/>
          <w:bCs/>
          <w:color w:val="000000"/>
          <w:sz w:val="22"/>
          <w:szCs w:val="22"/>
        </w:rPr>
        <w:t>Kalmárné Halász Gizella</w:t>
      </w:r>
      <w:r w:rsidR="00D64223" w:rsidRPr="00D64223">
        <w:rPr>
          <w:rFonts w:ascii="Arial" w:hAnsi="Arial" w:cs="Arial"/>
          <w:bCs/>
          <w:color w:val="000000"/>
          <w:sz w:val="22"/>
          <w:szCs w:val="22"/>
        </w:rPr>
        <w:t xml:space="preserve"> részére</w:t>
      </w:r>
      <w:r w:rsidRPr="00D6422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33705" w:rsidRPr="00D64223" w:rsidRDefault="00B33705" w:rsidP="00B33705">
      <w:pPr>
        <w:pStyle w:val="Listaszerbekezds"/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775B4F" w:rsidRPr="00D64223" w:rsidRDefault="00775B4F" w:rsidP="003000AF">
      <w:pPr>
        <w:jc w:val="both"/>
        <w:rPr>
          <w:rFonts w:ascii="Arial" w:hAnsi="Arial" w:cs="Arial"/>
          <w:sz w:val="22"/>
          <w:szCs w:val="22"/>
        </w:rPr>
      </w:pPr>
    </w:p>
    <w:p w:rsidR="0093536E" w:rsidRPr="00D64223" w:rsidRDefault="0093536E" w:rsidP="00321B49">
      <w:pPr>
        <w:ind w:left="2550" w:firstLine="28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6422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D6422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3536E" w:rsidRPr="00D64223" w:rsidRDefault="0093536E" w:rsidP="0093536E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21B49" w:rsidRPr="00D64223" w:rsidRDefault="00321B49" w:rsidP="00321B49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61804351"/>
      <w:proofErr w:type="gramStart"/>
      <w:r w:rsidRPr="00D6422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D6422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F6860" w:rsidRPr="00D64223">
        <w:rPr>
          <w:rFonts w:ascii="Arial" w:hAnsi="Arial" w:cs="Arial"/>
          <w:b/>
          <w:sz w:val="22"/>
          <w:szCs w:val="22"/>
          <w:u w:val="single"/>
        </w:rPr>
        <w:t xml:space="preserve">37/13 </w:t>
      </w:r>
      <w:r w:rsidRPr="00D64223">
        <w:rPr>
          <w:rFonts w:ascii="Arial" w:hAnsi="Arial" w:cs="Arial"/>
          <w:b/>
          <w:sz w:val="22"/>
          <w:szCs w:val="22"/>
          <w:u w:val="single"/>
        </w:rPr>
        <w:t xml:space="preserve"> hrsz. ingatlan értékesítésére </w:t>
      </w:r>
    </w:p>
    <w:bookmarkEnd w:id="0"/>
    <w:p w:rsidR="00321B49" w:rsidRPr="00D64223" w:rsidRDefault="00321B49" w:rsidP="00321B49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21B49" w:rsidRPr="00D64223" w:rsidRDefault="00321B49" w:rsidP="00321B49">
      <w:pPr>
        <w:ind w:left="2835"/>
        <w:jc w:val="both"/>
        <w:rPr>
          <w:rFonts w:ascii="Arial" w:hAnsi="Arial" w:cs="Arial"/>
          <w:sz w:val="22"/>
          <w:szCs w:val="22"/>
        </w:rPr>
      </w:pPr>
      <w:r w:rsidRPr="00D64223">
        <w:rPr>
          <w:rFonts w:ascii="Arial" w:hAnsi="Arial" w:cs="Arial"/>
          <w:sz w:val="22"/>
          <w:szCs w:val="22"/>
        </w:rPr>
        <w:t>Bátaszék Város Önkormányzata Képviselő-testülete,</w:t>
      </w:r>
    </w:p>
    <w:p w:rsidR="00321B49" w:rsidRPr="00D64223" w:rsidRDefault="00321B49" w:rsidP="00321B4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321B49" w:rsidRDefault="0078145F" w:rsidP="00321B49">
      <w:pPr>
        <w:ind w:left="2835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D64223">
        <w:rPr>
          <w:rFonts w:ascii="Arial" w:hAnsi="Arial" w:cs="Arial"/>
          <w:bCs/>
          <w:sz w:val="22"/>
          <w:szCs w:val="22"/>
        </w:rPr>
        <w:t>az</w:t>
      </w:r>
      <w:proofErr w:type="gramEnd"/>
      <w:r w:rsidRPr="00D64223">
        <w:rPr>
          <w:rFonts w:ascii="Arial" w:hAnsi="Arial" w:cs="Arial"/>
          <w:bCs/>
          <w:sz w:val="22"/>
          <w:szCs w:val="22"/>
        </w:rPr>
        <w:t xml:space="preserve"> önkormányzat tulajdonában álló </w:t>
      </w:r>
      <w:r w:rsidR="00F200A8" w:rsidRPr="00D64223">
        <w:rPr>
          <w:rFonts w:ascii="Arial" w:hAnsi="Arial" w:cs="Arial"/>
          <w:bCs/>
          <w:sz w:val="22"/>
          <w:szCs w:val="22"/>
        </w:rPr>
        <w:t>37/13</w:t>
      </w:r>
      <w:r w:rsidRPr="00D64223">
        <w:rPr>
          <w:rFonts w:ascii="Arial" w:hAnsi="Arial" w:cs="Arial"/>
          <w:bCs/>
          <w:sz w:val="22"/>
          <w:szCs w:val="22"/>
        </w:rPr>
        <w:t xml:space="preserve"> hrsz. ingatlant </w:t>
      </w:r>
      <w:r w:rsidR="00F200A8" w:rsidRPr="00D64223">
        <w:rPr>
          <w:rFonts w:ascii="Arial" w:hAnsi="Arial" w:cs="Arial"/>
          <w:bCs/>
          <w:sz w:val="22"/>
          <w:szCs w:val="22"/>
        </w:rPr>
        <w:t>Kalmárné Halász Gizella</w:t>
      </w:r>
      <w:r w:rsidRPr="00D64223">
        <w:rPr>
          <w:rFonts w:ascii="Arial" w:hAnsi="Arial" w:cs="Arial"/>
          <w:bCs/>
          <w:sz w:val="22"/>
          <w:szCs w:val="22"/>
        </w:rPr>
        <w:t xml:space="preserve"> (7140 Bátaszék, </w:t>
      </w:r>
      <w:proofErr w:type="spellStart"/>
      <w:r w:rsidR="00D82BC1" w:rsidRPr="00D64223">
        <w:rPr>
          <w:rFonts w:ascii="Arial" w:hAnsi="Arial" w:cs="Arial"/>
          <w:bCs/>
          <w:sz w:val="22"/>
          <w:szCs w:val="22"/>
        </w:rPr>
        <w:t>Lajvér</w:t>
      </w:r>
      <w:proofErr w:type="spellEnd"/>
      <w:r w:rsidR="00D82BC1" w:rsidRPr="00D64223">
        <w:rPr>
          <w:rFonts w:ascii="Arial" w:hAnsi="Arial" w:cs="Arial"/>
          <w:bCs/>
          <w:sz w:val="22"/>
          <w:szCs w:val="22"/>
        </w:rPr>
        <w:t xml:space="preserve"> utca 41.</w:t>
      </w:r>
      <w:r w:rsidRPr="00D64223">
        <w:rPr>
          <w:rFonts w:ascii="Arial" w:hAnsi="Arial" w:cs="Arial"/>
          <w:bCs/>
          <w:sz w:val="22"/>
          <w:szCs w:val="22"/>
        </w:rPr>
        <w:t xml:space="preserve"> szám alatti lakos) részére - az önkormányzat vagyonáról és a vagyongazdálkodás részletes szabályairól szóló 9/2019. (III. 27.) önkormányzati rendelet módosítá</w:t>
      </w:r>
      <w:r w:rsidR="006A5069">
        <w:rPr>
          <w:rFonts w:ascii="Arial" w:hAnsi="Arial" w:cs="Arial"/>
          <w:bCs/>
          <w:sz w:val="22"/>
          <w:szCs w:val="22"/>
        </w:rPr>
        <w:t>sának hatálybalépését követően</w:t>
      </w:r>
      <w:bookmarkStart w:id="1" w:name="_GoBack"/>
      <w:bookmarkEnd w:id="1"/>
      <w:r w:rsidRPr="00D64223">
        <w:rPr>
          <w:rFonts w:ascii="Arial" w:hAnsi="Arial" w:cs="Arial"/>
          <w:bCs/>
          <w:sz w:val="22"/>
          <w:szCs w:val="22"/>
        </w:rPr>
        <w:t xml:space="preserve"> </w:t>
      </w:r>
      <w:r w:rsidR="003E7DD7" w:rsidRPr="00D64223">
        <w:rPr>
          <w:rFonts w:ascii="Arial" w:hAnsi="Arial" w:cs="Arial"/>
          <w:bCs/>
          <w:sz w:val="22"/>
          <w:szCs w:val="22"/>
        </w:rPr>
        <w:t>4</w:t>
      </w:r>
      <w:r w:rsidRPr="00D64223">
        <w:rPr>
          <w:rFonts w:ascii="Arial" w:hAnsi="Arial" w:cs="Arial"/>
          <w:bCs/>
          <w:sz w:val="22"/>
          <w:szCs w:val="22"/>
        </w:rPr>
        <w:t>0.000,-Ft</w:t>
      </w:r>
      <w:r w:rsidR="00D64223">
        <w:rPr>
          <w:rFonts w:ascii="Arial" w:hAnsi="Arial" w:cs="Arial"/>
          <w:bCs/>
          <w:sz w:val="22"/>
          <w:szCs w:val="22"/>
        </w:rPr>
        <w:t xml:space="preserve"> vételáron eladja</w:t>
      </w:r>
      <w:r w:rsidR="00321B49" w:rsidRPr="004417F7">
        <w:rPr>
          <w:rFonts w:ascii="Arial" w:hAnsi="Arial" w:cs="Arial"/>
          <w:bCs/>
          <w:sz w:val="22"/>
          <w:szCs w:val="22"/>
        </w:rPr>
        <w:t>.</w:t>
      </w:r>
    </w:p>
    <w:p w:rsidR="00321B49" w:rsidRDefault="00321B49" w:rsidP="00321B49">
      <w:pPr>
        <w:ind w:left="2835"/>
        <w:jc w:val="both"/>
        <w:rPr>
          <w:rFonts w:ascii="Arial" w:hAnsi="Arial" w:cs="Arial"/>
          <w:bCs/>
          <w:sz w:val="22"/>
          <w:szCs w:val="22"/>
        </w:rPr>
      </w:pPr>
    </w:p>
    <w:p w:rsidR="00321B49" w:rsidRDefault="00321B49" w:rsidP="00321B49">
      <w:pPr>
        <w:ind w:left="2835"/>
        <w:jc w:val="both"/>
        <w:rPr>
          <w:rFonts w:ascii="Arial" w:hAnsi="Arial" w:cs="Arial"/>
          <w:bCs/>
          <w:sz w:val="22"/>
          <w:szCs w:val="22"/>
        </w:rPr>
      </w:pPr>
      <w:r w:rsidRPr="002E062F">
        <w:rPr>
          <w:rFonts w:ascii="Arial" w:hAnsi="Arial" w:cs="Arial"/>
          <w:bCs/>
          <w:sz w:val="22"/>
          <w:szCs w:val="22"/>
        </w:rPr>
        <w:t>A szerződ</w:t>
      </w:r>
      <w:r w:rsidR="003E7DD7">
        <w:rPr>
          <w:rFonts w:ascii="Arial" w:hAnsi="Arial" w:cs="Arial"/>
          <w:bCs/>
          <w:sz w:val="22"/>
          <w:szCs w:val="22"/>
        </w:rPr>
        <w:t xml:space="preserve">éskötéssel </w:t>
      </w:r>
      <w:r w:rsidRPr="002E062F">
        <w:rPr>
          <w:rFonts w:ascii="Arial" w:hAnsi="Arial" w:cs="Arial"/>
          <w:bCs/>
          <w:sz w:val="22"/>
          <w:szCs w:val="22"/>
        </w:rPr>
        <w:t>és a földhivatali változás bejelentéssel kapcsolatos költségek a vevőt terhelik.</w:t>
      </w:r>
    </w:p>
    <w:p w:rsidR="00321B49" w:rsidRPr="00FC3CE8" w:rsidRDefault="00321B49" w:rsidP="00321B4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FE2D5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FE2D5D">
        <w:rPr>
          <w:rFonts w:ascii="Arial" w:hAnsi="Arial" w:cs="Arial"/>
          <w:iCs/>
          <w:sz w:val="22"/>
          <w:szCs w:val="22"/>
        </w:rPr>
        <w:t>202</w:t>
      </w:r>
      <w:r w:rsidR="00C514E4">
        <w:rPr>
          <w:rFonts w:ascii="Arial" w:hAnsi="Arial" w:cs="Arial"/>
          <w:iCs/>
          <w:sz w:val="22"/>
          <w:szCs w:val="22"/>
        </w:rPr>
        <w:t>2</w:t>
      </w:r>
      <w:r w:rsidRPr="00FE2D5D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október</w:t>
      </w:r>
      <w:r w:rsidRPr="00FE2D5D">
        <w:rPr>
          <w:rFonts w:ascii="Arial" w:hAnsi="Arial" w:cs="Arial"/>
          <w:iCs/>
          <w:sz w:val="22"/>
          <w:szCs w:val="22"/>
        </w:rPr>
        <w:t xml:space="preserve"> 31.</w:t>
      </w: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FE2D5D">
        <w:rPr>
          <w:rFonts w:ascii="Arial" w:hAnsi="Arial" w:cs="Arial"/>
          <w:i/>
          <w:iCs/>
          <w:sz w:val="22"/>
          <w:szCs w:val="22"/>
        </w:rPr>
        <w:t>:</w:t>
      </w:r>
      <w:r w:rsidRPr="00FE2D5D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FE2D5D">
        <w:rPr>
          <w:rFonts w:ascii="Arial" w:hAnsi="Arial" w:cs="Arial"/>
          <w:sz w:val="22"/>
          <w:szCs w:val="22"/>
        </w:rPr>
        <w:t xml:space="preserve"> dr. Varga Erzsébet jegyző</w:t>
      </w: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FE2D5D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 xml:space="preserve">                Dr. Bozsolik Róbert polgármester </w:t>
      </w: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ab/>
      </w:r>
    </w:p>
    <w:p w:rsidR="00321B49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FE2D5D">
        <w:rPr>
          <w:rFonts w:ascii="Arial" w:hAnsi="Arial" w:cs="Arial"/>
          <w:i/>
          <w:iCs/>
          <w:sz w:val="22"/>
          <w:szCs w:val="22"/>
        </w:rPr>
        <w:t>:</w:t>
      </w:r>
      <w:r w:rsidRPr="00FE2D5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FE2D5D">
        <w:rPr>
          <w:rFonts w:ascii="Arial" w:hAnsi="Arial" w:cs="Arial"/>
          <w:sz w:val="22"/>
          <w:szCs w:val="22"/>
        </w:rPr>
        <w:t xml:space="preserve"> </w:t>
      </w:r>
      <w:r w:rsidR="000A6A70" w:rsidRPr="000A6A70">
        <w:rPr>
          <w:rFonts w:ascii="Arial" w:hAnsi="Arial" w:cs="Arial"/>
          <w:sz w:val="22"/>
          <w:szCs w:val="22"/>
        </w:rPr>
        <w:t>Kalmárné</w:t>
      </w:r>
      <w:proofErr w:type="gramEnd"/>
      <w:r w:rsidR="000A6A70" w:rsidRPr="000A6A70">
        <w:rPr>
          <w:rFonts w:ascii="Arial" w:hAnsi="Arial" w:cs="Arial"/>
          <w:sz w:val="22"/>
          <w:szCs w:val="22"/>
        </w:rPr>
        <w:t xml:space="preserve"> Halász Gizella</w:t>
      </w: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E2D5D">
        <w:rPr>
          <w:rFonts w:ascii="Arial" w:hAnsi="Arial" w:cs="Arial"/>
          <w:sz w:val="22"/>
          <w:szCs w:val="22"/>
        </w:rPr>
        <w:t>KÖH pénzügyi iroda</w:t>
      </w:r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r w:rsidRPr="00FE2D5D">
        <w:rPr>
          <w:rFonts w:ascii="Arial" w:hAnsi="Arial" w:cs="Arial"/>
          <w:sz w:val="22"/>
          <w:szCs w:val="22"/>
        </w:rPr>
        <w:tab/>
      </w:r>
      <w:bookmarkStart w:id="2" w:name="_Hlk61804739"/>
      <w:r>
        <w:rPr>
          <w:rFonts w:ascii="Arial" w:hAnsi="Arial" w:cs="Arial"/>
          <w:sz w:val="22"/>
          <w:szCs w:val="22"/>
        </w:rPr>
        <w:t xml:space="preserve">   </w:t>
      </w:r>
      <w:r w:rsidRPr="00FE2D5D">
        <w:rPr>
          <w:rFonts w:ascii="Arial" w:hAnsi="Arial" w:cs="Arial"/>
          <w:sz w:val="22"/>
          <w:szCs w:val="22"/>
        </w:rPr>
        <w:t>KÖH városüzemeltetési iroda</w:t>
      </w:r>
      <w:bookmarkEnd w:id="2"/>
    </w:p>
    <w:p w:rsidR="00321B49" w:rsidRPr="00FE2D5D" w:rsidRDefault="00321B49" w:rsidP="00321B49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BA07DC">
        <w:rPr>
          <w:rFonts w:ascii="Arial" w:hAnsi="Arial" w:cs="Arial"/>
          <w:sz w:val="22"/>
          <w:szCs w:val="22"/>
        </w:rPr>
        <w:t xml:space="preserve"> </w:t>
      </w:r>
      <w:r w:rsidRPr="00FE2D5D">
        <w:rPr>
          <w:rFonts w:ascii="Arial" w:hAnsi="Arial" w:cs="Arial"/>
          <w:sz w:val="22"/>
          <w:szCs w:val="22"/>
        </w:rPr>
        <w:t>irattár</w:t>
      </w:r>
    </w:p>
    <w:p w:rsidR="0093536E" w:rsidRPr="00295C09" w:rsidRDefault="0093536E" w:rsidP="00321B49">
      <w:pPr>
        <w:ind w:left="1134"/>
        <w:jc w:val="both"/>
        <w:rPr>
          <w:sz w:val="22"/>
          <w:szCs w:val="22"/>
        </w:rPr>
      </w:pPr>
    </w:p>
    <w:sectPr w:rsidR="0093536E" w:rsidRPr="00295C09" w:rsidSect="000C440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BF4"/>
    <w:multiLevelType w:val="hybridMultilevel"/>
    <w:tmpl w:val="EA127C82"/>
    <w:lvl w:ilvl="0" w:tplc="0FB27B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BBF"/>
    <w:rsid w:val="000416C7"/>
    <w:rsid w:val="00046BA8"/>
    <w:rsid w:val="000A6A70"/>
    <w:rsid w:val="000C4408"/>
    <w:rsid w:val="000E1B63"/>
    <w:rsid w:val="001057B8"/>
    <w:rsid w:val="001865B9"/>
    <w:rsid w:val="0021070F"/>
    <w:rsid w:val="00217B18"/>
    <w:rsid w:val="00231625"/>
    <w:rsid w:val="00245186"/>
    <w:rsid w:val="002567FA"/>
    <w:rsid w:val="002654BE"/>
    <w:rsid w:val="00295C09"/>
    <w:rsid w:val="002C2C86"/>
    <w:rsid w:val="002E4CB6"/>
    <w:rsid w:val="002F07E4"/>
    <w:rsid w:val="003000AF"/>
    <w:rsid w:val="00310CE9"/>
    <w:rsid w:val="00321B49"/>
    <w:rsid w:val="0032567F"/>
    <w:rsid w:val="0032605A"/>
    <w:rsid w:val="00332C16"/>
    <w:rsid w:val="003413A4"/>
    <w:rsid w:val="00366D01"/>
    <w:rsid w:val="003A2D2C"/>
    <w:rsid w:val="003E7DD7"/>
    <w:rsid w:val="003F1037"/>
    <w:rsid w:val="003F6860"/>
    <w:rsid w:val="00496AC5"/>
    <w:rsid w:val="004B3484"/>
    <w:rsid w:val="004B5229"/>
    <w:rsid w:val="004E04CF"/>
    <w:rsid w:val="00523FB3"/>
    <w:rsid w:val="00530B20"/>
    <w:rsid w:val="0053378D"/>
    <w:rsid w:val="00554A66"/>
    <w:rsid w:val="005C57C4"/>
    <w:rsid w:val="005E220A"/>
    <w:rsid w:val="00622225"/>
    <w:rsid w:val="006A5069"/>
    <w:rsid w:val="006C2F4C"/>
    <w:rsid w:val="006D5DC7"/>
    <w:rsid w:val="006E6BE1"/>
    <w:rsid w:val="006F3753"/>
    <w:rsid w:val="00775B4F"/>
    <w:rsid w:val="0078145F"/>
    <w:rsid w:val="00805CC4"/>
    <w:rsid w:val="00811597"/>
    <w:rsid w:val="008A60EB"/>
    <w:rsid w:val="008A6337"/>
    <w:rsid w:val="008B3041"/>
    <w:rsid w:val="008D3905"/>
    <w:rsid w:val="009071CA"/>
    <w:rsid w:val="0093536E"/>
    <w:rsid w:val="009663F9"/>
    <w:rsid w:val="00991869"/>
    <w:rsid w:val="009A1D6D"/>
    <w:rsid w:val="00A67029"/>
    <w:rsid w:val="00A73F9F"/>
    <w:rsid w:val="00AC2717"/>
    <w:rsid w:val="00AC2A81"/>
    <w:rsid w:val="00B33705"/>
    <w:rsid w:val="00B3799D"/>
    <w:rsid w:val="00B4598B"/>
    <w:rsid w:val="00B523CE"/>
    <w:rsid w:val="00B701B6"/>
    <w:rsid w:val="00B96134"/>
    <w:rsid w:val="00BA07DC"/>
    <w:rsid w:val="00BA50A6"/>
    <w:rsid w:val="00BB1F10"/>
    <w:rsid w:val="00BC1A56"/>
    <w:rsid w:val="00BC739A"/>
    <w:rsid w:val="00BD6991"/>
    <w:rsid w:val="00BE2DDB"/>
    <w:rsid w:val="00BE3BCA"/>
    <w:rsid w:val="00BF0E06"/>
    <w:rsid w:val="00BF5B54"/>
    <w:rsid w:val="00BF6F9E"/>
    <w:rsid w:val="00C514E4"/>
    <w:rsid w:val="00CC26BC"/>
    <w:rsid w:val="00D04C18"/>
    <w:rsid w:val="00D64223"/>
    <w:rsid w:val="00D82BC1"/>
    <w:rsid w:val="00D957C3"/>
    <w:rsid w:val="00DA5EEA"/>
    <w:rsid w:val="00DC0871"/>
    <w:rsid w:val="00DE03D5"/>
    <w:rsid w:val="00E04D12"/>
    <w:rsid w:val="00E14821"/>
    <w:rsid w:val="00E32383"/>
    <w:rsid w:val="00EB3346"/>
    <w:rsid w:val="00ED4DCE"/>
    <w:rsid w:val="00EF4015"/>
    <w:rsid w:val="00F16E97"/>
    <w:rsid w:val="00F200A8"/>
    <w:rsid w:val="00F54BAD"/>
    <w:rsid w:val="00FA085B"/>
    <w:rsid w:val="00FD0C2E"/>
    <w:rsid w:val="00FD4021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4DD7"/>
  <w15:docId w15:val="{420EFAD3-EBD5-41A2-97C0-8255F50F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5B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B4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13</cp:revision>
  <dcterms:created xsi:type="dcterms:W3CDTF">2021-11-22T15:05:00Z</dcterms:created>
  <dcterms:modified xsi:type="dcterms:W3CDTF">2022-08-24T09:34:00Z</dcterms:modified>
</cp:coreProperties>
</file>