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C9414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r w:rsidRPr="00ED4DCE">
        <w:rPr>
          <w:i/>
          <w:color w:val="3366FF"/>
          <w:sz w:val="20"/>
        </w:rPr>
        <w:t>A határozati javaslat elfogadásához</w:t>
      </w:r>
    </w:p>
    <w:p w14:paraId="158973BF" w14:textId="77777777" w:rsidR="00DA5EEA" w:rsidRPr="00ED4DCE" w:rsidRDefault="00DA5EEA" w:rsidP="00DA5EEA">
      <w:pPr>
        <w:jc w:val="right"/>
        <w:rPr>
          <w:i/>
          <w:color w:val="3366FF"/>
          <w:sz w:val="20"/>
        </w:rPr>
      </w:pPr>
      <w:proofErr w:type="gramStart"/>
      <w:r w:rsidRPr="00ED4DCE">
        <w:rPr>
          <w:b/>
          <w:bCs/>
          <w:i/>
          <w:color w:val="3366FF"/>
          <w:sz w:val="20"/>
          <w:u w:val="single"/>
        </w:rPr>
        <w:t>egyszerű</w:t>
      </w:r>
      <w:proofErr w:type="gramEnd"/>
      <w:r w:rsidRPr="00ED4DCE">
        <w:rPr>
          <w:i/>
          <w:color w:val="3366FF"/>
          <w:sz w:val="20"/>
        </w:rPr>
        <w:t xml:space="preserve"> többség szükséges, </w:t>
      </w:r>
    </w:p>
    <w:p w14:paraId="552A2DDE" w14:textId="77777777" w:rsidR="00DA5EEA" w:rsidRPr="00ED4DCE" w:rsidRDefault="00DA5EEA" w:rsidP="009071CA">
      <w:pPr>
        <w:jc w:val="right"/>
        <w:rPr>
          <w:color w:val="3366FF"/>
        </w:rPr>
      </w:pPr>
      <w:proofErr w:type="gramStart"/>
      <w:r w:rsidRPr="00ED4DCE">
        <w:rPr>
          <w:i/>
          <w:color w:val="3366FF"/>
          <w:sz w:val="20"/>
        </w:rPr>
        <w:t>az</w:t>
      </w:r>
      <w:proofErr w:type="gramEnd"/>
      <w:r w:rsidRPr="00ED4DCE">
        <w:rPr>
          <w:i/>
          <w:color w:val="3366FF"/>
          <w:sz w:val="20"/>
        </w:rPr>
        <w:t xml:space="preserve"> előterjesztés </w:t>
      </w:r>
      <w:r w:rsidRPr="00ED4DCE">
        <w:rPr>
          <w:b/>
          <w:i/>
          <w:color w:val="3366FF"/>
          <w:sz w:val="20"/>
          <w:u w:val="single"/>
        </w:rPr>
        <w:t>nyilvános ülésen tárgyalható</w:t>
      </w:r>
      <w:r w:rsidRPr="00ED4DCE">
        <w:rPr>
          <w:i/>
          <w:color w:val="3366FF"/>
          <w:sz w:val="20"/>
        </w:rPr>
        <w:t>!</w:t>
      </w:r>
      <w:r w:rsidR="009071CA" w:rsidRPr="00ED4DCE">
        <w:rPr>
          <w:color w:val="3366FF"/>
        </w:rPr>
        <w:t xml:space="preserve"> </w:t>
      </w:r>
    </w:p>
    <w:p w14:paraId="4E2E826D" w14:textId="77777777" w:rsidR="00DA5EEA" w:rsidRPr="00ED4DCE" w:rsidRDefault="00DA5EEA" w:rsidP="00DA5EEA">
      <w:pPr>
        <w:rPr>
          <w:color w:val="3366FF"/>
        </w:rPr>
      </w:pPr>
    </w:p>
    <w:p w14:paraId="694E7533" w14:textId="77777777" w:rsidR="00DA5EEA" w:rsidRPr="00ED4DCE" w:rsidRDefault="00395847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174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14:paraId="01F30B0F" w14:textId="77777777"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14:paraId="63FBF6A5" w14:textId="77777777" w:rsidR="00DA5EEA" w:rsidRPr="00ED4DCE" w:rsidRDefault="00DA5EEA" w:rsidP="00DA5EEA">
      <w:pPr>
        <w:jc w:val="center"/>
        <w:rPr>
          <w:rFonts w:ascii="Arial" w:hAnsi="Arial" w:cs="Arial"/>
          <w:color w:val="3366FF"/>
          <w:sz w:val="22"/>
          <w:szCs w:val="22"/>
        </w:rPr>
      </w:pPr>
      <w:r w:rsidRPr="00ED4DCE">
        <w:rPr>
          <w:rFonts w:ascii="Arial" w:hAnsi="Arial" w:cs="Arial"/>
          <w:color w:val="3366FF"/>
          <w:sz w:val="22"/>
          <w:szCs w:val="22"/>
        </w:rPr>
        <w:t>Bátaszék Város Önkormá</w:t>
      </w:r>
      <w:r w:rsidR="00523FB3">
        <w:rPr>
          <w:rFonts w:ascii="Arial" w:hAnsi="Arial" w:cs="Arial"/>
          <w:color w:val="3366FF"/>
          <w:sz w:val="22"/>
          <w:szCs w:val="22"/>
        </w:rPr>
        <w:t>n</w:t>
      </w:r>
      <w:r w:rsidR="00BB1F10">
        <w:rPr>
          <w:rFonts w:ascii="Arial" w:hAnsi="Arial" w:cs="Arial"/>
          <w:color w:val="3366FF"/>
          <w:sz w:val="22"/>
          <w:szCs w:val="22"/>
        </w:rPr>
        <w:t>yzat Képvis</w:t>
      </w:r>
      <w:r w:rsidR="00CE1141">
        <w:rPr>
          <w:rFonts w:ascii="Arial" w:hAnsi="Arial" w:cs="Arial"/>
          <w:color w:val="3366FF"/>
          <w:sz w:val="22"/>
          <w:szCs w:val="22"/>
        </w:rPr>
        <w:t>e</w:t>
      </w:r>
      <w:r w:rsidR="00583BCD">
        <w:rPr>
          <w:rFonts w:ascii="Arial" w:hAnsi="Arial" w:cs="Arial"/>
          <w:color w:val="3366FF"/>
          <w:sz w:val="22"/>
          <w:szCs w:val="22"/>
        </w:rPr>
        <w:t xml:space="preserve">lő-testületének 2022. </w:t>
      </w:r>
      <w:r w:rsidR="000B7D1B">
        <w:rPr>
          <w:rFonts w:ascii="Arial" w:hAnsi="Arial" w:cs="Arial"/>
          <w:color w:val="3366FF"/>
          <w:sz w:val="22"/>
          <w:szCs w:val="22"/>
        </w:rPr>
        <w:t>szeptember 19</w:t>
      </w:r>
      <w:r w:rsidR="00F1146B">
        <w:rPr>
          <w:rFonts w:ascii="Arial" w:hAnsi="Arial" w:cs="Arial"/>
          <w:color w:val="3366FF"/>
          <w:sz w:val="22"/>
          <w:szCs w:val="22"/>
        </w:rPr>
        <w:t>-</w:t>
      </w:r>
      <w:r w:rsidR="00CE6B55">
        <w:rPr>
          <w:rFonts w:ascii="Arial" w:hAnsi="Arial" w:cs="Arial"/>
          <w:color w:val="3366FF"/>
          <w:sz w:val="22"/>
          <w:szCs w:val="22"/>
        </w:rPr>
        <w:t>é</w:t>
      </w:r>
      <w:r w:rsidRPr="00ED4DCE">
        <w:rPr>
          <w:rFonts w:ascii="Arial" w:hAnsi="Arial" w:cs="Arial"/>
          <w:color w:val="3366FF"/>
          <w:sz w:val="22"/>
          <w:szCs w:val="22"/>
        </w:rPr>
        <w:t xml:space="preserve">n </w:t>
      </w:r>
    </w:p>
    <w:p w14:paraId="5431FAA0" w14:textId="77777777" w:rsidR="00DA5EEA" w:rsidRPr="00ED4DCE" w:rsidRDefault="00583BCD" w:rsidP="00DA5EEA">
      <w:pPr>
        <w:spacing w:before="120"/>
        <w:jc w:val="center"/>
        <w:rPr>
          <w:rFonts w:ascii="Arial" w:hAnsi="Arial" w:cs="Arial"/>
          <w:color w:val="3366FF"/>
          <w:sz w:val="22"/>
          <w:szCs w:val="22"/>
        </w:rPr>
      </w:pPr>
      <w:r w:rsidRPr="00CE6B55">
        <w:rPr>
          <w:rFonts w:ascii="Arial" w:hAnsi="Arial" w:cs="Arial"/>
          <w:color w:val="3366FF"/>
          <w:sz w:val="22"/>
          <w:szCs w:val="22"/>
        </w:rPr>
        <w:t>16</w:t>
      </w:r>
      <w:r w:rsidR="00D04C18">
        <w:rPr>
          <w:rFonts w:ascii="Arial" w:hAnsi="Arial" w:cs="Arial"/>
          <w:color w:val="3366FF"/>
          <w:sz w:val="22"/>
          <w:szCs w:val="22"/>
        </w:rPr>
        <w:t xml:space="preserve"> 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>órakor megtartandó</w:t>
      </w:r>
      <w:r w:rsidR="000B7D1B">
        <w:rPr>
          <w:rFonts w:ascii="Arial" w:hAnsi="Arial" w:cs="Arial"/>
          <w:color w:val="3366FF"/>
          <w:sz w:val="22"/>
          <w:szCs w:val="22"/>
        </w:rPr>
        <w:t xml:space="preserve"> RENDKÍVÜLI</w:t>
      </w:r>
      <w:r w:rsidR="00DA5EEA" w:rsidRPr="00ED4DCE">
        <w:rPr>
          <w:rFonts w:ascii="Arial" w:hAnsi="Arial" w:cs="Arial"/>
          <w:color w:val="3366FF"/>
          <w:sz w:val="22"/>
          <w:szCs w:val="22"/>
        </w:rPr>
        <w:t xml:space="preserve"> ülésére</w:t>
      </w:r>
    </w:p>
    <w:p w14:paraId="1C689F13" w14:textId="77777777" w:rsidR="00DA5EEA" w:rsidRPr="00ED4DCE" w:rsidRDefault="00DA5EEA" w:rsidP="00DA5EEA">
      <w:pPr>
        <w:jc w:val="center"/>
        <w:rPr>
          <w:color w:val="3366FF"/>
        </w:rPr>
      </w:pPr>
    </w:p>
    <w:p w14:paraId="74AB524C" w14:textId="77777777" w:rsidR="00DA5EEA" w:rsidRPr="0024023B" w:rsidRDefault="00162D32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24023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Javaslat </w:t>
      </w:r>
      <w:r w:rsidR="00BD6991" w:rsidRPr="0024023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Pr="0024023B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 xml:space="preserve"> Bátaszékért Marketing Nonprofit Kft. 2022. évi üzleti tervének módosítására</w:t>
      </w:r>
    </w:p>
    <w:p w14:paraId="6B8128DD" w14:textId="77777777" w:rsidR="00DA5EEA" w:rsidRPr="0024023B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14:paraId="2EB7E5F4" w14:textId="77777777" w:rsidTr="0024023B">
        <w:trPr>
          <w:trHeight w:val="1761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099ED8" w14:textId="77777777"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6D1FA859" w14:textId="77777777" w:rsidR="00DA5EEA" w:rsidRPr="00ED4DCE" w:rsidRDefault="00DA5EEA" w:rsidP="00ED4DCE">
            <w:pPr>
              <w:tabs>
                <w:tab w:val="left" w:pos="1843"/>
              </w:tabs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Előterjesztő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</w:t>
            </w:r>
            <w:proofErr w:type="spellStart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proofErr w:type="gramEnd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14:paraId="728A3D0A" w14:textId="77777777" w:rsidR="00DA5EEA" w:rsidRPr="00ED4DCE" w:rsidRDefault="00DA5EEA" w:rsidP="00ED4DCE">
            <w:pPr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14:paraId="3C549940" w14:textId="77777777" w:rsidR="0024023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Készítette</w:t>
            </w: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>:</w:t>
            </w:r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 xml:space="preserve"> </w:t>
            </w:r>
            <w:proofErr w:type="spellStart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>Csötönyi</w:t>
            </w:r>
            <w:proofErr w:type="spellEnd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 xml:space="preserve"> László ügyvezető</w:t>
            </w:r>
          </w:p>
          <w:p w14:paraId="14880664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color w:val="3366FF"/>
                <w:sz w:val="22"/>
                <w:szCs w:val="22"/>
              </w:rPr>
              <w:t xml:space="preserve">                                          </w:t>
            </w:r>
          </w:p>
          <w:p w14:paraId="4169F183" w14:textId="77777777" w:rsidR="00DA5EEA" w:rsidRPr="0024023B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Törvényességi ellenőrzést végezte</w:t>
            </w:r>
            <w:proofErr w:type="gramStart"/>
            <w:r w:rsidRPr="00ED4DC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>:</w:t>
            </w:r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 xml:space="preserve">  -</w:t>
            </w:r>
            <w:proofErr w:type="gramEnd"/>
            <w:r w:rsidR="0024023B">
              <w:rPr>
                <w:rFonts w:ascii="Arial" w:hAnsi="Arial" w:cs="Arial"/>
                <w:color w:val="3366FF"/>
                <w:sz w:val="22"/>
                <w:szCs w:val="22"/>
              </w:rPr>
              <w:t>--------------------</w:t>
            </w:r>
          </w:p>
          <w:p w14:paraId="1862F77F" w14:textId="77777777" w:rsidR="00DA5EEA" w:rsidRPr="00ED4DCE" w:rsidRDefault="00DA5EEA" w:rsidP="00ED4DCE">
            <w:pPr>
              <w:rPr>
                <w:rFonts w:ascii="Arial" w:hAnsi="Arial" w:cs="Arial"/>
                <w:color w:val="3366FF"/>
                <w:sz w:val="22"/>
                <w:szCs w:val="22"/>
              </w:rPr>
            </w:pPr>
          </w:p>
          <w:p w14:paraId="27BD92DD" w14:textId="77777777" w:rsidR="00DA5EEA" w:rsidRPr="00ED4DCE" w:rsidRDefault="00DA5EEA" w:rsidP="00ED4DCE">
            <w:pPr>
              <w:jc w:val="both"/>
              <w:rPr>
                <w:rFonts w:ascii="Arial" w:hAnsi="Arial" w:cs="Arial"/>
                <w:color w:val="3366FF"/>
                <w:sz w:val="22"/>
                <w:szCs w:val="22"/>
                <w:shd w:val="clear" w:color="auto" w:fill="FF0000"/>
              </w:rPr>
            </w:pPr>
          </w:p>
        </w:tc>
      </w:tr>
    </w:tbl>
    <w:p w14:paraId="5FFD87EC" w14:textId="77777777" w:rsidR="00DA5EEA" w:rsidRPr="008D3905" w:rsidRDefault="00DA5EEA" w:rsidP="00DA5EEA">
      <w:pPr>
        <w:rPr>
          <w:rFonts w:ascii="Arial" w:hAnsi="Arial" w:cs="Arial"/>
        </w:rPr>
      </w:pPr>
    </w:p>
    <w:p w14:paraId="1C54511D" w14:textId="77777777"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14:paraId="00664FB7" w14:textId="77777777" w:rsidR="000000A4" w:rsidRDefault="000000A4" w:rsidP="000000A4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Tisztelt Képviselő- testület!</w:t>
      </w:r>
    </w:p>
    <w:p w14:paraId="700CE17D" w14:textId="77777777" w:rsidR="000000A4" w:rsidRDefault="000000A4" w:rsidP="000000A4">
      <w:pPr>
        <w:tabs>
          <w:tab w:val="left" w:pos="600"/>
        </w:tabs>
        <w:jc w:val="both"/>
        <w:rPr>
          <w:rFonts w:ascii="Arial" w:hAnsi="Arial" w:cs="Arial"/>
          <w:b/>
          <w:i/>
          <w:sz w:val="22"/>
          <w:szCs w:val="22"/>
        </w:rPr>
      </w:pPr>
    </w:p>
    <w:p w14:paraId="39337997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Bátaszékért Marketing Nonprofit Kft. (a továbbiakban: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 xml:space="preserve">.) 2022. évi üzleti tervét Bátaszék Város Önkormányzatának Képviselő-testülete (a továbbiakban: Képviselő-testület) </w:t>
      </w:r>
      <w:r w:rsidRPr="000000A4">
        <w:rPr>
          <w:rFonts w:ascii="Arial" w:hAnsi="Arial" w:cs="Arial"/>
          <w:b/>
          <w:bCs/>
          <w:sz w:val="22"/>
          <w:szCs w:val="22"/>
        </w:rPr>
        <w:t>69.145.000 Ft bevétel és ugyanennyi kiadás tervezésével elfogadta.</w:t>
      </w:r>
    </w:p>
    <w:p w14:paraId="06CC5D6A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</w:p>
    <w:p w14:paraId="692870E4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VI. Bátaszéki Bornapok program kapcsán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2022. évi üzleti terve több alkalommal is tárgyalásra került a Képviselő-testület ülésein. Az ülések eredményeképpen, összességében az a döntés született, hogy a VI. Bátaszéki bornapok rendezvény nem kerül az idei évben megrendezésre és az ehhez kapcsolódó korábban megkötött vállalkozási szerződés megszüntetésre került (így az üzleti tervnek mind a kiadási, mind a bevételi oldala 13.636.000 Ft + ÁFA értékkel történő csökkentése szükséges).</w:t>
      </w:r>
    </w:p>
    <w:p w14:paraId="4F7FBC4F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</w:p>
    <w:p w14:paraId="72680899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Ezen döntések üzleti terven történő átvezetése kapcsán </w:t>
      </w:r>
      <w:proofErr w:type="gramStart"/>
      <w:r>
        <w:rPr>
          <w:rFonts w:ascii="Arial" w:hAnsi="Arial" w:cs="Arial"/>
          <w:sz w:val="22"/>
          <w:szCs w:val="22"/>
        </w:rPr>
        <w:t>realizálódott</w:t>
      </w:r>
      <w:proofErr w:type="gramEnd"/>
      <w:r>
        <w:rPr>
          <w:rFonts w:ascii="Arial" w:hAnsi="Arial" w:cs="Arial"/>
          <w:sz w:val="22"/>
          <w:szCs w:val="22"/>
        </w:rPr>
        <w:t xml:space="preserve"> a 2022. évi üzleti tervet érintő tervezési hiba:  VI. Bátaszéki Bornapok rendezvényhez kapcsolódó – a fent említett vállalkozási szerződésen kívüli - bevételre (faházak bérbeadásából és a szponzorációs szerződésekből származó bevételre)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működési kiadásai kerültek rátervezésre. Olyan működési kiadások</w:t>
      </w:r>
      <w:r w:rsidRPr="000000A4">
        <w:rPr>
          <w:rFonts w:ascii="Arial" w:hAnsi="Arial" w:cs="Arial"/>
          <w:sz w:val="22"/>
          <w:szCs w:val="22"/>
        </w:rPr>
        <w:t xml:space="preserve">, amelyekről a közművelődési megállapodás keretében kellett volna megegyezni, </w:t>
      </w:r>
      <w:r w:rsidRPr="00544C72">
        <w:rPr>
          <w:rFonts w:ascii="Arial" w:hAnsi="Arial" w:cs="Arial"/>
          <w:b/>
          <w:bCs/>
          <w:sz w:val="22"/>
          <w:szCs w:val="22"/>
        </w:rPr>
        <w:t>összességében 5.680.000 Ft kiadás.</w:t>
      </w:r>
    </w:p>
    <w:p w14:paraId="1C1ED6FC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</w:p>
    <w:p w14:paraId="00404AD1" w14:textId="42E6CEE2" w:rsidR="000000A4" w:rsidRDefault="000000A4" w:rsidP="000000A4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tavaszi tervezésnél még nem került figyelembevételre, hogy a Bátaszék belterület 1065/2 hrsz-ú, természetben a 7140 Bátaszék, Kossuth u. 105. szám alatti ingatlan átadása megakadt, így a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2022 évben is számolhat a fenti ingatlant érintő bérleti díj bevétellel és számlázhat az E</w:t>
      </w:r>
      <w:proofErr w:type="gramStart"/>
      <w:r>
        <w:rPr>
          <w:rFonts w:ascii="Arial" w:hAnsi="Arial" w:cs="Arial"/>
          <w:sz w:val="22"/>
          <w:szCs w:val="22"/>
        </w:rPr>
        <w:t>.R</w:t>
      </w:r>
      <w:proofErr w:type="gramEnd"/>
      <w:r>
        <w:rPr>
          <w:rFonts w:ascii="Arial" w:hAnsi="Arial" w:cs="Arial"/>
          <w:sz w:val="22"/>
          <w:szCs w:val="22"/>
        </w:rPr>
        <w:t xml:space="preserve">.Ö.V. </w:t>
      </w:r>
      <w:proofErr w:type="spellStart"/>
      <w:r>
        <w:rPr>
          <w:rFonts w:ascii="Arial" w:hAnsi="Arial" w:cs="Arial"/>
          <w:sz w:val="22"/>
          <w:szCs w:val="22"/>
        </w:rPr>
        <w:t>Zrt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>
        <w:rPr>
          <w:rFonts w:ascii="Arial" w:hAnsi="Arial" w:cs="Arial"/>
          <w:sz w:val="22"/>
          <w:szCs w:val="22"/>
        </w:rPr>
        <w:t xml:space="preserve">. Ennek megfelelően </w:t>
      </w:r>
      <w:r>
        <w:rPr>
          <w:rFonts w:ascii="Arial" w:hAnsi="Arial" w:cs="Arial"/>
          <w:b/>
          <w:sz w:val="22"/>
          <w:szCs w:val="22"/>
        </w:rPr>
        <w:t>a 2022. évi üzleti terv II. számú módosításánál ezidáig nem tervezett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1.200.000 Ft bevételt tervez a társaság.</w:t>
      </w:r>
    </w:p>
    <w:p w14:paraId="2B9B9296" w14:textId="0A536035" w:rsidR="001138D0" w:rsidRDefault="001138D0" w:rsidP="000000A4">
      <w:pPr>
        <w:jc w:val="both"/>
        <w:rPr>
          <w:rFonts w:ascii="Arial" w:hAnsi="Arial" w:cs="Arial"/>
          <w:b/>
          <w:sz w:val="22"/>
          <w:szCs w:val="22"/>
        </w:rPr>
      </w:pPr>
    </w:p>
    <w:p w14:paraId="32F26158" w14:textId="1466CE47" w:rsidR="00864C75" w:rsidRDefault="001138D0" w:rsidP="000000A4">
      <w:pPr>
        <w:jc w:val="both"/>
        <w:rPr>
          <w:rFonts w:ascii="Arial" w:hAnsi="Arial" w:cs="Arial"/>
          <w:bCs/>
          <w:sz w:val="22"/>
          <w:szCs w:val="22"/>
        </w:rPr>
      </w:pPr>
      <w:r w:rsidRPr="00C22BC3">
        <w:rPr>
          <w:rFonts w:ascii="Arial" w:hAnsi="Arial" w:cs="Arial"/>
          <w:bCs/>
          <w:sz w:val="22"/>
          <w:szCs w:val="22"/>
        </w:rPr>
        <w:t xml:space="preserve">A Képviselő-testület </w:t>
      </w:r>
      <w:r w:rsidR="00C22BC3" w:rsidRPr="00C22BC3">
        <w:rPr>
          <w:rFonts w:ascii="Arial" w:hAnsi="Arial" w:cs="Arial"/>
          <w:bCs/>
          <w:sz w:val="22"/>
          <w:szCs w:val="22"/>
        </w:rPr>
        <w:t>az önkormányzat 2022. évi költségvetésében a</w:t>
      </w:r>
      <w:r w:rsidRPr="00C22BC3">
        <w:rPr>
          <w:rFonts w:ascii="Arial" w:hAnsi="Arial" w:cs="Arial"/>
          <w:bCs/>
          <w:sz w:val="22"/>
          <w:szCs w:val="22"/>
        </w:rPr>
        <w:t xml:space="preserve"> </w:t>
      </w:r>
      <w:proofErr w:type="gramStart"/>
      <w:r w:rsidRPr="00C22BC3">
        <w:rPr>
          <w:rFonts w:ascii="Arial" w:hAnsi="Arial" w:cs="Arial"/>
          <w:bCs/>
          <w:sz w:val="22"/>
          <w:szCs w:val="22"/>
        </w:rPr>
        <w:t>jubileumi</w:t>
      </w:r>
      <w:proofErr w:type="gramEnd"/>
      <w:r w:rsidRPr="00C22BC3">
        <w:rPr>
          <w:rFonts w:ascii="Arial" w:hAnsi="Arial" w:cs="Arial"/>
          <w:bCs/>
          <w:sz w:val="22"/>
          <w:szCs w:val="22"/>
        </w:rPr>
        <w:t xml:space="preserve"> testvértelepülési kapcsolatok ünneplésére 1.000.000 Ft összeget biztosított, ennek átvezetése is szükséges mind az üzleti terven, mind a közművelődési megállapodáson.</w:t>
      </w:r>
    </w:p>
    <w:p w14:paraId="1EF26669" w14:textId="77777777" w:rsidR="00544C72" w:rsidRPr="00544C72" w:rsidRDefault="00544C72" w:rsidP="000000A4">
      <w:pPr>
        <w:jc w:val="both"/>
        <w:rPr>
          <w:rFonts w:ascii="Arial" w:hAnsi="Arial" w:cs="Arial"/>
          <w:bCs/>
          <w:sz w:val="22"/>
          <w:szCs w:val="22"/>
        </w:rPr>
      </w:pPr>
    </w:p>
    <w:p w14:paraId="511F64C1" w14:textId="18837540" w:rsidR="00456DAB" w:rsidRDefault="00456DAB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A Bátaszékért Marketing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két megoldási javaslatot dolgozott ki a jelenlegi helyzet megoldására ezt az 1. és 2. számú javaslatok alatt ismerheti meg a T. Képviselő-testület.</w:t>
      </w:r>
    </w:p>
    <w:p w14:paraId="014B3F50" w14:textId="3EC88DB2" w:rsidR="00381D6C" w:rsidRDefault="00381D6C" w:rsidP="000000A4">
      <w:pPr>
        <w:jc w:val="both"/>
        <w:rPr>
          <w:rFonts w:ascii="Arial" w:hAnsi="Arial" w:cs="Arial"/>
          <w:sz w:val="22"/>
          <w:szCs w:val="22"/>
        </w:rPr>
      </w:pPr>
    </w:p>
    <w:p w14:paraId="2EF0B0E5" w14:textId="62BF0E37" w:rsidR="00381D6C" w:rsidRDefault="00381D6C" w:rsidP="000000A4">
      <w:pPr>
        <w:jc w:val="both"/>
        <w:rPr>
          <w:rFonts w:ascii="Arial" w:hAnsi="Arial" w:cs="Arial"/>
          <w:sz w:val="22"/>
          <w:szCs w:val="22"/>
        </w:rPr>
      </w:pPr>
    </w:p>
    <w:p w14:paraId="569149B1" w14:textId="16CE9A47" w:rsidR="00381D6C" w:rsidRPr="00351E67" w:rsidRDefault="00381D6C" w:rsidP="00351E67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bookmarkStart w:id="0" w:name="_Hlk114210842"/>
      <w:r w:rsidRPr="00351E67">
        <w:rPr>
          <w:rFonts w:ascii="Arial" w:hAnsi="Arial" w:cs="Arial"/>
          <w:b/>
          <w:bCs/>
          <w:sz w:val="22"/>
          <w:szCs w:val="22"/>
        </w:rPr>
        <w:t>számú javaslat:</w:t>
      </w:r>
    </w:p>
    <w:p w14:paraId="2BB8F344" w14:textId="77777777" w:rsidR="00381D6C" w:rsidRPr="00381D6C" w:rsidRDefault="00381D6C" w:rsidP="00381D6C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14:paraId="3FAD4964" w14:textId="77777777" w:rsidR="001138D0" w:rsidRDefault="001138D0" w:rsidP="000000A4">
      <w:pPr>
        <w:jc w:val="both"/>
        <w:rPr>
          <w:rFonts w:ascii="Arial" w:hAnsi="Arial" w:cs="Arial"/>
          <w:sz w:val="22"/>
          <w:szCs w:val="22"/>
        </w:rPr>
      </w:pPr>
    </w:p>
    <w:p w14:paraId="7FB9FE77" w14:textId="77777777" w:rsidR="00E1496E" w:rsidRDefault="001138D0" w:rsidP="000000A4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1. számú javaslat szerint - amely </w:t>
      </w:r>
      <w:proofErr w:type="spellStart"/>
      <w:r>
        <w:rPr>
          <w:rFonts w:ascii="Arial" w:hAnsi="Arial" w:cs="Arial"/>
          <w:sz w:val="22"/>
          <w:szCs w:val="22"/>
        </w:rPr>
        <w:t>számszerűsíthetően</w:t>
      </w:r>
      <w:proofErr w:type="spellEnd"/>
      <w:r>
        <w:rPr>
          <w:rFonts w:ascii="Arial" w:hAnsi="Arial" w:cs="Arial"/>
          <w:sz w:val="22"/>
          <w:szCs w:val="22"/>
        </w:rPr>
        <w:t xml:space="preserve"> a mellékelt </w:t>
      </w:r>
      <w:proofErr w:type="spellStart"/>
      <w:r>
        <w:rPr>
          <w:rFonts w:ascii="Arial" w:hAnsi="Arial" w:cs="Arial"/>
          <w:sz w:val="22"/>
          <w:szCs w:val="22"/>
        </w:rPr>
        <w:t>excel</w:t>
      </w:r>
      <w:proofErr w:type="spellEnd"/>
      <w:r>
        <w:rPr>
          <w:rFonts w:ascii="Arial" w:hAnsi="Arial" w:cs="Arial"/>
          <w:sz w:val="22"/>
          <w:szCs w:val="22"/>
        </w:rPr>
        <w:t xml:space="preserve"> táblázat „1. sz. javaslat</w:t>
      </w:r>
      <w:r w:rsidR="00E346BE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oszlopában látható </w:t>
      </w:r>
      <w:r w:rsidR="00E346BE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346BE">
        <w:rPr>
          <w:rFonts w:ascii="Arial" w:hAnsi="Arial" w:cs="Arial"/>
          <w:sz w:val="22"/>
          <w:szCs w:val="22"/>
        </w:rPr>
        <w:t>három nagyobb rendezvény: a Karácsonyváró, az Adventi forgatag és az Idősek napja</w:t>
      </w:r>
      <w:r w:rsidR="00952DC6">
        <w:rPr>
          <w:rFonts w:ascii="Arial" w:hAnsi="Arial" w:cs="Arial"/>
          <w:sz w:val="22"/>
          <w:szCs w:val="22"/>
        </w:rPr>
        <w:t xml:space="preserve"> rendezvény</w:t>
      </w:r>
      <w:r w:rsidR="00E346BE">
        <w:rPr>
          <w:rFonts w:ascii="Arial" w:hAnsi="Arial" w:cs="Arial"/>
          <w:sz w:val="22"/>
          <w:szCs w:val="22"/>
        </w:rPr>
        <w:t xml:space="preserve"> elmaradna. Emellett vannak olyan rendezvények, amelyek már a </w:t>
      </w:r>
      <w:r w:rsidR="00952DC6">
        <w:rPr>
          <w:rFonts w:ascii="Arial" w:hAnsi="Arial" w:cs="Arial"/>
          <w:sz w:val="22"/>
          <w:szCs w:val="22"/>
        </w:rPr>
        <w:t>lehető leg</w:t>
      </w:r>
      <w:r w:rsidR="00E346BE">
        <w:rPr>
          <w:rFonts w:ascii="Arial" w:hAnsi="Arial" w:cs="Arial"/>
          <w:sz w:val="22"/>
          <w:szCs w:val="22"/>
        </w:rPr>
        <w:t>takarékos</w:t>
      </w:r>
      <w:r w:rsidR="00952DC6">
        <w:rPr>
          <w:rFonts w:ascii="Arial" w:hAnsi="Arial" w:cs="Arial"/>
          <w:sz w:val="22"/>
          <w:szCs w:val="22"/>
        </w:rPr>
        <w:t xml:space="preserve">abb </w:t>
      </w:r>
      <w:proofErr w:type="gramStart"/>
      <w:r w:rsidR="00952DC6">
        <w:rPr>
          <w:rFonts w:ascii="Arial" w:hAnsi="Arial" w:cs="Arial"/>
          <w:sz w:val="22"/>
          <w:szCs w:val="22"/>
        </w:rPr>
        <w:t>módon</w:t>
      </w:r>
      <w:r w:rsidR="00E346BE">
        <w:rPr>
          <w:rFonts w:ascii="Arial" w:hAnsi="Arial" w:cs="Arial"/>
          <w:sz w:val="22"/>
          <w:szCs w:val="22"/>
        </w:rPr>
        <w:t xml:space="preserve">  megrendezés</w:t>
      </w:r>
      <w:r w:rsidR="00952DC6">
        <w:rPr>
          <w:rFonts w:ascii="Arial" w:hAnsi="Arial" w:cs="Arial"/>
          <w:sz w:val="22"/>
          <w:szCs w:val="22"/>
        </w:rPr>
        <w:t>re</w:t>
      </w:r>
      <w:proofErr w:type="gramEnd"/>
      <w:r w:rsidR="00952DC6">
        <w:rPr>
          <w:rFonts w:ascii="Arial" w:hAnsi="Arial" w:cs="Arial"/>
          <w:sz w:val="22"/>
          <w:szCs w:val="22"/>
        </w:rPr>
        <w:t xml:space="preserve"> kerültek, ennek</w:t>
      </w:r>
      <w:r w:rsidR="00E346BE">
        <w:rPr>
          <w:rFonts w:ascii="Arial" w:hAnsi="Arial" w:cs="Arial"/>
          <w:sz w:val="22"/>
          <w:szCs w:val="22"/>
        </w:rPr>
        <w:t xml:space="preserve"> következtében nem ker</w:t>
      </w:r>
      <w:r w:rsidR="00952DC6">
        <w:rPr>
          <w:rFonts w:ascii="Arial" w:hAnsi="Arial" w:cs="Arial"/>
          <w:sz w:val="22"/>
          <w:szCs w:val="22"/>
        </w:rPr>
        <w:t>ült felhasználásra minden esetben a tervezett összeg. Összességében 2.480.000 Ft összeget sikerül</w:t>
      </w:r>
      <w:r w:rsidR="00E1496E">
        <w:rPr>
          <w:rFonts w:ascii="Arial" w:hAnsi="Arial" w:cs="Arial"/>
          <w:sz w:val="22"/>
          <w:szCs w:val="22"/>
        </w:rPr>
        <w:t>ne így</w:t>
      </w:r>
      <w:r w:rsidR="00952DC6">
        <w:rPr>
          <w:rFonts w:ascii="Arial" w:hAnsi="Arial" w:cs="Arial"/>
          <w:sz w:val="22"/>
          <w:szCs w:val="22"/>
        </w:rPr>
        <w:t xml:space="preserve"> felszabadítani</w:t>
      </w:r>
      <w:bookmarkStart w:id="1" w:name="_Hlk114214587"/>
      <w:r w:rsidR="00E1496E">
        <w:rPr>
          <w:rFonts w:ascii="Arial" w:hAnsi="Arial" w:cs="Arial"/>
          <w:sz w:val="22"/>
          <w:szCs w:val="22"/>
        </w:rPr>
        <w:t xml:space="preserve">, </w:t>
      </w:r>
      <w:r w:rsidR="00952DC6">
        <w:rPr>
          <w:rFonts w:ascii="Arial" w:hAnsi="Arial" w:cs="Arial"/>
          <w:sz w:val="22"/>
          <w:szCs w:val="22"/>
        </w:rPr>
        <w:t xml:space="preserve">így </w:t>
      </w:r>
      <w:r w:rsidR="00952DC6" w:rsidRPr="00406598">
        <w:rPr>
          <w:rFonts w:ascii="Arial" w:hAnsi="Arial" w:cs="Arial"/>
          <w:b/>
          <w:bCs/>
          <w:sz w:val="22"/>
          <w:szCs w:val="22"/>
        </w:rPr>
        <w:t>a</w:t>
      </w:r>
      <w:r w:rsidR="00406598" w:rsidRPr="00406598">
        <w:rPr>
          <w:rFonts w:ascii="Arial" w:hAnsi="Arial" w:cs="Arial"/>
          <w:b/>
          <w:bCs/>
          <w:sz w:val="22"/>
          <w:szCs w:val="22"/>
        </w:rPr>
        <w:t xml:space="preserve"> különbözet </w:t>
      </w:r>
      <w:r w:rsidR="00406598">
        <w:rPr>
          <w:rFonts w:ascii="Arial" w:hAnsi="Arial" w:cs="Arial"/>
          <w:sz w:val="22"/>
          <w:szCs w:val="22"/>
        </w:rPr>
        <w:t xml:space="preserve">– a korábbi 4.480.000 Ft helyett - </w:t>
      </w:r>
      <w:r w:rsidR="00406598" w:rsidRPr="00406598">
        <w:rPr>
          <w:rFonts w:ascii="Arial" w:hAnsi="Arial" w:cs="Arial"/>
          <w:b/>
          <w:bCs/>
          <w:sz w:val="22"/>
          <w:szCs w:val="22"/>
        </w:rPr>
        <w:t>2.000.000 Ft</w:t>
      </w:r>
      <w:r w:rsidR="00E1496E">
        <w:rPr>
          <w:rFonts w:ascii="Arial" w:hAnsi="Arial" w:cs="Arial"/>
          <w:b/>
          <w:bCs/>
          <w:sz w:val="22"/>
          <w:szCs w:val="22"/>
        </w:rPr>
        <w:t>.</w:t>
      </w:r>
    </w:p>
    <w:p w14:paraId="25F2F243" w14:textId="7444AFAE" w:rsidR="00E1496E" w:rsidRDefault="00E1496E" w:rsidP="000000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6CDE6F0" w14:textId="77777777" w:rsidR="00E1496E" w:rsidRDefault="00E1496E" w:rsidP="00E1496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Előzetes </w:t>
      </w:r>
      <w:proofErr w:type="gramStart"/>
      <w:r>
        <w:rPr>
          <w:rFonts w:ascii="Arial" w:hAnsi="Arial" w:cs="Arial"/>
          <w:sz w:val="22"/>
          <w:szCs w:val="22"/>
        </w:rPr>
        <w:t>kalkulációk</w:t>
      </w:r>
      <w:proofErr w:type="gramEnd"/>
      <w:r>
        <w:rPr>
          <w:rFonts w:ascii="Arial" w:hAnsi="Arial" w:cs="Arial"/>
          <w:sz w:val="22"/>
          <w:szCs w:val="22"/>
        </w:rPr>
        <w:t xml:space="preserve"> szerint az </w:t>
      </w:r>
      <w:r w:rsidRPr="00864C75">
        <w:rPr>
          <w:rFonts w:ascii="Arial" w:hAnsi="Arial" w:cs="Arial"/>
          <w:b/>
          <w:bCs/>
          <w:sz w:val="22"/>
          <w:szCs w:val="22"/>
        </w:rPr>
        <w:t xml:space="preserve">energiaár emelkedés </w:t>
      </w:r>
      <w:r>
        <w:rPr>
          <w:rFonts w:ascii="Arial" w:hAnsi="Arial" w:cs="Arial"/>
          <w:sz w:val="22"/>
          <w:szCs w:val="22"/>
        </w:rPr>
        <w:t xml:space="preserve">következtében a Tájház és a Művelődési Ház gáz- és villamosenergia költségei megközelítőleg </w:t>
      </w:r>
      <w:r w:rsidRPr="00864C75">
        <w:rPr>
          <w:rFonts w:ascii="Arial" w:hAnsi="Arial" w:cs="Arial"/>
          <w:b/>
          <w:bCs/>
          <w:sz w:val="22"/>
          <w:szCs w:val="22"/>
        </w:rPr>
        <w:t>2.169.000 Ft összeggel növelik majd a társaság kiadását</w:t>
      </w:r>
      <w:r w:rsidRPr="00864C75">
        <w:rPr>
          <w:rFonts w:ascii="Arial" w:hAnsi="Arial" w:cs="Arial"/>
          <w:sz w:val="22"/>
          <w:szCs w:val="22"/>
        </w:rPr>
        <w:t>.</w:t>
      </w:r>
    </w:p>
    <w:p w14:paraId="36328FD8" w14:textId="77777777" w:rsidR="00E1496E" w:rsidRDefault="00E1496E" w:rsidP="000000A4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C995EC3" w14:textId="5FEC3A91" w:rsidR="001138D0" w:rsidRPr="00E1496E" w:rsidRDefault="00E1496E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A fentiek fedezésére, </w:t>
      </w:r>
      <w:proofErr w:type="spellStart"/>
      <w:r w:rsidRPr="00E1496E">
        <w:rPr>
          <w:rFonts w:ascii="Arial" w:hAnsi="Arial" w:cs="Arial"/>
          <w:b/>
          <w:bCs/>
          <w:sz w:val="22"/>
          <w:szCs w:val="22"/>
        </w:rPr>
        <w:t>Nkft</w:t>
      </w:r>
      <w:proofErr w:type="spellEnd"/>
      <w:r w:rsidRPr="00E1496E">
        <w:rPr>
          <w:rFonts w:ascii="Arial" w:hAnsi="Arial" w:cs="Arial"/>
          <w:b/>
          <w:bCs/>
          <w:sz w:val="22"/>
          <w:szCs w:val="22"/>
        </w:rPr>
        <w:t>. betervezett közművelődési feladatainak ellátásához</w:t>
      </w:r>
      <w:r>
        <w:rPr>
          <w:rFonts w:ascii="Arial" w:hAnsi="Arial" w:cs="Arial"/>
          <w:b/>
          <w:bCs/>
          <w:sz w:val="22"/>
          <w:szCs w:val="22"/>
        </w:rPr>
        <w:t xml:space="preserve"> együttesen 4.169.000 Ft</w:t>
      </w:r>
      <w:r w:rsidR="00406598" w:rsidRPr="00406598">
        <w:rPr>
          <w:rFonts w:ascii="Arial" w:hAnsi="Arial" w:cs="Arial"/>
          <w:b/>
          <w:bCs/>
          <w:sz w:val="22"/>
          <w:szCs w:val="22"/>
        </w:rPr>
        <w:t xml:space="preserve"> szükséges</w:t>
      </w:r>
      <w:r w:rsidR="001202CF">
        <w:rPr>
          <w:rFonts w:ascii="Arial" w:hAnsi="Arial" w:cs="Arial"/>
          <w:b/>
          <w:bCs/>
          <w:sz w:val="22"/>
          <w:szCs w:val="22"/>
        </w:rPr>
        <w:t xml:space="preserve"> (amely magában foglalja a megemelkedett energiaárakat is)</w:t>
      </w:r>
      <w:r w:rsidR="00406598" w:rsidRPr="00406598">
        <w:rPr>
          <w:rFonts w:ascii="Arial" w:hAnsi="Arial" w:cs="Arial"/>
          <w:b/>
          <w:bCs/>
          <w:sz w:val="22"/>
          <w:szCs w:val="22"/>
        </w:rPr>
        <w:t>.</w:t>
      </w:r>
    </w:p>
    <w:bookmarkEnd w:id="1"/>
    <w:p w14:paraId="5FDD6BBB" w14:textId="77777777" w:rsidR="00406598" w:rsidRDefault="00406598" w:rsidP="000000A4">
      <w:pPr>
        <w:jc w:val="both"/>
        <w:rPr>
          <w:rFonts w:ascii="Arial" w:hAnsi="Arial" w:cs="Arial"/>
          <w:sz w:val="22"/>
          <w:szCs w:val="22"/>
        </w:rPr>
      </w:pPr>
    </w:p>
    <w:p w14:paraId="558D5A54" w14:textId="228D91CE" w:rsidR="009E48F5" w:rsidRDefault="000000A4" w:rsidP="000000A4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 xml:space="preserve">A következő táblázatban 2022. január 1. napjától 2022. december 31. napja közötti időszakra vonatkozóan megjelölésre kerültek az egyes közfeladatokhoz szükséges kompenzáció mértéke: Áthúzva a Képviselő-testület által korábban elfogadásra került kompenzáció éves mértéke, mellette pedig az összeg, amelyre ténylegesen szükség van, hogy a közművelődési feladatok ellátásával kapcsolatosan felmerülő kiadások </w:t>
      </w:r>
      <w:r w:rsidR="005670B2">
        <w:rPr>
          <w:rFonts w:ascii="Arial" w:hAnsi="Arial" w:cs="Arial"/>
          <w:sz w:val="22"/>
          <w:szCs w:val="22"/>
        </w:rPr>
        <w:t xml:space="preserve">az 1. számú javaslat szerint </w:t>
      </w:r>
      <w:r>
        <w:rPr>
          <w:rFonts w:ascii="Arial" w:hAnsi="Arial" w:cs="Arial"/>
          <w:sz w:val="22"/>
          <w:szCs w:val="22"/>
        </w:rPr>
        <w:t>fedezésre kerüljenek</w:t>
      </w:r>
      <w:r w:rsidR="009E48F5">
        <w:rPr>
          <w:rFonts w:ascii="Arial" w:hAnsi="Arial" w:cs="Arial"/>
          <w:sz w:val="22"/>
          <w:szCs w:val="22"/>
        </w:rPr>
        <w:t xml:space="preserve"> (átcsoportosításra is sor kerülne, továbbá az 1.000.000 Ft testvértelepülési programok megszervezésére nyújtott kompenzáció is átvezetésre kerülne)</w:t>
      </w:r>
      <w:proofErr w:type="gramEnd"/>
    </w:p>
    <w:p w14:paraId="607E7CE7" w14:textId="77777777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0000A4" w14:paraId="32EAF04B" w14:textId="77777777" w:rsidTr="00287DF9">
        <w:trPr>
          <w:trHeight w:val="1210"/>
          <w:jc w:val="center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6F8A9058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31D0656C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2CFB7FA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közfeladathoz kapcsolódó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kompenzáció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15D1C033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közfeladathoz kapcsolódó egyéb kiadások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kompenzálása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AC717DB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Kompenzáció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összesen:</w:t>
            </w:r>
          </w:p>
        </w:tc>
      </w:tr>
      <w:tr w:rsidR="000000A4" w14:paraId="52759206" w14:textId="77777777" w:rsidTr="00287DF9">
        <w:trPr>
          <w:trHeight w:val="1193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A114EE0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BDB38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2E59FED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 xml:space="preserve">25 613 000 Ft </w:t>
            </w:r>
          </w:p>
          <w:p w14:paraId="2E3523DC" w14:textId="2D20F7CE" w:rsidR="000000A4" w:rsidRDefault="001C6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31 038</w:t>
            </w:r>
            <w:r w:rsidR="000000A4">
              <w:rPr>
                <w:rFonts w:ascii="Arial" w:hAnsi="Arial" w:cs="Arial"/>
                <w:sz w:val="22"/>
                <w:szCs w:val="22"/>
              </w:rPr>
              <w:t>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7B1ED1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E2914">
              <w:rPr>
                <w:rFonts w:ascii="Arial" w:hAnsi="Arial" w:cs="Arial"/>
                <w:strike/>
                <w:sz w:val="22"/>
                <w:szCs w:val="22"/>
              </w:rPr>
              <w:t>7 319 000 Ft</w:t>
            </w:r>
          </w:p>
          <w:p w14:paraId="47AD83D1" w14:textId="164E1132" w:rsidR="005E2914" w:rsidRPr="00944624" w:rsidRDefault="005E291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624">
              <w:rPr>
                <w:rFonts w:ascii="Arial" w:hAnsi="Arial" w:cs="Arial"/>
                <w:sz w:val="22"/>
                <w:szCs w:val="22"/>
              </w:rPr>
              <w:t>6 322 000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6A6BB0C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32 932 000 Ft</w:t>
            </w:r>
          </w:p>
          <w:p w14:paraId="25629833" w14:textId="4AEC15AD" w:rsidR="000000A4" w:rsidRDefault="005B1E4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37 360</w:t>
            </w:r>
            <w:r w:rsidR="000000A4">
              <w:rPr>
                <w:rFonts w:ascii="Arial" w:hAnsi="Arial" w:cs="Arial"/>
                <w:sz w:val="22"/>
                <w:szCs w:val="22"/>
              </w:rPr>
              <w:t> 000 Ft</w:t>
            </w:r>
          </w:p>
        </w:tc>
      </w:tr>
      <w:tr w:rsidR="000000A4" w14:paraId="444A9667" w14:textId="77777777" w:rsidTr="00287DF9">
        <w:trPr>
          <w:trHeight w:val="827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36FE48C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85B4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230D3A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C65CE">
              <w:rPr>
                <w:rFonts w:ascii="Arial" w:hAnsi="Arial" w:cs="Arial"/>
                <w:strike/>
                <w:sz w:val="22"/>
                <w:szCs w:val="22"/>
              </w:rPr>
              <w:t>570 000 Ft</w:t>
            </w:r>
          </w:p>
          <w:p w14:paraId="60D94918" w14:textId="20FCC04B" w:rsidR="001C65CE" w:rsidRPr="001C65CE" w:rsidRDefault="001C6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5CE">
              <w:rPr>
                <w:rFonts w:ascii="Arial" w:hAnsi="Arial" w:cs="Arial"/>
                <w:sz w:val="22"/>
                <w:szCs w:val="22"/>
              </w:rPr>
              <w:t>1 311 000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D5FD8E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41193D3" w14:textId="77777777" w:rsidR="000000A4" w:rsidRDefault="000000A4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C65CE">
              <w:rPr>
                <w:rFonts w:ascii="Arial" w:hAnsi="Arial" w:cs="Arial"/>
                <w:strike/>
                <w:sz w:val="22"/>
                <w:szCs w:val="22"/>
              </w:rPr>
              <w:t>570 000 Ft</w:t>
            </w:r>
          </w:p>
          <w:p w14:paraId="4E6CF046" w14:textId="40B6EA8B" w:rsidR="001C65CE" w:rsidRPr="001C65CE" w:rsidRDefault="001C65C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5CE">
              <w:rPr>
                <w:rFonts w:ascii="Arial" w:hAnsi="Arial" w:cs="Arial"/>
                <w:sz w:val="22"/>
                <w:szCs w:val="22"/>
              </w:rPr>
              <w:t>1 311 000 Ft</w:t>
            </w:r>
          </w:p>
        </w:tc>
      </w:tr>
      <w:tr w:rsidR="000000A4" w14:paraId="49873D63" w14:textId="77777777" w:rsidTr="00287DF9">
        <w:trPr>
          <w:trHeight w:val="853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78D99C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40F7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6610FB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3 711 000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A65171" w14:textId="777777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8F10E0" w14:textId="65D03277" w:rsidR="000000A4" w:rsidRDefault="000000A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714D14">
              <w:rPr>
                <w:rFonts w:ascii="Arial" w:hAnsi="Arial" w:cs="Arial"/>
                <w:sz w:val="22"/>
                <w:szCs w:val="22"/>
              </w:rPr>
              <w:t> 711 000</w:t>
            </w:r>
            <w:r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</w:tr>
      <w:tr w:rsidR="000000A4" w14:paraId="35F8DC0B" w14:textId="77777777" w:rsidTr="00287DF9">
        <w:trPr>
          <w:trHeight w:val="292"/>
          <w:jc w:val="center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4ADAE6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A4E3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E0E718E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29 894 000 Ft</w:t>
            </w:r>
          </w:p>
          <w:p w14:paraId="7B272D4C" w14:textId="5EE69766" w:rsidR="000000A4" w:rsidRDefault="00B924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36 060 000 </w:t>
            </w:r>
            <w:r w:rsidR="000000A4">
              <w:rPr>
                <w:rFonts w:ascii="Arial" w:hAnsi="Arial" w:cs="Arial"/>
                <w:b/>
                <w:bCs/>
                <w:sz w:val="22"/>
                <w:szCs w:val="22"/>
              </w:rPr>
              <w:t>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637162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B9245E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7 319 000 Ft</w:t>
            </w:r>
          </w:p>
          <w:p w14:paraId="2901BF36" w14:textId="330BFA8D" w:rsidR="00B9245E" w:rsidRPr="00B9245E" w:rsidRDefault="00B924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45E">
              <w:rPr>
                <w:rFonts w:ascii="Arial" w:hAnsi="Arial" w:cs="Arial"/>
                <w:b/>
                <w:bCs/>
                <w:sz w:val="22"/>
                <w:szCs w:val="22"/>
              </w:rPr>
              <w:t>6 322 000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1452C" w14:textId="77777777" w:rsidR="000000A4" w:rsidRDefault="000000A4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37 213 000 Ft</w:t>
            </w:r>
          </w:p>
          <w:p w14:paraId="08977890" w14:textId="5B838D9D" w:rsidR="000000A4" w:rsidRDefault="00B9245E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42 382</w:t>
            </w:r>
            <w:r w:rsidR="000000A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 Ft</w:t>
            </w:r>
          </w:p>
        </w:tc>
      </w:tr>
    </w:tbl>
    <w:p w14:paraId="52AA2D70" w14:textId="77777777" w:rsidR="00507CF2" w:rsidRDefault="00507CF2" w:rsidP="000000A4">
      <w:pPr>
        <w:jc w:val="both"/>
        <w:rPr>
          <w:rFonts w:ascii="Arial" w:hAnsi="Arial" w:cs="Arial"/>
          <w:sz w:val="22"/>
          <w:szCs w:val="22"/>
        </w:rPr>
      </w:pPr>
    </w:p>
    <w:p w14:paraId="78FDD941" w14:textId="77777777" w:rsidR="00507CF2" w:rsidRDefault="00507CF2" w:rsidP="000000A4">
      <w:pPr>
        <w:jc w:val="both"/>
        <w:rPr>
          <w:rFonts w:ascii="Arial" w:hAnsi="Arial" w:cs="Arial"/>
          <w:sz w:val="22"/>
          <w:szCs w:val="22"/>
        </w:rPr>
      </w:pPr>
    </w:p>
    <w:p w14:paraId="66936993" w14:textId="129D3CF1" w:rsidR="00507CF2" w:rsidRDefault="00507CF2" w:rsidP="00507CF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Megjegyzést érdemel,</w:t>
      </w:r>
      <w:r w:rsidRPr="00507CF2">
        <w:rPr>
          <w:rFonts w:ascii="Arial" w:hAnsi="Arial" w:cs="Arial"/>
          <w:sz w:val="22"/>
          <w:szCs w:val="22"/>
        </w:rPr>
        <w:t xml:space="preserve"> hogy a tervezett és év közben megvalósuló kisebb-nagyobb programok megvalósításán túl szinte </w:t>
      </w:r>
      <w:r w:rsidRPr="00507CF2">
        <w:rPr>
          <w:rFonts w:ascii="Arial" w:hAnsi="Arial" w:cs="Arial"/>
          <w:b/>
          <w:bCs/>
          <w:sz w:val="22"/>
          <w:szCs w:val="22"/>
        </w:rPr>
        <w:t>mindennap</w:t>
      </w:r>
      <w:r w:rsidRPr="00507CF2">
        <w:rPr>
          <w:rFonts w:ascii="Arial" w:hAnsi="Arial" w:cs="Arial"/>
          <w:sz w:val="22"/>
          <w:szCs w:val="22"/>
        </w:rPr>
        <w:t xml:space="preserve"> (minden hétköznap, és alkalmanként hétvégén is) </w:t>
      </w:r>
      <w:r w:rsidRPr="00507CF2">
        <w:rPr>
          <w:rFonts w:ascii="Arial" w:hAnsi="Arial" w:cs="Arial"/>
          <w:b/>
          <w:bCs/>
          <w:sz w:val="22"/>
          <w:szCs w:val="22"/>
        </w:rPr>
        <w:t>foglalt délutántól estig a Petőfi Sándor Művelődési Ház összes használható terme.</w:t>
      </w:r>
      <w:r w:rsidRPr="00507CF2">
        <w:rPr>
          <w:rFonts w:ascii="Arial" w:hAnsi="Arial" w:cs="Arial"/>
          <w:sz w:val="22"/>
          <w:szCs w:val="22"/>
        </w:rPr>
        <w:t xml:space="preserve"> </w:t>
      </w:r>
      <w:r w:rsidRPr="00507CF2">
        <w:rPr>
          <w:rFonts w:ascii="Arial" w:hAnsi="Arial" w:cs="Arial"/>
          <w:b/>
          <w:bCs/>
          <w:sz w:val="22"/>
          <w:szCs w:val="22"/>
        </w:rPr>
        <w:lastRenderedPageBreak/>
        <w:t xml:space="preserve">Kijelenthető, hogy </w:t>
      </w:r>
      <w:r w:rsidR="0024761C" w:rsidRPr="0024761C">
        <w:rPr>
          <w:rFonts w:ascii="Arial" w:hAnsi="Arial" w:cs="Arial"/>
          <w:b/>
          <w:bCs/>
          <w:sz w:val="22"/>
          <w:szCs w:val="22"/>
        </w:rPr>
        <w:t>a rezsi költségek csökkentése céljából a Művelődési Ház használatának korlátozása esetén</w:t>
      </w:r>
      <w:r w:rsidR="0024761C">
        <w:rPr>
          <w:rFonts w:ascii="Arial" w:hAnsi="Arial" w:cs="Arial"/>
          <w:sz w:val="22"/>
          <w:szCs w:val="22"/>
        </w:rPr>
        <w:t xml:space="preserve"> </w:t>
      </w:r>
      <w:r w:rsidRPr="00507CF2">
        <w:rPr>
          <w:rFonts w:ascii="Arial" w:hAnsi="Arial" w:cs="Arial"/>
          <w:sz w:val="22"/>
          <w:szCs w:val="22"/>
        </w:rPr>
        <w:t xml:space="preserve">az Európa-bajnok </w:t>
      </w:r>
      <w:r w:rsidRPr="00507CF2">
        <w:rPr>
          <w:rFonts w:ascii="Arial" w:hAnsi="Arial" w:cs="Arial"/>
          <w:b/>
          <w:bCs/>
          <w:sz w:val="22"/>
          <w:szCs w:val="22"/>
        </w:rPr>
        <w:t>Best Street Team</w:t>
      </w:r>
      <w:r w:rsidRPr="00507CF2">
        <w:rPr>
          <w:rFonts w:ascii="Arial" w:hAnsi="Arial" w:cs="Arial"/>
          <w:sz w:val="22"/>
          <w:szCs w:val="22"/>
        </w:rPr>
        <w:t xml:space="preserve"> is elveszítené a próbái helyszínét, de a </w:t>
      </w:r>
      <w:r w:rsidRPr="00507CF2">
        <w:rPr>
          <w:rFonts w:ascii="Arial" w:hAnsi="Arial" w:cs="Arial"/>
          <w:b/>
          <w:bCs/>
          <w:sz w:val="22"/>
          <w:szCs w:val="22"/>
        </w:rPr>
        <w:t>szeniortáncosok</w:t>
      </w:r>
      <w:r w:rsidRPr="00507CF2">
        <w:rPr>
          <w:rFonts w:ascii="Arial" w:hAnsi="Arial" w:cs="Arial"/>
          <w:sz w:val="22"/>
          <w:szCs w:val="22"/>
        </w:rPr>
        <w:t xml:space="preserve">, </w:t>
      </w:r>
      <w:r w:rsidRPr="00507CF2">
        <w:rPr>
          <w:rFonts w:ascii="Arial" w:hAnsi="Arial" w:cs="Arial"/>
          <w:b/>
          <w:bCs/>
          <w:sz w:val="22"/>
          <w:szCs w:val="22"/>
        </w:rPr>
        <w:t>Bencs Eszter tornászai</w:t>
      </w:r>
      <w:r w:rsidRPr="00507CF2">
        <w:rPr>
          <w:rFonts w:ascii="Arial" w:hAnsi="Arial" w:cs="Arial"/>
          <w:sz w:val="22"/>
          <w:szCs w:val="22"/>
        </w:rPr>
        <w:t xml:space="preserve"> és a </w:t>
      </w:r>
      <w:r w:rsidRPr="00507CF2">
        <w:rPr>
          <w:rFonts w:ascii="Arial" w:hAnsi="Arial" w:cs="Arial"/>
          <w:b/>
          <w:bCs/>
          <w:sz w:val="22"/>
          <w:szCs w:val="22"/>
        </w:rPr>
        <w:t>Nóri Fitt Aerobic csapata</w:t>
      </w:r>
      <w:r w:rsidRPr="00507CF2">
        <w:rPr>
          <w:rFonts w:ascii="Arial" w:hAnsi="Arial" w:cs="Arial"/>
          <w:sz w:val="22"/>
          <w:szCs w:val="22"/>
        </w:rPr>
        <w:t xml:space="preserve"> is terem nélkül maradna/maradnának. A </w:t>
      </w:r>
      <w:r w:rsidRPr="00507CF2">
        <w:rPr>
          <w:rFonts w:ascii="Arial" w:hAnsi="Arial" w:cs="Arial"/>
          <w:b/>
          <w:bCs/>
          <w:sz w:val="22"/>
          <w:szCs w:val="22"/>
        </w:rPr>
        <w:t>Napsugár Nyugdíjas Egyesület</w:t>
      </w:r>
      <w:r w:rsidRPr="00507CF2">
        <w:rPr>
          <w:rFonts w:ascii="Arial" w:hAnsi="Arial" w:cs="Arial"/>
          <w:sz w:val="22"/>
          <w:szCs w:val="22"/>
        </w:rPr>
        <w:t xml:space="preserve"> tagjai évtizedek óta a művelődési házban tartják az összejöveteleiket minden héten. A </w:t>
      </w:r>
      <w:r w:rsidRPr="00507CF2">
        <w:rPr>
          <w:rFonts w:ascii="Arial" w:hAnsi="Arial" w:cs="Arial"/>
          <w:b/>
          <w:bCs/>
          <w:sz w:val="22"/>
          <w:szCs w:val="22"/>
        </w:rPr>
        <w:t>Bátaszéki Felvidék Néptánc Egyesület tipegői</w:t>
      </w:r>
      <w:r w:rsidRPr="00507CF2">
        <w:rPr>
          <w:rFonts w:ascii="Arial" w:hAnsi="Arial" w:cs="Arial"/>
          <w:sz w:val="22"/>
          <w:szCs w:val="22"/>
        </w:rPr>
        <w:t xml:space="preserve">, az </w:t>
      </w:r>
      <w:r w:rsidRPr="00507CF2">
        <w:rPr>
          <w:rFonts w:ascii="Arial" w:hAnsi="Arial" w:cs="Arial"/>
          <w:b/>
          <w:bCs/>
          <w:sz w:val="22"/>
          <w:szCs w:val="22"/>
        </w:rPr>
        <w:t>utánpótlás csoport</w:t>
      </w:r>
      <w:r w:rsidRPr="00507CF2">
        <w:rPr>
          <w:rFonts w:ascii="Arial" w:hAnsi="Arial" w:cs="Arial"/>
          <w:sz w:val="22"/>
          <w:szCs w:val="22"/>
        </w:rPr>
        <w:t xml:space="preserve"> és a felnőtt csapat is a házban próbál hetente több alkalommal, és van, amikor hétvégén is. A </w:t>
      </w:r>
      <w:proofErr w:type="spellStart"/>
      <w:r w:rsidRPr="00507CF2">
        <w:rPr>
          <w:rFonts w:ascii="Arial" w:hAnsi="Arial" w:cs="Arial"/>
          <w:b/>
          <w:bCs/>
          <w:sz w:val="22"/>
          <w:szCs w:val="22"/>
        </w:rPr>
        <w:t>Heimat</w:t>
      </w:r>
      <w:proofErr w:type="spellEnd"/>
      <w:r w:rsidRPr="00507CF2">
        <w:rPr>
          <w:rFonts w:ascii="Arial" w:hAnsi="Arial" w:cs="Arial"/>
          <w:b/>
          <w:bCs/>
          <w:sz w:val="22"/>
          <w:szCs w:val="22"/>
        </w:rPr>
        <w:t xml:space="preserve"> Német Nemzetiségi Táncsoport tagjai a német házban és a művelődési házban is próbálnak</w:t>
      </w:r>
      <w:r w:rsidRPr="00507CF2">
        <w:rPr>
          <w:rFonts w:ascii="Arial" w:hAnsi="Arial" w:cs="Arial"/>
          <w:sz w:val="22"/>
          <w:szCs w:val="22"/>
        </w:rPr>
        <w:t xml:space="preserve">, illetve készülnek a fellépéseikre. </w:t>
      </w:r>
      <w:r w:rsidR="0024761C">
        <w:rPr>
          <w:rFonts w:ascii="Arial" w:hAnsi="Arial" w:cs="Arial"/>
          <w:sz w:val="22"/>
          <w:szCs w:val="22"/>
        </w:rPr>
        <w:t>A</w:t>
      </w:r>
      <w:r w:rsidR="0024761C" w:rsidRPr="0024761C">
        <w:rPr>
          <w:rFonts w:ascii="Arial" w:hAnsi="Arial" w:cs="Arial"/>
          <w:sz w:val="22"/>
          <w:szCs w:val="22"/>
        </w:rPr>
        <w:t xml:space="preserve"> Petőfi Sándor Művelődési Ház az egyetlen olyan közművelődési intézmény, ahol komolyabb kiállításokat és előadásokat lehet tartani. Hiába kapott házat a magyarországi német, a bukovinai székely és a felvidéki közösség, a nagyobb rendezvényeiket (bálok, ünnepi műsorok) csak a művelődési házban tudják megtartani. Már januárban elindulnak azok a programok, amelyekre nemcsak a város lakosságát várj</w:t>
      </w:r>
      <w:r w:rsidR="0024761C">
        <w:rPr>
          <w:rFonts w:ascii="Arial" w:hAnsi="Arial" w:cs="Arial"/>
          <w:sz w:val="22"/>
          <w:szCs w:val="22"/>
        </w:rPr>
        <w:t>á</w:t>
      </w:r>
      <w:r w:rsidR="0024761C" w:rsidRPr="0024761C">
        <w:rPr>
          <w:rFonts w:ascii="Arial" w:hAnsi="Arial" w:cs="Arial"/>
          <w:sz w:val="22"/>
          <w:szCs w:val="22"/>
        </w:rPr>
        <w:t xml:space="preserve">k, hanem a bátaszéki intézmények </w:t>
      </w:r>
      <w:r w:rsidR="0024761C" w:rsidRPr="0024761C">
        <w:rPr>
          <w:rFonts w:ascii="Arial" w:hAnsi="Arial" w:cs="Arial"/>
          <w:b/>
          <w:bCs/>
          <w:sz w:val="22"/>
          <w:szCs w:val="22"/>
        </w:rPr>
        <w:t xml:space="preserve">diákjai </w:t>
      </w:r>
      <w:r w:rsidR="0024761C" w:rsidRPr="0024761C">
        <w:rPr>
          <w:rFonts w:ascii="Arial" w:hAnsi="Arial" w:cs="Arial"/>
          <w:sz w:val="22"/>
          <w:szCs w:val="22"/>
        </w:rPr>
        <w:t xml:space="preserve">is magukba szívhatják a közművelődés, a kultúra alapjait. Kézműves foglalkozásokat tartunk </w:t>
      </w:r>
      <w:r w:rsidR="0024761C" w:rsidRPr="0024761C">
        <w:rPr>
          <w:rFonts w:ascii="Arial" w:hAnsi="Arial" w:cs="Arial"/>
          <w:b/>
          <w:bCs/>
          <w:sz w:val="22"/>
          <w:szCs w:val="22"/>
        </w:rPr>
        <w:t>óvodásoknak</w:t>
      </w:r>
      <w:r w:rsidR="0024761C" w:rsidRPr="0024761C">
        <w:rPr>
          <w:rFonts w:ascii="Arial" w:hAnsi="Arial" w:cs="Arial"/>
          <w:sz w:val="22"/>
          <w:szCs w:val="22"/>
        </w:rPr>
        <w:t xml:space="preserve"> és </w:t>
      </w:r>
      <w:r w:rsidR="0024761C" w:rsidRPr="0024761C">
        <w:rPr>
          <w:rFonts w:ascii="Arial" w:hAnsi="Arial" w:cs="Arial"/>
          <w:b/>
          <w:bCs/>
          <w:sz w:val="22"/>
          <w:szCs w:val="22"/>
        </w:rPr>
        <w:t>általános iskolásoknak</w:t>
      </w:r>
      <w:r w:rsidR="0024761C" w:rsidRPr="0024761C">
        <w:rPr>
          <w:rFonts w:ascii="Arial" w:hAnsi="Arial" w:cs="Arial"/>
          <w:sz w:val="22"/>
          <w:szCs w:val="22"/>
        </w:rPr>
        <w:t>, az iskolai hangversenyek és színházi előadások állandó helyszíne a ház. Bálok</w:t>
      </w:r>
      <w:r w:rsidR="0024761C">
        <w:rPr>
          <w:rFonts w:ascii="Arial" w:hAnsi="Arial" w:cs="Arial"/>
          <w:sz w:val="22"/>
          <w:szCs w:val="22"/>
        </w:rPr>
        <w:t>nak csak szinte a Művelődési Ház ad otthont</w:t>
      </w:r>
      <w:r w:rsidR="0024761C" w:rsidRPr="0024761C">
        <w:rPr>
          <w:rFonts w:ascii="Arial" w:hAnsi="Arial" w:cs="Arial"/>
          <w:sz w:val="22"/>
          <w:szCs w:val="22"/>
        </w:rPr>
        <w:t xml:space="preserve">. Már év elején elkezdik a próbáikat a II. Géza Gimnázium tanulói a gálára, illetve a királyi hódolatra, ősszel pedig heteken keresztül nálunk próbálnak a szalagtűzőjükre. Az általános iskolások a Dorottya-napra készülnek heteken át a művelődési házban, és ha szükséges, az egész rendezvényt itt tartják. A korlátozások miatt a gimnázium nálunk tartotta a szülői értekezleteit, a tanulmányi tájékoztatóit, a Pécsi Tudományegyetem és a Szegedi Egyetem oktatói is a művelődési házban tudták a gimnazistákat tájékoztatni a </w:t>
      </w:r>
      <w:proofErr w:type="gramStart"/>
      <w:r w:rsidR="0024761C" w:rsidRPr="0024761C">
        <w:rPr>
          <w:rFonts w:ascii="Arial" w:hAnsi="Arial" w:cs="Arial"/>
          <w:sz w:val="22"/>
          <w:szCs w:val="22"/>
        </w:rPr>
        <w:t>továbbtanulási</w:t>
      </w:r>
      <w:proofErr w:type="gramEnd"/>
      <w:r w:rsidR="0024761C" w:rsidRPr="0024761C">
        <w:rPr>
          <w:rFonts w:ascii="Arial" w:hAnsi="Arial" w:cs="Arial"/>
          <w:sz w:val="22"/>
          <w:szCs w:val="22"/>
        </w:rPr>
        <w:t xml:space="preserve"> lehetőségekről, de a Géza-napi versmondó verseny helyszíne is a Petőfi Sándor Művelődési ház volt. </w:t>
      </w:r>
    </w:p>
    <w:p w14:paraId="35379AA1" w14:textId="3133EB5B" w:rsidR="0024761C" w:rsidRDefault="0024761C" w:rsidP="00507CF2">
      <w:pPr>
        <w:jc w:val="both"/>
        <w:rPr>
          <w:rFonts w:ascii="Arial" w:hAnsi="Arial" w:cs="Arial"/>
          <w:sz w:val="22"/>
          <w:szCs w:val="22"/>
        </w:rPr>
      </w:pPr>
    </w:p>
    <w:p w14:paraId="2FD8C5DF" w14:textId="2E0FB24A" w:rsidR="0024761C" w:rsidRPr="00507CF2" w:rsidRDefault="0024761C" w:rsidP="00507CF2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Mindezek</w:t>
      </w:r>
      <w:proofErr w:type="spellEnd"/>
      <w:r>
        <w:rPr>
          <w:rFonts w:ascii="Arial" w:hAnsi="Arial" w:cs="Arial"/>
          <w:sz w:val="22"/>
          <w:szCs w:val="22"/>
        </w:rPr>
        <w:t xml:space="preserve"> biztosításá</w:t>
      </w:r>
      <w:r w:rsidR="009A69C9">
        <w:rPr>
          <w:rFonts w:ascii="Arial" w:hAnsi="Arial" w:cs="Arial"/>
          <w:sz w:val="22"/>
          <w:szCs w:val="22"/>
        </w:rPr>
        <w:t>hoz</w:t>
      </w:r>
      <w:r>
        <w:rPr>
          <w:rFonts w:ascii="Arial" w:hAnsi="Arial" w:cs="Arial"/>
          <w:sz w:val="22"/>
          <w:szCs w:val="22"/>
        </w:rPr>
        <w:t xml:space="preserve"> szükség van az Önkormányzat segítségére.</w:t>
      </w:r>
    </w:p>
    <w:p w14:paraId="21B39117" w14:textId="77777777" w:rsidR="00507CF2" w:rsidRDefault="00507CF2" w:rsidP="000000A4">
      <w:pPr>
        <w:jc w:val="both"/>
        <w:rPr>
          <w:rFonts w:ascii="Arial" w:hAnsi="Arial" w:cs="Arial"/>
          <w:sz w:val="22"/>
          <w:szCs w:val="22"/>
        </w:rPr>
      </w:pPr>
    </w:p>
    <w:p w14:paraId="58D97B40" w14:textId="3A4A4CAA" w:rsidR="000000A4" w:rsidRDefault="000000A4" w:rsidP="000000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Kérjük a T. Képviselő-testületet, hogy </w:t>
      </w:r>
      <w:r w:rsidR="00507CF2">
        <w:rPr>
          <w:rFonts w:ascii="Arial" w:hAnsi="Arial" w:cs="Arial"/>
          <w:sz w:val="22"/>
          <w:szCs w:val="22"/>
        </w:rPr>
        <w:t xml:space="preserve">– a fentiek figyelembevételével - </w:t>
      </w:r>
      <w:r>
        <w:rPr>
          <w:rFonts w:ascii="Arial" w:hAnsi="Arial" w:cs="Arial"/>
          <w:sz w:val="22"/>
          <w:szCs w:val="22"/>
        </w:rPr>
        <w:t xml:space="preserve">a társaság 2022. évi közművelődési feladatainak ellátásához </w:t>
      </w:r>
      <w:r w:rsidRPr="0024310F">
        <w:rPr>
          <w:rFonts w:ascii="Arial" w:hAnsi="Arial" w:cs="Arial"/>
          <w:b/>
          <w:bCs/>
          <w:sz w:val="22"/>
          <w:szCs w:val="22"/>
        </w:rPr>
        <w:t>további 4.</w:t>
      </w:r>
      <w:r w:rsidR="0024310F" w:rsidRPr="0024310F">
        <w:rPr>
          <w:rFonts w:ascii="Arial" w:hAnsi="Arial" w:cs="Arial"/>
          <w:b/>
          <w:bCs/>
          <w:sz w:val="22"/>
          <w:szCs w:val="22"/>
        </w:rPr>
        <w:t>169</w:t>
      </w:r>
      <w:r w:rsidRPr="0024310F">
        <w:rPr>
          <w:rFonts w:ascii="Arial" w:hAnsi="Arial" w:cs="Arial"/>
          <w:b/>
          <w:bCs/>
          <w:sz w:val="22"/>
          <w:szCs w:val="22"/>
        </w:rPr>
        <w:t xml:space="preserve">.000 Ft összegű </w:t>
      </w:r>
      <w:proofErr w:type="gramStart"/>
      <w:r w:rsidRPr="0024310F">
        <w:rPr>
          <w:rFonts w:ascii="Arial" w:hAnsi="Arial" w:cs="Arial"/>
          <w:b/>
          <w:bCs/>
          <w:sz w:val="22"/>
          <w:szCs w:val="22"/>
        </w:rPr>
        <w:t>kompenzációt</w:t>
      </w:r>
      <w:proofErr w:type="gramEnd"/>
      <w:r w:rsidRPr="0024310F">
        <w:rPr>
          <w:rFonts w:ascii="Arial" w:hAnsi="Arial" w:cs="Arial"/>
          <w:b/>
          <w:bCs/>
          <w:sz w:val="22"/>
          <w:szCs w:val="22"/>
        </w:rPr>
        <w:t xml:space="preserve"> biztosítson</w:t>
      </w:r>
      <w:r>
        <w:rPr>
          <w:rFonts w:ascii="Arial" w:hAnsi="Arial" w:cs="Arial"/>
          <w:sz w:val="22"/>
          <w:szCs w:val="22"/>
        </w:rPr>
        <w:t xml:space="preserve"> az </w:t>
      </w:r>
      <w:r w:rsidR="0024310F">
        <w:rPr>
          <w:rFonts w:ascii="Arial" w:hAnsi="Arial" w:cs="Arial"/>
          <w:sz w:val="22"/>
          <w:szCs w:val="22"/>
        </w:rPr>
        <w:t>A/</w:t>
      </w:r>
      <w:r>
        <w:rPr>
          <w:rFonts w:ascii="Arial" w:hAnsi="Arial" w:cs="Arial"/>
          <w:sz w:val="22"/>
          <w:szCs w:val="22"/>
        </w:rPr>
        <w:t>1.</w:t>
      </w:r>
      <w:r w:rsidR="00575C3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határozati javaslat elfogadásával:</w:t>
      </w:r>
    </w:p>
    <w:p w14:paraId="2A5A18D3" w14:textId="77777777" w:rsidR="000000A4" w:rsidRDefault="000000A4" w:rsidP="000000A4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5D771092" w14:textId="787E941C" w:rsidR="000000A4" w:rsidRDefault="00C515CA" w:rsidP="000000A4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A/1.</w:t>
      </w:r>
      <w:r w:rsidR="000000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 H a t á r o z a t i   j a v a s l a </w:t>
      </w:r>
      <w:proofErr w:type="gramStart"/>
      <w:r w:rsidR="000000A4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3BC39A8A" w14:textId="77777777" w:rsidR="000000A4" w:rsidRDefault="000000A4" w:rsidP="000000A4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5A0C7061" w14:textId="77777777" w:rsidR="000000A4" w:rsidRPr="00575C32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kötött közművelődési </w:t>
      </w:r>
      <w:r w:rsidRPr="00575C32">
        <w:rPr>
          <w:rFonts w:ascii="Arial" w:hAnsi="Arial" w:cs="Arial"/>
          <w:b/>
          <w:sz w:val="22"/>
          <w:szCs w:val="22"/>
          <w:u w:val="single"/>
        </w:rPr>
        <w:t xml:space="preserve">megállapodás X. számú módosításának jóváhagyására </w:t>
      </w:r>
    </w:p>
    <w:p w14:paraId="2A4027AF" w14:textId="77777777" w:rsidR="000000A4" w:rsidRPr="00575C32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7A3F345F" w14:textId="77777777" w:rsidR="000000A4" w:rsidRPr="00575C32" w:rsidRDefault="000000A4" w:rsidP="000000A4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14:paraId="0F989C04" w14:textId="77777777" w:rsidR="006223D0" w:rsidRPr="007E3A4B" w:rsidRDefault="000000A4" w:rsidP="006223D0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sz w:val="22"/>
          <w:szCs w:val="22"/>
        </w:rPr>
        <w:t>a Bátaszékért Marketing Nonprofit Kft. 2022 évi közművelődési feladatinak ellátására további 4.</w:t>
      </w:r>
      <w:r w:rsidR="0024310F" w:rsidRPr="007E3A4B">
        <w:rPr>
          <w:rFonts w:ascii="Arial" w:hAnsi="Arial" w:cs="Arial"/>
          <w:sz w:val="22"/>
          <w:szCs w:val="22"/>
        </w:rPr>
        <w:t>169</w:t>
      </w:r>
      <w:r w:rsidRPr="007E3A4B">
        <w:rPr>
          <w:rFonts w:ascii="Arial" w:hAnsi="Arial" w:cs="Arial"/>
          <w:sz w:val="22"/>
          <w:szCs w:val="22"/>
        </w:rPr>
        <w:t xml:space="preserve">.000,- Ft </w:t>
      </w:r>
      <w:proofErr w:type="gramStart"/>
      <w:r w:rsidRPr="007E3A4B">
        <w:rPr>
          <w:rFonts w:ascii="Arial" w:hAnsi="Arial" w:cs="Arial"/>
          <w:sz w:val="22"/>
          <w:szCs w:val="22"/>
        </w:rPr>
        <w:t>kompenzációt</w:t>
      </w:r>
      <w:proofErr w:type="gramEnd"/>
      <w:r w:rsidRPr="007E3A4B">
        <w:rPr>
          <w:rFonts w:ascii="Arial" w:hAnsi="Arial" w:cs="Arial"/>
          <w:sz w:val="22"/>
          <w:szCs w:val="22"/>
        </w:rPr>
        <w:t xml:space="preserve"> biztosít </w:t>
      </w:r>
      <w:r w:rsidR="006223D0" w:rsidRPr="007E3A4B">
        <w:rPr>
          <w:rFonts w:ascii="Arial" w:hAnsi="Arial" w:cs="Arial"/>
          <w:sz w:val="22"/>
          <w:szCs w:val="22"/>
        </w:rPr>
        <w:t>az önkormányzat 2022. évi költségvetésében a VP. piac beruházás céltartalékban lévő kerete terhére;</w:t>
      </w:r>
    </w:p>
    <w:p w14:paraId="65C90B82" w14:textId="715B9E01" w:rsidR="000000A4" w:rsidRPr="00575C32" w:rsidRDefault="000000A4" w:rsidP="000000A4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sz w:val="22"/>
          <w:szCs w:val="22"/>
        </w:rPr>
        <w:t>az önkormányzat 2022. évi költségvetésének általános tartalék kerete terhére;</w:t>
      </w:r>
    </w:p>
    <w:p w14:paraId="62C98419" w14:textId="7FF813E1" w:rsidR="001666DD" w:rsidRPr="00575C32" w:rsidRDefault="00575C32" w:rsidP="000000A4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bookmarkStart w:id="2" w:name="_Hlk114218267"/>
      <w:r w:rsidRPr="00575C32">
        <w:rPr>
          <w:rFonts w:ascii="Arial" w:hAnsi="Arial" w:cs="Arial"/>
          <w:sz w:val="22"/>
          <w:szCs w:val="22"/>
        </w:rPr>
        <w:t xml:space="preserve">korábban, a </w:t>
      </w:r>
      <w:proofErr w:type="gramStart"/>
      <w:r w:rsidRPr="00575C32">
        <w:rPr>
          <w:rFonts w:ascii="Arial" w:hAnsi="Arial" w:cs="Arial"/>
          <w:sz w:val="22"/>
          <w:szCs w:val="22"/>
        </w:rPr>
        <w:t>jubileumi</w:t>
      </w:r>
      <w:proofErr w:type="gramEnd"/>
      <w:r w:rsidRPr="00575C32">
        <w:rPr>
          <w:rFonts w:ascii="Arial" w:hAnsi="Arial" w:cs="Arial"/>
          <w:sz w:val="22"/>
          <w:szCs w:val="22"/>
        </w:rPr>
        <w:t xml:space="preserve"> testvértelepülési kapcsolatok ünneplésére - az önkormányzat 2022. évi költségvetés dologi kiadásainak terhére - </w:t>
      </w:r>
      <w:r w:rsidR="001666DD" w:rsidRPr="00575C32">
        <w:rPr>
          <w:rFonts w:ascii="Arial" w:hAnsi="Arial" w:cs="Arial"/>
          <w:sz w:val="22"/>
          <w:szCs w:val="22"/>
        </w:rPr>
        <w:t xml:space="preserve">biztosított </w:t>
      </w:r>
      <w:r w:rsidR="00101AB9" w:rsidRPr="00575C32">
        <w:rPr>
          <w:rFonts w:ascii="Arial" w:hAnsi="Arial" w:cs="Arial"/>
          <w:sz w:val="22"/>
          <w:szCs w:val="22"/>
        </w:rPr>
        <w:t>1.000.000</w:t>
      </w:r>
      <w:r w:rsidRPr="00575C32">
        <w:rPr>
          <w:rFonts w:ascii="Arial" w:hAnsi="Arial" w:cs="Arial"/>
          <w:sz w:val="22"/>
          <w:szCs w:val="22"/>
        </w:rPr>
        <w:t xml:space="preserve"> Ft összeget jelen közművelődési megállapodás módosításával adja át;</w:t>
      </w:r>
    </w:p>
    <w:bookmarkEnd w:id="2"/>
    <w:p w14:paraId="6CCB62C0" w14:textId="64807AD8" w:rsidR="000000A4" w:rsidRPr="00575C32" w:rsidRDefault="000000A4" w:rsidP="000000A4">
      <w:pPr>
        <w:pStyle w:val="Listaszerbekezds"/>
        <w:widowControl w:val="0"/>
        <w:numPr>
          <w:ilvl w:val="0"/>
          <w:numId w:val="4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fenti </w:t>
      </w:r>
      <w:proofErr w:type="gramStart"/>
      <w:r w:rsidRPr="00575C32">
        <w:rPr>
          <w:rFonts w:ascii="Arial" w:hAnsi="Arial" w:cs="Arial"/>
          <w:sz w:val="22"/>
          <w:szCs w:val="22"/>
          <w:lang w:eastAsia="hu-HU"/>
        </w:rPr>
        <w:t>kompenzáció</w:t>
      </w:r>
      <w:r w:rsidR="00575C32" w:rsidRPr="00575C32">
        <w:rPr>
          <w:rFonts w:ascii="Arial" w:hAnsi="Arial" w:cs="Arial"/>
          <w:sz w:val="22"/>
          <w:szCs w:val="22"/>
          <w:lang w:eastAsia="hu-HU"/>
        </w:rPr>
        <w:t>k</w:t>
      </w:r>
      <w:proofErr w:type="gramEnd"/>
      <w:r w:rsidRPr="00575C32">
        <w:rPr>
          <w:rFonts w:ascii="Arial" w:hAnsi="Arial" w:cs="Arial"/>
          <w:sz w:val="22"/>
          <w:szCs w:val="22"/>
          <w:lang w:eastAsia="hu-HU"/>
        </w:rPr>
        <w:t xml:space="preserve"> összegével megemelt Közművelődéi megállapodás módosításának aláírására.</w:t>
      </w:r>
    </w:p>
    <w:p w14:paraId="51984880" w14:textId="77777777" w:rsidR="000000A4" w:rsidRPr="00575C32" w:rsidRDefault="000000A4" w:rsidP="000000A4">
      <w:pPr>
        <w:widowControl w:val="0"/>
        <w:suppressAutoHyphens/>
        <w:spacing w:line="276" w:lineRule="auto"/>
        <w:ind w:left="3763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5A222DF1" w14:textId="0F8B0BBB" w:rsidR="000000A4" w:rsidRPr="00575C32" w:rsidRDefault="000000A4" w:rsidP="000000A4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i/>
          <w:sz w:val="22"/>
          <w:szCs w:val="22"/>
        </w:rPr>
        <w:t>Határidő:</w:t>
      </w:r>
      <w:r w:rsidRPr="00575C32">
        <w:rPr>
          <w:rFonts w:ascii="Arial" w:hAnsi="Arial" w:cs="Arial"/>
          <w:sz w:val="22"/>
          <w:szCs w:val="22"/>
        </w:rPr>
        <w:t xml:space="preserve"> 2022. szeptember </w:t>
      </w:r>
      <w:r w:rsidR="0024310F" w:rsidRPr="00575C32">
        <w:rPr>
          <w:rFonts w:ascii="Arial" w:hAnsi="Arial" w:cs="Arial"/>
          <w:sz w:val="22"/>
          <w:szCs w:val="22"/>
        </w:rPr>
        <w:t>23</w:t>
      </w:r>
      <w:r w:rsidRPr="00575C32">
        <w:rPr>
          <w:rFonts w:ascii="Arial" w:hAnsi="Arial" w:cs="Arial"/>
          <w:sz w:val="22"/>
          <w:szCs w:val="22"/>
        </w:rPr>
        <w:t>.</w:t>
      </w:r>
    </w:p>
    <w:p w14:paraId="6C494F6A" w14:textId="77777777" w:rsidR="000000A4" w:rsidRPr="00575C32" w:rsidRDefault="000000A4" w:rsidP="000000A4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575C32">
        <w:rPr>
          <w:rFonts w:ascii="Arial" w:hAnsi="Arial" w:cs="Arial"/>
          <w:i/>
          <w:sz w:val="22"/>
          <w:szCs w:val="22"/>
        </w:rPr>
        <w:t>:</w:t>
      </w:r>
      <w:r w:rsidRPr="00575C32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575C32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53787FAE" w14:textId="644DCCB7" w:rsidR="000000A4" w:rsidRDefault="000000A4" w:rsidP="000000A4">
      <w:pPr>
        <w:widowControl w:val="0"/>
        <w:suppressAutoHyphens/>
        <w:ind w:left="4482"/>
        <w:jc w:val="both"/>
        <w:rPr>
          <w:rFonts w:ascii="Arial" w:hAnsi="Arial" w:cs="Arial"/>
          <w:sz w:val="22"/>
          <w:szCs w:val="22"/>
        </w:rPr>
      </w:pPr>
      <w:r w:rsidRPr="00575C32">
        <w:rPr>
          <w:rFonts w:ascii="Arial" w:hAnsi="Arial" w:cs="Arial"/>
          <w:sz w:val="22"/>
          <w:szCs w:val="22"/>
        </w:rPr>
        <w:lastRenderedPageBreak/>
        <w:t>(a módosítás aláírásáért)</w:t>
      </w:r>
    </w:p>
    <w:p w14:paraId="50C71EE3" w14:textId="77777777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01F8BACB" w14:textId="77777777" w:rsidR="000000A4" w:rsidRDefault="000000A4" w:rsidP="000000A4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  <w:t>Határozatról értesül</w:t>
      </w:r>
      <w:proofErr w:type="gramStart"/>
      <w:r>
        <w:rPr>
          <w:rFonts w:ascii="Arial" w:hAnsi="Arial" w:cs="Arial"/>
          <w:i/>
          <w:sz w:val="22"/>
          <w:szCs w:val="22"/>
        </w:rPr>
        <w:t xml:space="preserve">:  </w:t>
      </w:r>
      <w:r>
        <w:rPr>
          <w:rFonts w:ascii="Arial" w:eastAsia="Calibri" w:hAnsi="Arial" w:cs="Arial"/>
          <w:sz w:val="22"/>
          <w:szCs w:val="22"/>
          <w:lang w:eastAsia="en-US"/>
        </w:rPr>
        <w:t>Bátaszékért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E22A66F" w14:textId="77777777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Bátaszéki KÖH Pénzügyi Iroda</w:t>
      </w:r>
    </w:p>
    <w:p w14:paraId="5257BC01" w14:textId="4A5F77EA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irattár</w:t>
      </w:r>
      <w:proofErr w:type="gramEnd"/>
    </w:p>
    <w:p w14:paraId="0AD44E61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DCF94D1" w14:textId="07BB1DBD" w:rsidR="000000A4" w:rsidRDefault="000000A4" w:rsidP="000000A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bookmarkStart w:id="3" w:name="_Hlk114206713"/>
      <w:r>
        <w:rPr>
          <w:rFonts w:ascii="Arial" w:eastAsia="Calibri" w:hAnsi="Arial" w:cs="Arial"/>
          <w:sz w:val="22"/>
          <w:szCs w:val="22"/>
          <w:lang w:eastAsia="en-US"/>
        </w:rPr>
        <w:t xml:space="preserve">Második alkalommal módosításra kerülő üzleti terv jelen előterjesztés mellékletét képezi. A módosítás tartalmazza: a Bornapok elmaradásával kapcsolatos bevételi és kiadási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oldal csökkentéseket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, a közművelődési megállapodás módosítása szerinti megemelt kompenzáció mértékét, a Bátaszék belterület 1065/2 hrsz-ú ingatlanhoz kapcsolódó bérleti díj bevételt</w:t>
      </w:r>
      <w:r w:rsidR="00AB6947">
        <w:rPr>
          <w:rFonts w:ascii="Arial" w:eastAsia="Calibri" w:hAnsi="Arial" w:cs="Arial"/>
          <w:sz w:val="22"/>
          <w:szCs w:val="22"/>
          <w:lang w:eastAsia="en-US"/>
        </w:rPr>
        <w:t xml:space="preserve">, a három nagyobb rendezvényre szánt összeg átcsoportosításából </w:t>
      </w:r>
      <w:r w:rsidR="00F02D57">
        <w:rPr>
          <w:rFonts w:ascii="Arial" w:eastAsia="Calibri" w:hAnsi="Arial" w:cs="Arial"/>
          <w:sz w:val="22"/>
          <w:szCs w:val="22"/>
          <w:lang w:eastAsia="en-US"/>
        </w:rPr>
        <w:t xml:space="preserve">és a </w:t>
      </w:r>
      <w:r w:rsidR="00F02D57" w:rsidRPr="00F02D57">
        <w:rPr>
          <w:rFonts w:ascii="Arial" w:eastAsia="Calibri" w:hAnsi="Arial" w:cs="Arial"/>
          <w:sz w:val="22"/>
          <w:szCs w:val="22"/>
          <w:lang w:eastAsia="en-US"/>
        </w:rPr>
        <w:t>jubileumi testvértelepülési kapcsolatok ünneplésére biztosított 1.000.000 Ft ö</w:t>
      </w:r>
      <w:r w:rsidR="00F02D57">
        <w:rPr>
          <w:rFonts w:ascii="Arial" w:eastAsia="Calibri" w:hAnsi="Arial" w:cs="Arial"/>
          <w:sz w:val="22"/>
          <w:szCs w:val="22"/>
          <w:lang w:eastAsia="en-US"/>
        </w:rPr>
        <w:t xml:space="preserve">sszeg átvezetéséből </w:t>
      </w:r>
      <w:r w:rsidR="00AB6947">
        <w:rPr>
          <w:rFonts w:ascii="Arial" w:eastAsia="Calibri" w:hAnsi="Arial" w:cs="Arial"/>
          <w:sz w:val="22"/>
          <w:szCs w:val="22"/>
          <w:lang w:eastAsia="en-US"/>
        </w:rPr>
        <w:t>eredő változásokat.</w:t>
      </w:r>
    </w:p>
    <w:p w14:paraId="6F8CC487" w14:textId="77777777" w:rsidR="000000A4" w:rsidRDefault="000000A4" w:rsidP="000000A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65C6E80" w14:textId="153C896D" w:rsidR="000000A4" w:rsidRDefault="000000A4" w:rsidP="000000A4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Kérjük a T. Képviselő-testületet, hogy a társaság 2022. évi üzleti tervének II. számú módosítását a</w:t>
      </w:r>
      <w:r w:rsidR="00E34A50">
        <w:rPr>
          <w:rFonts w:ascii="Arial" w:eastAsia="Calibri" w:hAnsi="Arial" w:cs="Arial"/>
          <w:sz w:val="22"/>
          <w:szCs w:val="22"/>
          <w:lang w:eastAsia="en-US"/>
        </w:rPr>
        <w:t xml:space="preserve">z </w:t>
      </w:r>
      <w:proofErr w:type="gramStart"/>
      <w:r w:rsidR="00E34A50"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 w:rsidR="00E34A50">
        <w:rPr>
          <w:rFonts w:ascii="Arial" w:eastAsia="Calibri" w:hAnsi="Arial" w:cs="Arial"/>
          <w:sz w:val="22"/>
          <w:szCs w:val="22"/>
          <w:lang w:eastAsia="en-US"/>
        </w:rPr>
        <w:t>/</w:t>
      </w:r>
      <w:r>
        <w:rPr>
          <w:rFonts w:ascii="Arial" w:eastAsia="Calibri" w:hAnsi="Arial" w:cs="Arial"/>
          <w:sz w:val="22"/>
          <w:szCs w:val="22"/>
          <w:lang w:eastAsia="en-US"/>
        </w:rPr>
        <w:t>2. határozati javaslattal fogadja el.</w:t>
      </w:r>
    </w:p>
    <w:p w14:paraId="2307D6EE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7ECD254D" w14:textId="1B785C17" w:rsidR="000000A4" w:rsidRDefault="00C515CA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A/2.</w:t>
      </w:r>
      <w:r w:rsidR="000000A4">
        <w:rPr>
          <w:rFonts w:ascii="Arial" w:hAnsi="Arial" w:cs="Arial"/>
          <w:b/>
          <w:sz w:val="22"/>
          <w:szCs w:val="22"/>
          <w:u w:val="single"/>
        </w:rPr>
        <w:t xml:space="preserve"> H a t á r o z a t i   j a v a s l a </w:t>
      </w:r>
      <w:proofErr w:type="gramStart"/>
      <w:r w:rsidR="000000A4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1F1CE7B2" w14:textId="77777777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32F160B8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Bátaszékért Marketing </w:t>
      </w:r>
      <w:proofErr w:type="spellStart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Nkft</w:t>
      </w:r>
      <w:proofErr w:type="spellEnd"/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2022. évi üzleti terve II. számú módosításának elfogadására </w:t>
      </w:r>
    </w:p>
    <w:p w14:paraId="71185080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D540A6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Bátaszék Város Önkormányzata Képviselő-testülete – a tulajdonosi jogkörében eljárva – a Bátaszékért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2022. évre vonatkozó módosított üzleti tervét </w:t>
      </w:r>
    </w:p>
    <w:p w14:paraId="2C1E0DC7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8034D3C" w14:textId="6511423D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5</w:t>
      </w:r>
      <w:r w:rsidR="00E34A50">
        <w:rPr>
          <w:rFonts w:ascii="Arial" w:eastAsia="Calibri" w:hAnsi="Arial" w:cs="Arial"/>
          <w:sz w:val="22"/>
          <w:szCs w:val="22"/>
          <w:lang w:eastAsia="en-US"/>
        </w:rPr>
        <w:t>6 198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000,- Ft tervezett bevétellel és</w:t>
      </w:r>
    </w:p>
    <w:p w14:paraId="51B6A447" w14:textId="0CADED16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b.)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5</w:t>
      </w:r>
      <w:r w:rsidR="00E34A50">
        <w:rPr>
          <w:rFonts w:ascii="Arial" w:eastAsia="Calibri" w:hAnsi="Arial" w:cs="Arial"/>
          <w:sz w:val="22"/>
          <w:szCs w:val="22"/>
          <w:lang w:eastAsia="en-US"/>
        </w:rPr>
        <w:t>6 198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000,- Ft tervezett kiadással</w:t>
      </w:r>
    </w:p>
    <w:p w14:paraId="4C2ED495" w14:textId="00BB17D8" w:rsidR="000000A4" w:rsidRDefault="000000A4" w:rsidP="00287DF9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elfogadja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3B9E2EBF" w14:textId="77777777" w:rsidR="000000A4" w:rsidRDefault="000000A4" w:rsidP="000000A4">
      <w:pPr>
        <w:spacing w:line="276" w:lineRule="auto"/>
        <w:ind w:left="35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742E54" w14:textId="145563BE" w:rsidR="000000A4" w:rsidRDefault="000000A4" w:rsidP="000000A4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2022. szeptember </w:t>
      </w:r>
      <w:r w:rsidR="00E34A50">
        <w:rPr>
          <w:rFonts w:ascii="Arial" w:eastAsia="Calibri" w:hAnsi="Arial" w:cs="Arial"/>
          <w:sz w:val="22"/>
          <w:szCs w:val="22"/>
          <w:lang w:eastAsia="en-US"/>
        </w:rPr>
        <w:t>23</w:t>
      </w:r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0A22174C" w14:textId="77777777" w:rsidR="000000A4" w:rsidRDefault="000000A4" w:rsidP="000000A4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58E47CB9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(a határozat megküldéséért)</w:t>
      </w:r>
    </w:p>
    <w:p w14:paraId="5091B54D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0E51AA0" w14:textId="77777777" w:rsidR="000000A4" w:rsidRDefault="000000A4" w:rsidP="000000A4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Bátaszékért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703B22D2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14:paraId="27B3C30F" w14:textId="77777777" w:rsidR="000000A4" w:rsidRDefault="000000A4" w:rsidP="000000A4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bookmarkEnd w:id="0"/>
    <w:p w14:paraId="6A1D3345" w14:textId="77777777" w:rsidR="00411DE0" w:rsidRPr="00351E67" w:rsidRDefault="00411DE0" w:rsidP="00411DE0">
      <w:pPr>
        <w:pStyle w:val="Listaszerbekezds"/>
        <w:numPr>
          <w:ilvl w:val="0"/>
          <w:numId w:val="6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351E67">
        <w:rPr>
          <w:rFonts w:ascii="Arial" w:hAnsi="Arial" w:cs="Arial"/>
          <w:b/>
          <w:bCs/>
          <w:sz w:val="22"/>
          <w:szCs w:val="22"/>
        </w:rPr>
        <w:t>számú javaslat:</w:t>
      </w:r>
    </w:p>
    <w:p w14:paraId="7D44E0D0" w14:textId="77777777" w:rsidR="00411DE0" w:rsidRPr="00381D6C" w:rsidRDefault="00411DE0" w:rsidP="00411DE0">
      <w:pPr>
        <w:pStyle w:val="Listaszerbekezds"/>
        <w:ind w:left="1080"/>
        <w:jc w:val="both"/>
        <w:rPr>
          <w:rFonts w:ascii="Arial" w:hAnsi="Arial" w:cs="Arial"/>
          <w:sz w:val="22"/>
          <w:szCs w:val="22"/>
        </w:rPr>
      </w:pPr>
    </w:p>
    <w:p w14:paraId="56718A57" w14:textId="77777777" w:rsidR="00411DE0" w:rsidRDefault="00411DE0" w:rsidP="00411DE0">
      <w:pPr>
        <w:jc w:val="both"/>
        <w:rPr>
          <w:rFonts w:ascii="Arial" w:hAnsi="Arial" w:cs="Arial"/>
          <w:sz w:val="22"/>
          <w:szCs w:val="22"/>
        </w:rPr>
      </w:pPr>
    </w:p>
    <w:p w14:paraId="7875D48F" w14:textId="47C3DE6B" w:rsidR="00656AE9" w:rsidRDefault="00411DE0" w:rsidP="00656AE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Az 2. számú javaslat szerint - amely </w:t>
      </w:r>
      <w:proofErr w:type="spellStart"/>
      <w:r>
        <w:rPr>
          <w:rFonts w:ascii="Arial" w:hAnsi="Arial" w:cs="Arial"/>
          <w:sz w:val="22"/>
          <w:szCs w:val="22"/>
        </w:rPr>
        <w:t>számszerűsíthetően</w:t>
      </w:r>
      <w:proofErr w:type="spellEnd"/>
      <w:r>
        <w:rPr>
          <w:rFonts w:ascii="Arial" w:hAnsi="Arial" w:cs="Arial"/>
          <w:sz w:val="22"/>
          <w:szCs w:val="22"/>
        </w:rPr>
        <w:t xml:space="preserve"> a mellékelt </w:t>
      </w:r>
      <w:proofErr w:type="spellStart"/>
      <w:r>
        <w:rPr>
          <w:rFonts w:ascii="Arial" w:hAnsi="Arial" w:cs="Arial"/>
          <w:sz w:val="22"/>
          <w:szCs w:val="22"/>
        </w:rPr>
        <w:t>excel</w:t>
      </w:r>
      <w:proofErr w:type="spellEnd"/>
      <w:r>
        <w:rPr>
          <w:rFonts w:ascii="Arial" w:hAnsi="Arial" w:cs="Arial"/>
          <w:sz w:val="22"/>
          <w:szCs w:val="22"/>
        </w:rPr>
        <w:t xml:space="preserve"> táblázat „2. sz. javaslat” oszlopában látható – három nagyobb rendezvény: a Karácsonyváró, az Adventi forgatag és az Idősek napja rendezvény elmaradna. </w:t>
      </w:r>
      <w:r w:rsidR="00656AE9">
        <w:rPr>
          <w:rFonts w:ascii="Arial" w:hAnsi="Arial" w:cs="Arial"/>
          <w:sz w:val="22"/>
          <w:szCs w:val="22"/>
        </w:rPr>
        <w:t xml:space="preserve">Emellett </w:t>
      </w:r>
      <w:r w:rsidR="003427D2">
        <w:rPr>
          <w:rFonts w:ascii="Arial" w:hAnsi="Arial" w:cs="Arial"/>
          <w:sz w:val="22"/>
          <w:szCs w:val="22"/>
        </w:rPr>
        <w:t xml:space="preserve">- a kevesebb program következtében - a </w:t>
      </w:r>
      <w:r w:rsidR="003427D2" w:rsidRPr="003427D2">
        <w:rPr>
          <w:rFonts w:ascii="Arial" w:hAnsi="Arial" w:cs="Arial"/>
          <w:sz w:val="22"/>
          <w:szCs w:val="22"/>
        </w:rPr>
        <w:t>közművelődési szakember/művelődésszervező</w:t>
      </w:r>
      <w:r w:rsidR="003427D2">
        <w:rPr>
          <w:rFonts w:ascii="Arial" w:hAnsi="Arial" w:cs="Arial"/>
          <w:sz w:val="22"/>
          <w:szCs w:val="22"/>
        </w:rPr>
        <w:t>vel megszüntetésre kerülhetne a munkajogviszony;</w:t>
      </w:r>
      <w:r w:rsidR="002A6D37">
        <w:rPr>
          <w:rFonts w:ascii="Arial" w:hAnsi="Arial" w:cs="Arial"/>
          <w:sz w:val="22"/>
          <w:szCs w:val="22"/>
        </w:rPr>
        <w:t xml:space="preserve"> továbbá</w:t>
      </w:r>
      <w:r w:rsidR="003427D2" w:rsidRPr="003427D2">
        <w:rPr>
          <w:rFonts w:ascii="Arial" w:hAnsi="Arial" w:cs="Arial"/>
          <w:sz w:val="22"/>
          <w:szCs w:val="22"/>
        </w:rPr>
        <w:t xml:space="preserve"> </w:t>
      </w:r>
      <w:r w:rsidR="00656AE9">
        <w:rPr>
          <w:rFonts w:ascii="Arial" w:hAnsi="Arial" w:cs="Arial"/>
          <w:sz w:val="22"/>
          <w:szCs w:val="22"/>
        </w:rPr>
        <w:t>az ügyvezető</w:t>
      </w:r>
      <w:r w:rsidR="003427D2">
        <w:rPr>
          <w:rFonts w:ascii="Arial" w:hAnsi="Arial" w:cs="Arial"/>
          <w:sz w:val="22"/>
          <w:szCs w:val="22"/>
        </w:rPr>
        <w:t xml:space="preserve">, </w:t>
      </w:r>
      <w:r w:rsidR="00656AE9">
        <w:rPr>
          <w:rFonts w:ascii="Arial" w:hAnsi="Arial" w:cs="Arial"/>
          <w:sz w:val="22"/>
          <w:szCs w:val="22"/>
        </w:rPr>
        <w:t xml:space="preserve">médiaszerkesztő, </w:t>
      </w:r>
      <w:proofErr w:type="gramStart"/>
      <w:r w:rsidR="00656AE9">
        <w:rPr>
          <w:rFonts w:ascii="Arial" w:hAnsi="Arial" w:cs="Arial"/>
          <w:sz w:val="22"/>
          <w:szCs w:val="22"/>
        </w:rPr>
        <w:t>a</w:t>
      </w:r>
      <w:r w:rsidR="00656AE9" w:rsidRPr="00656AE9">
        <w:rPr>
          <w:rFonts w:ascii="Arial" w:hAnsi="Arial" w:cs="Arial"/>
          <w:sz w:val="22"/>
          <w:szCs w:val="22"/>
        </w:rPr>
        <w:t>dminisztrátor</w:t>
      </w:r>
      <w:proofErr w:type="gramEnd"/>
      <w:r w:rsidR="003427D2">
        <w:rPr>
          <w:rFonts w:ascii="Arial" w:hAnsi="Arial" w:cs="Arial"/>
          <w:sz w:val="22"/>
          <w:szCs w:val="22"/>
        </w:rPr>
        <w:t xml:space="preserve"> heti 40 órás munkaviszonya </w:t>
      </w:r>
      <w:r w:rsidR="003A41CB">
        <w:rPr>
          <w:rFonts w:ascii="Arial" w:hAnsi="Arial" w:cs="Arial"/>
          <w:sz w:val="22"/>
          <w:szCs w:val="22"/>
        </w:rPr>
        <w:t xml:space="preserve">heti </w:t>
      </w:r>
      <w:r w:rsidR="003427D2">
        <w:rPr>
          <w:rFonts w:ascii="Arial" w:hAnsi="Arial" w:cs="Arial"/>
          <w:sz w:val="22"/>
          <w:szCs w:val="22"/>
        </w:rPr>
        <w:t>30 órássá alakul</w:t>
      </w:r>
      <w:r w:rsidR="003A41CB">
        <w:rPr>
          <w:rFonts w:ascii="Arial" w:hAnsi="Arial" w:cs="Arial"/>
          <w:sz w:val="22"/>
          <w:szCs w:val="22"/>
        </w:rPr>
        <w:t>hat</w:t>
      </w:r>
      <w:r w:rsidR="003427D2">
        <w:rPr>
          <w:rFonts w:ascii="Arial" w:hAnsi="Arial" w:cs="Arial"/>
          <w:sz w:val="22"/>
          <w:szCs w:val="22"/>
        </w:rPr>
        <w:t>na át</w:t>
      </w:r>
      <w:r w:rsidR="00EE581F">
        <w:rPr>
          <w:rFonts w:ascii="Arial" w:hAnsi="Arial" w:cs="Arial"/>
          <w:sz w:val="22"/>
          <w:szCs w:val="22"/>
        </w:rPr>
        <w:t xml:space="preserve"> 2022. október 1. napjától</w:t>
      </w:r>
      <w:r w:rsidR="003427D2">
        <w:rPr>
          <w:rFonts w:ascii="Arial" w:hAnsi="Arial" w:cs="Arial"/>
          <w:sz w:val="22"/>
          <w:szCs w:val="22"/>
        </w:rPr>
        <w:t xml:space="preserve">. </w:t>
      </w:r>
      <w:r w:rsidR="003A41CB">
        <w:rPr>
          <w:rFonts w:ascii="Arial" w:hAnsi="Arial" w:cs="Arial"/>
          <w:sz w:val="22"/>
          <w:szCs w:val="22"/>
        </w:rPr>
        <w:t>A</w:t>
      </w:r>
      <w:r w:rsidR="003427D2">
        <w:rPr>
          <w:rFonts w:ascii="Arial" w:hAnsi="Arial" w:cs="Arial"/>
          <w:sz w:val="22"/>
          <w:szCs w:val="22"/>
        </w:rPr>
        <w:t xml:space="preserve"> </w:t>
      </w:r>
      <w:r w:rsidR="00656AE9">
        <w:rPr>
          <w:rFonts w:ascii="Arial" w:hAnsi="Arial" w:cs="Arial"/>
          <w:sz w:val="22"/>
          <w:szCs w:val="22"/>
        </w:rPr>
        <w:t>t</w:t>
      </w:r>
      <w:r w:rsidR="00656AE9" w:rsidRPr="00656AE9">
        <w:rPr>
          <w:rFonts w:ascii="Arial" w:hAnsi="Arial" w:cs="Arial"/>
          <w:sz w:val="22"/>
          <w:szCs w:val="22"/>
        </w:rPr>
        <w:t>akarító</w:t>
      </w:r>
      <w:r w:rsidR="003427D2">
        <w:rPr>
          <w:rFonts w:ascii="Arial" w:hAnsi="Arial" w:cs="Arial"/>
          <w:sz w:val="22"/>
          <w:szCs w:val="22"/>
        </w:rPr>
        <w:t xml:space="preserve"> munkakör eddig is</w:t>
      </w:r>
      <w:r w:rsidR="003A41CB">
        <w:rPr>
          <w:rFonts w:ascii="Arial" w:hAnsi="Arial" w:cs="Arial"/>
          <w:sz w:val="22"/>
          <w:szCs w:val="22"/>
        </w:rPr>
        <w:t xml:space="preserve"> napi</w:t>
      </w:r>
      <w:r w:rsidR="003427D2">
        <w:rPr>
          <w:rFonts w:ascii="Arial" w:hAnsi="Arial" w:cs="Arial"/>
          <w:sz w:val="22"/>
          <w:szCs w:val="22"/>
        </w:rPr>
        <w:t xml:space="preserve"> 6 órásként került betöltésre.</w:t>
      </w:r>
    </w:p>
    <w:p w14:paraId="752D21D7" w14:textId="77777777" w:rsidR="00411DE0" w:rsidRPr="005035B2" w:rsidRDefault="00411DE0" w:rsidP="00411DE0">
      <w:pPr>
        <w:jc w:val="both"/>
        <w:rPr>
          <w:rFonts w:ascii="Arial" w:hAnsi="Arial" w:cs="Arial"/>
          <w:b/>
          <w:bCs/>
          <w:sz w:val="22"/>
          <w:szCs w:val="22"/>
          <w:highlight w:val="yellow"/>
        </w:rPr>
      </w:pPr>
    </w:p>
    <w:p w14:paraId="5F782293" w14:textId="77777777" w:rsidR="00411DE0" w:rsidRDefault="00411DE0" w:rsidP="00411DE0">
      <w:pPr>
        <w:jc w:val="both"/>
        <w:rPr>
          <w:rFonts w:ascii="Arial" w:hAnsi="Arial" w:cs="Arial"/>
          <w:sz w:val="22"/>
          <w:szCs w:val="22"/>
        </w:rPr>
      </w:pPr>
      <w:r w:rsidRPr="00372CC7">
        <w:rPr>
          <w:rFonts w:ascii="Arial" w:hAnsi="Arial" w:cs="Arial"/>
          <w:sz w:val="22"/>
          <w:szCs w:val="22"/>
        </w:rPr>
        <w:lastRenderedPageBreak/>
        <w:t xml:space="preserve">Előzetes </w:t>
      </w:r>
      <w:proofErr w:type="gramStart"/>
      <w:r w:rsidRPr="00372CC7">
        <w:rPr>
          <w:rFonts w:ascii="Arial" w:hAnsi="Arial" w:cs="Arial"/>
          <w:sz w:val="22"/>
          <w:szCs w:val="22"/>
        </w:rPr>
        <w:t>kalkulációk</w:t>
      </w:r>
      <w:proofErr w:type="gramEnd"/>
      <w:r w:rsidRPr="00372CC7">
        <w:rPr>
          <w:rFonts w:ascii="Arial" w:hAnsi="Arial" w:cs="Arial"/>
          <w:sz w:val="22"/>
          <w:szCs w:val="22"/>
        </w:rPr>
        <w:t xml:space="preserve"> szerint </w:t>
      </w:r>
      <w:r w:rsidRPr="007A7C65">
        <w:rPr>
          <w:rFonts w:ascii="Arial" w:hAnsi="Arial" w:cs="Arial"/>
          <w:sz w:val="22"/>
          <w:szCs w:val="22"/>
        </w:rPr>
        <w:t>az energiaár emelkedés következtében a Tájház és a Művelődési Ház gáz- és villamosenergia költségei megközelítőleg 2.169.000 Ft összeggel növelik majd a társaság kiadását.</w:t>
      </w:r>
    </w:p>
    <w:p w14:paraId="1ED349C8" w14:textId="554EE8F3" w:rsidR="00411DE0" w:rsidRDefault="00411DE0" w:rsidP="00411DE0">
      <w:pPr>
        <w:jc w:val="both"/>
        <w:rPr>
          <w:rFonts w:ascii="Arial" w:hAnsi="Arial" w:cs="Arial"/>
          <w:sz w:val="22"/>
          <w:szCs w:val="22"/>
        </w:rPr>
      </w:pPr>
    </w:p>
    <w:p w14:paraId="4F4BA30B" w14:textId="7A0CB8BD" w:rsidR="00EA24DC" w:rsidRDefault="0004160B" w:rsidP="00411D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kulturális ágazatot érintő bérfejlesztés körében a tavalyi év végén a</w:t>
      </w:r>
      <w:r w:rsidR="00EA24D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 sikeresen pályázott bértámogatásra, 2.364.000 Ft összegű bértámogatást kapott. Előfordulhat, hogy a létszámcsökkentés következtében arányos visszafizetési kötelezettsége keletkezhet a</w:t>
      </w:r>
      <w:r w:rsidR="00892789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Nkft</w:t>
      </w:r>
      <w:proofErr w:type="spellEnd"/>
      <w:r>
        <w:rPr>
          <w:rFonts w:ascii="Arial" w:hAnsi="Arial" w:cs="Arial"/>
          <w:sz w:val="22"/>
          <w:szCs w:val="22"/>
        </w:rPr>
        <w:t>.-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604770D2" w14:textId="77777777" w:rsidR="00EA3911" w:rsidRDefault="00EA3911" w:rsidP="00411DE0">
      <w:pPr>
        <w:jc w:val="both"/>
        <w:rPr>
          <w:rFonts w:ascii="Arial" w:hAnsi="Arial" w:cs="Arial"/>
          <w:sz w:val="22"/>
          <w:szCs w:val="22"/>
        </w:rPr>
      </w:pPr>
    </w:p>
    <w:p w14:paraId="727DE424" w14:textId="5518317E" w:rsidR="00372CC7" w:rsidRDefault="00372CC7" w:rsidP="00411D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Ezen – nem kívánt - szorító intézkedések megtétele következtében </w:t>
      </w:r>
      <w:r w:rsidRPr="00372CC7">
        <w:rPr>
          <w:rFonts w:ascii="Arial" w:hAnsi="Arial" w:cs="Arial"/>
          <w:sz w:val="22"/>
          <w:szCs w:val="22"/>
        </w:rPr>
        <w:t xml:space="preserve">– a korábbi 4.480.000 Ft helyett </w:t>
      </w:r>
      <w:r>
        <w:rPr>
          <w:rFonts w:ascii="Arial" w:hAnsi="Arial" w:cs="Arial"/>
          <w:sz w:val="22"/>
          <w:szCs w:val="22"/>
        </w:rPr>
        <w:t>–</w:t>
      </w:r>
      <w:r w:rsidRPr="00372CC7">
        <w:rPr>
          <w:rFonts w:ascii="Arial" w:hAnsi="Arial" w:cs="Arial"/>
          <w:sz w:val="22"/>
          <w:szCs w:val="22"/>
        </w:rPr>
        <w:t xml:space="preserve"> </w:t>
      </w:r>
      <w:r w:rsidRPr="00372CC7">
        <w:rPr>
          <w:rFonts w:ascii="Arial" w:hAnsi="Arial" w:cs="Arial"/>
          <w:b/>
          <w:bCs/>
          <w:sz w:val="22"/>
          <w:szCs w:val="22"/>
        </w:rPr>
        <w:t xml:space="preserve">1.615.000 Ft </w:t>
      </w:r>
      <w:proofErr w:type="gramStart"/>
      <w:r w:rsidRPr="00372CC7">
        <w:rPr>
          <w:rFonts w:ascii="Arial" w:hAnsi="Arial" w:cs="Arial"/>
          <w:b/>
          <w:bCs/>
          <w:sz w:val="22"/>
          <w:szCs w:val="22"/>
        </w:rPr>
        <w:t>kompenzációs</w:t>
      </w:r>
      <w:proofErr w:type="gramEnd"/>
      <w:r w:rsidRPr="00372CC7">
        <w:rPr>
          <w:rFonts w:ascii="Arial" w:hAnsi="Arial" w:cs="Arial"/>
          <w:b/>
          <w:bCs/>
          <w:sz w:val="22"/>
          <w:szCs w:val="22"/>
        </w:rPr>
        <w:t xml:space="preserve"> összeg biztosítása</w:t>
      </w:r>
      <w:r w:rsidR="008C75D5">
        <w:rPr>
          <w:rFonts w:ascii="Arial" w:hAnsi="Arial" w:cs="Arial"/>
          <w:b/>
          <w:bCs/>
          <w:sz w:val="22"/>
          <w:szCs w:val="22"/>
        </w:rPr>
        <w:t xml:space="preserve"> lenne</w:t>
      </w:r>
      <w:r w:rsidRPr="00372CC7">
        <w:rPr>
          <w:rFonts w:ascii="Arial" w:hAnsi="Arial" w:cs="Arial"/>
          <w:b/>
          <w:bCs/>
          <w:sz w:val="22"/>
          <w:szCs w:val="22"/>
        </w:rPr>
        <w:t xml:space="preserve"> szükséges, amely a</w:t>
      </w:r>
      <w:r w:rsidR="00892789">
        <w:rPr>
          <w:rFonts w:ascii="Arial" w:hAnsi="Arial" w:cs="Arial"/>
          <w:b/>
          <w:bCs/>
          <w:sz w:val="22"/>
          <w:szCs w:val="22"/>
        </w:rPr>
        <w:t>z</w:t>
      </w:r>
      <w:r w:rsidRPr="00372CC7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372CC7">
        <w:rPr>
          <w:rFonts w:ascii="Arial" w:hAnsi="Arial" w:cs="Arial"/>
          <w:b/>
          <w:bCs/>
          <w:sz w:val="22"/>
          <w:szCs w:val="22"/>
        </w:rPr>
        <w:t>Nkft</w:t>
      </w:r>
      <w:proofErr w:type="spellEnd"/>
      <w:r w:rsidRPr="00372CC7">
        <w:rPr>
          <w:rFonts w:ascii="Arial" w:hAnsi="Arial" w:cs="Arial"/>
          <w:b/>
          <w:bCs/>
          <w:sz w:val="22"/>
          <w:szCs w:val="22"/>
        </w:rPr>
        <w:t>. betervezett közművelődési feladatainak ellátásához elengedhetetlenül szükséges</w:t>
      </w:r>
      <w:r w:rsidR="00B01054">
        <w:rPr>
          <w:rFonts w:ascii="Arial" w:hAnsi="Arial" w:cs="Arial"/>
          <w:b/>
          <w:bCs/>
          <w:sz w:val="22"/>
          <w:szCs w:val="22"/>
        </w:rPr>
        <w:t xml:space="preserve"> </w:t>
      </w:r>
      <w:r w:rsidR="00B01054" w:rsidRPr="007A7C65">
        <w:rPr>
          <w:rFonts w:ascii="Arial" w:hAnsi="Arial" w:cs="Arial"/>
          <w:sz w:val="22"/>
          <w:szCs w:val="22"/>
        </w:rPr>
        <w:t>(ez az összeg magában foglalja</w:t>
      </w:r>
      <w:r w:rsidR="007A7C65" w:rsidRPr="007A7C65">
        <w:rPr>
          <w:rFonts w:ascii="Arial" w:hAnsi="Arial" w:cs="Arial"/>
          <w:sz w:val="22"/>
          <w:szCs w:val="22"/>
        </w:rPr>
        <w:t xml:space="preserve"> a megnövekedett energiaárakat is)</w:t>
      </w:r>
      <w:r w:rsidRPr="007A7C65">
        <w:rPr>
          <w:rFonts w:ascii="Arial" w:hAnsi="Arial" w:cs="Arial"/>
          <w:sz w:val="22"/>
          <w:szCs w:val="22"/>
        </w:rPr>
        <w:t>.</w:t>
      </w:r>
    </w:p>
    <w:p w14:paraId="304D926C" w14:textId="77777777" w:rsidR="00372CC7" w:rsidRDefault="00372CC7" w:rsidP="00411DE0">
      <w:pPr>
        <w:jc w:val="both"/>
        <w:rPr>
          <w:rFonts w:ascii="Arial" w:hAnsi="Arial" w:cs="Arial"/>
          <w:sz w:val="22"/>
          <w:szCs w:val="22"/>
        </w:rPr>
      </w:pPr>
    </w:p>
    <w:p w14:paraId="2AC2321C" w14:textId="674E9DCC" w:rsidR="00411DE0" w:rsidRDefault="00411DE0" w:rsidP="00411DE0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 következő táblázatban 2022. január 1. napjától 2022. december 31. napja közötti időszakra vonatkozóan megjelölésre kerültek az egyes közfeladatokhoz szükséges kompenzáció mértéke: Áthúzva a Képviselő-testület által korábban elfogadásra került kompenzáció éves mértéke, mellette pedig az összeg, amelyre ténylegesen szükség van, hogy a közművelődési feladatok ellátásával kapcsolatosan felmerülő kiadások</w:t>
      </w:r>
      <w:r w:rsidR="005670B2">
        <w:rPr>
          <w:rFonts w:ascii="Arial" w:hAnsi="Arial" w:cs="Arial"/>
          <w:sz w:val="22"/>
          <w:szCs w:val="22"/>
        </w:rPr>
        <w:t xml:space="preserve"> a 2. számú javaslat szerint </w:t>
      </w:r>
      <w:r>
        <w:rPr>
          <w:rFonts w:ascii="Arial" w:hAnsi="Arial" w:cs="Arial"/>
          <w:sz w:val="22"/>
          <w:szCs w:val="22"/>
        </w:rPr>
        <w:t>fedezésre kerüljenek (átcsoportosításra is sor kerülne, továbbá az 1.000.000 Ft testvértelepülési programok megszervezésére nyújtott kompenzáció is átvezetésre kerülne)</w:t>
      </w:r>
      <w:proofErr w:type="gramEnd"/>
    </w:p>
    <w:p w14:paraId="77091557" w14:textId="77777777" w:rsidR="00411DE0" w:rsidRDefault="00411DE0" w:rsidP="00411DE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21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3012"/>
        <w:gridCol w:w="2033"/>
        <w:gridCol w:w="2000"/>
        <w:gridCol w:w="1824"/>
      </w:tblGrid>
      <w:tr w:rsidR="00411DE0" w14:paraId="291529EF" w14:textId="77777777" w:rsidTr="00047757">
        <w:trPr>
          <w:trHeight w:val="121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6F1"/>
            <w:noWrap/>
            <w:vAlign w:val="center"/>
            <w:hideMark/>
          </w:tcPr>
          <w:p w14:paraId="32849B26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440D40D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Közfeladat megnevezése</w:t>
            </w:r>
          </w:p>
        </w:tc>
        <w:tc>
          <w:tcPr>
            <w:tcW w:w="2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6613C8FE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közfeladathoz kapcsolódó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kompenzáció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mértéke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2012A30C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 közfeladathoz kapcsolódó egyéb kiadások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kompenzálása</w:t>
            </w:r>
            <w:proofErr w:type="gramEnd"/>
          </w:p>
        </w:tc>
        <w:tc>
          <w:tcPr>
            <w:tcW w:w="1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CE6F1"/>
            <w:vAlign w:val="center"/>
            <w:hideMark/>
          </w:tcPr>
          <w:p w14:paraId="0605D6FC" w14:textId="77777777" w:rsidR="00411DE0" w:rsidRDefault="00411DE0" w:rsidP="000477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Kompenzáció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összesen:</w:t>
            </w:r>
          </w:p>
        </w:tc>
      </w:tr>
      <w:tr w:rsidR="00411DE0" w14:paraId="7BA4923E" w14:textId="77777777" w:rsidTr="00047757">
        <w:trPr>
          <w:trHeight w:val="119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BF68BFE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6564C5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Közművelődés- hagyományos közösségi kulturális értékek gondozása- feladatok ellátása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D796B5" w14:textId="77777777" w:rsidR="00411DE0" w:rsidRDefault="00411DE0" w:rsidP="00047757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 xml:space="preserve">25 613 000 Ft </w:t>
            </w:r>
          </w:p>
          <w:p w14:paraId="11BD7FFD" w14:textId="4A0EF764" w:rsidR="00411DE0" w:rsidRDefault="00FB7AFF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28 484 000</w:t>
            </w:r>
            <w:r w:rsidR="00411DE0">
              <w:rPr>
                <w:rFonts w:ascii="Arial" w:hAnsi="Arial" w:cs="Arial"/>
                <w:sz w:val="22"/>
                <w:szCs w:val="22"/>
              </w:rPr>
              <w:t xml:space="preserve">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DE3C568" w14:textId="77777777" w:rsidR="00411DE0" w:rsidRDefault="00411DE0" w:rsidP="00047757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5E2914">
              <w:rPr>
                <w:rFonts w:ascii="Arial" w:hAnsi="Arial" w:cs="Arial"/>
                <w:strike/>
                <w:sz w:val="22"/>
                <w:szCs w:val="22"/>
              </w:rPr>
              <w:t>7 319 000 Ft</w:t>
            </w:r>
          </w:p>
          <w:p w14:paraId="1618FEFA" w14:textId="77777777" w:rsidR="00411DE0" w:rsidRPr="00944624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44624">
              <w:rPr>
                <w:rFonts w:ascii="Arial" w:hAnsi="Arial" w:cs="Arial"/>
                <w:sz w:val="22"/>
                <w:szCs w:val="22"/>
              </w:rPr>
              <w:t>6 322 000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FA6847" w14:textId="77777777" w:rsidR="00411DE0" w:rsidRDefault="00411DE0" w:rsidP="00047757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>
              <w:rPr>
                <w:rFonts w:ascii="Arial" w:hAnsi="Arial" w:cs="Arial"/>
                <w:strike/>
                <w:sz w:val="22"/>
                <w:szCs w:val="22"/>
              </w:rPr>
              <w:t>32 932 000 Ft</w:t>
            </w:r>
          </w:p>
          <w:p w14:paraId="3C7F531F" w14:textId="3818EE2E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FB7AFF">
              <w:rPr>
                <w:rFonts w:ascii="Arial" w:hAnsi="Arial" w:cs="Arial"/>
                <w:sz w:val="22"/>
                <w:szCs w:val="22"/>
              </w:rPr>
              <w:t>4 806</w:t>
            </w:r>
            <w:r>
              <w:rPr>
                <w:rFonts w:ascii="Arial" w:hAnsi="Arial" w:cs="Arial"/>
                <w:sz w:val="22"/>
                <w:szCs w:val="22"/>
              </w:rPr>
              <w:t> 000 Ft</w:t>
            </w:r>
          </w:p>
        </w:tc>
      </w:tr>
      <w:tr w:rsidR="00411DE0" w14:paraId="0D184D6A" w14:textId="77777777" w:rsidTr="00047757">
        <w:trPr>
          <w:trHeight w:val="827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38B4763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E8C56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Múzeumi, kiállítási feladatok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9AA453" w14:textId="77777777" w:rsidR="00411DE0" w:rsidRDefault="00411DE0" w:rsidP="00047757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C65CE">
              <w:rPr>
                <w:rFonts w:ascii="Arial" w:hAnsi="Arial" w:cs="Arial"/>
                <w:strike/>
                <w:sz w:val="22"/>
                <w:szCs w:val="22"/>
              </w:rPr>
              <w:t>570 000 Ft</w:t>
            </w:r>
          </w:p>
          <w:p w14:paraId="229EB8E7" w14:textId="77777777" w:rsidR="00411DE0" w:rsidRPr="001C65CE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5CE">
              <w:rPr>
                <w:rFonts w:ascii="Arial" w:hAnsi="Arial" w:cs="Arial"/>
                <w:sz w:val="22"/>
                <w:szCs w:val="22"/>
              </w:rPr>
              <w:t>1 311 000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E284AF6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AD09F6D" w14:textId="77777777" w:rsidR="00411DE0" w:rsidRDefault="00411DE0" w:rsidP="00047757">
            <w:pPr>
              <w:jc w:val="both"/>
              <w:rPr>
                <w:rFonts w:ascii="Arial" w:hAnsi="Arial" w:cs="Arial"/>
                <w:strike/>
                <w:sz w:val="22"/>
                <w:szCs w:val="22"/>
              </w:rPr>
            </w:pPr>
            <w:r w:rsidRPr="001C65CE">
              <w:rPr>
                <w:rFonts w:ascii="Arial" w:hAnsi="Arial" w:cs="Arial"/>
                <w:strike/>
                <w:sz w:val="22"/>
                <w:szCs w:val="22"/>
              </w:rPr>
              <w:t>570 000 Ft</w:t>
            </w:r>
          </w:p>
          <w:p w14:paraId="2080ED32" w14:textId="77777777" w:rsidR="00411DE0" w:rsidRPr="001C65CE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1C65CE">
              <w:rPr>
                <w:rFonts w:ascii="Arial" w:hAnsi="Arial" w:cs="Arial"/>
                <w:sz w:val="22"/>
                <w:szCs w:val="22"/>
              </w:rPr>
              <w:t>1 311 000 Ft</w:t>
            </w:r>
          </w:p>
        </w:tc>
      </w:tr>
      <w:tr w:rsidR="00411DE0" w14:paraId="77A3F861" w14:textId="77777777" w:rsidTr="00047757">
        <w:trPr>
          <w:trHeight w:val="853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85EA276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8B8998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Egyéb kiadói tevékenység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2A6875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3 711 000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F61AFC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675FE28" w14:textId="77777777" w:rsidR="00411DE0" w:rsidRDefault="00411DE0" w:rsidP="0004775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3 711 000 Ft</w:t>
            </w:r>
          </w:p>
        </w:tc>
      </w:tr>
      <w:tr w:rsidR="00411DE0" w14:paraId="0E6608B2" w14:textId="77777777" w:rsidTr="00047757">
        <w:trPr>
          <w:trHeight w:val="292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87C95C0" w14:textId="77777777" w:rsidR="00411DE0" w:rsidRDefault="00411DE0" w:rsidP="000477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9D1FA" w14:textId="77777777" w:rsidR="00411DE0" w:rsidRDefault="00411DE0" w:rsidP="000477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Mindösszesen: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8491486" w14:textId="77777777" w:rsidR="00411DE0" w:rsidRDefault="00411DE0" w:rsidP="00047757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29 894 000 Ft</w:t>
            </w:r>
          </w:p>
          <w:p w14:paraId="06A53512" w14:textId="2F354B9D" w:rsidR="00411DE0" w:rsidRDefault="00411DE0" w:rsidP="000477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</w:t>
            </w:r>
            <w:r w:rsidR="00EE2C68">
              <w:rPr>
                <w:rFonts w:ascii="Arial" w:hAnsi="Arial" w:cs="Arial"/>
                <w:b/>
                <w:bCs/>
                <w:sz w:val="22"/>
                <w:szCs w:val="22"/>
              </w:rPr>
              <w:t>3 506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 000 Ft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AF1A598" w14:textId="77777777" w:rsidR="00411DE0" w:rsidRDefault="00411DE0" w:rsidP="00047757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 w:rsidRPr="00B9245E"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7 319 000 Ft</w:t>
            </w:r>
          </w:p>
          <w:p w14:paraId="736A7894" w14:textId="77777777" w:rsidR="00411DE0" w:rsidRPr="00B9245E" w:rsidRDefault="00411DE0" w:rsidP="000477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245E">
              <w:rPr>
                <w:rFonts w:ascii="Arial" w:hAnsi="Arial" w:cs="Arial"/>
                <w:b/>
                <w:bCs/>
                <w:sz w:val="22"/>
                <w:szCs w:val="22"/>
              </w:rPr>
              <w:t>6 322 000 Ft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A0C717" w14:textId="77777777" w:rsidR="00411DE0" w:rsidRDefault="00411DE0" w:rsidP="00047757">
            <w:pPr>
              <w:jc w:val="both"/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trike/>
                <w:sz w:val="22"/>
                <w:szCs w:val="22"/>
              </w:rPr>
              <w:t>37 213 000 Ft</w:t>
            </w:r>
          </w:p>
          <w:p w14:paraId="7102AAF9" w14:textId="3D1AF37F" w:rsidR="00411DE0" w:rsidRDefault="00EE2C68" w:rsidP="00047757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39 828</w:t>
            </w:r>
            <w:r w:rsidR="00411DE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000 Ft</w:t>
            </w:r>
          </w:p>
        </w:tc>
      </w:tr>
    </w:tbl>
    <w:p w14:paraId="7B68606A" w14:textId="77777777" w:rsidR="00411DE0" w:rsidRDefault="00411DE0" w:rsidP="00411DE0">
      <w:pPr>
        <w:jc w:val="both"/>
        <w:rPr>
          <w:rFonts w:ascii="Arial" w:hAnsi="Arial" w:cs="Arial"/>
          <w:sz w:val="22"/>
          <w:szCs w:val="22"/>
        </w:rPr>
      </w:pPr>
    </w:p>
    <w:p w14:paraId="6E47B4D9" w14:textId="77777777" w:rsidR="00411DE0" w:rsidRDefault="00411DE0" w:rsidP="00411DE0">
      <w:pPr>
        <w:jc w:val="both"/>
        <w:rPr>
          <w:rFonts w:ascii="Arial" w:hAnsi="Arial" w:cs="Arial"/>
          <w:sz w:val="22"/>
          <w:szCs w:val="22"/>
        </w:rPr>
      </w:pPr>
    </w:p>
    <w:p w14:paraId="4FF1C9DD" w14:textId="65DD4C38" w:rsidR="00411DE0" w:rsidRDefault="002A6D37" w:rsidP="00411DE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Amennyiben a </w:t>
      </w:r>
      <w:r w:rsidR="00411DE0">
        <w:rPr>
          <w:rFonts w:ascii="Arial" w:hAnsi="Arial" w:cs="Arial"/>
          <w:sz w:val="22"/>
          <w:szCs w:val="22"/>
        </w:rPr>
        <w:t>T. Képviselő-testület</w:t>
      </w:r>
      <w:r>
        <w:rPr>
          <w:rFonts w:ascii="Arial" w:hAnsi="Arial" w:cs="Arial"/>
          <w:sz w:val="22"/>
          <w:szCs w:val="22"/>
        </w:rPr>
        <w:t xml:space="preserve"> a 2. számú javaslatot választja</w:t>
      </w:r>
      <w:r w:rsidR="00411DE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kérjük,</w:t>
      </w:r>
      <w:r w:rsidR="00411DE0">
        <w:rPr>
          <w:rFonts w:ascii="Arial" w:hAnsi="Arial" w:cs="Arial"/>
          <w:sz w:val="22"/>
          <w:szCs w:val="22"/>
        </w:rPr>
        <w:t xml:space="preserve"> hogy a társaság 2022. évi közművelődési feladatainak ellátásához </w:t>
      </w:r>
      <w:r w:rsidR="00411DE0" w:rsidRPr="0024310F">
        <w:rPr>
          <w:rFonts w:ascii="Arial" w:hAnsi="Arial" w:cs="Arial"/>
          <w:b/>
          <w:bCs/>
          <w:sz w:val="22"/>
          <w:szCs w:val="22"/>
        </w:rPr>
        <w:t xml:space="preserve">további </w:t>
      </w:r>
      <w:r>
        <w:rPr>
          <w:rFonts w:ascii="Arial" w:hAnsi="Arial" w:cs="Arial"/>
          <w:b/>
          <w:bCs/>
          <w:sz w:val="22"/>
          <w:szCs w:val="22"/>
        </w:rPr>
        <w:t>1.615.000</w:t>
      </w:r>
      <w:r w:rsidR="00411DE0" w:rsidRPr="0024310F">
        <w:rPr>
          <w:rFonts w:ascii="Arial" w:hAnsi="Arial" w:cs="Arial"/>
          <w:b/>
          <w:bCs/>
          <w:sz w:val="22"/>
          <w:szCs w:val="22"/>
        </w:rPr>
        <w:t xml:space="preserve"> Ft összegű </w:t>
      </w:r>
      <w:proofErr w:type="gramStart"/>
      <w:r w:rsidR="00411DE0" w:rsidRPr="0024310F">
        <w:rPr>
          <w:rFonts w:ascii="Arial" w:hAnsi="Arial" w:cs="Arial"/>
          <w:b/>
          <w:bCs/>
          <w:sz w:val="22"/>
          <w:szCs w:val="22"/>
        </w:rPr>
        <w:t>kompenzációt</w:t>
      </w:r>
      <w:proofErr w:type="gramEnd"/>
      <w:r w:rsidR="00411DE0" w:rsidRPr="0024310F">
        <w:rPr>
          <w:rFonts w:ascii="Arial" w:hAnsi="Arial" w:cs="Arial"/>
          <w:b/>
          <w:bCs/>
          <w:sz w:val="22"/>
          <w:szCs w:val="22"/>
        </w:rPr>
        <w:t xml:space="preserve"> biztosítson</w:t>
      </w:r>
      <w:r w:rsidR="00411DE0">
        <w:rPr>
          <w:rFonts w:ascii="Arial" w:hAnsi="Arial" w:cs="Arial"/>
          <w:sz w:val="22"/>
          <w:szCs w:val="22"/>
        </w:rPr>
        <w:t xml:space="preserve"> az </w:t>
      </w:r>
      <w:r w:rsidR="00E5153D">
        <w:rPr>
          <w:rFonts w:ascii="Arial" w:hAnsi="Arial" w:cs="Arial"/>
          <w:sz w:val="22"/>
          <w:szCs w:val="22"/>
        </w:rPr>
        <w:t>B</w:t>
      </w:r>
      <w:r w:rsidR="00411DE0">
        <w:rPr>
          <w:rFonts w:ascii="Arial" w:hAnsi="Arial" w:cs="Arial"/>
          <w:sz w:val="22"/>
          <w:szCs w:val="22"/>
        </w:rPr>
        <w:t>/1. határozati javaslat elfogadásával:</w:t>
      </w:r>
    </w:p>
    <w:p w14:paraId="09DA05D2" w14:textId="77777777" w:rsidR="00411DE0" w:rsidRDefault="00411DE0" w:rsidP="00411DE0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0C1DF74C" w14:textId="2BBFD2EA" w:rsidR="00411DE0" w:rsidRDefault="00E5153D" w:rsidP="00411DE0">
      <w:pPr>
        <w:spacing w:line="276" w:lineRule="auto"/>
        <w:ind w:left="2124" w:firstLine="708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B</w:t>
      </w:r>
      <w:r w:rsidR="00411DE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/1. H a t á r o z a t i   j a v a s l a </w:t>
      </w:r>
      <w:proofErr w:type="gramStart"/>
      <w:r w:rsidR="00411DE0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t :</w:t>
      </w:r>
      <w:proofErr w:type="gramEnd"/>
    </w:p>
    <w:p w14:paraId="74A4E650" w14:textId="77777777" w:rsidR="00411DE0" w:rsidRDefault="00411DE0" w:rsidP="00411DE0">
      <w:pPr>
        <w:spacing w:line="276" w:lineRule="auto"/>
        <w:ind w:left="2835"/>
        <w:rPr>
          <w:rFonts w:ascii="Arial" w:eastAsia="Calibri" w:hAnsi="Arial" w:cs="Arial"/>
          <w:sz w:val="22"/>
          <w:szCs w:val="22"/>
          <w:lang w:eastAsia="en-US"/>
        </w:rPr>
      </w:pPr>
    </w:p>
    <w:p w14:paraId="752484BE" w14:textId="77777777" w:rsidR="00411DE0" w:rsidRDefault="00411DE0" w:rsidP="00411DE0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proofErr w:type="gramStart"/>
      <w:r>
        <w:rPr>
          <w:rFonts w:ascii="Arial" w:hAnsi="Arial" w:cs="Arial"/>
          <w:b/>
          <w:sz w:val="22"/>
          <w:szCs w:val="22"/>
          <w:u w:val="single"/>
        </w:rPr>
        <w:t>a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Bátaszékért Marketing 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Nkft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>.-</w:t>
      </w:r>
      <w:proofErr w:type="spellStart"/>
      <w:r>
        <w:rPr>
          <w:rFonts w:ascii="Arial" w:hAnsi="Arial" w:cs="Arial"/>
          <w:b/>
          <w:sz w:val="22"/>
          <w:szCs w:val="22"/>
          <w:u w:val="single"/>
        </w:rPr>
        <w:t>vel</w:t>
      </w:r>
      <w:proofErr w:type="spellEnd"/>
      <w:r>
        <w:rPr>
          <w:rFonts w:ascii="Arial" w:hAnsi="Arial" w:cs="Arial"/>
          <w:b/>
          <w:sz w:val="22"/>
          <w:szCs w:val="22"/>
          <w:u w:val="single"/>
        </w:rPr>
        <w:t xml:space="preserve"> kötött közművelődési megállapodás X. számú módosításának jóváhagyására </w:t>
      </w:r>
    </w:p>
    <w:p w14:paraId="15056CA1" w14:textId="77777777" w:rsidR="00411DE0" w:rsidRDefault="00411DE0" w:rsidP="00411DE0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</w:rPr>
      </w:pPr>
    </w:p>
    <w:p w14:paraId="0C251CDB" w14:textId="77777777" w:rsidR="00411DE0" w:rsidRDefault="00411DE0" w:rsidP="00411DE0">
      <w:pPr>
        <w:widowControl w:val="0"/>
        <w:suppressAutoHyphens/>
        <w:ind w:left="283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Bátaszék Város Önkormányzata Képviselő-testülete </w:t>
      </w:r>
    </w:p>
    <w:p w14:paraId="06D0B229" w14:textId="0EBAEECA" w:rsidR="00411DE0" w:rsidRPr="007E3A4B" w:rsidRDefault="00411DE0" w:rsidP="00C70E89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sz w:val="22"/>
          <w:szCs w:val="22"/>
        </w:rPr>
        <w:t xml:space="preserve">a Bátaszékért Marketing Nonprofit Kft. 2022 évi közművelődési feladatinak ellátására további </w:t>
      </w:r>
      <w:r w:rsidR="008C75D5" w:rsidRPr="007E3A4B">
        <w:rPr>
          <w:rFonts w:ascii="Arial" w:hAnsi="Arial" w:cs="Arial"/>
          <w:sz w:val="22"/>
          <w:szCs w:val="22"/>
        </w:rPr>
        <w:t>1.615</w:t>
      </w:r>
      <w:r w:rsidRPr="007E3A4B">
        <w:rPr>
          <w:rFonts w:ascii="Arial" w:hAnsi="Arial" w:cs="Arial"/>
          <w:sz w:val="22"/>
          <w:szCs w:val="22"/>
        </w:rPr>
        <w:t xml:space="preserve">.000,- </w:t>
      </w:r>
      <w:r w:rsidRPr="007E3A4B">
        <w:rPr>
          <w:rFonts w:ascii="Arial" w:hAnsi="Arial" w:cs="Arial"/>
          <w:sz w:val="22"/>
          <w:szCs w:val="22"/>
        </w:rPr>
        <w:lastRenderedPageBreak/>
        <w:t xml:space="preserve">Ft </w:t>
      </w:r>
      <w:proofErr w:type="gramStart"/>
      <w:r w:rsidRPr="007E3A4B">
        <w:rPr>
          <w:rFonts w:ascii="Arial" w:hAnsi="Arial" w:cs="Arial"/>
          <w:sz w:val="22"/>
          <w:szCs w:val="22"/>
        </w:rPr>
        <w:t>kompenzációt</w:t>
      </w:r>
      <w:proofErr w:type="gramEnd"/>
      <w:r w:rsidRPr="007E3A4B">
        <w:rPr>
          <w:rFonts w:ascii="Arial" w:hAnsi="Arial" w:cs="Arial"/>
          <w:sz w:val="22"/>
          <w:szCs w:val="22"/>
        </w:rPr>
        <w:t xml:space="preserve"> biztosít az önkormán</w:t>
      </w:r>
      <w:r w:rsidR="006223D0" w:rsidRPr="007E3A4B">
        <w:rPr>
          <w:rFonts w:ascii="Arial" w:hAnsi="Arial" w:cs="Arial"/>
          <w:sz w:val="22"/>
          <w:szCs w:val="22"/>
        </w:rPr>
        <w:t xml:space="preserve">yzat 2022. évi költségvetésében a VP. piac beruházás céltartalékban lévő </w:t>
      </w:r>
      <w:r w:rsidRPr="007E3A4B">
        <w:rPr>
          <w:rFonts w:ascii="Arial" w:hAnsi="Arial" w:cs="Arial"/>
          <w:sz w:val="22"/>
          <w:szCs w:val="22"/>
        </w:rPr>
        <w:t>kerete terhére;</w:t>
      </w:r>
    </w:p>
    <w:p w14:paraId="6C1F00FF" w14:textId="77777777" w:rsidR="0004160B" w:rsidRPr="007E3A4B" w:rsidRDefault="0004160B" w:rsidP="0004160B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sz w:val="22"/>
          <w:szCs w:val="22"/>
        </w:rPr>
        <w:t xml:space="preserve">korábban, a </w:t>
      </w:r>
      <w:proofErr w:type="gramStart"/>
      <w:r w:rsidRPr="007E3A4B">
        <w:rPr>
          <w:rFonts w:ascii="Arial" w:hAnsi="Arial" w:cs="Arial"/>
          <w:sz w:val="22"/>
          <w:szCs w:val="22"/>
        </w:rPr>
        <w:t>jubileumi</w:t>
      </w:r>
      <w:proofErr w:type="gramEnd"/>
      <w:r w:rsidRPr="007E3A4B">
        <w:rPr>
          <w:rFonts w:ascii="Arial" w:hAnsi="Arial" w:cs="Arial"/>
          <w:sz w:val="22"/>
          <w:szCs w:val="22"/>
        </w:rPr>
        <w:t xml:space="preserve"> testvértelepülési kapcsolatok ünneplésére - az önkormányzat 2022. évi költségvetés dologi kiadásainak terhére - biztosított 1.000.000 Ft összeget jelen közművelődési megállapodás módosításával adja át;</w:t>
      </w:r>
    </w:p>
    <w:p w14:paraId="7B3A664C" w14:textId="003BFD67" w:rsidR="00411DE0" w:rsidRPr="007E3A4B" w:rsidRDefault="00411DE0" w:rsidP="00C70E89">
      <w:pPr>
        <w:pStyle w:val="Listaszerbekezds"/>
        <w:widowControl w:val="0"/>
        <w:numPr>
          <w:ilvl w:val="0"/>
          <w:numId w:val="8"/>
        </w:numPr>
        <w:suppressAutoHyphens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sz w:val="22"/>
          <w:szCs w:val="22"/>
          <w:lang w:eastAsia="hu-HU"/>
        </w:rPr>
        <w:t xml:space="preserve">felhatalmazza a város polgármesterét a fenti </w:t>
      </w:r>
      <w:proofErr w:type="gramStart"/>
      <w:r w:rsidRPr="007E3A4B">
        <w:rPr>
          <w:rFonts w:ascii="Arial" w:hAnsi="Arial" w:cs="Arial"/>
          <w:sz w:val="22"/>
          <w:szCs w:val="22"/>
          <w:lang w:eastAsia="hu-HU"/>
        </w:rPr>
        <w:t>kompenzáció</w:t>
      </w:r>
      <w:r w:rsidR="00816495" w:rsidRPr="007E3A4B">
        <w:rPr>
          <w:rFonts w:ascii="Arial" w:hAnsi="Arial" w:cs="Arial"/>
          <w:sz w:val="22"/>
          <w:szCs w:val="22"/>
          <w:lang w:eastAsia="hu-HU"/>
        </w:rPr>
        <w:t>k</w:t>
      </w:r>
      <w:proofErr w:type="gramEnd"/>
      <w:r w:rsidRPr="007E3A4B">
        <w:rPr>
          <w:rFonts w:ascii="Arial" w:hAnsi="Arial" w:cs="Arial"/>
          <w:sz w:val="22"/>
          <w:szCs w:val="22"/>
          <w:lang w:eastAsia="hu-HU"/>
        </w:rPr>
        <w:t xml:space="preserve"> összegével megemelt Közművelődéi megállapodás módosításának aláírására.</w:t>
      </w:r>
    </w:p>
    <w:p w14:paraId="0A736BD2" w14:textId="77777777" w:rsidR="00411DE0" w:rsidRPr="007E3A4B" w:rsidRDefault="00411DE0" w:rsidP="00411DE0">
      <w:pPr>
        <w:widowControl w:val="0"/>
        <w:suppressAutoHyphens/>
        <w:spacing w:line="276" w:lineRule="auto"/>
        <w:ind w:left="3763"/>
        <w:contextualSpacing/>
        <w:jc w:val="both"/>
        <w:rPr>
          <w:rFonts w:ascii="Arial" w:hAnsi="Arial" w:cs="Arial"/>
          <w:sz w:val="22"/>
          <w:szCs w:val="22"/>
          <w:lang w:eastAsia="hu-HU"/>
        </w:rPr>
      </w:pPr>
    </w:p>
    <w:p w14:paraId="08FC14A9" w14:textId="77777777" w:rsidR="00411DE0" w:rsidRPr="007E3A4B" w:rsidRDefault="00411DE0" w:rsidP="00411DE0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i/>
          <w:sz w:val="22"/>
          <w:szCs w:val="22"/>
        </w:rPr>
        <w:t>Határidő:</w:t>
      </w:r>
      <w:r w:rsidRPr="007E3A4B">
        <w:rPr>
          <w:rFonts w:ascii="Arial" w:hAnsi="Arial" w:cs="Arial"/>
          <w:sz w:val="22"/>
          <w:szCs w:val="22"/>
        </w:rPr>
        <w:t xml:space="preserve"> 2022. szeptember 23.</w:t>
      </w:r>
    </w:p>
    <w:p w14:paraId="49B141CE" w14:textId="77777777" w:rsidR="00411DE0" w:rsidRPr="007E3A4B" w:rsidRDefault="00411DE0" w:rsidP="00411DE0">
      <w:pPr>
        <w:widowControl w:val="0"/>
        <w:suppressAutoHyphens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i/>
          <w:sz w:val="22"/>
          <w:szCs w:val="22"/>
        </w:rPr>
        <w:t>Felelős</w:t>
      </w:r>
      <w:proofErr w:type="gramStart"/>
      <w:r w:rsidRPr="007E3A4B">
        <w:rPr>
          <w:rFonts w:ascii="Arial" w:hAnsi="Arial" w:cs="Arial"/>
          <w:i/>
          <w:sz w:val="22"/>
          <w:szCs w:val="22"/>
        </w:rPr>
        <w:t>:</w:t>
      </w:r>
      <w:r w:rsidRPr="007E3A4B">
        <w:rPr>
          <w:rFonts w:ascii="Arial" w:hAnsi="Arial" w:cs="Arial"/>
          <w:sz w:val="22"/>
          <w:szCs w:val="22"/>
        </w:rPr>
        <w:t xml:space="preserve">   Dr.</w:t>
      </w:r>
      <w:proofErr w:type="gramEnd"/>
      <w:r w:rsidRPr="007E3A4B">
        <w:rPr>
          <w:rFonts w:ascii="Arial" w:hAnsi="Arial" w:cs="Arial"/>
          <w:sz w:val="22"/>
          <w:szCs w:val="22"/>
        </w:rPr>
        <w:t xml:space="preserve"> Bozsolik Róbert polgármester </w:t>
      </w:r>
    </w:p>
    <w:p w14:paraId="30364E55" w14:textId="77777777" w:rsidR="00411DE0" w:rsidRPr="007E3A4B" w:rsidRDefault="00411DE0" w:rsidP="00411DE0">
      <w:pPr>
        <w:widowControl w:val="0"/>
        <w:suppressAutoHyphens/>
        <w:ind w:left="4482"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sz w:val="22"/>
          <w:szCs w:val="22"/>
        </w:rPr>
        <w:t>(a módosítás aláírásáért)</w:t>
      </w:r>
    </w:p>
    <w:p w14:paraId="2E67EC32" w14:textId="77777777" w:rsidR="00411DE0" w:rsidRPr="007E3A4B" w:rsidRDefault="00411DE0" w:rsidP="00411DE0">
      <w:pPr>
        <w:widowControl w:val="0"/>
        <w:suppressAutoHyphens/>
        <w:ind w:left="2832"/>
        <w:jc w:val="both"/>
        <w:rPr>
          <w:rFonts w:ascii="Arial" w:hAnsi="Arial" w:cs="Arial"/>
          <w:i/>
          <w:sz w:val="22"/>
          <w:szCs w:val="22"/>
        </w:rPr>
      </w:pPr>
    </w:p>
    <w:p w14:paraId="63DD016B" w14:textId="77777777" w:rsidR="00411DE0" w:rsidRPr="007E3A4B" w:rsidRDefault="00411DE0" w:rsidP="00411DE0">
      <w:pPr>
        <w:widowControl w:val="0"/>
        <w:suppressAutoHyphens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i/>
          <w:sz w:val="22"/>
          <w:szCs w:val="22"/>
        </w:rPr>
        <w:t xml:space="preserve"> </w:t>
      </w:r>
      <w:r w:rsidRPr="007E3A4B">
        <w:rPr>
          <w:rFonts w:ascii="Arial" w:hAnsi="Arial" w:cs="Arial"/>
          <w:i/>
          <w:sz w:val="22"/>
          <w:szCs w:val="22"/>
        </w:rPr>
        <w:tab/>
      </w:r>
      <w:r w:rsidRPr="007E3A4B">
        <w:rPr>
          <w:rFonts w:ascii="Arial" w:hAnsi="Arial" w:cs="Arial"/>
          <w:i/>
          <w:sz w:val="22"/>
          <w:szCs w:val="22"/>
        </w:rPr>
        <w:tab/>
      </w:r>
      <w:r w:rsidRPr="007E3A4B">
        <w:rPr>
          <w:rFonts w:ascii="Arial" w:hAnsi="Arial" w:cs="Arial"/>
          <w:i/>
          <w:sz w:val="22"/>
          <w:szCs w:val="22"/>
        </w:rPr>
        <w:tab/>
      </w:r>
      <w:r w:rsidRPr="007E3A4B">
        <w:rPr>
          <w:rFonts w:ascii="Arial" w:hAnsi="Arial" w:cs="Arial"/>
          <w:i/>
          <w:sz w:val="22"/>
          <w:szCs w:val="22"/>
        </w:rPr>
        <w:tab/>
      </w:r>
      <w:r w:rsidRPr="007E3A4B">
        <w:rPr>
          <w:rFonts w:ascii="Arial" w:hAnsi="Arial" w:cs="Arial"/>
          <w:i/>
          <w:sz w:val="22"/>
          <w:szCs w:val="22"/>
        </w:rPr>
        <w:tab/>
        <w:t>Határozatról értesül</w:t>
      </w:r>
      <w:proofErr w:type="gramStart"/>
      <w:r w:rsidRPr="007E3A4B">
        <w:rPr>
          <w:rFonts w:ascii="Arial" w:hAnsi="Arial" w:cs="Arial"/>
          <w:i/>
          <w:sz w:val="22"/>
          <w:szCs w:val="22"/>
        </w:rPr>
        <w:t xml:space="preserve">:  </w:t>
      </w:r>
      <w:r w:rsidRPr="007E3A4B">
        <w:rPr>
          <w:rFonts w:ascii="Arial" w:eastAsia="Calibri" w:hAnsi="Arial" w:cs="Arial"/>
          <w:sz w:val="22"/>
          <w:szCs w:val="22"/>
          <w:lang w:eastAsia="en-US"/>
        </w:rPr>
        <w:t>Bátaszékért</w:t>
      </w:r>
      <w:proofErr w:type="gramEnd"/>
      <w:r w:rsidRPr="007E3A4B">
        <w:rPr>
          <w:rFonts w:ascii="Arial" w:eastAsia="Calibri" w:hAnsi="Arial" w:cs="Arial"/>
          <w:sz w:val="22"/>
          <w:szCs w:val="22"/>
          <w:lang w:eastAsia="en-US"/>
        </w:rPr>
        <w:t xml:space="preserve"> Marketing </w:t>
      </w:r>
      <w:proofErr w:type="spellStart"/>
      <w:r w:rsidRPr="007E3A4B"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 w:rsidRPr="007E3A4B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08C5C1C" w14:textId="77777777" w:rsidR="00411DE0" w:rsidRPr="007E3A4B" w:rsidRDefault="00411DE0" w:rsidP="00411DE0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sz w:val="22"/>
          <w:szCs w:val="22"/>
        </w:rPr>
        <w:t xml:space="preserve">                                              Bátaszéki KÖH Pénzügyi Iroda</w:t>
      </w:r>
    </w:p>
    <w:p w14:paraId="13B669C7" w14:textId="77777777" w:rsidR="00411DE0" w:rsidRPr="007E3A4B" w:rsidRDefault="00411DE0" w:rsidP="00411DE0">
      <w:pPr>
        <w:widowControl w:val="0"/>
        <w:suppressAutoHyphens/>
        <w:ind w:left="2832"/>
        <w:jc w:val="both"/>
        <w:rPr>
          <w:rFonts w:ascii="Arial" w:hAnsi="Arial" w:cs="Arial"/>
          <w:sz w:val="22"/>
          <w:szCs w:val="22"/>
        </w:rPr>
      </w:pPr>
      <w:r w:rsidRPr="007E3A4B">
        <w:rPr>
          <w:rFonts w:ascii="Arial" w:hAnsi="Arial" w:cs="Arial"/>
          <w:sz w:val="22"/>
          <w:szCs w:val="22"/>
        </w:rPr>
        <w:t xml:space="preserve">                                  </w:t>
      </w:r>
      <w:r w:rsidRPr="007E3A4B">
        <w:rPr>
          <w:rFonts w:ascii="Arial" w:hAnsi="Arial" w:cs="Arial"/>
          <w:sz w:val="22"/>
          <w:szCs w:val="22"/>
        </w:rPr>
        <w:tab/>
      </w:r>
      <w:r w:rsidRPr="007E3A4B">
        <w:rPr>
          <w:rFonts w:ascii="Arial" w:hAnsi="Arial" w:cs="Arial"/>
          <w:sz w:val="22"/>
          <w:szCs w:val="22"/>
        </w:rPr>
        <w:tab/>
      </w:r>
      <w:proofErr w:type="gramStart"/>
      <w:r w:rsidRPr="007E3A4B">
        <w:rPr>
          <w:rFonts w:ascii="Arial" w:hAnsi="Arial" w:cs="Arial"/>
          <w:sz w:val="22"/>
          <w:szCs w:val="22"/>
        </w:rPr>
        <w:t>irattár</w:t>
      </w:r>
      <w:proofErr w:type="gramEnd"/>
    </w:p>
    <w:p w14:paraId="5804B555" w14:textId="77777777" w:rsidR="00411DE0" w:rsidRPr="007E3A4B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</w:p>
    <w:p w14:paraId="47AD6701" w14:textId="1DA8CE77" w:rsidR="00411DE0" w:rsidRPr="007E3A4B" w:rsidRDefault="00411DE0" w:rsidP="00411DE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3A4B">
        <w:rPr>
          <w:rFonts w:ascii="Arial" w:eastAsia="Calibri" w:hAnsi="Arial" w:cs="Arial"/>
          <w:sz w:val="22"/>
          <w:szCs w:val="22"/>
          <w:lang w:eastAsia="en-US"/>
        </w:rPr>
        <w:t xml:space="preserve">Második alkalommal módosításra kerülő üzleti terv jelen előterjesztés mellékletét képezi. A módosítás tartalmazza: a Bornapok elmaradásával kapcsolatos bevételi és kiadási </w:t>
      </w:r>
      <w:proofErr w:type="gramStart"/>
      <w:r w:rsidRPr="007E3A4B">
        <w:rPr>
          <w:rFonts w:ascii="Arial" w:eastAsia="Calibri" w:hAnsi="Arial" w:cs="Arial"/>
          <w:sz w:val="22"/>
          <w:szCs w:val="22"/>
          <w:lang w:eastAsia="en-US"/>
        </w:rPr>
        <w:t>oldal csökkentéseket</w:t>
      </w:r>
      <w:proofErr w:type="gramEnd"/>
      <w:r w:rsidRPr="007E3A4B">
        <w:rPr>
          <w:rFonts w:ascii="Arial" w:eastAsia="Calibri" w:hAnsi="Arial" w:cs="Arial"/>
          <w:sz w:val="22"/>
          <w:szCs w:val="22"/>
          <w:lang w:eastAsia="en-US"/>
        </w:rPr>
        <w:t>, a közművelődési megállapodás módosítása szerinti megemelt kompenzáció mértékét, a Bátaszék belterület 1065/2 hrsz-ú ingatlanhoz kapcsolódó bérleti díj bevételt, a három nagyobb rendezvényre szánt összeg átcsoportosításából eredő változásokat</w:t>
      </w:r>
      <w:r w:rsidR="00575677" w:rsidRPr="007E3A4B">
        <w:rPr>
          <w:rFonts w:ascii="Arial" w:eastAsia="Calibri" w:hAnsi="Arial" w:cs="Arial"/>
          <w:sz w:val="22"/>
          <w:szCs w:val="22"/>
          <w:lang w:eastAsia="en-US"/>
        </w:rPr>
        <w:t xml:space="preserve"> továbbá a dolgozók munkaviszonyát érintő döntésekből eredő</w:t>
      </w:r>
      <w:r w:rsidR="001C7418" w:rsidRPr="007E3A4B">
        <w:rPr>
          <w:rFonts w:ascii="Arial" w:eastAsia="Calibri" w:hAnsi="Arial" w:cs="Arial"/>
          <w:sz w:val="22"/>
          <w:szCs w:val="22"/>
          <w:lang w:eastAsia="en-US"/>
        </w:rPr>
        <w:t xml:space="preserve"> átcsoportosításokat.</w:t>
      </w:r>
    </w:p>
    <w:p w14:paraId="62556522" w14:textId="77777777" w:rsidR="00411DE0" w:rsidRPr="007E3A4B" w:rsidRDefault="00411DE0" w:rsidP="00411DE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0115A60B" w14:textId="562D690D" w:rsidR="00411DE0" w:rsidRPr="007E3A4B" w:rsidRDefault="00411DE0" w:rsidP="00411DE0">
      <w:pPr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3A4B">
        <w:rPr>
          <w:rFonts w:ascii="Arial" w:eastAsia="Calibri" w:hAnsi="Arial" w:cs="Arial"/>
          <w:sz w:val="22"/>
          <w:szCs w:val="22"/>
          <w:lang w:eastAsia="en-US"/>
        </w:rPr>
        <w:t>Kérjük a T. Képviselő-testületet, hogy</w:t>
      </w:r>
      <w:r w:rsidR="001C7418" w:rsidRPr="007E3A4B">
        <w:rPr>
          <w:rFonts w:ascii="Arial" w:eastAsia="Calibri" w:hAnsi="Arial" w:cs="Arial"/>
          <w:sz w:val="22"/>
          <w:szCs w:val="22"/>
          <w:lang w:eastAsia="en-US"/>
        </w:rPr>
        <w:t xml:space="preserve"> -</w:t>
      </w:r>
      <w:r w:rsidRPr="007E3A4B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1C7418" w:rsidRPr="007E3A4B">
        <w:rPr>
          <w:rFonts w:ascii="Arial" w:eastAsia="Calibri" w:hAnsi="Arial" w:cs="Arial"/>
          <w:sz w:val="22"/>
          <w:szCs w:val="22"/>
          <w:lang w:eastAsia="en-US"/>
        </w:rPr>
        <w:t xml:space="preserve">mennyiben jelen előterjesztés 2. számú javaslatát kívánják érvényesíteni – a </w:t>
      </w:r>
      <w:r w:rsidRPr="007E3A4B">
        <w:rPr>
          <w:rFonts w:ascii="Arial" w:eastAsia="Calibri" w:hAnsi="Arial" w:cs="Arial"/>
          <w:sz w:val="22"/>
          <w:szCs w:val="22"/>
          <w:lang w:eastAsia="en-US"/>
        </w:rPr>
        <w:t xml:space="preserve">társaság 2022. évi üzleti tervének II. számú módosítását az </w:t>
      </w:r>
      <w:r w:rsidR="00E5153D" w:rsidRPr="007E3A4B">
        <w:rPr>
          <w:rFonts w:ascii="Arial" w:eastAsia="Calibri" w:hAnsi="Arial" w:cs="Arial"/>
          <w:sz w:val="22"/>
          <w:szCs w:val="22"/>
          <w:lang w:eastAsia="en-US"/>
        </w:rPr>
        <w:t>B</w:t>
      </w:r>
      <w:r w:rsidRPr="007E3A4B">
        <w:rPr>
          <w:rFonts w:ascii="Arial" w:eastAsia="Calibri" w:hAnsi="Arial" w:cs="Arial"/>
          <w:sz w:val="22"/>
          <w:szCs w:val="22"/>
          <w:lang w:eastAsia="en-US"/>
        </w:rPr>
        <w:t>/2. határozati javaslattal fogadja el.</w:t>
      </w:r>
    </w:p>
    <w:p w14:paraId="368F9B8F" w14:textId="77777777" w:rsidR="00411DE0" w:rsidRPr="007E3A4B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3E4F9331" w14:textId="038255E5" w:rsidR="00411DE0" w:rsidRPr="007E3A4B" w:rsidRDefault="001E42AF" w:rsidP="00411DE0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3A4B">
        <w:rPr>
          <w:rFonts w:ascii="Arial" w:hAnsi="Arial" w:cs="Arial"/>
          <w:b/>
          <w:sz w:val="22"/>
          <w:szCs w:val="22"/>
          <w:u w:val="single"/>
        </w:rPr>
        <w:t>B</w:t>
      </w:r>
      <w:r w:rsidR="00411DE0" w:rsidRPr="007E3A4B">
        <w:rPr>
          <w:rFonts w:ascii="Arial" w:hAnsi="Arial" w:cs="Arial"/>
          <w:b/>
          <w:sz w:val="22"/>
          <w:szCs w:val="22"/>
          <w:u w:val="single"/>
        </w:rPr>
        <w:t xml:space="preserve">/2. H a t á r o z a t i   j a v a s l a </w:t>
      </w:r>
      <w:proofErr w:type="gramStart"/>
      <w:r w:rsidR="00411DE0" w:rsidRPr="007E3A4B">
        <w:rPr>
          <w:rFonts w:ascii="Arial" w:hAnsi="Arial" w:cs="Arial"/>
          <w:b/>
          <w:sz w:val="22"/>
          <w:szCs w:val="22"/>
          <w:u w:val="single"/>
        </w:rPr>
        <w:t>t :</w:t>
      </w:r>
      <w:proofErr w:type="gramEnd"/>
    </w:p>
    <w:p w14:paraId="0DCEA6BB" w14:textId="77777777" w:rsidR="00411DE0" w:rsidRPr="007E3A4B" w:rsidRDefault="00411DE0" w:rsidP="00411DE0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BDF04F0" w14:textId="77777777" w:rsidR="00411DE0" w:rsidRPr="007E3A4B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b/>
          <w:sz w:val="22"/>
          <w:szCs w:val="22"/>
          <w:u w:val="single"/>
          <w:lang w:eastAsia="en-US"/>
        </w:rPr>
      </w:pPr>
      <w:r w:rsidRPr="007E3A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Bátaszékért Marketing </w:t>
      </w:r>
      <w:proofErr w:type="spellStart"/>
      <w:r w:rsidRPr="007E3A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>Nkft</w:t>
      </w:r>
      <w:proofErr w:type="spellEnd"/>
      <w:r w:rsidRPr="007E3A4B">
        <w:rPr>
          <w:rFonts w:ascii="Arial" w:eastAsia="Calibri" w:hAnsi="Arial" w:cs="Arial"/>
          <w:b/>
          <w:sz w:val="22"/>
          <w:szCs w:val="22"/>
          <w:u w:val="single"/>
          <w:lang w:eastAsia="en-US"/>
        </w:rPr>
        <w:t xml:space="preserve">. 2022. évi üzleti terve II. számú módosításának elfogadására </w:t>
      </w:r>
    </w:p>
    <w:p w14:paraId="45CD3D16" w14:textId="77777777" w:rsidR="00411DE0" w:rsidRPr="007E3A4B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DAD3CEC" w14:textId="77777777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7E3A4B">
        <w:rPr>
          <w:rFonts w:ascii="Arial" w:eastAsia="Calibri" w:hAnsi="Arial" w:cs="Arial"/>
          <w:sz w:val="22"/>
          <w:szCs w:val="22"/>
          <w:lang w:eastAsia="en-US"/>
        </w:rPr>
        <w:t>Bátaszék Város Önkormányzata Képviselő-testülete – a</w:t>
      </w:r>
      <w:bookmarkStart w:id="4" w:name="_GoBack"/>
      <w:bookmarkEnd w:id="4"/>
      <w:r>
        <w:rPr>
          <w:rFonts w:ascii="Arial" w:eastAsia="Calibri" w:hAnsi="Arial" w:cs="Arial"/>
          <w:sz w:val="22"/>
          <w:szCs w:val="22"/>
          <w:lang w:eastAsia="en-US"/>
        </w:rPr>
        <w:t xml:space="preserve"> tulajdonosi jogkörében eljárva – a Bátaszékért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. 2022. évre vonatkozó módosított üzleti tervét </w:t>
      </w:r>
    </w:p>
    <w:p w14:paraId="2A0711F6" w14:textId="77777777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6C48D751" w14:textId="368A6609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>.)</w:t>
      </w:r>
      <w:r>
        <w:rPr>
          <w:rFonts w:ascii="Arial" w:eastAsia="Calibri" w:hAnsi="Arial" w:cs="Arial"/>
          <w:sz w:val="22"/>
          <w:szCs w:val="22"/>
          <w:lang w:eastAsia="en-US"/>
        </w:rPr>
        <w:tab/>
      </w:r>
      <w:r w:rsidR="00CE4DC5">
        <w:rPr>
          <w:rFonts w:ascii="Arial" w:eastAsia="Calibri" w:hAnsi="Arial" w:cs="Arial"/>
          <w:sz w:val="22"/>
          <w:szCs w:val="22"/>
          <w:lang w:eastAsia="en-US"/>
        </w:rPr>
        <w:t>53 644 000</w:t>
      </w:r>
      <w:r>
        <w:rPr>
          <w:rFonts w:ascii="Arial" w:eastAsia="Calibri" w:hAnsi="Arial" w:cs="Arial"/>
          <w:sz w:val="22"/>
          <w:szCs w:val="22"/>
          <w:lang w:eastAsia="en-US"/>
        </w:rPr>
        <w:t>,- Ft tervezett bevétellel és</w:t>
      </w:r>
    </w:p>
    <w:p w14:paraId="41792D2C" w14:textId="32813FA9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b.)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>5</w:t>
      </w:r>
      <w:r w:rsidR="00CE4DC5">
        <w:rPr>
          <w:rFonts w:ascii="Arial" w:eastAsia="Calibri" w:hAnsi="Arial" w:cs="Arial"/>
          <w:sz w:val="22"/>
          <w:szCs w:val="22"/>
          <w:lang w:eastAsia="en-US"/>
        </w:rPr>
        <w:t>3 644 000</w:t>
      </w:r>
      <w:r>
        <w:rPr>
          <w:rFonts w:ascii="Arial" w:eastAsia="Calibri" w:hAnsi="Arial" w:cs="Arial"/>
          <w:sz w:val="22"/>
          <w:szCs w:val="22"/>
          <w:lang w:eastAsia="en-US"/>
        </w:rPr>
        <w:t>,- Ft tervezett kiadással</w:t>
      </w:r>
    </w:p>
    <w:p w14:paraId="60C6B671" w14:textId="77777777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elfogadja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</w:p>
    <w:p w14:paraId="4251F580" w14:textId="77777777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D441148" w14:textId="77777777" w:rsidR="00411DE0" w:rsidRDefault="00411DE0" w:rsidP="00411DE0">
      <w:pPr>
        <w:spacing w:line="276" w:lineRule="auto"/>
        <w:ind w:left="3544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757D292" w14:textId="77777777" w:rsidR="00411DE0" w:rsidRDefault="00411DE0" w:rsidP="00411DE0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Határidő</w:t>
      </w:r>
      <w:r>
        <w:rPr>
          <w:rFonts w:ascii="Arial" w:eastAsia="Calibri" w:hAnsi="Arial" w:cs="Arial"/>
          <w:sz w:val="22"/>
          <w:szCs w:val="22"/>
          <w:lang w:eastAsia="en-US"/>
        </w:rPr>
        <w:t>: 2022. szeptember 23.</w:t>
      </w:r>
    </w:p>
    <w:p w14:paraId="1F35F598" w14:textId="77777777" w:rsidR="00411DE0" w:rsidRDefault="00411DE0" w:rsidP="00411DE0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Felelős</w:t>
      </w:r>
      <w:proofErr w:type="gramStart"/>
      <w:r>
        <w:rPr>
          <w:rFonts w:ascii="Arial" w:eastAsia="Calibri" w:hAnsi="Arial" w:cs="Arial"/>
          <w:i/>
          <w:sz w:val="22"/>
          <w:szCs w:val="22"/>
          <w:lang w:eastAsia="en-US"/>
        </w:rPr>
        <w:t>: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Kondriczné</w:t>
      </w:r>
      <w:proofErr w:type="gramEnd"/>
      <w:r>
        <w:rPr>
          <w:rFonts w:ascii="Arial" w:eastAsia="Calibri" w:hAnsi="Arial" w:cs="Arial"/>
          <w:sz w:val="22"/>
          <w:szCs w:val="22"/>
          <w:lang w:eastAsia="en-US"/>
        </w:rPr>
        <w:t xml:space="preserve"> dr. Varga Erzsébet jegyző</w:t>
      </w:r>
    </w:p>
    <w:p w14:paraId="741B97CA" w14:textId="77777777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</w:t>
      </w:r>
      <w:r>
        <w:rPr>
          <w:rFonts w:ascii="Arial" w:eastAsia="Calibri" w:hAnsi="Arial" w:cs="Arial"/>
          <w:sz w:val="22"/>
          <w:szCs w:val="22"/>
          <w:lang w:eastAsia="en-US"/>
        </w:rPr>
        <w:tab/>
        <w:t xml:space="preserve">   (a határozat megküldéséért)</w:t>
      </w:r>
    </w:p>
    <w:p w14:paraId="619B1CD6" w14:textId="77777777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16AE32B5" w14:textId="77777777" w:rsidR="00411DE0" w:rsidRDefault="00411DE0" w:rsidP="00411DE0">
      <w:pPr>
        <w:spacing w:line="276" w:lineRule="auto"/>
        <w:ind w:left="2832" w:firstLine="708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>Határozatról értesül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: Bátaszékért Marketing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Nkft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33DC11FC" w14:textId="77777777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</w:t>
      </w:r>
      <w:r>
        <w:rPr>
          <w:rFonts w:ascii="Arial" w:eastAsia="Calibri" w:hAnsi="Arial" w:cs="Arial"/>
          <w:sz w:val="22"/>
          <w:szCs w:val="22"/>
          <w:lang w:eastAsia="en-US"/>
        </w:rPr>
        <w:t>Bátaszéki KÖH Pénzügyi Iroda</w:t>
      </w:r>
    </w:p>
    <w:p w14:paraId="1CAACE49" w14:textId="77777777" w:rsidR="00411DE0" w:rsidRDefault="00411DE0" w:rsidP="00411DE0">
      <w:pPr>
        <w:spacing w:line="276" w:lineRule="auto"/>
        <w:ind w:left="2835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i/>
          <w:sz w:val="22"/>
          <w:szCs w:val="22"/>
          <w:lang w:eastAsia="en-US"/>
        </w:rPr>
        <w:tab/>
      </w:r>
      <w:r>
        <w:rPr>
          <w:rFonts w:ascii="Arial" w:eastAsia="Calibri" w:hAnsi="Arial" w:cs="Arial"/>
          <w:i/>
          <w:sz w:val="22"/>
          <w:szCs w:val="22"/>
          <w:lang w:eastAsia="en-US"/>
        </w:rPr>
        <w:tab/>
        <w:t xml:space="preserve">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</w:t>
      </w:r>
      <w:proofErr w:type="gramStart"/>
      <w:r>
        <w:rPr>
          <w:rFonts w:ascii="Arial" w:eastAsia="Calibri" w:hAnsi="Arial" w:cs="Arial"/>
          <w:sz w:val="22"/>
          <w:szCs w:val="22"/>
          <w:lang w:eastAsia="en-US"/>
        </w:rPr>
        <w:t>irattár</w:t>
      </w:r>
      <w:proofErr w:type="gramEnd"/>
    </w:p>
    <w:p w14:paraId="364EE3B4" w14:textId="77777777" w:rsidR="000000A4" w:rsidRDefault="000000A4" w:rsidP="000000A4">
      <w:pPr>
        <w:widowControl w:val="0"/>
        <w:suppressAutoHyphens/>
        <w:ind w:left="2832"/>
        <w:jc w:val="both"/>
        <w:rPr>
          <w:rFonts w:ascii="Arial" w:hAnsi="Arial" w:cs="Arial"/>
          <w:b/>
          <w:sz w:val="22"/>
          <w:szCs w:val="22"/>
          <w:u w:val="single"/>
        </w:rPr>
      </w:pPr>
    </w:p>
    <w:bookmarkEnd w:id="3"/>
    <w:p w14:paraId="69B879FC" w14:textId="77777777" w:rsidR="004E04CF" w:rsidRPr="00D9303B" w:rsidRDefault="004E04CF" w:rsidP="00DA5EEA">
      <w:pPr>
        <w:tabs>
          <w:tab w:val="num" w:pos="0"/>
        </w:tabs>
        <w:jc w:val="both"/>
        <w:rPr>
          <w:rFonts w:ascii="Arial" w:hAnsi="Arial" w:cs="Arial"/>
          <w:sz w:val="20"/>
          <w:szCs w:val="20"/>
        </w:rPr>
      </w:pPr>
    </w:p>
    <w:sectPr w:rsidR="004E04CF" w:rsidRPr="00D93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37793"/>
    <w:multiLevelType w:val="hybridMultilevel"/>
    <w:tmpl w:val="424CBD3E"/>
    <w:lvl w:ilvl="0" w:tplc="040E0017">
      <w:start w:val="1"/>
      <w:numFmt w:val="lowerLetter"/>
      <w:lvlText w:val="%1)"/>
      <w:lvlJc w:val="left"/>
      <w:pPr>
        <w:ind w:left="3555" w:hanging="360"/>
      </w:pPr>
    </w:lvl>
    <w:lvl w:ilvl="1" w:tplc="040E0019">
      <w:start w:val="1"/>
      <w:numFmt w:val="lowerLetter"/>
      <w:lvlText w:val="%2."/>
      <w:lvlJc w:val="left"/>
      <w:pPr>
        <w:ind w:left="4275" w:hanging="360"/>
      </w:pPr>
    </w:lvl>
    <w:lvl w:ilvl="2" w:tplc="040E001B">
      <w:start w:val="1"/>
      <w:numFmt w:val="lowerRoman"/>
      <w:lvlText w:val="%3."/>
      <w:lvlJc w:val="right"/>
      <w:pPr>
        <w:ind w:left="4995" w:hanging="180"/>
      </w:pPr>
    </w:lvl>
    <w:lvl w:ilvl="3" w:tplc="040E000F">
      <w:start w:val="1"/>
      <w:numFmt w:val="decimal"/>
      <w:lvlText w:val="%4."/>
      <w:lvlJc w:val="left"/>
      <w:pPr>
        <w:ind w:left="5715" w:hanging="360"/>
      </w:pPr>
    </w:lvl>
    <w:lvl w:ilvl="4" w:tplc="040E0019">
      <w:start w:val="1"/>
      <w:numFmt w:val="lowerLetter"/>
      <w:lvlText w:val="%5."/>
      <w:lvlJc w:val="left"/>
      <w:pPr>
        <w:ind w:left="6435" w:hanging="360"/>
      </w:pPr>
    </w:lvl>
    <w:lvl w:ilvl="5" w:tplc="040E001B">
      <w:start w:val="1"/>
      <w:numFmt w:val="lowerRoman"/>
      <w:lvlText w:val="%6."/>
      <w:lvlJc w:val="right"/>
      <w:pPr>
        <w:ind w:left="7155" w:hanging="180"/>
      </w:pPr>
    </w:lvl>
    <w:lvl w:ilvl="6" w:tplc="040E000F">
      <w:start w:val="1"/>
      <w:numFmt w:val="decimal"/>
      <w:lvlText w:val="%7."/>
      <w:lvlJc w:val="left"/>
      <w:pPr>
        <w:ind w:left="7875" w:hanging="360"/>
      </w:pPr>
    </w:lvl>
    <w:lvl w:ilvl="7" w:tplc="040E0019">
      <w:start w:val="1"/>
      <w:numFmt w:val="lowerLetter"/>
      <w:lvlText w:val="%8."/>
      <w:lvlJc w:val="left"/>
      <w:pPr>
        <w:ind w:left="8595" w:hanging="360"/>
      </w:pPr>
    </w:lvl>
    <w:lvl w:ilvl="8" w:tplc="040E001B">
      <w:start w:val="1"/>
      <w:numFmt w:val="lowerRoman"/>
      <w:lvlText w:val="%9."/>
      <w:lvlJc w:val="right"/>
      <w:pPr>
        <w:ind w:left="9315" w:hanging="180"/>
      </w:pPr>
    </w:lvl>
  </w:abstractNum>
  <w:abstractNum w:abstractNumId="1" w15:restartNumberingAfterBreak="0">
    <w:nsid w:val="2A262EAF"/>
    <w:multiLevelType w:val="hybridMultilevel"/>
    <w:tmpl w:val="3F7263D8"/>
    <w:lvl w:ilvl="0" w:tplc="9C98F8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C405A8"/>
    <w:multiLevelType w:val="hybridMultilevel"/>
    <w:tmpl w:val="424CBD3E"/>
    <w:lvl w:ilvl="0" w:tplc="FFFFFFFF">
      <w:start w:val="1"/>
      <w:numFmt w:val="lowerLetter"/>
      <w:lvlText w:val="%1)"/>
      <w:lvlJc w:val="left"/>
      <w:pPr>
        <w:ind w:left="3555" w:hanging="360"/>
      </w:pPr>
    </w:lvl>
    <w:lvl w:ilvl="1" w:tplc="FFFFFFFF">
      <w:start w:val="1"/>
      <w:numFmt w:val="lowerLetter"/>
      <w:lvlText w:val="%2."/>
      <w:lvlJc w:val="left"/>
      <w:pPr>
        <w:ind w:left="4275" w:hanging="360"/>
      </w:pPr>
    </w:lvl>
    <w:lvl w:ilvl="2" w:tplc="FFFFFFFF">
      <w:start w:val="1"/>
      <w:numFmt w:val="lowerRoman"/>
      <w:lvlText w:val="%3."/>
      <w:lvlJc w:val="right"/>
      <w:pPr>
        <w:ind w:left="4995" w:hanging="180"/>
      </w:pPr>
    </w:lvl>
    <w:lvl w:ilvl="3" w:tplc="FFFFFFFF">
      <w:start w:val="1"/>
      <w:numFmt w:val="decimal"/>
      <w:lvlText w:val="%4."/>
      <w:lvlJc w:val="left"/>
      <w:pPr>
        <w:ind w:left="5715" w:hanging="360"/>
      </w:pPr>
    </w:lvl>
    <w:lvl w:ilvl="4" w:tplc="FFFFFFFF">
      <w:start w:val="1"/>
      <w:numFmt w:val="lowerLetter"/>
      <w:lvlText w:val="%5."/>
      <w:lvlJc w:val="left"/>
      <w:pPr>
        <w:ind w:left="6435" w:hanging="360"/>
      </w:pPr>
    </w:lvl>
    <w:lvl w:ilvl="5" w:tplc="FFFFFFFF">
      <w:start w:val="1"/>
      <w:numFmt w:val="lowerRoman"/>
      <w:lvlText w:val="%6."/>
      <w:lvlJc w:val="right"/>
      <w:pPr>
        <w:ind w:left="7155" w:hanging="180"/>
      </w:pPr>
    </w:lvl>
    <w:lvl w:ilvl="6" w:tplc="FFFFFFFF">
      <w:start w:val="1"/>
      <w:numFmt w:val="decimal"/>
      <w:lvlText w:val="%7."/>
      <w:lvlJc w:val="left"/>
      <w:pPr>
        <w:ind w:left="7875" w:hanging="360"/>
      </w:pPr>
    </w:lvl>
    <w:lvl w:ilvl="7" w:tplc="FFFFFFFF">
      <w:start w:val="1"/>
      <w:numFmt w:val="lowerLetter"/>
      <w:lvlText w:val="%8."/>
      <w:lvlJc w:val="left"/>
      <w:pPr>
        <w:ind w:left="8595" w:hanging="360"/>
      </w:pPr>
    </w:lvl>
    <w:lvl w:ilvl="8" w:tplc="FFFFFFFF">
      <w:start w:val="1"/>
      <w:numFmt w:val="lowerRoman"/>
      <w:lvlText w:val="%9."/>
      <w:lvlJc w:val="right"/>
      <w:pPr>
        <w:ind w:left="9315" w:hanging="180"/>
      </w:pPr>
    </w:lvl>
  </w:abstractNum>
  <w:abstractNum w:abstractNumId="5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0F7663"/>
    <w:multiLevelType w:val="hybridMultilevel"/>
    <w:tmpl w:val="E2743A1C"/>
    <w:lvl w:ilvl="0" w:tplc="6E2C13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000A4"/>
    <w:rsid w:val="00032A7E"/>
    <w:rsid w:val="0003434C"/>
    <w:rsid w:val="0004160B"/>
    <w:rsid w:val="00046BA8"/>
    <w:rsid w:val="00060619"/>
    <w:rsid w:val="00067AB0"/>
    <w:rsid w:val="000B7D1B"/>
    <w:rsid w:val="000E1B63"/>
    <w:rsid w:val="00101AB9"/>
    <w:rsid w:val="001138D0"/>
    <w:rsid w:val="001202CF"/>
    <w:rsid w:val="00162D32"/>
    <w:rsid w:val="001666DD"/>
    <w:rsid w:val="001C65CE"/>
    <w:rsid w:val="001C7418"/>
    <w:rsid w:val="001D0EDE"/>
    <w:rsid w:val="001D3DD9"/>
    <w:rsid w:val="001E42AF"/>
    <w:rsid w:val="0021070F"/>
    <w:rsid w:val="00213BE2"/>
    <w:rsid w:val="00217B18"/>
    <w:rsid w:val="0024023B"/>
    <w:rsid w:val="0024310F"/>
    <w:rsid w:val="0024761C"/>
    <w:rsid w:val="002654BE"/>
    <w:rsid w:val="00287DF9"/>
    <w:rsid w:val="002A6D37"/>
    <w:rsid w:val="002C1D52"/>
    <w:rsid w:val="002D4C7B"/>
    <w:rsid w:val="00310CE9"/>
    <w:rsid w:val="0032605A"/>
    <w:rsid w:val="00332C16"/>
    <w:rsid w:val="003427D2"/>
    <w:rsid w:val="00351E67"/>
    <w:rsid w:val="00372CC7"/>
    <w:rsid w:val="00381D6C"/>
    <w:rsid w:val="00395847"/>
    <w:rsid w:val="003A41CB"/>
    <w:rsid w:val="003F5633"/>
    <w:rsid w:val="00401152"/>
    <w:rsid w:val="00405270"/>
    <w:rsid w:val="00406598"/>
    <w:rsid w:val="00411DE0"/>
    <w:rsid w:val="0042566B"/>
    <w:rsid w:val="00456DAB"/>
    <w:rsid w:val="004E04CF"/>
    <w:rsid w:val="005035B2"/>
    <w:rsid w:val="00507CF2"/>
    <w:rsid w:val="00523FB3"/>
    <w:rsid w:val="00544C72"/>
    <w:rsid w:val="005670B2"/>
    <w:rsid w:val="00575677"/>
    <w:rsid w:val="00575C32"/>
    <w:rsid w:val="00583BCD"/>
    <w:rsid w:val="005B1E4A"/>
    <w:rsid w:val="005C0A22"/>
    <w:rsid w:val="005D7811"/>
    <w:rsid w:val="005E220A"/>
    <w:rsid w:val="005E2914"/>
    <w:rsid w:val="005E7A3E"/>
    <w:rsid w:val="006223D0"/>
    <w:rsid w:val="00652FEB"/>
    <w:rsid w:val="00656AE9"/>
    <w:rsid w:val="006C2F4C"/>
    <w:rsid w:val="006D5DC7"/>
    <w:rsid w:val="007010CB"/>
    <w:rsid w:val="00714D14"/>
    <w:rsid w:val="007557E4"/>
    <w:rsid w:val="0078158A"/>
    <w:rsid w:val="00792952"/>
    <w:rsid w:val="00796729"/>
    <w:rsid w:val="007A7C65"/>
    <w:rsid w:val="007E3A4B"/>
    <w:rsid w:val="00816495"/>
    <w:rsid w:val="008436A3"/>
    <w:rsid w:val="00864C75"/>
    <w:rsid w:val="008755AB"/>
    <w:rsid w:val="00892789"/>
    <w:rsid w:val="008C75D5"/>
    <w:rsid w:val="008D3905"/>
    <w:rsid w:val="009071CA"/>
    <w:rsid w:val="00944624"/>
    <w:rsid w:val="00952DC6"/>
    <w:rsid w:val="009663F9"/>
    <w:rsid w:val="009A69C9"/>
    <w:rsid w:val="009E48F5"/>
    <w:rsid w:val="00A03513"/>
    <w:rsid w:val="00A73F9F"/>
    <w:rsid w:val="00A9447E"/>
    <w:rsid w:val="00AB6947"/>
    <w:rsid w:val="00AC2A81"/>
    <w:rsid w:val="00B01054"/>
    <w:rsid w:val="00B34F7A"/>
    <w:rsid w:val="00B75C1C"/>
    <w:rsid w:val="00B9245E"/>
    <w:rsid w:val="00BB1F10"/>
    <w:rsid w:val="00BD6991"/>
    <w:rsid w:val="00C22BC3"/>
    <w:rsid w:val="00C252E3"/>
    <w:rsid w:val="00C4593A"/>
    <w:rsid w:val="00C515CA"/>
    <w:rsid w:val="00C70E89"/>
    <w:rsid w:val="00CC7FC0"/>
    <w:rsid w:val="00CE1141"/>
    <w:rsid w:val="00CE4DC5"/>
    <w:rsid w:val="00CE6B55"/>
    <w:rsid w:val="00CE7ED4"/>
    <w:rsid w:val="00CF0BCE"/>
    <w:rsid w:val="00D02BF1"/>
    <w:rsid w:val="00D04C18"/>
    <w:rsid w:val="00DA5EEA"/>
    <w:rsid w:val="00E14821"/>
    <w:rsid w:val="00E1496E"/>
    <w:rsid w:val="00E346BE"/>
    <w:rsid w:val="00E34A50"/>
    <w:rsid w:val="00E5153D"/>
    <w:rsid w:val="00E76D9B"/>
    <w:rsid w:val="00EA24DC"/>
    <w:rsid w:val="00EA3911"/>
    <w:rsid w:val="00ED4DCE"/>
    <w:rsid w:val="00EE2C68"/>
    <w:rsid w:val="00EE581F"/>
    <w:rsid w:val="00F00B4A"/>
    <w:rsid w:val="00F02D57"/>
    <w:rsid w:val="00F1146B"/>
    <w:rsid w:val="00F274CA"/>
    <w:rsid w:val="00F408A0"/>
    <w:rsid w:val="00FB7AFF"/>
    <w:rsid w:val="00F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A3F04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1496E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  <w:style w:type="paragraph" w:styleId="Cm">
    <w:name w:val="Title"/>
    <w:basedOn w:val="Norml"/>
    <w:next w:val="Norml"/>
    <w:link w:val="CmChar"/>
    <w:qFormat/>
    <w:rsid w:val="000000A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rsid w:val="000000A4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95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7</Pages>
  <Words>1905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Jegyző</cp:lastModifiedBy>
  <cp:revision>156</cp:revision>
  <dcterms:created xsi:type="dcterms:W3CDTF">2020-08-05T07:06:00Z</dcterms:created>
  <dcterms:modified xsi:type="dcterms:W3CDTF">2022-09-16T11:56:00Z</dcterms:modified>
</cp:coreProperties>
</file>