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4" w:rsidRDefault="0046011C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../2022. (IX. 29.) önkormányzati rendelete</w:t>
      </w:r>
    </w:p>
    <w:p w:rsidR="003D66D4" w:rsidRDefault="0046011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önkormányzati képviselők és bizottsági tagok tiszteletdíjairól és egyéb juttatásairól szóló 14/2014. (XI. 17.) önkormányzati rendelet módosításáról</w:t>
      </w:r>
    </w:p>
    <w:p w:rsidR="003D66D4" w:rsidRDefault="0046011C">
      <w:pPr>
        <w:pStyle w:val="Szvegtrzs"/>
        <w:spacing w:before="220" w:after="0" w:line="240" w:lineRule="auto"/>
        <w:jc w:val="both"/>
      </w:pPr>
      <w:r>
        <w:t>Bátaszék Város Önkormányzatának Képviselő-testülete a Magyarország helyi önkormányzatairól szóló 2011. évi CLXXXIX. törvény 35. § (1) bekezdésében kapott felhatalmazás alapján, a Magyarország Alaptörvénye 32. cikk. (1) bekezdés a) pontjában meghatározott f</w:t>
      </w:r>
      <w:r>
        <w:t>eladatkörében eljárva a következőket rendeli el</w:t>
      </w:r>
    </w:p>
    <w:p w:rsidR="003D66D4" w:rsidRDefault="004601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D66D4" w:rsidRDefault="0046011C">
      <w:pPr>
        <w:pStyle w:val="Szvegtrzs"/>
        <w:spacing w:after="0" w:line="240" w:lineRule="auto"/>
        <w:jc w:val="both"/>
      </w:pPr>
      <w:r>
        <w:t>A helyi önkormányzati képviselők és bizottsági tagok tiszteletdíjairól és egyéb juttatásairól szóló 14/2014 (XI.17.) önkormányzati rendelet a következő 3/</w:t>
      </w:r>
      <w:proofErr w:type="gramStart"/>
      <w:r>
        <w:t>A</w:t>
      </w:r>
      <w:proofErr w:type="gramEnd"/>
      <w:r>
        <w:t>. §-</w:t>
      </w:r>
      <w:proofErr w:type="spellStart"/>
      <w:r>
        <w:t>sal</w:t>
      </w:r>
      <w:proofErr w:type="spellEnd"/>
      <w:r>
        <w:t xml:space="preserve"> egészül ki:</w:t>
      </w:r>
    </w:p>
    <w:p w:rsidR="003D66D4" w:rsidRDefault="004601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„3/A. §</w:t>
      </w:r>
    </w:p>
    <w:p w:rsidR="003D66D4" w:rsidRDefault="0046011C">
      <w:pPr>
        <w:pStyle w:val="Szvegtrzs"/>
        <w:spacing w:after="240" w:line="240" w:lineRule="auto"/>
        <w:jc w:val="both"/>
      </w:pPr>
      <w:r>
        <w:t>2022. október 1. nap</w:t>
      </w:r>
      <w:r>
        <w:t>jától 2024. szeptember 30. napjáig a képviselőket és a nem képviselő bizottsági tagokat az 1. §-</w:t>
      </w:r>
      <w:proofErr w:type="spellStart"/>
      <w:r>
        <w:t>ban</w:t>
      </w:r>
      <w:proofErr w:type="spellEnd"/>
      <w:r>
        <w:t xml:space="preserve"> meghatározott tiszteletdíj nem illeti meg, nem kerül számfejtésre és kifizetésre.”</w:t>
      </w:r>
    </w:p>
    <w:p w:rsidR="003D66D4" w:rsidRDefault="004601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D66D4" w:rsidRDefault="0046011C">
      <w:pPr>
        <w:pStyle w:val="Szvegtrzs"/>
        <w:spacing w:after="0" w:line="240" w:lineRule="auto"/>
        <w:jc w:val="both"/>
      </w:pPr>
      <w:r>
        <w:t xml:space="preserve">Hatályát veszti </w:t>
      </w:r>
      <w:proofErr w:type="gramStart"/>
      <w:r>
        <w:t>A</w:t>
      </w:r>
      <w:proofErr w:type="gramEnd"/>
      <w:r>
        <w:t xml:space="preserve"> helyi önkormányzati képviselők és bizottsági tagok</w:t>
      </w:r>
      <w:r>
        <w:t xml:space="preserve"> tiszteletdíjairól és egyéb juttatásairól szóló 14/2014 (XI.17.) önkormányzati rendelet 3/A. §-</w:t>
      </w:r>
      <w:proofErr w:type="gramStart"/>
      <w:r>
        <w:t>a.</w:t>
      </w:r>
      <w:proofErr w:type="gramEnd"/>
    </w:p>
    <w:p w:rsidR="003D66D4" w:rsidRDefault="004601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D66D4" w:rsidRDefault="0046011C">
      <w:pPr>
        <w:pStyle w:val="Szvegtrzs"/>
        <w:spacing w:after="0" w:line="240" w:lineRule="auto"/>
        <w:jc w:val="both"/>
      </w:pPr>
      <w:r>
        <w:t>(1) Ez a rendelet – a (2) bekezdésben foglalt kivétellel – 2022. szeptember 30-án lép hatályba.</w:t>
      </w:r>
    </w:p>
    <w:p w:rsidR="003D66D4" w:rsidRDefault="0046011C">
      <w:pPr>
        <w:pStyle w:val="Szvegtrzs"/>
        <w:spacing w:before="240" w:after="0" w:line="240" w:lineRule="auto"/>
        <w:jc w:val="both"/>
      </w:pPr>
      <w:r>
        <w:t>(2) A 2. § 2024. szeptember 30-án lép hatályba.</w:t>
      </w:r>
    </w:p>
    <w:sectPr w:rsidR="003D66D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11C">
      <w:r>
        <w:separator/>
      </w:r>
    </w:p>
  </w:endnote>
  <w:endnote w:type="continuationSeparator" w:id="0">
    <w:p w:rsidR="00000000" w:rsidRDefault="004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D4" w:rsidRDefault="0046011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11C">
      <w:r>
        <w:separator/>
      </w:r>
    </w:p>
  </w:footnote>
  <w:footnote w:type="continuationSeparator" w:id="0">
    <w:p w:rsidR="00000000" w:rsidRDefault="0046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1398F"/>
    <w:multiLevelType w:val="multilevel"/>
    <w:tmpl w:val="D936696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D4"/>
    <w:rsid w:val="003D66D4"/>
    <w:rsid w:val="0046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F3CE-B2A0-4C38-877C-EF6ABCE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2022-09-22T08:25:00Z</dcterms:created>
  <dcterms:modified xsi:type="dcterms:W3CDTF">2022-09-22T08:25:00Z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