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312802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312802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312802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312802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312802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312802">
        <w:rPr>
          <w:i/>
          <w:color w:val="3366FF"/>
          <w:sz w:val="20"/>
          <w:highlight w:val="green"/>
        </w:rPr>
        <w:t xml:space="preserve">az előterjesztés </w:t>
      </w:r>
      <w:r w:rsidRPr="00312802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312802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F7578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231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670087">
        <w:rPr>
          <w:rFonts w:ascii="Arial" w:hAnsi="Arial" w:cs="Arial"/>
          <w:color w:val="3366FF"/>
          <w:sz w:val="22"/>
          <w:szCs w:val="22"/>
        </w:rPr>
        <w:t>ő-testületének 2022. november 30-á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326E10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6948BD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F75783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Default="00F25F81" w:rsidP="00F25F81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F25F8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Bátaszéki Sport Egyesület rendkívüli működési támogatási kérelme</w:t>
      </w:r>
    </w:p>
    <w:p w:rsidR="00F25F81" w:rsidRPr="00ED4DCE" w:rsidRDefault="00F25F81" w:rsidP="00F25F81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774"/>
      </w:tblGrid>
      <w:tr w:rsidR="00DA5EEA" w:rsidRPr="00ED4DCE" w:rsidTr="001A5799">
        <w:trPr>
          <w:trHeight w:val="2961"/>
          <w:jc w:val="center"/>
        </w:trPr>
        <w:tc>
          <w:tcPr>
            <w:tcW w:w="7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1A5799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A5799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1A5799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proofErr w:type="gramEnd"/>
            <w:r w:rsidR="001A5799">
              <w:rPr>
                <w:rFonts w:ascii="Arial" w:hAnsi="Arial" w:cs="Arial"/>
                <w:color w:val="3366FF"/>
                <w:sz w:val="22"/>
                <w:szCs w:val="22"/>
              </w:rPr>
              <w:t xml:space="preserve">  dr. Firle-Paksi Anna aljegyző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1A5799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1A5799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</w:t>
            </w:r>
            <w:r w:rsidR="001B7EEB">
              <w:rPr>
                <w:rFonts w:ascii="Arial" w:hAnsi="Arial" w:cs="Arial"/>
                <w:color w:val="3366FF"/>
                <w:sz w:val="22"/>
                <w:szCs w:val="22"/>
              </w:rPr>
              <w:t xml:space="preserve"> 2022.11.28.</w:t>
            </w:r>
          </w:p>
          <w:p w:rsidR="001A5799" w:rsidRPr="00ED4DCE" w:rsidRDefault="001A5799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1B7EEB">
              <w:rPr>
                <w:rFonts w:ascii="Arial" w:hAnsi="Arial" w:cs="Arial"/>
                <w:color w:val="3366FF"/>
                <w:sz w:val="22"/>
                <w:szCs w:val="22"/>
              </w:rPr>
              <w:t xml:space="preserve"> 2022.11.29.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1B7EEB" w:rsidRPr="00A53F80" w:rsidRDefault="001B7EEB" w:rsidP="001B7EEB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CF2A1D">
        <w:rPr>
          <w:rFonts w:ascii="Arial" w:hAnsi="Arial" w:cs="Arial"/>
          <w:b/>
          <w:sz w:val="22"/>
          <w:szCs w:val="22"/>
        </w:rPr>
        <w:t>Tisztelt Képviselő-testület!</w:t>
      </w:r>
    </w:p>
    <w:p w:rsidR="001B7EEB" w:rsidRPr="0055658D" w:rsidRDefault="001B7EEB" w:rsidP="001B7EEB">
      <w:pPr>
        <w:suppressAutoHyphens/>
        <w:jc w:val="both"/>
        <w:rPr>
          <w:rFonts w:ascii="Arial" w:hAnsi="Arial" w:cs="Arial"/>
          <w:sz w:val="22"/>
          <w:szCs w:val="22"/>
          <w:u w:val="single"/>
        </w:rPr>
      </w:pPr>
    </w:p>
    <w:p w:rsidR="001B7EEB" w:rsidRDefault="001B7EEB" w:rsidP="001B7EEB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Önkormányzatához 2022. november 17-én érkezett a Bátaszéki Sport Egyesület (a továbbiakban: BSE</w:t>
      </w:r>
      <w:r w:rsidR="00F46613">
        <w:rPr>
          <w:rFonts w:ascii="Arial" w:hAnsi="Arial" w:cs="Arial"/>
          <w:sz w:val="22"/>
          <w:szCs w:val="22"/>
        </w:rPr>
        <w:t>, egyesület</w:t>
      </w:r>
      <w:r>
        <w:rPr>
          <w:rFonts w:ascii="Arial" w:hAnsi="Arial" w:cs="Arial"/>
          <w:sz w:val="22"/>
          <w:szCs w:val="22"/>
        </w:rPr>
        <w:t xml:space="preserve">) tájékoztatója és </w:t>
      </w:r>
      <w:r w:rsidR="005D38F7">
        <w:rPr>
          <w:rFonts w:ascii="Arial" w:hAnsi="Arial" w:cs="Arial"/>
          <w:sz w:val="22"/>
          <w:szCs w:val="22"/>
        </w:rPr>
        <w:t xml:space="preserve">rendkívüli támogatás iránti </w:t>
      </w:r>
      <w:r>
        <w:rPr>
          <w:rFonts w:ascii="Arial" w:hAnsi="Arial" w:cs="Arial"/>
          <w:sz w:val="22"/>
          <w:szCs w:val="22"/>
        </w:rPr>
        <w:t xml:space="preserve">kérelme, amely jelen előterjesztés </w:t>
      </w:r>
      <w:r w:rsidR="00BF1D0D">
        <w:rPr>
          <w:rFonts w:ascii="Arial" w:hAnsi="Arial" w:cs="Arial"/>
          <w:sz w:val="22"/>
          <w:szCs w:val="22"/>
        </w:rPr>
        <w:t>1</w:t>
      </w:r>
      <w:proofErr w:type="gramStart"/>
      <w:r w:rsidR="00BF1D0D">
        <w:rPr>
          <w:rFonts w:ascii="Arial" w:hAnsi="Arial" w:cs="Arial"/>
          <w:sz w:val="22"/>
          <w:szCs w:val="22"/>
        </w:rPr>
        <w:t>.számú</w:t>
      </w:r>
      <w:proofErr w:type="gramEnd"/>
      <w:r w:rsidR="00BF1D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mellékletét képezi.</w:t>
      </w:r>
    </w:p>
    <w:p w:rsidR="001B7EEB" w:rsidRPr="00CF2A1D" w:rsidRDefault="001B7EEB" w:rsidP="001B7EEB">
      <w:pPr>
        <w:suppressAutoHyphens/>
        <w:jc w:val="both"/>
        <w:rPr>
          <w:rFonts w:ascii="Arial" w:hAnsi="Arial" w:cs="Arial"/>
          <w:bCs/>
          <w:iCs/>
          <w:sz w:val="22"/>
          <w:szCs w:val="22"/>
        </w:rPr>
      </w:pPr>
    </w:p>
    <w:p w:rsidR="001B7EEB" w:rsidRPr="00BF1D0D" w:rsidRDefault="00BF1D0D" w:rsidP="0052147C">
      <w:pPr>
        <w:suppressAutoHyphens/>
        <w:jc w:val="both"/>
        <w:rPr>
          <w:rFonts w:ascii="Arial" w:hAnsi="Arial" w:cs="Arial"/>
          <w:sz w:val="22"/>
          <w:szCs w:val="22"/>
        </w:rPr>
      </w:pPr>
      <w:r w:rsidRPr="00BF1D0D">
        <w:rPr>
          <w:rFonts w:ascii="Arial" w:hAnsi="Arial" w:cs="Arial"/>
          <w:sz w:val="22"/>
          <w:szCs w:val="22"/>
        </w:rPr>
        <w:t>A beadvány</w:t>
      </w:r>
      <w:r w:rsidR="001B7EEB" w:rsidRPr="00BF1D0D">
        <w:rPr>
          <w:rFonts w:ascii="Arial" w:hAnsi="Arial" w:cs="Arial"/>
          <w:sz w:val="22"/>
          <w:szCs w:val="22"/>
        </w:rPr>
        <w:t xml:space="preserve"> az egyesület </w:t>
      </w:r>
      <w:r w:rsidR="001B7EEB" w:rsidRPr="00BF1D0D">
        <w:rPr>
          <w:rFonts w:ascii="Arial" w:hAnsi="Arial" w:cs="Arial"/>
          <w:b/>
          <w:sz w:val="22"/>
          <w:szCs w:val="22"/>
        </w:rPr>
        <w:t>je</w:t>
      </w:r>
      <w:r w:rsidRPr="00BF1D0D">
        <w:rPr>
          <w:rFonts w:ascii="Arial" w:hAnsi="Arial" w:cs="Arial"/>
          <w:b/>
          <w:sz w:val="22"/>
          <w:szCs w:val="22"/>
        </w:rPr>
        <w:t xml:space="preserve">lenlegi, rendkívül nehéz </w:t>
      </w:r>
      <w:r w:rsidR="001B7EEB" w:rsidRPr="00BF1D0D">
        <w:rPr>
          <w:rFonts w:ascii="Arial" w:hAnsi="Arial" w:cs="Arial"/>
          <w:b/>
          <w:sz w:val="22"/>
          <w:szCs w:val="22"/>
        </w:rPr>
        <w:t>gazdasági helyzet</w:t>
      </w:r>
      <w:r w:rsidRPr="00BF1D0D">
        <w:rPr>
          <w:rFonts w:ascii="Arial" w:hAnsi="Arial" w:cs="Arial"/>
          <w:b/>
          <w:sz w:val="22"/>
          <w:szCs w:val="22"/>
        </w:rPr>
        <w:t>éről</w:t>
      </w:r>
      <w:r w:rsidR="00DC44FD">
        <w:rPr>
          <w:rFonts w:ascii="Arial" w:hAnsi="Arial" w:cs="Arial"/>
          <w:b/>
          <w:sz w:val="22"/>
          <w:szCs w:val="22"/>
        </w:rPr>
        <w:t>, „csődhelyzetről”</w:t>
      </w:r>
      <w:r w:rsidRPr="00BF1D0D">
        <w:rPr>
          <w:rFonts w:ascii="Arial" w:hAnsi="Arial" w:cs="Arial"/>
          <w:sz w:val="22"/>
          <w:szCs w:val="22"/>
        </w:rPr>
        <w:t xml:space="preserve"> kívánja tájékoz</w:t>
      </w:r>
      <w:r w:rsidR="0089496D">
        <w:rPr>
          <w:rFonts w:ascii="Arial" w:hAnsi="Arial" w:cs="Arial"/>
          <w:sz w:val="22"/>
          <w:szCs w:val="22"/>
        </w:rPr>
        <w:t xml:space="preserve">tatni a T. Képviselő-testületet, </w:t>
      </w:r>
      <w:r w:rsidR="00BE10E9">
        <w:rPr>
          <w:rFonts w:ascii="Arial" w:hAnsi="Arial" w:cs="Arial"/>
          <w:sz w:val="22"/>
          <w:szCs w:val="22"/>
        </w:rPr>
        <w:t xml:space="preserve">amelynek részeként </w:t>
      </w:r>
      <w:r w:rsidR="002E4769">
        <w:rPr>
          <w:rFonts w:ascii="Arial" w:hAnsi="Arial" w:cs="Arial"/>
          <w:sz w:val="22"/>
          <w:szCs w:val="22"/>
        </w:rPr>
        <w:t xml:space="preserve">a vezetőség </w:t>
      </w:r>
      <w:r w:rsidR="00BE10E9">
        <w:rPr>
          <w:rFonts w:ascii="Arial" w:hAnsi="Arial" w:cs="Arial"/>
          <w:sz w:val="22"/>
          <w:szCs w:val="22"/>
        </w:rPr>
        <w:t xml:space="preserve">felvázolja  a BSE szakosztályainak </w:t>
      </w:r>
      <w:r w:rsidR="00F46613">
        <w:rPr>
          <w:rFonts w:ascii="Arial" w:hAnsi="Arial" w:cs="Arial"/>
          <w:sz w:val="22"/>
          <w:szCs w:val="22"/>
        </w:rPr>
        <w:t xml:space="preserve">évek óta húzódó </w:t>
      </w:r>
      <w:r w:rsidR="00BE10E9">
        <w:rPr>
          <w:rFonts w:ascii="Arial" w:hAnsi="Arial" w:cs="Arial"/>
          <w:sz w:val="22"/>
          <w:szCs w:val="22"/>
        </w:rPr>
        <w:t>alap</w:t>
      </w:r>
      <w:proofErr w:type="gramStart"/>
      <w:r w:rsidR="00BE10E9">
        <w:rPr>
          <w:rFonts w:ascii="Arial" w:hAnsi="Arial" w:cs="Arial"/>
          <w:sz w:val="22"/>
          <w:szCs w:val="22"/>
        </w:rPr>
        <w:t>problémáit</w:t>
      </w:r>
      <w:proofErr w:type="gramEnd"/>
      <w:r w:rsidR="00BE10E9">
        <w:rPr>
          <w:rFonts w:ascii="Arial" w:hAnsi="Arial" w:cs="Arial"/>
          <w:sz w:val="22"/>
          <w:szCs w:val="22"/>
        </w:rPr>
        <w:t xml:space="preserve">, valamint </w:t>
      </w:r>
      <w:r w:rsidR="0052147C">
        <w:rPr>
          <w:rFonts w:ascii="Arial" w:hAnsi="Arial" w:cs="Arial"/>
          <w:sz w:val="22"/>
          <w:szCs w:val="22"/>
        </w:rPr>
        <w:t>táblázatos formában</w:t>
      </w:r>
      <w:r w:rsidR="002E4769">
        <w:rPr>
          <w:rFonts w:ascii="Arial" w:hAnsi="Arial" w:cs="Arial"/>
          <w:sz w:val="22"/>
          <w:szCs w:val="22"/>
        </w:rPr>
        <w:t xml:space="preserve"> összesítésre került</w:t>
      </w:r>
      <w:r w:rsidR="005531F4">
        <w:rPr>
          <w:rFonts w:ascii="Arial" w:hAnsi="Arial" w:cs="Arial"/>
          <w:sz w:val="22"/>
          <w:szCs w:val="22"/>
        </w:rPr>
        <w:t xml:space="preserve"> (2.számú melléklet)</w:t>
      </w:r>
      <w:r w:rsidR="0052147C" w:rsidRPr="0052147C">
        <w:rPr>
          <w:rFonts w:ascii="Arial" w:hAnsi="Arial" w:cs="Arial"/>
          <w:sz w:val="22"/>
          <w:szCs w:val="22"/>
        </w:rPr>
        <w:t xml:space="preserve"> </w:t>
      </w:r>
      <w:r w:rsidR="0052147C">
        <w:rPr>
          <w:rFonts w:ascii="Arial" w:hAnsi="Arial" w:cs="Arial"/>
          <w:sz w:val="22"/>
          <w:szCs w:val="22"/>
        </w:rPr>
        <w:t>a</w:t>
      </w:r>
      <w:r w:rsidR="00F46613">
        <w:rPr>
          <w:rFonts w:ascii="Arial" w:hAnsi="Arial" w:cs="Arial"/>
          <w:sz w:val="22"/>
          <w:szCs w:val="22"/>
        </w:rPr>
        <w:t xml:space="preserve"> BSE még ki nem fizetett</w:t>
      </w:r>
      <w:r w:rsidR="0052147C">
        <w:rPr>
          <w:rFonts w:ascii="Arial" w:hAnsi="Arial" w:cs="Arial"/>
          <w:sz w:val="22"/>
          <w:szCs w:val="22"/>
        </w:rPr>
        <w:t xml:space="preserve"> és várható 2022. évi </w:t>
      </w:r>
      <w:r w:rsidR="0052147C" w:rsidRPr="0052147C">
        <w:rPr>
          <w:rFonts w:ascii="Arial" w:hAnsi="Arial" w:cs="Arial"/>
          <w:sz w:val="22"/>
          <w:szCs w:val="22"/>
        </w:rPr>
        <w:t>költsége</w:t>
      </w:r>
      <w:r w:rsidR="002E4769">
        <w:rPr>
          <w:rFonts w:ascii="Arial" w:hAnsi="Arial" w:cs="Arial"/>
          <w:sz w:val="22"/>
          <w:szCs w:val="22"/>
        </w:rPr>
        <w:t>i.</w:t>
      </w:r>
    </w:p>
    <w:p w:rsidR="001B7EEB" w:rsidRPr="00DC44FD" w:rsidRDefault="001B7EEB" w:rsidP="001B7EEB">
      <w:p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F19E9" w:rsidRDefault="00DC44FD" w:rsidP="00DC44F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Kérelméből kiderül, hogy </w:t>
      </w:r>
      <w:r w:rsidRPr="00DC44FD">
        <w:rPr>
          <w:rFonts w:ascii="Arial" w:hAnsi="Arial" w:cs="Arial"/>
          <w:sz w:val="22"/>
          <w:szCs w:val="22"/>
        </w:rPr>
        <w:t xml:space="preserve">BSE </w:t>
      </w:r>
      <w:r>
        <w:rPr>
          <w:rFonts w:ascii="Arial" w:hAnsi="Arial" w:cs="Arial"/>
          <w:sz w:val="22"/>
          <w:szCs w:val="22"/>
        </w:rPr>
        <w:t>gazdálkodását áttekintve jelenleg három s</w:t>
      </w:r>
      <w:r w:rsidRPr="00DC44FD">
        <w:rPr>
          <w:rFonts w:ascii="Arial" w:hAnsi="Arial" w:cs="Arial"/>
          <w:sz w:val="22"/>
          <w:szCs w:val="22"/>
        </w:rPr>
        <w:t>zak</w:t>
      </w:r>
      <w:r>
        <w:rPr>
          <w:rFonts w:ascii="Arial" w:hAnsi="Arial" w:cs="Arial"/>
          <w:sz w:val="22"/>
          <w:szCs w:val="22"/>
        </w:rPr>
        <w:t xml:space="preserve">osztály helyzete </w:t>
      </w:r>
      <w:r w:rsidRPr="00DC44FD">
        <w:rPr>
          <w:rFonts w:ascii="Arial" w:hAnsi="Arial" w:cs="Arial"/>
          <w:sz w:val="22"/>
          <w:szCs w:val="22"/>
        </w:rPr>
        <w:t>teljesen kilátástalannak tűnik, mintegy 1</w:t>
      </w:r>
      <w:r w:rsidR="00AE59A1">
        <w:rPr>
          <w:rFonts w:ascii="Arial" w:hAnsi="Arial" w:cs="Arial"/>
          <w:sz w:val="22"/>
          <w:szCs w:val="22"/>
        </w:rPr>
        <w:t>.600.000</w:t>
      </w:r>
      <w:r w:rsidRPr="00DC44FD">
        <w:rPr>
          <w:rFonts w:ascii="Arial" w:hAnsi="Arial" w:cs="Arial"/>
          <w:sz w:val="22"/>
          <w:szCs w:val="22"/>
        </w:rPr>
        <w:t xml:space="preserve"> forint hiá</w:t>
      </w:r>
      <w:r>
        <w:rPr>
          <w:rFonts w:ascii="Arial" w:hAnsi="Arial" w:cs="Arial"/>
          <w:sz w:val="22"/>
          <w:szCs w:val="22"/>
        </w:rPr>
        <w:t xml:space="preserve">nyzik, egy szakosztály működése </w:t>
      </w:r>
      <w:r w:rsidRPr="00DC44FD">
        <w:rPr>
          <w:rFonts w:ascii="Arial" w:hAnsi="Arial" w:cs="Arial"/>
          <w:sz w:val="22"/>
          <w:szCs w:val="22"/>
        </w:rPr>
        <w:t>szerény körülményekkel vállalható, és maga az egyesület tartal</w:t>
      </w:r>
      <w:r>
        <w:rPr>
          <w:rFonts w:ascii="Arial" w:hAnsi="Arial" w:cs="Arial"/>
          <w:sz w:val="22"/>
          <w:szCs w:val="22"/>
        </w:rPr>
        <w:t>ékai arra elegendők, hogy a 2023-</w:t>
      </w:r>
      <w:r w:rsidRPr="00DC44FD">
        <w:rPr>
          <w:rFonts w:ascii="Arial" w:hAnsi="Arial" w:cs="Arial"/>
          <w:sz w:val="22"/>
          <w:szCs w:val="22"/>
        </w:rPr>
        <w:t>as évet valamilyen formában elkezd</w:t>
      </w:r>
      <w:r>
        <w:rPr>
          <w:rFonts w:ascii="Arial" w:hAnsi="Arial" w:cs="Arial"/>
          <w:sz w:val="22"/>
          <w:szCs w:val="22"/>
        </w:rPr>
        <w:t>je.</w:t>
      </w:r>
      <w:r w:rsidR="00AF19E9">
        <w:rPr>
          <w:rFonts w:ascii="Arial" w:hAnsi="Arial" w:cs="Arial"/>
          <w:sz w:val="22"/>
          <w:szCs w:val="22"/>
        </w:rPr>
        <w:t xml:space="preserve"> </w:t>
      </w:r>
    </w:p>
    <w:p w:rsidR="00AF19E9" w:rsidRDefault="00AF19E9" w:rsidP="00DC44F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B7EEB" w:rsidRPr="00DC44FD" w:rsidRDefault="00AF19E9" w:rsidP="00DC44F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egyesület kéri a T. Képviselő-testületet, hogy gondolják át Bátaszék sporttal kapcsolatos hosszú távú terveit, és ennek megfelelően támogassák az egyesületet.</w:t>
      </w:r>
    </w:p>
    <w:p w:rsidR="001B7EEB" w:rsidRDefault="001B7EEB" w:rsidP="001B7EEB">
      <w:pPr>
        <w:tabs>
          <w:tab w:val="num" w:pos="0"/>
        </w:tabs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B7EEB" w:rsidRPr="00312802" w:rsidRDefault="00312802" w:rsidP="001B7EEB">
      <w:pPr>
        <w:tabs>
          <w:tab w:val="num" w:pos="0"/>
        </w:tabs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Az egyesület anyagi helyzetére és településen belül betöltött szerepére tekintettel 1 millió forint rendkívüli működési támogatás megállapítását javasoljuk. </w:t>
      </w:r>
      <w:r w:rsidR="001B7EEB" w:rsidRPr="00312802">
        <w:rPr>
          <w:rFonts w:ascii="Arial" w:hAnsi="Arial" w:cs="Arial"/>
          <w:color w:val="000000"/>
          <w:sz w:val="22"/>
          <w:szCs w:val="22"/>
          <w:lang w:eastAsia="en-US"/>
        </w:rPr>
        <w:t xml:space="preserve">Az </w:t>
      </w:r>
      <w:r w:rsidRPr="00312802">
        <w:rPr>
          <w:rFonts w:ascii="Arial" w:hAnsi="Arial" w:cs="Arial"/>
          <w:color w:val="000000"/>
          <w:sz w:val="22"/>
          <w:szCs w:val="22"/>
          <w:lang w:eastAsia="en-US"/>
        </w:rPr>
        <w:t>önkormányzat általános tartaléka</w:t>
      </w:r>
      <w:r w:rsidR="001B7EEB" w:rsidRPr="00312802">
        <w:rPr>
          <w:rFonts w:ascii="Arial" w:hAnsi="Arial" w:cs="Arial"/>
          <w:color w:val="000000"/>
          <w:sz w:val="22"/>
          <w:szCs w:val="22"/>
          <w:lang w:eastAsia="en-US"/>
        </w:rPr>
        <w:t xml:space="preserve"> jelenleg </w:t>
      </w:r>
      <w:r w:rsidR="00574AC1" w:rsidRPr="00312802">
        <w:rPr>
          <w:rFonts w:ascii="Arial" w:hAnsi="Arial" w:cs="Arial"/>
          <w:color w:val="000000"/>
          <w:sz w:val="22"/>
          <w:szCs w:val="22"/>
          <w:lang w:eastAsia="en-US"/>
        </w:rPr>
        <w:t>3.563.686</w:t>
      </w:r>
      <w:r w:rsidR="00AE59A1" w:rsidRPr="00312802">
        <w:rPr>
          <w:rFonts w:ascii="Arial" w:hAnsi="Arial" w:cs="Arial"/>
          <w:color w:val="000000"/>
          <w:sz w:val="22"/>
          <w:szCs w:val="22"/>
          <w:lang w:eastAsia="en-US"/>
        </w:rPr>
        <w:t xml:space="preserve"> forint</w:t>
      </w:r>
      <w:r w:rsidRPr="00312802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9005B1" w:rsidRDefault="009005B1" w:rsidP="001B7EEB">
      <w:pPr>
        <w:tabs>
          <w:tab w:val="num" w:pos="0"/>
        </w:tabs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B7EEB" w:rsidRDefault="001B7EEB" w:rsidP="001B7EEB">
      <w:pPr>
        <w:tabs>
          <w:tab w:val="num" w:pos="0"/>
        </w:tabs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A fentiekre tekintettel kérjük a T. Képviselő-testületet a döntéshozatalra.</w:t>
      </w:r>
    </w:p>
    <w:p w:rsidR="009005B1" w:rsidRDefault="009005B1" w:rsidP="001B7EEB">
      <w:pPr>
        <w:tabs>
          <w:tab w:val="num" w:pos="0"/>
        </w:tabs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9005B1" w:rsidRDefault="009005B1" w:rsidP="001B7EEB">
      <w:pPr>
        <w:tabs>
          <w:tab w:val="num" w:pos="0"/>
        </w:tabs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B7EEB" w:rsidRDefault="001B7EEB" w:rsidP="001B7EEB">
      <w:pPr>
        <w:tabs>
          <w:tab w:val="num" w:pos="0"/>
        </w:tabs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B7EEB" w:rsidRPr="00CF2A1D" w:rsidRDefault="00AF19E9" w:rsidP="001B7EEB">
      <w:pPr>
        <w:ind w:left="2835"/>
        <w:jc w:val="both"/>
        <w:rPr>
          <w:rFonts w:ascii="Arial" w:hAnsi="Arial" w:cs="Arial"/>
          <w:b/>
          <w:iCs/>
          <w:sz w:val="22"/>
          <w:szCs w:val="22"/>
          <w:u w:val="single"/>
          <w:lang w:eastAsia="hu-HU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lastRenderedPageBreak/>
        <w:t xml:space="preserve"> </w:t>
      </w:r>
      <w:r w:rsidR="001B7EEB">
        <w:rPr>
          <w:rFonts w:ascii="Arial" w:hAnsi="Arial" w:cs="Arial"/>
          <w:b/>
          <w:iCs/>
          <w:sz w:val="22"/>
          <w:szCs w:val="22"/>
          <w:u w:val="single"/>
        </w:rPr>
        <w:t>„A” h</w:t>
      </w:r>
      <w:r w:rsidR="001B7EEB" w:rsidRPr="00CF2A1D">
        <w:rPr>
          <w:rFonts w:ascii="Arial" w:hAnsi="Arial" w:cs="Arial"/>
          <w:b/>
          <w:iCs/>
          <w:sz w:val="22"/>
          <w:szCs w:val="22"/>
          <w:u w:val="single"/>
        </w:rPr>
        <w:t xml:space="preserve"> a t á r o z a t i    j a v a s l a </w:t>
      </w:r>
      <w:proofErr w:type="gramStart"/>
      <w:r w:rsidR="001B7EEB" w:rsidRPr="00CF2A1D">
        <w:rPr>
          <w:rFonts w:ascii="Arial" w:hAnsi="Arial" w:cs="Arial"/>
          <w:b/>
          <w:iCs/>
          <w:sz w:val="22"/>
          <w:szCs w:val="22"/>
          <w:u w:val="single"/>
        </w:rPr>
        <w:t>t :</w:t>
      </w:r>
      <w:proofErr w:type="gramEnd"/>
    </w:p>
    <w:p w:rsidR="001B7EEB" w:rsidRPr="00CF2A1D" w:rsidRDefault="001B7EEB" w:rsidP="001B7EEB">
      <w:pPr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CF2A1D">
        <w:rPr>
          <w:rFonts w:ascii="Arial" w:hAnsi="Arial" w:cs="Arial"/>
          <w:iCs/>
          <w:sz w:val="22"/>
          <w:szCs w:val="22"/>
        </w:rPr>
        <w:tab/>
      </w:r>
      <w:r w:rsidRPr="00CF2A1D">
        <w:rPr>
          <w:rFonts w:ascii="Arial" w:hAnsi="Arial" w:cs="Arial"/>
          <w:iCs/>
          <w:sz w:val="22"/>
          <w:szCs w:val="22"/>
        </w:rPr>
        <w:tab/>
        <w:t xml:space="preserve">      </w:t>
      </w:r>
    </w:p>
    <w:p w:rsidR="00312802" w:rsidRDefault="00312802" w:rsidP="00312802">
      <w:pPr>
        <w:ind w:left="2835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proofErr w:type="gramStart"/>
      <w:r w:rsidRPr="00BF1D0D">
        <w:rPr>
          <w:rFonts w:ascii="Arial" w:hAnsi="Arial" w:cs="Arial"/>
          <w:b/>
          <w:bCs/>
          <w:iCs/>
          <w:sz w:val="22"/>
          <w:szCs w:val="22"/>
          <w:u w:val="single"/>
        </w:rPr>
        <w:t>a</w:t>
      </w:r>
      <w:proofErr w:type="gramEnd"/>
      <w:r w:rsidRPr="00BF1D0D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Bátaszéki Sport Egyesület 2022. évi rendkívüli működési támogatás biztosítására</w:t>
      </w:r>
    </w:p>
    <w:p w:rsidR="00312802" w:rsidRPr="00CF2A1D" w:rsidRDefault="00312802" w:rsidP="00312802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12802" w:rsidRDefault="00312802" w:rsidP="00312802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CF2A1D">
        <w:rPr>
          <w:rFonts w:ascii="Arial" w:hAnsi="Arial" w:cs="Arial"/>
          <w:sz w:val="22"/>
          <w:szCs w:val="22"/>
        </w:rPr>
        <w:t>Bátaszék Város Önko</w:t>
      </w:r>
      <w:r>
        <w:rPr>
          <w:rFonts w:ascii="Arial" w:hAnsi="Arial" w:cs="Arial"/>
          <w:sz w:val="22"/>
          <w:szCs w:val="22"/>
        </w:rPr>
        <w:t>rmányzata Képviselő-testülete</w:t>
      </w:r>
      <w:r w:rsidRPr="00CF2A1D">
        <w:rPr>
          <w:rFonts w:ascii="Arial" w:hAnsi="Arial" w:cs="Arial"/>
          <w:sz w:val="22"/>
          <w:szCs w:val="22"/>
        </w:rPr>
        <w:t xml:space="preserve"> </w:t>
      </w:r>
    </w:p>
    <w:p w:rsidR="00312802" w:rsidRDefault="00312802" w:rsidP="00312802">
      <w:pPr>
        <w:pStyle w:val="Listaszerbekezds"/>
        <w:numPr>
          <w:ilvl w:val="0"/>
          <w:numId w:val="8"/>
        </w:numPr>
        <w:ind w:right="72"/>
        <w:jc w:val="both"/>
        <w:rPr>
          <w:rFonts w:ascii="Arial" w:hAnsi="Arial" w:cs="Arial"/>
          <w:sz w:val="22"/>
          <w:szCs w:val="22"/>
        </w:rPr>
      </w:pPr>
      <w:r w:rsidRPr="002B0A64">
        <w:rPr>
          <w:rFonts w:ascii="Arial" w:hAnsi="Arial" w:cs="Arial"/>
          <w:sz w:val="22"/>
          <w:szCs w:val="22"/>
        </w:rPr>
        <w:t>a Bátaszéki Sport Egyesületet (székhelye: Bátaszék, Szabadság u. 4</w:t>
      </w:r>
      <w:proofErr w:type="gramStart"/>
      <w:r w:rsidRPr="002B0A64">
        <w:rPr>
          <w:rFonts w:ascii="Arial" w:hAnsi="Arial" w:cs="Arial"/>
          <w:sz w:val="22"/>
          <w:szCs w:val="22"/>
        </w:rPr>
        <w:t>.,</w:t>
      </w:r>
      <w:proofErr w:type="gramEnd"/>
      <w:r w:rsidRPr="002B0A64">
        <w:rPr>
          <w:rFonts w:ascii="Arial" w:hAnsi="Arial" w:cs="Arial"/>
          <w:sz w:val="22"/>
          <w:szCs w:val="22"/>
        </w:rPr>
        <w:t xml:space="preserve"> adószáma: 19952819-1-1,</w:t>
      </w:r>
      <w:r>
        <w:rPr>
          <w:rFonts w:ascii="Arial" w:hAnsi="Arial" w:cs="Arial"/>
          <w:sz w:val="22"/>
          <w:szCs w:val="22"/>
        </w:rPr>
        <w:t xml:space="preserve"> képviseli: Nagy Ákos elnök) 1.000.000</w:t>
      </w:r>
      <w:r w:rsidRPr="002B0A64">
        <w:rPr>
          <w:rFonts w:ascii="Arial" w:hAnsi="Arial" w:cs="Arial"/>
          <w:sz w:val="22"/>
          <w:szCs w:val="22"/>
        </w:rPr>
        <w:t xml:space="preserve"> Ft összegben vissza nem téríten</w:t>
      </w:r>
      <w:r>
        <w:rPr>
          <w:rFonts w:ascii="Arial" w:hAnsi="Arial" w:cs="Arial"/>
          <w:sz w:val="22"/>
          <w:szCs w:val="22"/>
        </w:rPr>
        <w:t>dő rendkívüli működési támogatásban részesíti a 2022</w:t>
      </w:r>
      <w:r w:rsidRPr="002B0A64">
        <w:rPr>
          <w:rFonts w:ascii="Arial" w:hAnsi="Arial" w:cs="Arial"/>
          <w:sz w:val="22"/>
          <w:szCs w:val="22"/>
        </w:rPr>
        <w:t>. évi költségvetés ál</w:t>
      </w:r>
      <w:r>
        <w:rPr>
          <w:rFonts w:ascii="Arial" w:hAnsi="Arial" w:cs="Arial"/>
          <w:sz w:val="22"/>
          <w:szCs w:val="22"/>
        </w:rPr>
        <w:t>talános tartalék kerete terhére;</w:t>
      </w:r>
    </w:p>
    <w:p w:rsidR="00312802" w:rsidRPr="002B0A64" w:rsidRDefault="00312802" w:rsidP="00312802">
      <w:pPr>
        <w:pStyle w:val="Listaszerbekezds"/>
        <w:numPr>
          <w:ilvl w:val="0"/>
          <w:numId w:val="8"/>
        </w:numPr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felhatalmazza a város polgármesterét a támogatási szerződés aláírására.</w:t>
      </w:r>
    </w:p>
    <w:p w:rsidR="00312802" w:rsidRPr="00CF2A1D" w:rsidRDefault="00312802" w:rsidP="00312802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312802" w:rsidRPr="00CF2A1D" w:rsidRDefault="00312802" w:rsidP="00312802">
      <w:pPr>
        <w:ind w:left="2832"/>
        <w:jc w:val="both"/>
        <w:rPr>
          <w:rFonts w:ascii="Arial" w:hAnsi="Arial" w:cs="Arial"/>
          <w:sz w:val="22"/>
          <w:szCs w:val="22"/>
        </w:rPr>
      </w:pPr>
      <w:r w:rsidRPr="00CF2A1D">
        <w:rPr>
          <w:rFonts w:ascii="Arial" w:hAnsi="Arial" w:cs="Arial"/>
          <w:iCs/>
          <w:sz w:val="22"/>
          <w:szCs w:val="22"/>
        </w:rPr>
        <w:t>Határidő:</w:t>
      </w:r>
      <w:r w:rsidRPr="00CF2A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2022. december 7.</w:t>
      </w:r>
    </w:p>
    <w:p w:rsidR="00312802" w:rsidRPr="00CF2A1D" w:rsidRDefault="00312802" w:rsidP="00312802">
      <w:pPr>
        <w:ind w:left="2832"/>
        <w:jc w:val="both"/>
        <w:rPr>
          <w:rFonts w:ascii="Arial" w:hAnsi="Arial" w:cs="Arial"/>
          <w:sz w:val="22"/>
          <w:szCs w:val="22"/>
        </w:rPr>
      </w:pPr>
      <w:r w:rsidRPr="00CF2A1D">
        <w:rPr>
          <w:rFonts w:ascii="Arial" w:hAnsi="Arial" w:cs="Arial"/>
          <w:iCs/>
          <w:sz w:val="22"/>
          <w:szCs w:val="22"/>
        </w:rPr>
        <w:t>Felelős</w:t>
      </w:r>
      <w:proofErr w:type="gramStart"/>
      <w:r w:rsidRPr="00CF2A1D">
        <w:rPr>
          <w:rFonts w:ascii="Arial" w:hAnsi="Arial" w:cs="Arial"/>
          <w:sz w:val="22"/>
          <w:szCs w:val="22"/>
        </w:rPr>
        <w:t xml:space="preserve">:  </w:t>
      </w:r>
      <w:proofErr w:type="spellStart"/>
      <w:r w:rsidRPr="00CF2A1D"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 w:rsidRPr="00CF2A1D">
        <w:rPr>
          <w:rFonts w:ascii="Arial" w:hAnsi="Arial" w:cs="Arial"/>
          <w:sz w:val="22"/>
          <w:szCs w:val="22"/>
        </w:rPr>
        <w:t xml:space="preserve"> dr. Varga Erzsébet jegyző </w:t>
      </w:r>
    </w:p>
    <w:p w:rsidR="00312802" w:rsidRDefault="00312802" w:rsidP="00312802">
      <w:pPr>
        <w:ind w:left="2832"/>
        <w:jc w:val="both"/>
        <w:rPr>
          <w:rFonts w:ascii="Arial" w:hAnsi="Arial" w:cs="Arial"/>
          <w:sz w:val="22"/>
          <w:szCs w:val="22"/>
        </w:rPr>
      </w:pPr>
      <w:r w:rsidRPr="00CF2A1D">
        <w:rPr>
          <w:rFonts w:ascii="Arial" w:hAnsi="Arial" w:cs="Arial"/>
          <w:iCs/>
          <w:sz w:val="22"/>
          <w:szCs w:val="22"/>
        </w:rPr>
        <w:t xml:space="preserve">              </w:t>
      </w:r>
      <w:r w:rsidRPr="00CF2A1D">
        <w:rPr>
          <w:rFonts w:ascii="Arial" w:hAnsi="Arial" w:cs="Arial"/>
          <w:sz w:val="22"/>
          <w:szCs w:val="22"/>
        </w:rPr>
        <w:t>(a határozat megküldéséért)</w:t>
      </w:r>
    </w:p>
    <w:p w:rsidR="00312802" w:rsidRDefault="00312802" w:rsidP="00312802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dr.</w:t>
      </w:r>
      <w:proofErr w:type="gramEnd"/>
      <w:r>
        <w:rPr>
          <w:rFonts w:ascii="Arial" w:hAnsi="Arial" w:cs="Arial"/>
          <w:sz w:val="22"/>
          <w:szCs w:val="22"/>
        </w:rPr>
        <w:t xml:space="preserve"> Bozsolik Róbert polgármester</w:t>
      </w:r>
    </w:p>
    <w:p w:rsidR="00312802" w:rsidRPr="00CF2A1D" w:rsidRDefault="00312802" w:rsidP="00312802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(szerződés aláírásáért)</w:t>
      </w:r>
    </w:p>
    <w:p w:rsidR="00312802" w:rsidRPr="00CF2A1D" w:rsidRDefault="00312802" w:rsidP="00312802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312802" w:rsidRDefault="00312802" w:rsidP="00312802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CF2A1D">
        <w:rPr>
          <w:rFonts w:ascii="Arial" w:hAnsi="Arial" w:cs="Arial"/>
          <w:iCs/>
          <w:sz w:val="22"/>
          <w:szCs w:val="22"/>
        </w:rPr>
        <w:t>Határozatról értesül</w:t>
      </w:r>
      <w:proofErr w:type="gramStart"/>
      <w:r w:rsidRPr="00CF2A1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Bátaszéki</w:t>
      </w:r>
      <w:proofErr w:type="gramEnd"/>
      <w:r>
        <w:rPr>
          <w:rFonts w:ascii="Arial" w:hAnsi="Arial" w:cs="Arial"/>
          <w:sz w:val="22"/>
          <w:szCs w:val="22"/>
        </w:rPr>
        <w:t xml:space="preserve"> Sport Egyesület</w:t>
      </w:r>
    </w:p>
    <w:p w:rsidR="00312802" w:rsidRDefault="00312802" w:rsidP="00312802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BKÖH Pénzügyi Iroda</w:t>
      </w:r>
    </w:p>
    <w:p w:rsidR="00312802" w:rsidRPr="00CF2A1D" w:rsidRDefault="00312802" w:rsidP="00312802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Irattár</w:t>
      </w:r>
    </w:p>
    <w:p w:rsidR="001B7EEB" w:rsidRDefault="001B7EEB" w:rsidP="001B7EEB">
      <w:pPr>
        <w:tabs>
          <w:tab w:val="num" w:pos="0"/>
        </w:tabs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B7EEB" w:rsidRDefault="001B7EEB" w:rsidP="001B7EEB">
      <w:pPr>
        <w:tabs>
          <w:tab w:val="num" w:pos="0"/>
        </w:tabs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B7EEB" w:rsidRPr="00CF2A1D" w:rsidRDefault="001B7EEB" w:rsidP="001B7EEB">
      <w:pPr>
        <w:ind w:left="2835"/>
        <w:jc w:val="both"/>
        <w:rPr>
          <w:rFonts w:ascii="Arial" w:hAnsi="Arial" w:cs="Arial"/>
          <w:b/>
          <w:iCs/>
          <w:sz w:val="22"/>
          <w:szCs w:val="22"/>
          <w:u w:val="single"/>
          <w:lang w:eastAsia="hu-HU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„B” h</w:t>
      </w:r>
      <w:r w:rsidRPr="00CF2A1D">
        <w:rPr>
          <w:rFonts w:ascii="Arial" w:hAnsi="Arial" w:cs="Arial"/>
          <w:b/>
          <w:iCs/>
          <w:sz w:val="22"/>
          <w:szCs w:val="22"/>
          <w:u w:val="single"/>
        </w:rPr>
        <w:t xml:space="preserve"> a t á r o z a t i    j a v a s l a </w:t>
      </w:r>
      <w:proofErr w:type="gramStart"/>
      <w:r w:rsidRPr="00CF2A1D">
        <w:rPr>
          <w:rFonts w:ascii="Arial" w:hAnsi="Arial" w:cs="Arial"/>
          <w:b/>
          <w:iCs/>
          <w:sz w:val="22"/>
          <w:szCs w:val="22"/>
          <w:u w:val="single"/>
        </w:rPr>
        <w:t>t :</w:t>
      </w:r>
      <w:proofErr w:type="gramEnd"/>
    </w:p>
    <w:p w:rsidR="001B7EEB" w:rsidRPr="00CF2A1D" w:rsidRDefault="001B7EEB" w:rsidP="001B7EEB">
      <w:pPr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CF2A1D">
        <w:rPr>
          <w:rFonts w:ascii="Arial" w:hAnsi="Arial" w:cs="Arial"/>
          <w:iCs/>
          <w:sz w:val="22"/>
          <w:szCs w:val="22"/>
        </w:rPr>
        <w:tab/>
      </w:r>
      <w:r w:rsidRPr="00CF2A1D">
        <w:rPr>
          <w:rFonts w:ascii="Arial" w:hAnsi="Arial" w:cs="Arial"/>
          <w:iCs/>
          <w:sz w:val="22"/>
          <w:szCs w:val="22"/>
        </w:rPr>
        <w:tab/>
        <w:t xml:space="preserve">      </w:t>
      </w:r>
    </w:p>
    <w:p w:rsidR="00312802" w:rsidRDefault="00312802" w:rsidP="00312802">
      <w:pPr>
        <w:tabs>
          <w:tab w:val="left" w:pos="567"/>
          <w:tab w:val="left" w:pos="6237"/>
        </w:tabs>
        <w:suppressAutoHyphens/>
        <w:overflowPunct w:val="0"/>
        <w:autoSpaceDE w:val="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6FEB">
        <w:rPr>
          <w:rFonts w:ascii="Arial" w:hAnsi="Arial" w:cs="Arial"/>
          <w:b/>
          <w:sz w:val="22"/>
          <w:szCs w:val="22"/>
          <w:u w:val="single"/>
        </w:rPr>
        <w:t xml:space="preserve">Bátaszéki Sport Egyesület </w:t>
      </w:r>
      <w:r>
        <w:rPr>
          <w:rFonts w:ascii="Arial" w:hAnsi="Arial" w:cs="Arial"/>
          <w:b/>
          <w:sz w:val="22"/>
          <w:szCs w:val="22"/>
          <w:u w:val="single"/>
        </w:rPr>
        <w:t>2022. évi rendkívüli működési támogatás biztosítására irányuló kérelem elutasítására</w:t>
      </w:r>
    </w:p>
    <w:p w:rsidR="00312802" w:rsidRPr="00725033" w:rsidRDefault="00312802" w:rsidP="00312802">
      <w:pPr>
        <w:tabs>
          <w:tab w:val="left" w:pos="567"/>
          <w:tab w:val="left" w:pos="6237"/>
        </w:tabs>
        <w:suppressAutoHyphens/>
        <w:overflowPunct w:val="0"/>
        <w:autoSpaceDE w:val="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12802" w:rsidRDefault="00312802" w:rsidP="00312802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CF2A1D">
        <w:rPr>
          <w:rFonts w:ascii="Arial" w:hAnsi="Arial" w:cs="Arial"/>
          <w:sz w:val="22"/>
          <w:szCs w:val="22"/>
        </w:rPr>
        <w:t>Bátaszék Város Önko</w:t>
      </w:r>
      <w:r>
        <w:rPr>
          <w:rFonts w:ascii="Arial" w:hAnsi="Arial" w:cs="Arial"/>
          <w:sz w:val="22"/>
          <w:szCs w:val="22"/>
        </w:rPr>
        <w:t>rmányzata Képviselő-testülete</w:t>
      </w:r>
      <w:r w:rsidRPr="00CF2A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Bátaszéki Sport Egyesület </w:t>
      </w:r>
      <w:r w:rsidRPr="008E682C">
        <w:rPr>
          <w:rFonts w:ascii="Arial" w:hAnsi="Arial" w:cs="Arial"/>
          <w:sz w:val="22"/>
          <w:szCs w:val="22"/>
        </w:rPr>
        <w:t>(székhelye: Bátaszék, Szabadsá</w:t>
      </w:r>
      <w:r>
        <w:rPr>
          <w:rFonts w:ascii="Arial" w:hAnsi="Arial" w:cs="Arial"/>
          <w:sz w:val="22"/>
          <w:szCs w:val="22"/>
        </w:rPr>
        <w:t>g u. 4., adószáma: 19952819-1-1</w:t>
      </w:r>
      <w:r w:rsidRPr="008E682C">
        <w:rPr>
          <w:rFonts w:ascii="Arial" w:hAnsi="Arial" w:cs="Arial"/>
          <w:sz w:val="22"/>
          <w:szCs w:val="22"/>
        </w:rPr>
        <w:t>, képviseli: Nagy Ákos elnök)</w:t>
      </w:r>
      <w:r>
        <w:rPr>
          <w:rFonts w:ascii="Arial" w:hAnsi="Arial" w:cs="Arial"/>
          <w:sz w:val="22"/>
          <w:szCs w:val="22"/>
        </w:rPr>
        <w:t xml:space="preserve"> 2022. évi rendkívüli működési támogatás iránti kérelmét nem támogatja, </w:t>
      </w:r>
      <w:r w:rsidRPr="00B51902">
        <w:rPr>
          <w:rFonts w:ascii="Arial" w:hAnsi="Arial" w:cs="Arial"/>
          <w:sz w:val="22"/>
          <w:szCs w:val="22"/>
        </w:rPr>
        <w:t xml:space="preserve">tekintettel arra, hogy az önkormányzat gazdasági helyzetét is nagymértékben befolyásolta a háborús veszélyhelyzet okozta </w:t>
      </w:r>
      <w:proofErr w:type="gramStart"/>
      <w:r w:rsidRPr="00B51902">
        <w:rPr>
          <w:rFonts w:ascii="Arial" w:hAnsi="Arial" w:cs="Arial"/>
          <w:sz w:val="22"/>
          <w:szCs w:val="22"/>
        </w:rPr>
        <w:t>drasztikus</w:t>
      </w:r>
      <w:proofErr w:type="gramEnd"/>
      <w:r w:rsidRPr="00B51902">
        <w:rPr>
          <w:rFonts w:ascii="Arial" w:hAnsi="Arial" w:cs="Arial"/>
          <w:sz w:val="22"/>
          <w:szCs w:val="22"/>
        </w:rPr>
        <w:t xml:space="preserve"> energia-áremelkedés és a nyugat-európai energiahiány miatt ki</w:t>
      </w:r>
      <w:r>
        <w:rPr>
          <w:rFonts w:ascii="Arial" w:hAnsi="Arial" w:cs="Arial"/>
          <w:sz w:val="22"/>
          <w:szCs w:val="22"/>
        </w:rPr>
        <w:t>alakult energia-veszélyhelyzet.</w:t>
      </w:r>
    </w:p>
    <w:p w:rsidR="00312802" w:rsidRPr="00CF2A1D" w:rsidRDefault="00312802" w:rsidP="00312802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312802" w:rsidRPr="00CF2A1D" w:rsidRDefault="00312802" w:rsidP="00312802">
      <w:pPr>
        <w:ind w:left="2832"/>
        <w:jc w:val="both"/>
        <w:rPr>
          <w:rFonts w:ascii="Arial" w:hAnsi="Arial" w:cs="Arial"/>
          <w:sz w:val="22"/>
          <w:szCs w:val="22"/>
        </w:rPr>
      </w:pPr>
      <w:r w:rsidRPr="00CF2A1D">
        <w:rPr>
          <w:rFonts w:ascii="Arial" w:hAnsi="Arial" w:cs="Arial"/>
          <w:iCs/>
          <w:sz w:val="22"/>
          <w:szCs w:val="22"/>
        </w:rPr>
        <w:t>Határidő:</w:t>
      </w:r>
      <w:r w:rsidRPr="00CF2A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2022. december 7.</w:t>
      </w:r>
    </w:p>
    <w:p w:rsidR="00312802" w:rsidRPr="00CF2A1D" w:rsidRDefault="00312802" w:rsidP="00312802">
      <w:pPr>
        <w:ind w:left="2832"/>
        <w:jc w:val="both"/>
        <w:rPr>
          <w:rFonts w:ascii="Arial" w:hAnsi="Arial" w:cs="Arial"/>
          <w:sz w:val="22"/>
          <w:szCs w:val="22"/>
        </w:rPr>
      </w:pPr>
      <w:r w:rsidRPr="00CF2A1D">
        <w:rPr>
          <w:rFonts w:ascii="Arial" w:hAnsi="Arial" w:cs="Arial"/>
          <w:iCs/>
          <w:sz w:val="22"/>
          <w:szCs w:val="22"/>
        </w:rPr>
        <w:t>Felelős</w:t>
      </w:r>
      <w:proofErr w:type="gramStart"/>
      <w:r w:rsidRPr="00CF2A1D">
        <w:rPr>
          <w:rFonts w:ascii="Arial" w:hAnsi="Arial" w:cs="Arial"/>
          <w:sz w:val="22"/>
          <w:szCs w:val="22"/>
        </w:rPr>
        <w:t xml:space="preserve">:  </w:t>
      </w:r>
      <w:proofErr w:type="spellStart"/>
      <w:r w:rsidRPr="00CF2A1D"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 w:rsidRPr="00CF2A1D">
        <w:rPr>
          <w:rFonts w:ascii="Arial" w:hAnsi="Arial" w:cs="Arial"/>
          <w:sz w:val="22"/>
          <w:szCs w:val="22"/>
        </w:rPr>
        <w:t xml:space="preserve"> dr. Varga Erzsébet jegyző </w:t>
      </w:r>
    </w:p>
    <w:p w:rsidR="00312802" w:rsidRPr="00CF2A1D" w:rsidRDefault="00312802" w:rsidP="00312802">
      <w:pPr>
        <w:ind w:left="2832"/>
        <w:jc w:val="both"/>
        <w:rPr>
          <w:rFonts w:ascii="Arial" w:hAnsi="Arial" w:cs="Arial"/>
          <w:sz w:val="22"/>
          <w:szCs w:val="22"/>
        </w:rPr>
      </w:pPr>
      <w:r w:rsidRPr="00CF2A1D">
        <w:rPr>
          <w:rFonts w:ascii="Arial" w:hAnsi="Arial" w:cs="Arial"/>
          <w:iCs/>
          <w:sz w:val="22"/>
          <w:szCs w:val="22"/>
        </w:rPr>
        <w:t xml:space="preserve">              </w:t>
      </w:r>
      <w:r w:rsidRPr="00CF2A1D">
        <w:rPr>
          <w:rFonts w:ascii="Arial" w:hAnsi="Arial" w:cs="Arial"/>
          <w:sz w:val="22"/>
          <w:szCs w:val="22"/>
        </w:rPr>
        <w:t>(a határozat megküldéséért)</w:t>
      </w:r>
    </w:p>
    <w:p w:rsidR="00312802" w:rsidRPr="00CF2A1D" w:rsidRDefault="00312802" w:rsidP="00312802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312802" w:rsidRPr="00CF2A1D" w:rsidRDefault="00312802" w:rsidP="00312802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CF2A1D">
        <w:rPr>
          <w:rFonts w:ascii="Arial" w:hAnsi="Arial" w:cs="Arial"/>
          <w:iCs/>
          <w:sz w:val="22"/>
          <w:szCs w:val="22"/>
        </w:rPr>
        <w:t>Határozatról értesül</w:t>
      </w:r>
      <w:proofErr w:type="gramStart"/>
      <w:r w:rsidRPr="00CF2A1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Bátaszéki</w:t>
      </w:r>
      <w:proofErr w:type="gramEnd"/>
      <w:r>
        <w:rPr>
          <w:rFonts w:ascii="Arial" w:hAnsi="Arial" w:cs="Arial"/>
          <w:sz w:val="22"/>
          <w:szCs w:val="22"/>
        </w:rPr>
        <w:t xml:space="preserve"> Sport Egyesület</w:t>
      </w:r>
    </w:p>
    <w:p w:rsidR="00312802" w:rsidRPr="00CF2A1D" w:rsidRDefault="00312802" w:rsidP="00312802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CF2A1D">
        <w:rPr>
          <w:rFonts w:ascii="Arial" w:hAnsi="Arial" w:cs="Arial"/>
          <w:iCs/>
          <w:sz w:val="22"/>
          <w:szCs w:val="22"/>
        </w:rPr>
        <w:tab/>
      </w:r>
      <w:proofErr w:type="gramStart"/>
      <w:r w:rsidRPr="00CF2A1D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312802" w:rsidRDefault="00312802" w:rsidP="001B7EEB">
      <w:pPr>
        <w:ind w:left="2835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312802" w:rsidRDefault="00312802" w:rsidP="001B7EEB">
      <w:pPr>
        <w:ind w:left="2835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312802" w:rsidRDefault="00312802" w:rsidP="001B7EEB">
      <w:pPr>
        <w:ind w:left="2835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1B7EEB" w:rsidRDefault="001B7EEB" w:rsidP="001B7EEB">
      <w:pPr>
        <w:tabs>
          <w:tab w:val="num" w:pos="0"/>
        </w:tabs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B7EEB" w:rsidRPr="00D20344" w:rsidRDefault="001B7EEB" w:rsidP="001B7EEB">
      <w:pPr>
        <w:tabs>
          <w:tab w:val="num" w:pos="0"/>
        </w:tabs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B7EEB" w:rsidRPr="00CF2A1D" w:rsidRDefault="001B7EEB" w:rsidP="001B7EEB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71D"/>
    <w:multiLevelType w:val="hybridMultilevel"/>
    <w:tmpl w:val="56F6B1C0"/>
    <w:lvl w:ilvl="0" w:tplc="040E0017">
      <w:start w:val="1"/>
      <w:numFmt w:val="lowerLetter"/>
      <w:lvlText w:val="%1)"/>
      <w:lvlJc w:val="left"/>
      <w:pPr>
        <w:ind w:left="3552" w:hanging="360"/>
      </w:p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1F606579"/>
    <w:multiLevelType w:val="hybridMultilevel"/>
    <w:tmpl w:val="1BF630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E756A"/>
    <w:multiLevelType w:val="hybridMultilevel"/>
    <w:tmpl w:val="77DEFA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120FC"/>
    <w:multiLevelType w:val="hybridMultilevel"/>
    <w:tmpl w:val="533EF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A59CC"/>
    <w:multiLevelType w:val="hybridMultilevel"/>
    <w:tmpl w:val="B588A9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7D1B"/>
    <w:rsid w:val="000E1B63"/>
    <w:rsid w:val="001A5799"/>
    <w:rsid w:val="001B7EEB"/>
    <w:rsid w:val="001D3DD9"/>
    <w:rsid w:val="0021070F"/>
    <w:rsid w:val="00217B18"/>
    <w:rsid w:val="002654BE"/>
    <w:rsid w:val="0028153F"/>
    <w:rsid w:val="002B3C68"/>
    <w:rsid w:val="002C1D52"/>
    <w:rsid w:val="002E4769"/>
    <w:rsid w:val="00310CE9"/>
    <w:rsid w:val="00312802"/>
    <w:rsid w:val="003229F6"/>
    <w:rsid w:val="0032605A"/>
    <w:rsid w:val="00326E10"/>
    <w:rsid w:val="00326FEB"/>
    <w:rsid w:val="00332C16"/>
    <w:rsid w:val="003C1458"/>
    <w:rsid w:val="003F5633"/>
    <w:rsid w:val="00401152"/>
    <w:rsid w:val="00405270"/>
    <w:rsid w:val="0042566B"/>
    <w:rsid w:val="004E04CF"/>
    <w:rsid w:val="005009E1"/>
    <w:rsid w:val="0052147C"/>
    <w:rsid w:val="00523FB3"/>
    <w:rsid w:val="005531F4"/>
    <w:rsid w:val="00574AC1"/>
    <w:rsid w:val="00583BCD"/>
    <w:rsid w:val="005D38F7"/>
    <w:rsid w:val="005E220A"/>
    <w:rsid w:val="005E7A3E"/>
    <w:rsid w:val="005F683B"/>
    <w:rsid w:val="00670087"/>
    <w:rsid w:val="006948BD"/>
    <w:rsid w:val="006C2F4C"/>
    <w:rsid w:val="006D5DC7"/>
    <w:rsid w:val="007557E4"/>
    <w:rsid w:val="00775716"/>
    <w:rsid w:val="00796729"/>
    <w:rsid w:val="008737AD"/>
    <w:rsid w:val="0089496D"/>
    <w:rsid w:val="008D3905"/>
    <w:rsid w:val="009005B1"/>
    <w:rsid w:val="009071CA"/>
    <w:rsid w:val="009663F9"/>
    <w:rsid w:val="00A53F80"/>
    <w:rsid w:val="00A73F9F"/>
    <w:rsid w:val="00A9447E"/>
    <w:rsid w:val="00AC2A81"/>
    <w:rsid w:val="00AE59A1"/>
    <w:rsid w:val="00AF19E9"/>
    <w:rsid w:val="00B51902"/>
    <w:rsid w:val="00B75C1C"/>
    <w:rsid w:val="00BB1F10"/>
    <w:rsid w:val="00BD6991"/>
    <w:rsid w:val="00BE10E9"/>
    <w:rsid w:val="00BF1D0D"/>
    <w:rsid w:val="00C4593A"/>
    <w:rsid w:val="00CE1141"/>
    <w:rsid w:val="00CE6B55"/>
    <w:rsid w:val="00CE7ED4"/>
    <w:rsid w:val="00CF0BCE"/>
    <w:rsid w:val="00D04C18"/>
    <w:rsid w:val="00DA02B5"/>
    <w:rsid w:val="00DA5EEA"/>
    <w:rsid w:val="00DC44FD"/>
    <w:rsid w:val="00E14821"/>
    <w:rsid w:val="00ED4DCE"/>
    <w:rsid w:val="00F1146B"/>
    <w:rsid w:val="00F25F81"/>
    <w:rsid w:val="00F274CA"/>
    <w:rsid w:val="00F46613"/>
    <w:rsid w:val="00F7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FFC8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Default">
    <w:name w:val="Default"/>
    <w:rsid w:val="001B7E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457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77</cp:revision>
  <dcterms:created xsi:type="dcterms:W3CDTF">2020-08-05T07:06:00Z</dcterms:created>
  <dcterms:modified xsi:type="dcterms:W3CDTF">2022-11-23T13:21:00Z</dcterms:modified>
</cp:coreProperties>
</file>