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AC7910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254</w:t>
      </w:r>
      <w:bookmarkStart w:id="0" w:name="_GoBack"/>
      <w:bookmarkEnd w:id="0"/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217B18">
        <w:rPr>
          <w:rFonts w:ascii="Arial" w:hAnsi="Arial" w:cs="Arial"/>
          <w:color w:val="3366FF"/>
          <w:sz w:val="22"/>
          <w:szCs w:val="22"/>
        </w:rPr>
        <w:t>elő-testületének 202</w:t>
      </w:r>
      <w:r w:rsidR="00063C24">
        <w:rPr>
          <w:rFonts w:ascii="Arial" w:hAnsi="Arial" w:cs="Arial"/>
          <w:color w:val="3366FF"/>
          <w:sz w:val="22"/>
          <w:szCs w:val="22"/>
        </w:rPr>
        <w:t>2</w:t>
      </w:r>
      <w:r w:rsidR="00217B18">
        <w:rPr>
          <w:rFonts w:ascii="Arial" w:hAnsi="Arial" w:cs="Arial"/>
          <w:color w:val="3366FF"/>
          <w:sz w:val="22"/>
          <w:szCs w:val="22"/>
        </w:rPr>
        <w:t xml:space="preserve">. </w:t>
      </w:r>
      <w:r w:rsidR="005C7669">
        <w:rPr>
          <w:rFonts w:ascii="Arial" w:hAnsi="Arial" w:cs="Arial"/>
          <w:color w:val="3366FF"/>
          <w:sz w:val="22"/>
          <w:szCs w:val="22"/>
        </w:rPr>
        <w:t xml:space="preserve">december </w:t>
      </w:r>
      <w:r w:rsidR="00063C24">
        <w:rPr>
          <w:rFonts w:ascii="Arial" w:hAnsi="Arial" w:cs="Arial"/>
          <w:color w:val="3366FF"/>
          <w:sz w:val="22"/>
          <w:szCs w:val="22"/>
        </w:rPr>
        <w:t>14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4593A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63C24" w:rsidRDefault="00B3116D" w:rsidP="00063C2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2023. évi fel</w:t>
      </w:r>
      <w:r w:rsidR="006928D4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sőoktatási tanulmányi ösztöndíj program folytatásához szükséges pénzügyi fedezet biztosítása</w:t>
      </w:r>
    </w:p>
    <w:p w:rsidR="00063C24" w:rsidRPr="00ED4DCE" w:rsidRDefault="00063C24" w:rsidP="00063C2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774"/>
      </w:tblGrid>
      <w:tr w:rsidR="00063C24" w:rsidRPr="00ED4DCE" w:rsidTr="00472DBF">
        <w:trPr>
          <w:trHeight w:val="2961"/>
          <w:jc w:val="center"/>
        </w:trPr>
        <w:tc>
          <w:tcPr>
            <w:tcW w:w="77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3C24" w:rsidRPr="00ED4DCE" w:rsidRDefault="00063C24" w:rsidP="00472DBF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63C24" w:rsidRPr="00ED4DCE" w:rsidRDefault="00063C24" w:rsidP="00472DBF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:rsidR="00063C24" w:rsidRPr="00ED4DCE" w:rsidRDefault="00063C24" w:rsidP="00472DB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63C24" w:rsidRDefault="00063C24" w:rsidP="00472DB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Firle-Paksi Anna aljegyző</w:t>
            </w:r>
          </w:p>
          <w:p w:rsidR="00063C24" w:rsidRDefault="00063C24" w:rsidP="00472DB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Diószeginé Halász Orsolya ügyintéző</w:t>
            </w:r>
          </w:p>
          <w:p w:rsidR="00063C24" w:rsidRPr="00ED4DCE" w:rsidRDefault="00063C24" w:rsidP="00472DB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</w:t>
            </w:r>
          </w:p>
          <w:p w:rsidR="00063C24" w:rsidRPr="00ED4DCE" w:rsidRDefault="00063C24" w:rsidP="00472DB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gramEnd"/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063C24" w:rsidRPr="00ED4DCE" w:rsidRDefault="00063C24" w:rsidP="00472DB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63C24" w:rsidRPr="00ED4DCE" w:rsidRDefault="00063C24" w:rsidP="00472DB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063C24" w:rsidRDefault="00063C24" w:rsidP="00472DBF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063C24" w:rsidRPr="003533D7" w:rsidRDefault="008A5FA6" w:rsidP="00472DBF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 2022.12.12</w:t>
            </w:r>
          </w:p>
          <w:p w:rsidR="00063C24" w:rsidRPr="003533D7" w:rsidRDefault="008A5FA6" w:rsidP="00472DBF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 2022.12.13.</w:t>
            </w:r>
          </w:p>
          <w:p w:rsidR="00063C24" w:rsidRPr="00ED4DCE" w:rsidRDefault="00063C24" w:rsidP="00472DBF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063C24" w:rsidRPr="00ED4DCE" w:rsidRDefault="00063C24" w:rsidP="00472DBF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063C24" w:rsidRPr="008D3905" w:rsidRDefault="00063C24" w:rsidP="00063C24">
      <w:pPr>
        <w:rPr>
          <w:rFonts w:ascii="Arial" w:hAnsi="Arial" w:cs="Arial"/>
        </w:rPr>
      </w:pPr>
    </w:p>
    <w:p w:rsidR="00063C24" w:rsidRPr="008D3905" w:rsidRDefault="00063C24" w:rsidP="00063C24">
      <w:pPr>
        <w:rPr>
          <w:rFonts w:ascii="Arial" w:hAnsi="Arial" w:cs="Arial"/>
          <w:sz w:val="20"/>
          <w:szCs w:val="20"/>
        </w:rPr>
      </w:pPr>
    </w:p>
    <w:p w:rsidR="00063C24" w:rsidRPr="00206462" w:rsidRDefault="00063C24" w:rsidP="00063C24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206462">
        <w:rPr>
          <w:rFonts w:ascii="Arial" w:hAnsi="Arial" w:cs="Arial"/>
          <w:b/>
          <w:sz w:val="22"/>
          <w:szCs w:val="22"/>
        </w:rPr>
        <w:t>Tisztelt Képviselő- testület!</w:t>
      </w:r>
    </w:p>
    <w:p w:rsidR="00063C24" w:rsidRPr="00206462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63C24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önkormányzat </w:t>
      </w:r>
      <w:r w:rsidRPr="004A5CA0">
        <w:rPr>
          <w:rFonts w:ascii="Arial" w:hAnsi="Arial" w:cs="Arial"/>
          <w:b/>
          <w:sz w:val="22"/>
          <w:szCs w:val="22"/>
        </w:rPr>
        <w:t>új ösztöndíj programot alapított</w:t>
      </w:r>
      <w:r w:rsidRPr="0020646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2022. évtől </w:t>
      </w:r>
      <w:r w:rsidRPr="00206462">
        <w:rPr>
          <w:rFonts w:ascii="Arial" w:hAnsi="Arial" w:cs="Arial"/>
          <w:sz w:val="22"/>
          <w:szCs w:val="22"/>
        </w:rPr>
        <w:t xml:space="preserve">a városban állandó lakóhellyel és </w:t>
      </w:r>
      <w:r w:rsidRPr="00063C24">
        <w:rPr>
          <w:rFonts w:ascii="Arial" w:hAnsi="Arial" w:cs="Arial"/>
          <w:b/>
          <w:sz w:val="22"/>
          <w:szCs w:val="22"/>
        </w:rPr>
        <w:t>kiváló tanulmányi eredménnyel rendelkező, magyar felsőoktatásban tanuló fiatalok részére</w:t>
      </w:r>
      <w:r>
        <w:rPr>
          <w:rFonts w:ascii="Arial" w:hAnsi="Arial" w:cs="Arial"/>
          <w:sz w:val="22"/>
          <w:szCs w:val="22"/>
        </w:rPr>
        <w:t xml:space="preserve">, mindezt a </w:t>
      </w:r>
      <w:proofErr w:type="spellStart"/>
      <w:r w:rsidRPr="00206462">
        <w:rPr>
          <w:rFonts w:ascii="Arial" w:hAnsi="Arial" w:cs="Arial"/>
          <w:sz w:val="22"/>
          <w:szCs w:val="22"/>
        </w:rPr>
        <w:t>Bursa</w:t>
      </w:r>
      <w:proofErr w:type="spellEnd"/>
      <w:r w:rsidRPr="00206462">
        <w:rPr>
          <w:rFonts w:ascii="Arial" w:hAnsi="Arial" w:cs="Arial"/>
          <w:sz w:val="22"/>
          <w:szCs w:val="22"/>
        </w:rPr>
        <w:t xml:space="preserve"> Hungarica felsőoktatási ösztöndíjpályázat</w:t>
      </w:r>
      <w:r>
        <w:rPr>
          <w:rFonts w:ascii="Arial" w:hAnsi="Arial" w:cs="Arial"/>
          <w:sz w:val="22"/>
          <w:szCs w:val="22"/>
        </w:rPr>
        <w:t xml:space="preserve"> (</w:t>
      </w:r>
      <w:r w:rsidRPr="00206462">
        <w:rPr>
          <w:rFonts w:ascii="Arial" w:hAnsi="Arial" w:cs="Arial"/>
          <w:sz w:val="22"/>
          <w:szCs w:val="22"/>
        </w:rPr>
        <w:t>szociális rászorultság alapján biztosít segítséget</w:t>
      </w:r>
      <w:r>
        <w:rPr>
          <w:rFonts w:ascii="Arial" w:hAnsi="Arial" w:cs="Arial"/>
          <w:sz w:val="22"/>
          <w:szCs w:val="22"/>
        </w:rPr>
        <w:t>) mellett</w:t>
      </w:r>
      <w:r w:rsidR="005C7669">
        <w:rPr>
          <w:rFonts w:ascii="Arial" w:hAnsi="Arial" w:cs="Arial"/>
          <w:sz w:val="22"/>
          <w:szCs w:val="22"/>
        </w:rPr>
        <w:t xml:space="preserve"> megvalósítva</w:t>
      </w:r>
      <w:r>
        <w:rPr>
          <w:rFonts w:ascii="Arial" w:hAnsi="Arial" w:cs="Arial"/>
          <w:sz w:val="22"/>
          <w:szCs w:val="22"/>
        </w:rPr>
        <w:t xml:space="preserve">. </w:t>
      </w:r>
      <w:r w:rsidRPr="00E94F74">
        <w:rPr>
          <w:rFonts w:ascii="Arial" w:hAnsi="Arial" w:cs="Arial"/>
          <w:sz w:val="22"/>
          <w:szCs w:val="22"/>
        </w:rPr>
        <w:t xml:space="preserve">Az </w:t>
      </w:r>
      <w:r>
        <w:rPr>
          <w:rFonts w:ascii="Arial" w:hAnsi="Arial" w:cs="Arial"/>
          <w:sz w:val="22"/>
          <w:szCs w:val="22"/>
        </w:rPr>
        <w:t xml:space="preserve">új </w:t>
      </w:r>
      <w:r w:rsidRPr="00E94F74">
        <w:rPr>
          <w:rFonts w:ascii="Arial" w:hAnsi="Arial" w:cs="Arial"/>
          <w:sz w:val="22"/>
          <w:szCs w:val="22"/>
        </w:rPr>
        <w:t>ösztöndíj mértéke eltérő</w:t>
      </w:r>
      <w:r>
        <w:rPr>
          <w:rFonts w:ascii="Arial" w:hAnsi="Arial" w:cs="Arial"/>
          <w:sz w:val="22"/>
          <w:szCs w:val="22"/>
        </w:rPr>
        <w:t xml:space="preserve">, befolyásolja, </w:t>
      </w:r>
      <w:r w:rsidRPr="00E94F74">
        <w:rPr>
          <w:rFonts w:ascii="Arial" w:hAnsi="Arial" w:cs="Arial"/>
          <w:sz w:val="22"/>
          <w:szCs w:val="22"/>
        </w:rPr>
        <w:t>a tanulmányi eredmén</w:t>
      </w:r>
      <w:r>
        <w:rPr>
          <w:rFonts w:ascii="Arial" w:hAnsi="Arial" w:cs="Arial"/>
          <w:sz w:val="22"/>
          <w:szCs w:val="22"/>
        </w:rPr>
        <w:t>y továbbá</w:t>
      </w:r>
      <w:r w:rsidRPr="00E94F74">
        <w:rPr>
          <w:rFonts w:ascii="Arial" w:hAnsi="Arial" w:cs="Arial"/>
          <w:sz w:val="22"/>
          <w:szCs w:val="22"/>
        </w:rPr>
        <w:t xml:space="preserve">, hogy főiskolai vagy egyetemi hallgató a kérelmező. </w:t>
      </w:r>
    </w:p>
    <w:p w:rsidR="00063C24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205A16" w:rsidRDefault="00063C24" w:rsidP="00063C24">
      <w:pPr>
        <w:jc w:val="both"/>
        <w:rPr>
          <w:rFonts w:ascii="Arial" w:hAnsi="Arial" w:cs="Arial"/>
          <w:sz w:val="22"/>
          <w:szCs w:val="22"/>
        </w:rPr>
      </w:pPr>
      <w:r w:rsidRPr="002F252B">
        <w:rPr>
          <w:rFonts w:ascii="Arial" w:hAnsi="Arial" w:cs="Arial"/>
          <w:bCs/>
          <w:sz w:val="22"/>
          <w:szCs w:val="22"/>
        </w:rPr>
        <w:t xml:space="preserve">Az ösztöndíjprogram 2021/2022-es tanév I. lezárt tanulmányi félévvel kezdődött, melyre kiemelkedően sok pályázat – </w:t>
      </w:r>
      <w:r w:rsidR="002F252B" w:rsidRPr="002F252B">
        <w:rPr>
          <w:rFonts w:ascii="Arial" w:hAnsi="Arial" w:cs="Arial"/>
          <w:bCs/>
          <w:sz w:val="22"/>
          <w:szCs w:val="22"/>
        </w:rPr>
        <w:t>szám szerint 2</w:t>
      </w:r>
      <w:r w:rsidR="00694EE2">
        <w:rPr>
          <w:rFonts w:ascii="Arial" w:hAnsi="Arial" w:cs="Arial"/>
          <w:bCs/>
          <w:sz w:val="22"/>
          <w:szCs w:val="22"/>
        </w:rPr>
        <w:t>8 – érkezett, ehhez 2.000.000,-F</w:t>
      </w:r>
      <w:r w:rsidR="002F252B" w:rsidRPr="002F252B">
        <w:rPr>
          <w:rFonts w:ascii="Arial" w:hAnsi="Arial" w:cs="Arial"/>
          <w:bCs/>
          <w:sz w:val="22"/>
          <w:szCs w:val="22"/>
        </w:rPr>
        <w:t>t támogatási ö</w:t>
      </w:r>
      <w:r w:rsidR="00E277BF">
        <w:rPr>
          <w:rFonts w:ascii="Arial" w:hAnsi="Arial" w:cs="Arial"/>
          <w:bCs/>
          <w:sz w:val="22"/>
          <w:szCs w:val="22"/>
        </w:rPr>
        <w:t>sszeget kellett hozzárendelnünk.</w:t>
      </w:r>
      <w:r w:rsidR="002F252B" w:rsidRPr="002F25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2F252B">
        <w:rPr>
          <w:rFonts w:ascii="Arial" w:hAnsi="Arial" w:cs="Arial"/>
          <w:sz w:val="22"/>
          <w:szCs w:val="22"/>
        </w:rPr>
        <w:t xml:space="preserve">A </w:t>
      </w:r>
      <w:r w:rsidR="002F252B">
        <w:rPr>
          <w:rFonts w:ascii="Arial" w:hAnsi="Arial" w:cs="Arial"/>
          <w:sz w:val="22"/>
          <w:szCs w:val="22"/>
        </w:rPr>
        <w:t xml:space="preserve">2022/2023 tanév őszi félévéhez 19 pályázat érkezett, melyhez 1.275.000.-ft támogatási összeg kellett, hogy a rendeletben meghatározott ösztöndíjak folyósításra kerülhessenek. </w:t>
      </w:r>
    </w:p>
    <w:p w:rsidR="00063C24" w:rsidRPr="002F252B" w:rsidRDefault="002F252B" w:rsidP="00063C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2022. évi költségvetésben a</w:t>
      </w:r>
      <w:r w:rsidR="00063C24" w:rsidRPr="002F252B">
        <w:rPr>
          <w:rFonts w:ascii="Arial" w:hAnsi="Arial" w:cs="Arial"/>
          <w:b/>
          <w:sz w:val="22"/>
          <w:szCs w:val="22"/>
        </w:rPr>
        <w:t xml:space="preserve">z ösztöndíjak kifizetéséhez </w:t>
      </w:r>
      <w:r>
        <w:rPr>
          <w:rFonts w:ascii="Arial" w:hAnsi="Arial" w:cs="Arial"/>
          <w:b/>
          <w:sz w:val="22"/>
          <w:szCs w:val="22"/>
        </w:rPr>
        <w:t xml:space="preserve">összesen </w:t>
      </w:r>
      <w:r w:rsidRPr="002F252B">
        <w:rPr>
          <w:rFonts w:ascii="Arial" w:hAnsi="Arial" w:cs="Arial"/>
          <w:b/>
          <w:sz w:val="22"/>
          <w:szCs w:val="22"/>
        </w:rPr>
        <w:t>3.275.000</w:t>
      </w:r>
      <w:r w:rsidR="00063C24" w:rsidRPr="002F252B">
        <w:rPr>
          <w:rFonts w:ascii="Arial" w:hAnsi="Arial" w:cs="Arial"/>
          <w:b/>
          <w:sz w:val="22"/>
          <w:szCs w:val="22"/>
        </w:rPr>
        <w:t>,- Ft összeget biztosított</w:t>
      </w:r>
      <w:r>
        <w:rPr>
          <w:rFonts w:ascii="Arial" w:hAnsi="Arial" w:cs="Arial"/>
          <w:b/>
          <w:sz w:val="22"/>
          <w:szCs w:val="22"/>
        </w:rPr>
        <w:t xml:space="preserve">unk </w:t>
      </w:r>
      <w:r w:rsidRPr="002F252B">
        <w:rPr>
          <w:rFonts w:ascii="Arial" w:hAnsi="Arial" w:cs="Arial"/>
          <w:sz w:val="22"/>
          <w:szCs w:val="22"/>
        </w:rPr>
        <w:t>(az eredeti előirányzat 1,5 millió forint volt, amit már az első félévben módosítanunk kellett, mert a pályázók száma nagyban felülmúlta várakozásainkat)</w:t>
      </w:r>
      <w:r>
        <w:rPr>
          <w:rFonts w:ascii="Arial" w:hAnsi="Arial" w:cs="Arial"/>
          <w:sz w:val="22"/>
          <w:szCs w:val="22"/>
        </w:rPr>
        <w:t>.</w:t>
      </w:r>
    </w:p>
    <w:p w:rsidR="00063C24" w:rsidRPr="002F252B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63C24" w:rsidRPr="00205A16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205A16">
        <w:rPr>
          <w:rFonts w:ascii="Arial" w:hAnsi="Arial" w:cs="Arial"/>
          <w:sz w:val="22"/>
          <w:szCs w:val="22"/>
        </w:rPr>
        <w:t>A település fejlődéséhez szükséges, hogy a fiatalok minél magasabb szintű képzésben részesüljenek, és ezt a megszerzett tudást lehetőség szerint szülővárosukban kamatoztassák, ezért javasoljuk, hogy az új felsőoktatási, tanulmányi ösztöndíj programot folytassa Bátaszék Város Önkormányzata.</w:t>
      </w:r>
    </w:p>
    <w:p w:rsidR="00063C24" w:rsidRPr="00171393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205A16" w:rsidRDefault="00205A16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063C24" w:rsidRPr="00A63017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A63017">
        <w:rPr>
          <w:rFonts w:ascii="Arial" w:hAnsi="Arial" w:cs="Arial"/>
          <w:sz w:val="22"/>
          <w:szCs w:val="22"/>
        </w:rPr>
        <w:lastRenderedPageBreak/>
        <w:t xml:space="preserve">Valószínűsíthető, hogy az ösztöndíjprogramra </w:t>
      </w:r>
      <w:r w:rsidR="00205A16" w:rsidRPr="00A63017">
        <w:rPr>
          <w:rFonts w:ascii="Arial" w:hAnsi="Arial" w:cs="Arial"/>
          <w:sz w:val="22"/>
          <w:szCs w:val="22"/>
        </w:rPr>
        <w:t>2023-ban</w:t>
      </w:r>
      <w:r w:rsidRPr="00A63017">
        <w:rPr>
          <w:rFonts w:ascii="Arial" w:hAnsi="Arial" w:cs="Arial"/>
          <w:sz w:val="22"/>
          <w:szCs w:val="22"/>
        </w:rPr>
        <w:t xml:space="preserve"> is hasonló számban</w:t>
      </w:r>
      <w:r w:rsidR="00205A16" w:rsidRPr="00A63017">
        <w:rPr>
          <w:rFonts w:ascii="Arial" w:hAnsi="Arial" w:cs="Arial"/>
          <w:sz w:val="22"/>
          <w:szCs w:val="22"/>
        </w:rPr>
        <w:t xml:space="preserve"> </w:t>
      </w:r>
      <w:r w:rsidRPr="00A63017">
        <w:rPr>
          <w:rFonts w:ascii="Arial" w:hAnsi="Arial" w:cs="Arial"/>
          <w:sz w:val="22"/>
          <w:szCs w:val="22"/>
        </w:rPr>
        <w:t xml:space="preserve">jelentkeznek majd a hallgatók, így a T. Képviselő-testületnek szükséges lenne </w:t>
      </w:r>
      <w:r w:rsidR="00205A16" w:rsidRPr="00A63017">
        <w:rPr>
          <w:rFonts w:ascii="Arial" w:hAnsi="Arial" w:cs="Arial"/>
          <w:sz w:val="22"/>
          <w:szCs w:val="22"/>
        </w:rPr>
        <w:t>meghatározni</w:t>
      </w:r>
      <w:r w:rsidRPr="00A63017">
        <w:rPr>
          <w:rFonts w:ascii="Arial" w:hAnsi="Arial" w:cs="Arial"/>
          <w:sz w:val="22"/>
          <w:szCs w:val="22"/>
        </w:rPr>
        <w:t xml:space="preserve"> az ösztöndíj kifizetésére elkülönített</w:t>
      </w:r>
      <w:r w:rsidR="007D4829">
        <w:rPr>
          <w:rFonts w:ascii="Arial" w:hAnsi="Arial" w:cs="Arial"/>
          <w:sz w:val="22"/>
          <w:szCs w:val="22"/>
        </w:rPr>
        <w:t xml:space="preserve">, </w:t>
      </w:r>
      <w:r w:rsidR="00205A16" w:rsidRPr="00A63017">
        <w:rPr>
          <w:rFonts w:ascii="Arial" w:hAnsi="Arial" w:cs="Arial"/>
          <w:sz w:val="22"/>
          <w:szCs w:val="22"/>
        </w:rPr>
        <w:t>a teljes évre összesen</w:t>
      </w:r>
      <w:r w:rsidRPr="00A63017">
        <w:rPr>
          <w:rFonts w:ascii="Arial" w:hAnsi="Arial" w:cs="Arial"/>
          <w:sz w:val="22"/>
          <w:szCs w:val="22"/>
        </w:rPr>
        <w:t xml:space="preserve"> </w:t>
      </w:r>
      <w:r w:rsidR="007D4829">
        <w:rPr>
          <w:rFonts w:ascii="Arial" w:hAnsi="Arial" w:cs="Arial"/>
          <w:sz w:val="22"/>
          <w:szCs w:val="22"/>
        </w:rPr>
        <w:t>3.5</w:t>
      </w:r>
      <w:r w:rsidRPr="00A63017">
        <w:rPr>
          <w:rFonts w:ascii="Arial" w:hAnsi="Arial" w:cs="Arial"/>
          <w:sz w:val="22"/>
          <w:szCs w:val="22"/>
        </w:rPr>
        <w:t xml:space="preserve">00.000,- </w:t>
      </w:r>
      <w:r w:rsidR="00205A16" w:rsidRPr="00A63017">
        <w:rPr>
          <w:rFonts w:ascii="Arial" w:hAnsi="Arial" w:cs="Arial"/>
          <w:sz w:val="22"/>
          <w:szCs w:val="22"/>
        </w:rPr>
        <w:t>forint keretösszeget.</w:t>
      </w:r>
    </w:p>
    <w:p w:rsidR="00063C24" w:rsidRPr="00171393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:rsidR="00A63017" w:rsidRDefault="00E277BF" w:rsidP="00A63017">
      <w:pPr>
        <w:tabs>
          <w:tab w:val="left" w:pos="567"/>
        </w:tabs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Mivel a pályázatok benyújtásának határideje 2023. február 8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és a megítélt ösztöndíj </w:t>
      </w:r>
      <w:r w:rsidR="00D853CC">
        <w:rPr>
          <w:rFonts w:ascii="Arial" w:hAnsi="Arial" w:cs="Arial"/>
          <w:sz w:val="22"/>
          <w:szCs w:val="22"/>
        </w:rPr>
        <w:t xml:space="preserve">első </w:t>
      </w:r>
      <w:r>
        <w:rPr>
          <w:rFonts w:ascii="Arial" w:hAnsi="Arial" w:cs="Arial"/>
          <w:sz w:val="22"/>
          <w:szCs w:val="22"/>
        </w:rPr>
        <w:t xml:space="preserve">utalásának határideje </w:t>
      </w:r>
      <w:r w:rsidR="00D853CC">
        <w:rPr>
          <w:rFonts w:ascii="Arial" w:hAnsi="Arial" w:cs="Arial"/>
          <w:sz w:val="22"/>
          <w:szCs w:val="22"/>
        </w:rPr>
        <w:t>2022. március 10. napja így j</w:t>
      </w:r>
      <w:r w:rsidR="00A63017" w:rsidRPr="00A63017">
        <w:rPr>
          <w:rFonts w:ascii="Arial" w:hAnsi="Arial" w:cs="Arial"/>
          <w:sz w:val="22"/>
          <w:szCs w:val="22"/>
        </w:rPr>
        <w:t xml:space="preserve">avasoljuk </w:t>
      </w:r>
      <w:r w:rsidR="00A63017" w:rsidRPr="00A63017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63017">
        <w:rPr>
          <w:rFonts w:ascii="Arial" w:eastAsia="Calibri" w:hAnsi="Arial" w:cs="Arial"/>
          <w:sz w:val="22"/>
          <w:szCs w:val="22"/>
          <w:lang w:eastAsia="en-US"/>
        </w:rPr>
        <w:t xml:space="preserve"> Képviselő-testületnek a keretösszeg biztosítását az önkormányzat 2023. évi költségvetésében.</w:t>
      </w:r>
    </w:p>
    <w:p w:rsidR="00063C24" w:rsidRPr="004A5CA0" w:rsidRDefault="00063C24" w:rsidP="00063C24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063C24" w:rsidRPr="004A5CA0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eastAsia="Calibri"/>
          <w:b/>
          <w:u w:val="single"/>
          <w:lang w:eastAsia="en-US"/>
        </w:rPr>
      </w:pPr>
    </w:p>
    <w:p w:rsidR="00063C24" w:rsidRPr="004A5CA0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4A5CA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Határozati javaslat: </w:t>
      </w:r>
    </w:p>
    <w:p w:rsidR="00063C24" w:rsidRPr="003533D7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highlight w:val="yellow"/>
          <w:u w:val="single"/>
          <w:lang w:eastAsia="en-US"/>
        </w:rPr>
      </w:pPr>
    </w:p>
    <w:p w:rsidR="00063C24" w:rsidRPr="00BC3A12" w:rsidRDefault="00171393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F</w:t>
      </w:r>
      <w:r w:rsidR="00063C24" w:rsidRPr="004A5CA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elsőoktatási tanulmányi ösztöndíj programhoz </w:t>
      </w:r>
      <w:r w:rsidR="00063C24" w:rsidRPr="00BC3A12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kapcsolódó önkormányzati forrás biztosítására</w:t>
      </w:r>
    </w:p>
    <w:p w:rsidR="00063C24" w:rsidRPr="00BC3A12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:rsidR="00063C24" w:rsidRPr="00BC3A12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C3A12"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Önkormányzatának Képviselő-testülete </w:t>
      </w:r>
      <w:r w:rsidRPr="00BC3A12">
        <w:rPr>
          <w:rFonts w:ascii="Arial" w:eastAsia="SimSun" w:hAnsi="Arial" w:cs="Arial"/>
          <w:sz w:val="22"/>
          <w:szCs w:val="22"/>
          <w:lang w:eastAsia="zh-CN"/>
        </w:rPr>
        <w:t xml:space="preserve">a tehetséges és kiváló tanulmányi eredménnyel rendelkező, magyar felsőoktatásban tanuló, bátaszéki fiatalok részére a tanulmányaik ideje alatt felmerülő költségeik enyhítése céljából alapított felsőoktatási tanulmányi ösztöndíj </w:t>
      </w:r>
      <w:proofErr w:type="gramStart"/>
      <w:r w:rsidRPr="00BC3A12">
        <w:rPr>
          <w:rFonts w:ascii="Arial" w:eastAsia="SimSun" w:hAnsi="Arial" w:cs="Arial"/>
          <w:sz w:val="22"/>
          <w:szCs w:val="22"/>
          <w:lang w:eastAsia="zh-CN"/>
        </w:rPr>
        <w:t xml:space="preserve">program </w:t>
      </w:r>
      <w:r w:rsidR="00A63017">
        <w:rPr>
          <w:rFonts w:ascii="Arial" w:eastAsia="SimSun" w:hAnsi="Arial" w:cs="Arial"/>
          <w:sz w:val="22"/>
          <w:szCs w:val="22"/>
          <w:lang w:eastAsia="zh-CN"/>
        </w:rPr>
        <w:t>következő</w:t>
      </w:r>
      <w:proofErr w:type="gramEnd"/>
      <w:r w:rsidR="00A63017">
        <w:rPr>
          <w:rFonts w:ascii="Arial" w:eastAsia="SimSun" w:hAnsi="Arial" w:cs="Arial"/>
          <w:sz w:val="22"/>
          <w:szCs w:val="22"/>
          <w:lang w:eastAsia="zh-CN"/>
        </w:rPr>
        <w:t xml:space="preserve"> évi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sikeres </w:t>
      </w:r>
      <w:r w:rsidRPr="00BC3A12">
        <w:rPr>
          <w:rFonts w:ascii="Arial" w:eastAsia="SimSun" w:hAnsi="Arial" w:cs="Arial"/>
          <w:sz w:val="22"/>
          <w:szCs w:val="22"/>
          <w:lang w:eastAsia="zh-CN"/>
        </w:rPr>
        <w:t xml:space="preserve">lebonyolítása </w:t>
      </w:r>
      <w:proofErr w:type="spellStart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érdekében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>,</w:t>
      </w:r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r w:rsidR="007D4829">
        <w:rPr>
          <w:rFonts w:ascii="Arial" w:eastAsia="SimSun" w:hAnsi="Arial" w:cs="Arial"/>
          <w:sz w:val="22"/>
          <w:szCs w:val="22"/>
          <w:lang w:val="en-US" w:eastAsia="zh-CN"/>
        </w:rPr>
        <w:t>3.5</w:t>
      </w:r>
      <w:r w:rsidR="00A63017">
        <w:rPr>
          <w:rFonts w:ascii="Arial" w:eastAsia="SimSun" w:hAnsi="Arial" w:cs="Arial"/>
          <w:sz w:val="22"/>
          <w:szCs w:val="22"/>
          <w:lang w:val="en-US" w:eastAsia="zh-CN"/>
        </w:rPr>
        <w:t>00.000,-</w:t>
      </w:r>
      <w:r w:rsidRPr="00A63017">
        <w:rPr>
          <w:rFonts w:ascii="Arial" w:eastAsia="SimSun" w:hAnsi="Arial" w:cs="Arial"/>
          <w:sz w:val="22"/>
          <w:szCs w:val="22"/>
          <w:lang w:val="en-US" w:eastAsia="zh-CN"/>
        </w:rPr>
        <w:t>Ft</w:t>
      </w:r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keretösszeget</w:t>
      </w:r>
      <w:proofErr w:type="spellEnd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biztosít</w:t>
      </w:r>
      <w:proofErr w:type="spellEnd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a</w:t>
      </w:r>
      <w:r>
        <w:rPr>
          <w:rFonts w:ascii="Arial" w:eastAsia="SimSun" w:hAnsi="Arial" w:cs="Arial"/>
          <w:sz w:val="22"/>
          <w:szCs w:val="22"/>
          <w:lang w:val="en-US" w:eastAsia="zh-CN"/>
        </w:rPr>
        <w:t>z</w:t>
      </w:r>
      <w:proofErr w:type="spellEnd"/>
      <w:r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>
        <w:rPr>
          <w:rFonts w:ascii="Arial" w:eastAsia="SimSun" w:hAnsi="Arial" w:cs="Arial"/>
          <w:sz w:val="22"/>
          <w:szCs w:val="22"/>
          <w:lang w:val="en-US" w:eastAsia="zh-CN"/>
        </w:rPr>
        <w:t>önkormányzat</w:t>
      </w:r>
      <w:proofErr w:type="spellEnd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 202</w:t>
      </w:r>
      <w:r w:rsidR="00171393">
        <w:rPr>
          <w:rFonts w:ascii="Arial" w:eastAsia="SimSun" w:hAnsi="Arial" w:cs="Arial"/>
          <w:sz w:val="22"/>
          <w:szCs w:val="22"/>
          <w:lang w:val="en-US" w:eastAsia="zh-CN"/>
        </w:rPr>
        <w:t>3</w:t>
      </w:r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. </w:t>
      </w:r>
      <w:proofErr w:type="spellStart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évi</w:t>
      </w:r>
      <w:proofErr w:type="spellEnd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költségvetés</w:t>
      </w:r>
      <w:r>
        <w:rPr>
          <w:rFonts w:ascii="Arial" w:eastAsia="SimSun" w:hAnsi="Arial" w:cs="Arial"/>
          <w:sz w:val="22"/>
          <w:szCs w:val="22"/>
          <w:lang w:val="en-US" w:eastAsia="zh-CN"/>
        </w:rPr>
        <w:t>ében</w:t>
      </w:r>
      <w:proofErr w:type="spellEnd"/>
      <w:r w:rsidRPr="00BC3A12">
        <w:rPr>
          <w:rFonts w:ascii="Arial" w:eastAsia="SimSun" w:hAnsi="Arial" w:cs="Arial"/>
          <w:sz w:val="22"/>
          <w:szCs w:val="22"/>
          <w:lang w:val="en-US" w:eastAsia="zh-CN"/>
        </w:rPr>
        <w:t>.</w:t>
      </w:r>
    </w:p>
    <w:p w:rsidR="00063C24" w:rsidRPr="003533D7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</w:p>
    <w:p w:rsidR="00063C24" w:rsidRPr="003533D7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highlight w:val="yellow"/>
          <w:lang w:eastAsia="en-US"/>
        </w:rPr>
      </w:pPr>
      <w:r w:rsidRPr="004A5CA0">
        <w:rPr>
          <w:rFonts w:ascii="Arial" w:eastAsia="Calibri" w:hAnsi="Arial" w:cs="Arial"/>
          <w:sz w:val="22"/>
          <w:szCs w:val="22"/>
          <w:lang w:eastAsia="en-US"/>
        </w:rPr>
        <w:t xml:space="preserve">Határidő: </w:t>
      </w:r>
      <w:r w:rsidRPr="006E0979">
        <w:rPr>
          <w:rFonts w:ascii="Arial" w:eastAsia="Calibri" w:hAnsi="Arial" w:cs="Arial"/>
          <w:sz w:val="22"/>
          <w:szCs w:val="22"/>
          <w:lang w:eastAsia="en-US"/>
        </w:rPr>
        <w:t>2022.</w:t>
      </w:r>
      <w:r w:rsidR="00A63017">
        <w:rPr>
          <w:rFonts w:ascii="Arial" w:eastAsia="Calibri" w:hAnsi="Arial" w:cs="Arial"/>
          <w:sz w:val="22"/>
          <w:szCs w:val="22"/>
          <w:lang w:eastAsia="en-US"/>
        </w:rPr>
        <w:t xml:space="preserve"> december 20</w:t>
      </w:r>
      <w:r w:rsidRPr="006E0979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063C24" w:rsidRPr="004A5CA0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5CA0">
        <w:rPr>
          <w:rFonts w:ascii="Arial" w:eastAsia="Calibri" w:hAnsi="Arial" w:cs="Arial"/>
          <w:sz w:val="22"/>
          <w:szCs w:val="22"/>
          <w:lang w:eastAsia="en-US"/>
        </w:rPr>
        <w:t>Felelős: Kondriczné dr. Varga Erzsébet jegyző</w:t>
      </w:r>
    </w:p>
    <w:p w:rsidR="00063C24" w:rsidRPr="004A5CA0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5CA0">
        <w:rPr>
          <w:rFonts w:ascii="Arial" w:eastAsia="Calibri" w:hAnsi="Arial" w:cs="Arial"/>
          <w:sz w:val="22"/>
          <w:szCs w:val="22"/>
          <w:lang w:eastAsia="en-US"/>
        </w:rPr>
        <w:t xml:space="preserve">             (a határozat megküldéséért)</w:t>
      </w:r>
    </w:p>
    <w:p w:rsidR="00063C24" w:rsidRPr="004A5CA0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063C24" w:rsidRPr="004A5CA0" w:rsidRDefault="00063C24" w:rsidP="00063C24">
      <w:pPr>
        <w:tabs>
          <w:tab w:val="left" w:pos="567"/>
        </w:tabs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5CA0">
        <w:rPr>
          <w:rFonts w:ascii="Arial" w:eastAsia="Calibri" w:hAnsi="Arial" w:cs="Arial"/>
          <w:sz w:val="22"/>
          <w:szCs w:val="22"/>
          <w:lang w:eastAsia="en-US"/>
        </w:rPr>
        <w:t xml:space="preserve">Határozatról értesül: BKÖH pénzügyi iroda, </w:t>
      </w:r>
    </w:p>
    <w:p w:rsidR="00063C24" w:rsidRPr="004A5CA0" w:rsidRDefault="00063C24" w:rsidP="00063C24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A5CA0">
        <w:rPr>
          <w:rFonts w:ascii="Arial" w:eastAsia="Calibri" w:hAnsi="Arial" w:cs="Arial"/>
          <w:sz w:val="22"/>
          <w:szCs w:val="22"/>
          <w:lang w:eastAsia="en-US"/>
        </w:rPr>
        <w:tab/>
      </w:r>
      <w:r w:rsidRPr="004A5CA0">
        <w:rPr>
          <w:rFonts w:ascii="Arial" w:eastAsia="Calibri" w:hAnsi="Arial" w:cs="Arial"/>
          <w:sz w:val="22"/>
          <w:szCs w:val="22"/>
          <w:lang w:eastAsia="en-US"/>
        </w:rPr>
        <w:tab/>
      </w:r>
      <w:r w:rsidRPr="004A5CA0">
        <w:rPr>
          <w:rFonts w:ascii="Arial" w:eastAsia="Calibri" w:hAnsi="Arial" w:cs="Arial"/>
          <w:sz w:val="22"/>
          <w:szCs w:val="22"/>
          <w:lang w:eastAsia="en-US"/>
        </w:rPr>
        <w:tab/>
      </w:r>
      <w:r w:rsidRPr="004A5CA0">
        <w:rPr>
          <w:rFonts w:ascii="Arial" w:eastAsia="Calibri" w:hAnsi="Arial" w:cs="Arial"/>
          <w:sz w:val="22"/>
          <w:szCs w:val="22"/>
          <w:lang w:eastAsia="en-US"/>
        </w:rPr>
        <w:tab/>
      </w:r>
      <w:r w:rsidRPr="004A5CA0">
        <w:rPr>
          <w:rFonts w:ascii="Arial" w:eastAsia="Calibri" w:hAnsi="Arial" w:cs="Arial"/>
          <w:sz w:val="22"/>
          <w:szCs w:val="22"/>
          <w:lang w:eastAsia="en-US"/>
        </w:rPr>
        <w:tab/>
      </w:r>
      <w:r w:rsidRPr="004A5CA0">
        <w:rPr>
          <w:rFonts w:ascii="Arial" w:eastAsia="Calibri" w:hAnsi="Arial" w:cs="Arial"/>
          <w:sz w:val="22"/>
          <w:szCs w:val="22"/>
          <w:lang w:eastAsia="en-US"/>
        </w:rPr>
        <w:tab/>
      </w:r>
      <w:r w:rsidRPr="004A5CA0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BKÖH hatósági iroda, </w:t>
      </w:r>
    </w:p>
    <w:p w:rsidR="00063C24" w:rsidRPr="00DB5F29" w:rsidRDefault="00063C24" w:rsidP="00063C24">
      <w:pPr>
        <w:tabs>
          <w:tab w:val="left" w:pos="567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   </w:t>
      </w:r>
      <w:proofErr w:type="gramStart"/>
      <w:r w:rsidRPr="004A5CA0"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:rsidR="00063C24" w:rsidRPr="00D9303B" w:rsidRDefault="00063C24" w:rsidP="00063C24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AC6A5B" w:rsidRPr="0092478A" w:rsidRDefault="00AC6A5B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AC6A5B" w:rsidRPr="0092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C77AA"/>
    <w:multiLevelType w:val="hybridMultilevel"/>
    <w:tmpl w:val="C3DE9CE4"/>
    <w:lvl w:ilvl="0" w:tplc="FDE4AB7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7649"/>
    <w:rsid w:val="00040A62"/>
    <w:rsid w:val="0004605C"/>
    <w:rsid w:val="00046BA8"/>
    <w:rsid w:val="00063C24"/>
    <w:rsid w:val="0008694C"/>
    <w:rsid w:val="000B720F"/>
    <w:rsid w:val="000C044D"/>
    <w:rsid w:val="000D2B36"/>
    <w:rsid w:val="000E1B63"/>
    <w:rsid w:val="000F706E"/>
    <w:rsid w:val="00171393"/>
    <w:rsid w:val="00205A16"/>
    <w:rsid w:val="0021070F"/>
    <w:rsid w:val="00217B18"/>
    <w:rsid w:val="00227D2E"/>
    <w:rsid w:val="002654BE"/>
    <w:rsid w:val="002E62D5"/>
    <w:rsid w:val="002F252B"/>
    <w:rsid w:val="00310CE9"/>
    <w:rsid w:val="0032605A"/>
    <w:rsid w:val="00332C16"/>
    <w:rsid w:val="003A2B95"/>
    <w:rsid w:val="003A46BD"/>
    <w:rsid w:val="003D29C1"/>
    <w:rsid w:val="003F5633"/>
    <w:rsid w:val="0042566B"/>
    <w:rsid w:val="00435CA1"/>
    <w:rsid w:val="00455AF7"/>
    <w:rsid w:val="004E04CF"/>
    <w:rsid w:val="005219BD"/>
    <w:rsid w:val="00523FB3"/>
    <w:rsid w:val="00535C25"/>
    <w:rsid w:val="00585FAA"/>
    <w:rsid w:val="00591869"/>
    <w:rsid w:val="00597B18"/>
    <w:rsid w:val="005C506A"/>
    <w:rsid w:val="005C7669"/>
    <w:rsid w:val="005E220A"/>
    <w:rsid w:val="005F5406"/>
    <w:rsid w:val="00607EEC"/>
    <w:rsid w:val="00655B99"/>
    <w:rsid w:val="006928D4"/>
    <w:rsid w:val="00694EE2"/>
    <w:rsid w:val="006C2F4C"/>
    <w:rsid w:val="006D5DC7"/>
    <w:rsid w:val="00721674"/>
    <w:rsid w:val="00730B3B"/>
    <w:rsid w:val="007557E4"/>
    <w:rsid w:val="00796729"/>
    <w:rsid w:val="007A4EB0"/>
    <w:rsid w:val="007B5DAF"/>
    <w:rsid w:val="007D4829"/>
    <w:rsid w:val="008A5FA6"/>
    <w:rsid w:val="008A7EEB"/>
    <w:rsid w:val="008D359B"/>
    <w:rsid w:val="008D3905"/>
    <w:rsid w:val="009071CA"/>
    <w:rsid w:val="009075CF"/>
    <w:rsid w:val="0092478A"/>
    <w:rsid w:val="009274BC"/>
    <w:rsid w:val="009663F9"/>
    <w:rsid w:val="00981919"/>
    <w:rsid w:val="0098395C"/>
    <w:rsid w:val="00994AB7"/>
    <w:rsid w:val="009D5F15"/>
    <w:rsid w:val="00A63017"/>
    <w:rsid w:val="00A73F9F"/>
    <w:rsid w:val="00AC2A81"/>
    <w:rsid w:val="00AC6A5B"/>
    <w:rsid w:val="00AC7910"/>
    <w:rsid w:val="00AE4428"/>
    <w:rsid w:val="00B3116D"/>
    <w:rsid w:val="00B756F7"/>
    <w:rsid w:val="00B83F27"/>
    <w:rsid w:val="00BB1F10"/>
    <w:rsid w:val="00BD6991"/>
    <w:rsid w:val="00C4593A"/>
    <w:rsid w:val="00CA5B98"/>
    <w:rsid w:val="00CF0BCE"/>
    <w:rsid w:val="00D04C18"/>
    <w:rsid w:val="00D43C11"/>
    <w:rsid w:val="00D853CC"/>
    <w:rsid w:val="00DA5EEA"/>
    <w:rsid w:val="00DB5F29"/>
    <w:rsid w:val="00DF2870"/>
    <w:rsid w:val="00E039FB"/>
    <w:rsid w:val="00E14821"/>
    <w:rsid w:val="00E277BF"/>
    <w:rsid w:val="00E30C4C"/>
    <w:rsid w:val="00E561FB"/>
    <w:rsid w:val="00EC1847"/>
    <w:rsid w:val="00ED4DCE"/>
    <w:rsid w:val="00EE4E61"/>
    <w:rsid w:val="00F1146B"/>
    <w:rsid w:val="00F42560"/>
    <w:rsid w:val="00F8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221D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TITK02</cp:lastModifiedBy>
  <cp:revision>11</cp:revision>
  <dcterms:created xsi:type="dcterms:W3CDTF">2022-12-06T14:53:00Z</dcterms:created>
  <dcterms:modified xsi:type="dcterms:W3CDTF">2022-12-08T06:44:00Z</dcterms:modified>
</cp:coreProperties>
</file>