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7957" w:rsidRPr="00530A07" w:rsidRDefault="00530A07" w:rsidP="00530A07">
      <w:pPr>
        <w:jc w:val="center"/>
        <w:rPr>
          <w:b/>
          <w:sz w:val="36"/>
          <w:szCs w:val="36"/>
        </w:rPr>
      </w:pPr>
      <w:r w:rsidRPr="00530A07">
        <w:rPr>
          <w:b/>
          <w:sz w:val="36"/>
          <w:szCs w:val="36"/>
        </w:rPr>
        <w:t xml:space="preserve">Kiegészítő tájékoztatás </w:t>
      </w:r>
    </w:p>
    <w:p w:rsidR="00530A07" w:rsidRDefault="00530A07" w:rsidP="00530A07">
      <w:pPr>
        <w:jc w:val="center"/>
        <w:rPr>
          <w:sz w:val="24"/>
          <w:szCs w:val="24"/>
        </w:rPr>
      </w:pPr>
      <w:proofErr w:type="gramStart"/>
      <w:r w:rsidRPr="00377971">
        <w:rPr>
          <w:sz w:val="24"/>
          <w:szCs w:val="24"/>
        </w:rPr>
        <w:t>a</w:t>
      </w:r>
      <w:proofErr w:type="gramEnd"/>
      <w:r w:rsidRPr="00377971">
        <w:rPr>
          <w:sz w:val="24"/>
          <w:szCs w:val="24"/>
        </w:rPr>
        <w:t xml:space="preserve"> </w:t>
      </w:r>
      <w:r w:rsidR="00377971" w:rsidRPr="00377971">
        <w:rPr>
          <w:sz w:val="24"/>
          <w:szCs w:val="24"/>
        </w:rPr>
        <w:t>Bátaszék város településrendezési eszközeinek 2023. évi módosítása</w:t>
      </w:r>
      <w:r w:rsidRPr="00377971">
        <w:rPr>
          <w:sz w:val="24"/>
          <w:szCs w:val="24"/>
        </w:rPr>
        <w:t xml:space="preserve"> feladat kapcsán</w:t>
      </w:r>
    </w:p>
    <w:p w:rsidR="006B2921" w:rsidRDefault="006B2921" w:rsidP="00530A07">
      <w:pPr>
        <w:jc w:val="center"/>
        <w:rPr>
          <w:sz w:val="24"/>
          <w:szCs w:val="24"/>
        </w:rPr>
      </w:pPr>
    </w:p>
    <w:p w:rsidR="006B2921" w:rsidRPr="00377971" w:rsidRDefault="006B2921" w:rsidP="00530A07">
      <w:pPr>
        <w:jc w:val="center"/>
        <w:rPr>
          <w:sz w:val="24"/>
          <w:szCs w:val="24"/>
        </w:rPr>
      </w:pPr>
    </w:p>
    <w:p w:rsidR="005D2901" w:rsidRPr="005D2901" w:rsidRDefault="005D2901" w:rsidP="005D2901">
      <w:pPr>
        <w:pStyle w:val="Listaszerbekezds"/>
        <w:numPr>
          <w:ilvl w:val="0"/>
          <w:numId w:val="3"/>
        </w:numPr>
        <w:rPr>
          <w:b/>
          <w:sz w:val="24"/>
          <w:szCs w:val="24"/>
        </w:rPr>
      </w:pPr>
      <w:r w:rsidRPr="005D2901">
        <w:rPr>
          <w:b/>
          <w:sz w:val="24"/>
          <w:szCs w:val="24"/>
        </w:rPr>
        <w:t xml:space="preserve">Területfelhasználási </w:t>
      </w:r>
      <w:proofErr w:type="gramStart"/>
      <w:r w:rsidRPr="005D2901">
        <w:rPr>
          <w:b/>
          <w:sz w:val="24"/>
          <w:szCs w:val="24"/>
        </w:rPr>
        <w:t>kategória</w:t>
      </w:r>
      <w:proofErr w:type="gramEnd"/>
      <w:r w:rsidRPr="005D2901">
        <w:rPr>
          <w:b/>
          <w:sz w:val="24"/>
          <w:szCs w:val="24"/>
        </w:rPr>
        <w:t xml:space="preserve"> és övezeti besorolás módosítása – 46/25 és 46/21 </w:t>
      </w:r>
      <w:proofErr w:type="spellStart"/>
      <w:r w:rsidRPr="005D2901">
        <w:rPr>
          <w:b/>
          <w:sz w:val="24"/>
          <w:szCs w:val="24"/>
        </w:rPr>
        <w:t>hrsz</w:t>
      </w:r>
      <w:proofErr w:type="spellEnd"/>
      <w:r w:rsidRPr="005D2901">
        <w:rPr>
          <w:b/>
          <w:sz w:val="24"/>
          <w:szCs w:val="24"/>
        </w:rPr>
        <w:t>.</w:t>
      </w:r>
    </w:p>
    <w:p w:rsidR="005D2901" w:rsidRPr="005D2901" w:rsidRDefault="005D2901" w:rsidP="0034268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</w:t>
      </w:r>
      <w:r w:rsidRPr="005D2901">
        <w:rPr>
          <w:sz w:val="24"/>
          <w:szCs w:val="24"/>
        </w:rPr>
        <w:t xml:space="preserve">46/25 és 46/21 </w:t>
      </w:r>
      <w:proofErr w:type="spellStart"/>
      <w:r w:rsidRPr="005D2901">
        <w:rPr>
          <w:sz w:val="24"/>
          <w:szCs w:val="24"/>
        </w:rPr>
        <w:t>hrsz</w:t>
      </w:r>
      <w:proofErr w:type="spellEnd"/>
      <w:r>
        <w:rPr>
          <w:sz w:val="24"/>
          <w:szCs w:val="24"/>
        </w:rPr>
        <w:t xml:space="preserve">. ingatlan V-2 övezetből </w:t>
      </w:r>
      <w:proofErr w:type="spellStart"/>
      <w:r>
        <w:rPr>
          <w:sz w:val="24"/>
          <w:szCs w:val="24"/>
        </w:rPr>
        <w:t>Lke</w:t>
      </w:r>
      <w:proofErr w:type="spellEnd"/>
      <w:r>
        <w:rPr>
          <w:sz w:val="24"/>
          <w:szCs w:val="24"/>
        </w:rPr>
        <w:t>- övezetbe történő átsorolása szükséges. Mindkét ingatlan művelési ága – kivett beépítetlen terület.</w:t>
      </w:r>
      <w:r w:rsidR="00FE2D59">
        <w:rPr>
          <w:sz w:val="24"/>
          <w:szCs w:val="24"/>
        </w:rPr>
        <w:t xml:space="preserve"> Az átsorolást követően építési telekként kívánja értékesíteni az ingatlanokat az önkormányzat.</w:t>
      </w:r>
      <w:r w:rsidR="002F192E">
        <w:rPr>
          <w:sz w:val="24"/>
          <w:szCs w:val="24"/>
        </w:rPr>
        <w:t xml:space="preserve"> Lehetőséget kell biztosítani a két telek egyesítésére.</w:t>
      </w:r>
    </w:p>
    <w:p w:rsidR="005D2901" w:rsidRPr="005D2901" w:rsidRDefault="005D2901" w:rsidP="00FE2D59">
      <w:pPr>
        <w:jc w:val="center"/>
        <w:rPr>
          <w:b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135C273E" wp14:editId="3EC7E687">
            <wp:extent cx="5035346" cy="3481754"/>
            <wp:effectExtent l="0" t="0" r="0" b="444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207" t="21706" r="23328" b="15029"/>
                    <a:stretch/>
                  </pic:blipFill>
                  <pic:spPr bwMode="auto">
                    <a:xfrm>
                      <a:off x="0" y="0"/>
                      <a:ext cx="5046893" cy="3489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901" w:rsidRDefault="005D2901" w:rsidP="005D2901">
      <w:pPr>
        <w:rPr>
          <w:b/>
          <w:sz w:val="24"/>
          <w:szCs w:val="24"/>
        </w:rPr>
      </w:pPr>
    </w:p>
    <w:p w:rsidR="002F192E" w:rsidRDefault="002F192E" w:rsidP="005D2901">
      <w:pPr>
        <w:rPr>
          <w:b/>
          <w:sz w:val="24"/>
          <w:szCs w:val="24"/>
        </w:rPr>
      </w:pPr>
    </w:p>
    <w:p w:rsidR="002F192E" w:rsidRDefault="002F192E" w:rsidP="005D2901">
      <w:pPr>
        <w:rPr>
          <w:b/>
          <w:sz w:val="24"/>
          <w:szCs w:val="24"/>
        </w:rPr>
      </w:pPr>
    </w:p>
    <w:p w:rsidR="005D2901" w:rsidRPr="005D2901" w:rsidRDefault="005D2901" w:rsidP="005D2901">
      <w:pPr>
        <w:pStyle w:val="Listaszerbekezds"/>
        <w:numPr>
          <w:ilvl w:val="0"/>
          <w:numId w:val="3"/>
        </w:numPr>
        <w:rPr>
          <w:b/>
          <w:sz w:val="24"/>
          <w:szCs w:val="24"/>
        </w:rPr>
      </w:pPr>
      <w:r w:rsidRPr="005D2901">
        <w:rPr>
          <w:b/>
          <w:sz w:val="24"/>
          <w:szCs w:val="24"/>
        </w:rPr>
        <w:t xml:space="preserve">Övezeti besorolás módosítása – 1973/113 </w:t>
      </w:r>
      <w:proofErr w:type="spellStart"/>
      <w:r w:rsidRPr="005D2901">
        <w:rPr>
          <w:b/>
          <w:sz w:val="24"/>
          <w:szCs w:val="24"/>
        </w:rPr>
        <w:t>hrsz</w:t>
      </w:r>
      <w:proofErr w:type="spellEnd"/>
      <w:r w:rsidRPr="005D2901">
        <w:rPr>
          <w:b/>
          <w:sz w:val="24"/>
          <w:szCs w:val="24"/>
        </w:rPr>
        <w:t>.</w:t>
      </w:r>
    </w:p>
    <w:p w:rsidR="005D2901" w:rsidRDefault="00FE2D59" w:rsidP="0034268C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A </w:t>
      </w:r>
      <w:r w:rsidRPr="00FE2D59">
        <w:rPr>
          <w:sz w:val="24"/>
          <w:szCs w:val="24"/>
        </w:rPr>
        <w:t xml:space="preserve">1973/113 </w:t>
      </w:r>
      <w:proofErr w:type="spellStart"/>
      <w:r w:rsidRPr="005D2901">
        <w:rPr>
          <w:sz w:val="24"/>
          <w:szCs w:val="24"/>
        </w:rPr>
        <w:t>hrsz</w:t>
      </w:r>
      <w:proofErr w:type="spellEnd"/>
      <w:r>
        <w:rPr>
          <w:sz w:val="24"/>
          <w:szCs w:val="24"/>
        </w:rPr>
        <w:t xml:space="preserve">. ingatlan KÖu-5 övezetből </w:t>
      </w:r>
      <w:proofErr w:type="spellStart"/>
      <w:r>
        <w:rPr>
          <w:sz w:val="24"/>
          <w:szCs w:val="24"/>
        </w:rPr>
        <w:t>Gksz</w:t>
      </w:r>
      <w:proofErr w:type="spellEnd"/>
      <w:r>
        <w:rPr>
          <w:sz w:val="24"/>
          <w:szCs w:val="24"/>
        </w:rPr>
        <w:t>- övezetbe történő átsorolása szükséges. Az ingatlan művelési ága – kivett beépítetlen terület.</w:t>
      </w:r>
    </w:p>
    <w:p w:rsidR="005D2901" w:rsidRDefault="005D2901" w:rsidP="005D2901">
      <w:pPr>
        <w:rPr>
          <w:b/>
          <w:sz w:val="24"/>
          <w:szCs w:val="24"/>
        </w:rPr>
      </w:pPr>
    </w:p>
    <w:p w:rsidR="005D2901" w:rsidRDefault="005D2901" w:rsidP="00FE2D59">
      <w:pPr>
        <w:jc w:val="center"/>
        <w:rPr>
          <w:b/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 wp14:anchorId="0960E975" wp14:editId="56C5A2AF">
            <wp:extent cx="4807047" cy="307479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193" t="17831" r="27766" b="21854"/>
                    <a:stretch/>
                  </pic:blipFill>
                  <pic:spPr bwMode="auto">
                    <a:xfrm>
                      <a:off x="0" y="0"/>
                      <a:ext cx="4819267" cy="3082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901" w:rsidRPr="00FE2D59" w:rsidRDefault="00FE2D59" w:rsidP="0034268C">
      <w:pPr>
        <w:jc w:val="both"/>
        <w:rPr>
          <w:sz w:val="24"/>
          <w:szCs w:val="24"/>
        </w:rPr>
      </w:pPr>
      <w:r w:rsidRPr="00FE2D59">
        <w:rPr>
          <w:sz w:val="24"/>
          <w:szCs w:val="24"/>
        </w:rPr>
        <w:t xml:space="preserve">Az 1978 </w:t>
      </w:r>
      <w:proofErr w:type="spellStart"/>
      <w:r w:rsidRPr="00FE2D59">
        <w:rPr>
          <w:sz w:val="24"/>
          <w:szCs w:val="24"/>
        </w:rPr>
        <w:t>hrsz</w:t>
      </w:r>
      <w:proofErr w:type="spellEnd"/>
      <w:r w:rsidRPr="00FE2D59">
        <w:rPr>
          <w:sz w:val="24"/>
          <w:szCs w:val="24"/>
        </w:rPr>
        <w:t>. ingatlan jelenlegi használati viszonyinak figyelembe vételével kívánja az önkormányzat a telekhatárokat rendezni.</w:t>
      </w:r>
    </w:p>
    <w:p w:rsidR="00FE2D59" w:rsidRPr="00FE2D59" w:rsidRDefault="00FE2D59" w:rsidP="00FE2D59">
      <w:pPr>
        <w:jc w:val="center"/>
        <w:rPr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181D2A31" wp14:editId="0946BD0C">
            <wp:extent cx="3923882" cy="4082835"/>
            <wp:effectExtent l="0" t="0" r="635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395" t="11939" r="40073" b="3836"/>
                    <a:stretch/>
                  </pic:blipFill>
                  <pic:spPr bwMode="auto">
                    <a:xfrm>
                      <a:off x="0" y="0"/>
                      <a:ext cx="3929785" cy="4088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2D59" w:rsidRDefault="00FE2D59" w:rsidP="005D2901">
      <w:pPr>
        <w:rPr>
          <w:b/>
          <w:sz w:val="24"/>
          <w:szCs w:val="24"/>
        </w:rPr>
      </w:pPr>
    </w:p>
    <w:p w:rsidR="005D2901" w:rsidRPr="005D2901" w:rsidRDefault="005D2901" w:rsidP="005D2901">
      <w:pPr>
        <w:rPr>
          <w:b/>
          <w:sz w:val="24"/>
          <w:szCs w:val="24"/>
        </w:rPr>
      </w:pPr>
    </w:p>
    <w:p w:rsidR="005D2901" w:rsidRPr="00FE2D59" w:rsidRDefault="005D2901" w:rsidP="00FE2D59">
      <w:pPr>
        <w:pStyle w:val="Listaszerbekezds"/>
        <w:numPr>
          <w:ilvl w:val="0"/>
          <w:numId w:val="3"/>
        </w:numPr>
        <w:rPr>
          <w:b/>
          <w:sz w:val="24"/>
          <w:szCs w:val="24"/>
        </w:rPr>
      </w:pPr>
      <w:r w:rsidRPr="00FE2D59">
        <w:rPr>
          <w:b/>
          <w:sz w:val="24"/>
          <w:szCs w:val="24"/>
        </w:rPr>
        <w:t xml:space="preserve">Övezeti besorolás módosítása – 61/10 és 61/27 </w:t>
      </w:r>
      <w:proofErr w:type="spellStart"/>
      <w:r w:rsidRPr="00FE2D59">
        <w:rPr>
          <w:b/>
          <w:sz w:val="24"/>
          <w:szCs w:val="24"/>
        </w:rPr>
        <w:t>hrsz</w:t>
      </w:r>
      <w:proofErr w:type="spellEnd"/>
      <w:r w:rsidRPr="00FE2D59">
        <w:rPr>
          <w:b/>
          <w:sz w:val="24"/>
          <w:szCs w:val="24"/>
        </w:rPr>
        <w:t>.</w:t>
      </w:r>
    </w:p>
    <w:p w:rsidR="005D2901" w:rsidRDefault="005D2901" w:rsidP="005D2901">
      <w:pPr>
        <w:rPr>
          <w:b/>
          <w:sz w:val="24"/>
          <w:szCs w:val="24"/>
        </w:rPr>
      </w:pPr>
    </w:p>
    <w:p w:rsidR="008F1BAA" w:rsidRDefault="008F1BAA" w:rsidP="008F1BAA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5CE5DB" wp14:editId="1FEAE5D7">
                <wp:simplePos x="0" y="0"/>
                <wp:positionH relativeFrom="column">
                  <wp:posOffset>3110600</wp:posOffset>
                </wp:positionH>
                <wp:positionV relativeFrom="paragraph">
                  <wp:posOffset>536687</wp:posOffset>
                </wp:positionV>
                <wp:extent cx="34120" cy="1903862"/>
                <wp:effectExtent l="19050" t="19050" r="23495" b="20320"/>
                <wp:wrapNone/>
                <wp:docPr id="2" name="Egyenes összekötő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20" cy="1903862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5B9BD5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4F9CCCF1" id="Egyenes összekötő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4.95pt,42.25pt" to="247.65pt,1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" strokecolor="#5b9bd5" strokeweight="3pt">
                <v:stroke dashstyle="dash"/>
              </v:lin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11803682" wp14:editId="7EB7E50D">
            <wp:extent cx="4128448" cy="2530931"/>
            <wp:effectExtent l="0" t="0" r="5715" b="317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9597" t="14110" r="18717" b="7763"/>
                    <a:stretch/>
                  </pic:blipFill>
                  <pic:spPr bwMode="auto">
                    <a:xfrm>
                      <a:off x="0" y="0"/>
                      <a:ext cx="4129637" cy="2531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1BAA" w:rsidRDefault="008F1BAA" w:rsidP="0034268C">
      <w:pPr>
        <w:jc w:val="both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B98E56" wp14:editId="59965255">
                <wp:simplePos x="0" y="0"/>
                <wp:positionH relativeFrom="column">
                  <wp:posOffset>1421374</wp:posOffset>
                </wp:positionH>
                <wp:positionV relativeFrom="paragraph">
                  <wp:posOffset>96311</wp:posOffset>
                </wp:positionV>
                <wp:extent cx="808893" cy="10048"/>
                <wp:effectExtent l="19050" t="19050" r="29845" b="28575"/>
                <wp:wrapNone/>
                <wp:docPr id="6" name="Egyenes összekötő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8893" cy="10048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5B9BD5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504661FB" id="Egyenes összekötő 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9pt,7.6pt" to="175.6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" strokecolor="#5b9bd5" strokeweight="3pt">
                <v:stroke dashstyle="dash"/>
              </v:line>
            </w:pict>
          </mc:Fallback>
        </mc:AlternateContent>
      </w:r>
      <w:r>
        <w:t xml:space="preserve">A 61/10 </w:t>
      </w:r>
      <w:proofErr w:type="spellStart"/>
      <w:r>
        <w:t>hrsz</w:t>
      </w:r>
      <w:proofErr w:type="spellEnd"/>
      <w:r>
        <w:t xml:space="preserve">. kerítése </w:t>
      </w:r>
      <w:proofErr w:type="gramStart"/>
      <w:r>
        <w:t>a                               szerint</w:t>
      </w:r>
      <w:proofErr w:type="gramEnd"/>
      <w:r>
        <w:t xml:space="preserve"> van megépítve. Az övezeti határ jelölését ennek megfelelően kell módosítani amiatt, hogy a V-1 jelű és Gip-2 jelű övezetek új határvonalai szerint történhessen a telekhatárrendezés.</w:t>
      </w:r>
    </w:p>
    <w:p w:rsidR="002F192E" w:rsidRDefault="002F192E" w:rsidP="0034268C">
      <w:pPr>
        <w:jc w:val="both"/>
      </w:pPr>
      <w:r>
        <w:tab/>
        <w:t xml:space="preserve">61/10 </w:t>
      </w:r>
      <w:proofErr w:type="spellStart"/>
      <w:r>
        <w:t>hrsz</w:t>
      </w:r>
      <w:proofErr w:type="spellEnd"/>
      <w:r>
        <w:t xml:space="preserve">. művelési ág megnevezése </w:t>
      </w:r>
      <w:r>
        <w:tab/>
        <w:t>kivett telephely</w:t>
      </w:r>
    </w:p>
    <w:p w:rsidR="005D2901" w:rsidRPr="005D2901" w:rsidRDefault="002F192E" w:rsidP="0034268C">
      <w:pPr>
        <w:jc w:val="both"/>
        <w:rPr>
          <w:b/>
          <w:sz w:val="24"/>
          <w:szCs w:val="24"/>
        </w:rPr>
      </w:pPr>
      <w:r>
        <w:tab/>
        <w:t xml:space="preserve">61/27 </w:t>
      </w:r>
      <w:proofErr w:type="spellStart"/>
      <w:r>
        <w:t>hrsz</w:t>
      </w:r>
      <w:proofErr w:type="spellEnd"/>
      <w:r>
        <w:t>. művelési ág megnevezése</w:t>
      </w:r>
      <w:r>
        <w:tab/>
        <w:t>kivett beépítetlen terület</w:t>
      </w:r>
    </w:p>
    <w:p w:rsidR="005D2901" w:rsidRPr="0034268C" w:rsidRDefault="005D2901" w:rsidP="0034268C">
      <w:pPr>
        <w:pStyle w:val="Listaszerbekezds"/>
        <w:numPr>
          <w:ilvl w:val="0"/>
          <w:numId w:val="3"/>
        </w:numPr>
        <w:jc w:val="both"/>
        <w:rPr>
          <w:sz w:val="24"/>
          <w:szCs w:val="24"/>
        </w:rPr>
      </w:pPr>
      <w:r w:rsidRPr="008F1BAA">
        <w:rPr>
          <w:b/>
          <w:sz w:val="24"/>
          <w:szCs w:val="24"/>
        </w:rPr>
        <w:t xml:space="preserve">Beültetési sáv módosítása – 744/20 </w:t>
      </w:r>
      <w:proofErr w:type="spellStart"/>
      <w:r w:rsidRPr="008F1BAA">
        <w:rPr>
          <w:b/>
          <w:sz w:val="24"/>
          <w:szCs w:val="24"/>
        </w:rPr>
        <w:t>hrsz</w:t>
      </w:r>
      <w:proofErr w:type="spellEnd"/>
      <w:r w:rsidRPr="0034268C">
        <w:rPr>
          <w:sz w:val="24"/>
          <w:szCs w:val="24"/>
        </w:rPr>
        <w:t>.</w:t>
      </w:r>
      <w:r w:rsidR="002F192E" w:rsidRPr="0034268C">
        <w:rPr>
          <w:sz w:val="24"/>
          <w:szCs w:val="24"/>
        </w:rPr>
        <w:t xml:space="preserve"> </w:t>
      </w:r>
    </w:p>
    <w:p w:rsidR="005D2901" w:rsidRDefault="0046343F" w:rsidP="0034268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744/20 </w:t>
      </w:r>
      <w:proofErr w:type="spellStart"/>
      <w:r>
        <w:rPr>
          <w:sz w:val="24"/>
          <w:szCs w:val="24"/>
        </w:rPr>
        <w:t>hrsz</w:t>
      </w:r>
      <w:proofErr w:type="spellEnd"/>
      <w:r>
        <w:rPr>
          <w:sz w:val="24"/>
          <w:szCs w:val="24"/>
        </w:rPr>
        <w:t>.</w:t>
      </w:r>
      <w:r w:rsidR="002F192E">
        <w:rPr>
          <w:sz w:val="24"/>
          <w:szCs w:val="24"/>
        </w:rPr>
        <w:t>-ú</w:t>
      </w:r>
      <w:r>
        <w:rPr>
          <w:sz w:val="24"/>
          <w:szCs w:val="24"/>
        </w:rPr>
        <w:t xml:space="preserve"> </w:t>
      </w:r>
      <w:r w:rsidR="00042500" w:rsidRPr="00FD26BA">
        <w:rPr>
          <w:sz w:val="24"/>
          <w:szCs w:val="24"/>
        </w:rPr>
        <w:t>(művelési ág: kivett beépítetlen terület)</w:t>
      </w:r>
      <w:r w:rsidR="00042500">
        <w:rPr>
          <w:sz w:val="24"/>
          <w:szCs w:val="24"/>
        </w:rPr>
        <w:t xml:space="preserve"> </w:t>
      </w:r>
      <w:r>
        <w:rPr>
          <w:sz w:val="24"/>
          <w:szCs w:val="24"/>
        </w:rPr>
        <w:t>(megosztás</w:t>
      </w:r>
      <w:r w:rsidR="002F192E">
        <w:rPr>
          <w:sz w:val="24"/>
          <w:szCs w:val="24"/>
        </w:rPr>
        <w:t>t követően</w:t>
      </w:r>
      <w:r>
        <w:rPr>
          <w:sz w:val="24"/>
          <w:szCs w:val="24"/>
        </w:rPr>
        <w:t xml:space="preserve"> 744/24 </w:t>
      </w:r>
      <w:proofErr w:type="spellStart"/>
      <w:r>
        <w:rPr>
          <w:sz w:val="24"/>
          <w:szCs w:val="24"/>
        </w:rPr>
        <w:t>hrsz</w:t>
      </w:r>
      <w:proofErr w:type="spellEnd"/>
      <w:r>
        <w:rPr>
          <w:sz w:val="24"/>
          <w:szCs w:val="24"/>
        </w:rPr>
        <w:t>.) ingatlan bevonás</w:t>
      </w:r>
      <w:r w:rsidR="002F192E">
        <w:rPr>
          <w:sz w:val="24"/>
          <w:szCs w:val="24"/>
        </w:rPr>
        <w:t>ával</w:t>
      </w:r>
      <w:r>
        <w:rPr>
          <w:sz w:val="24"/>
          <w:szCs w:val="24"/>
        </w:rPr>
        <w:t xml:space="preserve"> kerül </w:t>
      </w:r>
      <w:r w:rsidR="002F192E">
        <w:rPr>
          <w:sz w:val="24"/>
          <w:szCs w:val="24"/>
        </w:rPr>
        <w:t xml:space="preserve">megépítésre </w:t>
      </w:r>
      <w:r>
        <w:rPr>
          <w:sz w:val="24"/>
          <w:szCs w:val="24"/>
        </w:rPr>
        <w:t xml:space="preserve">egy kereskedelmi egység </w:t>
      </w:r>
      <w:r w:rsidR="002F192E">
        <w:rPr>
          <w:sz w:val="24"/>
          <w:szCs w:val="24"/>
        </w:rPr>
        <w:t>(továbbiakban: egység)</w:t>
      </w:r>
      <w:r>
        <w:rPr>
          <w:sz w:val="24"/>
          <w:szCs w:val="24"/>
        </w:rPr>
        <w:t>. Az egység használatához parkolók</w:t>
      </w:r>
      <w:r w:rsidR="002F192E">
        <w:rPr>
          <w:sz w:val="24"/>
          <w:szCs w:val="24"/>
        </w:rPr>
        <w:t xml:space="preserve"> kialakítása is szükséges.</w:t>
      </w:r>
      <w:r>
        <w:rPr>
          <w:sz w:val="24"/>
          <w:szCs w:val="24"/>
        </w:rPr>
        <w:t xml:space="preserve"> </w:t>
      </w:r>
    </w:p>
    <w:p w:rsidR="008F1BAA" w:rsidRDefault="008F1BAA" w:rsidP="008F1BAA">
      <w:pPr>
        <w:jc w:val="center"/>
        <w:rPr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522D84A2" wp14:editId="37462780">
            <wp:extent cx="5699213" cy="3853543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540" t="15815" r="21307" b="10676"/>
                    <a:stretch/>
                  </pic:blipFill>
                  <pic:spPr bwMode="auto">
                    <a:xfrm>
                      <a:off x="0" y="0"/>
                      <a:ext cx="5719380" cy="3867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1BAA" w:rsidRPr="008F1BAA" w:rsidRDefault="008F1BAA" w:rsidP="005D2901">
      <w:pPr>
        <w:rPr>
          <w:sz w:val="24"/>
          <w:szCs w:val="24"/>
        </w:rPr>
      </w:pPr>
    </w:p>
    <w:p w:rsidR="005D2901" w:rsidRDefault="0046343F" w:rsidP="0046343F">
      <w:pPr>
        <w:jc w:val="center"/>
        <w:rPr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 wp14:anchorId="306B0182" wp14:editId="49132F09">
            <wp:extent cx="5422896" cy="3707841"/>
            <wp:effectExtent l="0" t="0" r="6985" b="698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0295" t="13799" r="22088" b="4010"/>
                    <a:stretch/>
                  </pic:blipFill>
                  <pic:spPr bwMode="auto">
                    <a:xfrm>
                      <a:off x="0" y="0"/>
                      <a:ext cx="5430425" cy="3712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343F" w:rsidRDefault="0046343F" w:rsidP="0034268C">
      <w:pPr>
        <w:jc w:val="both"/>
        <w:rPr>
          <w:sz w:val="24"/>
          <w:szCs w:val="24"/>
        </w:rPr>
      </w:pPr>
      <w:r>
        <w:rPr>
          <w:sz w:val="24"/>
          <w:szCs w:val="24"/>
        </w:rPr>
        <w:t>A megfelelő darabszám</w:t>
      </w:r>
      <w:r w:rsidR="002F192E">
        <w:rPr>
          <w:sz w:val="24"/>
          <w:szCs w:val="24"/>
        </w:rPr>
        <w:t xml:space="preserve">ú </w:t>
      </w:r>
      <w:proofErr w:type="gramStart"/>
      <w:r w:rsidR="002F192E">
        <w:rPr>
          <w:sz w:val="24"/>
          <w:szCs w:val="24"/>
        </w:rPr>
        <w:t>parkoló</w:t>
      </w:r>
      <w:r>
        <w:rPr>
          <w:sz w:val="24"/>
          <w:szCs w:val="24"/>
        </w:rPr>
        <w:t xml:space="preserve">  a</w:t>
      </w:r>
      <w:proofErr w:type="gramEnd"/>
      <w:r>
        <w:rPr>
          <w:sz w:val="24"/>
          <w:szCs w:val="24"/>
        </w:rPr>
        <w:t xml:space="preserve"> beültetési sáv határvonal</w:t>
      </w:r>
      <w:r w:rsidR="002F192E">
        <w:rPr>
          <w:sz w:val="24"/>
          <w:szCs w:val="24"/>
        </w:rPr>
        <w:t>ának módosításával valósulhatna meg.</w:t>
      </w:r>
    </w:p>
    <w:p w:rsidR="008F1BAA" w:rsidRDefault="008F1BAA" w:rsidP="008F1BAA">
      <w:pPr>
        <w:jc w:val="center"/>
        <w:rPr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01102596" wp14:editId="4B7478F8">
            <wp:extent cx="5313058" cy="3014505"/>
            <wp:effectExtent l="0" t="0" r="1905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967" t="12248" r="17546" b="7574"/>
                    <a:stretch/>
                  </pic:blipFill>
                  <pic:spPr bwMode="auto">
                    <a:xfrm>
                      <a:off x="0" y="0"/>
                      <a:ext cx="5324792" cy="3021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1BAA" w:rsidRDefault="008F1BAA" w:rsidP="005D2901">
      <w:pPr>
        <w:rPr>
          <w:sz w:val="24"/>
          <w:szCs w:val="24"/>
        </w:rPr>
      </w:pPr>
    </w:p>
    <w:p w:rsidR="008F1BAA" w:rsidRDefault="008F1BAA" w:rsidP="005D2901">
      <w:pPr>
        <w:rPr>
          <w:sz w:val="24"/>
          <w:szCs w:val="24"/>
        </w:rPr>
      </w:pPr>
    </w:p>
    <w:p w:rsidR="002F192E" w:rsidRDefault="002F192E" w:rsidP="005D2901">
      <w:pPr>
        <w:rPr>
          <w:sz w:val="24"/>
          <w:szCs w:val="24"/>
        </w:rPr>
      </w:pPr>
    </w:p>
    <w:p w:rsidR="002F192E" w:rsidRDefault="002F192E" w:rsidP="005D2901">
      <w:pPr>
        <w:rPr>
          <w:sz w:val="24"/>
          <w:szCs w:val="24"/>
        </w:rPr>
      </w:pPr>
    </w:p>
    <w:p w:rsidR="002F192E" w:rsidRDefault="002F192E" w:rsidP="005D2901">
      <w:pPr>
        <w:rPr>
          <w:sz w:val="24"/>
          <w:szCs w:val="24"/>
        </w:rPr>
      </w:pPr>
    </w:p>
    <w:p w:rsidR="008F1BAA" w:rsidRPr="008F1BAA" w:rsidRDefault="008F1BAA" w:rsidP="005D2901">
      <w:pPr>
        <w:rPr>
          <w:sz w:val="24"/>
          <w:szCs w:val="24"/>
        </w:rPr>
      </w:pPr>
    </w:p>
    <w:p w:rsidR="005D2901" w:rsidRPr="0046343F" w:rsidRDefault="005D2901" w:rsidP="0046343F">
      <w:pPr>
        <w:pStyle w:val="Listaszerbekezds"/>
        <w:numPr>
          <w:ilvl w:val="0"/>
          <w:numId w:val="3"/>
        </w:numPr>
        <w:rPr>
          <w:b/>
          <w:sz w:val="24"/>
          <w:szCs w:val="24"/>
        </w:rPr>
      </w:pPr>
      <w:r w:rsidRPr="0046343F">
        <w:rPr>
          <w:b/>
          <w:sz w:val="24"/>
          <w:szCs w:val="24"/>
        </w:rPr>
        <w:t xml:space="preserve">Területfelhasználási kategória és övezeti besorolás módosítása – 261/46 </w:t>
      </w:r>
      <w:proofErr w:type="spellStart"/>
      <w:r w:rsidRPr="0046343F">
        <w:rPr>
          <w:b/>
          <w:sz w:val="24"/>
          <w:szCs w:val="24"/>
        </w:rPr>
        <w:t>hrsz</w:t>
      </w:r>
      <w:proofErr w:type="spellEnd"/>
      <w:r w:rsidRPr="0046343F">
        <w:rPr>
          <w:b/>
          <w:sz w:val="24"/>
          <w:szCs w:val="24"/>
        </w:rPr>
        <w:t>.</w:t>
      </w:r>
    </w:p>
    <w:p w:rsidR="005D2901" w:rsidRDefault="00796F68" w:rsidP="0034268C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A 261/46 </w:t>
      </w:r>
      <w:proofErr w:type="spellStart"/>
      <w:r>
        <w:rPr>
          <w:sz w:val="24"/>
          <w:szCs w:val="24"/>
        </w:rPr>
        <w:t>hrsz</w:t>
      </w:r>
      <w:proofErr w:type="spellEnd"/>
      <w:r>
        <w:rPr>
          <w:sz w:val="24"/>
          <w:szCs w:val="24"/>
        </w:rPr>
        <w:t>.</w:t>
      </w:r>
      <w:r w:rsidR="002F192E">
        <w:rPr>
          <w:sz w:val="24"/>
          <w:szCs w:val="24"/>
        </w:rPr>
        <w:t xml:space="preserve"> (művelési ág megnevezése: kivett közterület)</w:t>
      </w:r>
      <w:r>
        <w:rPr>
          <w:sz w:val="24"/>
          <w:szCs w:val="24"/>
        </w:rPr>
        <w:t xml:space="preserve"> ingatlan övezeti besorolása V-1.</w:t>
      </w:r>
    </w:p>
    <w:p w:rsidR="00796F68" w:rsidRDefault="00796F68" w:rsidP="005D2901">
      <w:pPr>
        <w:rPr>
          <w:sz w:val="24"/>
          <w:szCs w:val="24"/>
        </w:rPr>
      </w:pPr>
    </w:p>
    <w:p w:rsidR="00796F68" w:rsidRDefault="00796F68" w:rsidP="00796F68">
      <w:pPr>
        <w:jc w:val="center"/>
        <w:rPr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0C38676D" wp14:editId="7B5BDAE3">
            <wp:extent cx="4195187" cy="6466118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9133" t="16125" r="42687" b="6658"/>
                    <a:stretch/>
                  </pic:blipFill>
                  <pic:spPr bwMode="auto">
                    <a:xfrm>
                      <a:off x="0" y="0"/>
                      <a:ext cx="4206630" cy="6483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6F68" w:rsidRDefault="00796F68" w:rsidP="005D2901">
      <w:pPr>
        <w:rPr>
          <w:sz w:val="24"/>
          <w:szCs w:val="24"/>
        </w:rPr>
      </w:pPr>
    </w:p>
    <w:p w:rsidR="00796F68" w:rsidRPr="0046343F" w:rsidRDefault="00796F68" w:rsidP="0034268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Az árok széle melletti 3-3 méteres karbantartási sávon túli területet </w:t>
      </w:r>
      <w:proofErr w:type="spellStart"/>
      <w:r>
        <w:rPr>
          <w:sz w:val="24"/>
          <w:szCs w:val="24"/>
        </w:rPr>
        <w:t>Lke</w:t>
      </w:r>
      <w:proofErr w:type="spellEnd"/>
      <w:r>
        <w:rPr>
          <w:sz w:val="24"/>
          <w:szCs w:val="24"/>
        </w:rPr>
        <w:t>- övezetbe kell sorolni. A területből a szomszédos ingatlanok tulajdonosainak kerül felajánlásra megvásárlásra.</w:t>
      </w:r>
    </w:p>
    <w:p w:rsidR="005D2901" w:rsidRDefault="0046343F" w:rsidP="0046343F">
      <w:pPr>
        <w:jc w:val="center"/>
        <w:rPr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 wp14:anchorId="1810096E" wp14:editId="4F8A44AA">
            <wp:extent cx="4546880" cy="6392447"/>
            <wp:effectExtent l="0" t="0" r="6350" b="889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6083" t="17521" r="43640" b="6803"/>
                    <a:stretch/>
                  </pic:blipFill>
                  <pic:spPr bwMode="auto">
                    <a:xfrm>
                      <a:off x="0" y="0"/>
                      <a:ext cx="4569050" cy="6423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192E" w:rsidRDefault="002F192E" w:rsidP="0046343F">
      <w:pPr>
        <w:jc w:val="center"/>
        <w:rPr>
          <w:sz w:val="24"/>
          <w:szCs w:val="24"/>
        </w:rPr>
      </w:pPr>
    </w:p>
    <w:p w:rsidR="002F192E" w:rsidRDefault="002F192E" w:rsidP="0046343F">
      <w:pPr>
        <w:jc w:val="center"/>
        <w:rPr>
          <w:sz w:val="24"/>
          <w:szCs w:val="24"/>
        </w:rPr>
      </w:pPr>
    </w:p>
    <w:p w:rsidR="002F192E" w:rsidRDefault="002F192E" w:rsidP="0046343F">
      <w:pPr>
        <w:jc w:val="center"/>
        <w:rPr>
          <w:sz w:val="24"/>
          <w:szCs w:val="24"/>
        </w:rPr>
      </w:pPr>
    </w:p>
    <w:p w:rsidR="002F192E" w:rsidRDefault="002F192E" w:rsidP="0046343F">
      <w:pPr>
        <w:jc w:val="center"/>
        <w:rPr>
          <w:sz w:val="24"/>
          <w:szCs w:val="24"/>
        </w:rPr>
      </w:pPr>
    </w:p>
    <w:p w:rsidR="002F192E" w:rsidRDefault="002F192E" w:rsidP="0046343F">
      <w:pPr>
        <w:jc w:val="center"/>
        <w:rPr>
          <w:sz w:val="24"/>
          <w:szCs w:val="24"/>
        </w:rPr>
      </w:pPr>
    </w:p>
    <w:p w:rsidR="002F192E" w:rsidRDefault="002F192E" w:rsidP="0046343F">
      <w:pPr>
        <w:jc w:val="center"/>
        <w:rPr>
          <w:sz w:val="24"/>
          <w:szCs w:val="24"/>
        </w:rPr>
      </w:pPr>
    </w:p>
    <w:p w:rsidR="002F192E" w:rsidRDefault="002F192E" w:rsidP="0046343F">
      <w:pPr>
        <w:jc w:val="center"/>
        <w:rPr>
          <w:sz w:val="24"/>
          <w:szCs w:val="24"/>
        </w:rPr>
      </w:pPr>
    </w:p>
    <w:p w:rsidR="002F192E" w:rsidRDefault="002F192E" w:rsidP="0046343F">
      <w:pPr>
        <w:jc w:val="center"/>
        <w:rPr>
          <w:sz w:val="24"/>
          <w:szCs w:val="24"/>
        </w:rPr>
      </w:pPr>
    </w:p>
    <w:p w:rsidR="002F192E" w:rsidRDefault="002F192E" w:rsidP="0046343F">
      <w:pPr>
        <w:jc w:val="center"/>
        <w:rPr>
          <w:sz w:val="24"/>
          <w:szCs w:val="24"/>
        </w:rPr>
      </w:pPr>
    </w:p>
    <w:p w:rsidR="002F192E" w:rsidRDefault="002F192E" w:rsidP="0046343F">
      <w:pPr>
        <w:jc w:val="center"/>
        <w:rPr>
          <w:sz w:val="24"/>
          <w:szCs w:val="24"/>
        </w:rPr>
      </w:pPr>
    </w:p>
    <w:p w:rsidR="002F192E" w:rsidRPr="0046343F" w:rsidRDefault="002F192E" w:rsidP="0046343F">
      <w:pPr>
        <w:jc w:val="center"/>
        <w:rPr>
          <w:sz w:val="24"/>
          <w:szCs w:val="24"/>
        </w:rPr>
      </w:pPr>
    </w:p>
    <w:p w:rsidR="005D2901" w:rsidRPr="00796F68" w:rsidRDefault="000510D7" w:rsidP="00796F68">
      <w:pPr>
        <w:pStyle w:val="Listaszerbekezds"/>
        <w:numPr>
          <w:ilvl w:val="0"/>
          <w:numId w:val="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Beépítésre nem szánt, különleges terület kialakítás</w:t>
      </w:r>
      <w:bookmarkStart w:id="0" w:name="_GoBack"/>
      <w:bookmarkEnd w:id="0"/>
      <w:r w:rsidR="005D2901" w:rsidRPr="00796F68">
        <w:rPr>
          <w:b/>
          <w:sz w:val="24"/>
          <w:szCs w:val="24"/>
        </w:rPr>
        <w:t xml:space="preserve"> - Bát-Grill Kft. baromfifeldolgozó üzem 058/41 </w:t>
      </w:r>
      <w:proofErr w:type="spellStart"/>
      <w:r w:rsidR="005D2901" w:rsidRPr="00796F68">
        <w:rPr>
          <w:b/>
          <w:sz w:val="24"/>
          <w:szCs w:val="24"/>
        </w:rPr>
        <w:t>hrsz</w:t>
      </w:r>
      <w:proofErr w:type="spellEnd"/>
      <w:r w:rsidR="00A33CBE">
        <w:rPr>
          <w:b/>
          <w:sz w:val="24"/>
          <w:szCs w:val="24"/>
        </w:rPr>
        <w:t>.</w:t>
      </w:r>
    </w:p>
    <w:p w:rsidR="005D2901" w:rsidRPr="000557AB" w:rsidRDefault="00042500" w:rsidP="002F192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Az új üzem részére új telephelyet kell kijelölni új építési övezet kialakításával. </w:t>
      </w:r>
      <w:r w:rsidR="00A33CBE">
        <w:rPr>
          <w:sz w:val="24"/>
          <w:szCs w:val="24"/>
        </w:rPr>
        <w:t xml:space="preserve">A 058/41 </w:t>
      </w:r>
      <w:proofErr w:type="spellStart"/>
      <w:r w:rsidR="00A33CBE">
        <w:rPr>
          <w:sz w:val="24"/>
          <w:szCs w:val="24"/>
        </w:rPr>
        <w:t>hrsz</w:t>
      </w:r>
      <w:proofErr w:type="spellEnd"/>
      <w:r w:rsidR="00A33CBE">
        <w:rPr>
          <w:sz w:val="24"/>
          <w:szCs w:val="24"/>
        </w:rPr>
        <w:t xml:space="preserve">. vonatkozásában </w:t>
      </w:r>
      <w:r w:rsidR="00A33CBE" w:rsidRPr="00A33CBE">
        <w:rPr>
          <w:sz w:val="24"/>
          <w:szCs w:val="24"/>
        </w:rPr>
        <w:t>telepítési tanulmányterv</w:t>
      </w:r>
      <w:r w:rsidR="00A33CBE">
        <w:rPr>
          <w:sz w:val="24"/>
          <w:szCs w:val="24"/>
        </w:rPr>
        <w:t xml:space="preserve"> rendelkezésre fog állni a tervezés során.</w:t>
      </w:r>
      <w:r w:rsidR="002F192E">
        <w:rPr>
          <w:sz w:val="24"/>
          <w:szCs w:val="24"/>
        </w:rPr>
        <w:t xml:space="preserve"> 058/41 </w:t>
      </w:r>
      <w:proofErr w:type="spellStart"/>
      <w:r w:rsidR="002F192E">
        <w:rPr>
          <w:sz w:val="24"/>
          <w:szCs w:val="24"/>
        </w:rPr>
        <w:t>hrsz</w:t>
      </w:r>
      <w:proofErr w:type="spellEnd"/>
      <w:r w:rsidR="002F192E">
        <w:rPr>
          <w:sz w:val="24"/>
          <w:szCs w:val="24"/>
        </w:rPr>
        <w:t>-ú ingatlan művelési ág megnevezése</w:t>
      </w:r>
      <w:r>
        <w:rPr>
          <w:sz w:val="24"/>
          <w:szCs w:val="24"/>
        </w:rPr>
        <w:t>:</w:t>
      </w:r>
      <w:r w:rsidR="002F192E">
        <w:rPr>
          <w:sz w:val="24"/>
          <w:szCs w:val="24"/>
        </w:rPr>
        <w:t xml:space="preserve"> szántó</w:t>
      </w:r>
      <w:r>
        <w:rPr>
          <w:sz w:val="24"/>
          <w:szCs w:val="24"/>
        </w:rPr>
        <w:t>.</w:t>
      </w:r>
    </w:p>
    <w:p w:rsidR="005D2901" w:rsidRPr="000557AB" w:rsidRDefault="00A33CBE" w:rsidP="00A33CBE">
      <w:pPr>
        <w:jc w:val="center"/>
        <w:rPr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3B75998E" wp14:editId="0FA060E8">
            <wp:extent cx="5456255" cy="4174115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8317" t="13179" r="22277" b="6027"/>
                    <a:stretch/>
                  </pic:blipFill>
                  <pic:spPr bwMode="auto">
                    <a:xfrm>
                      <a:off x="0" y="0"/>
                      <a:ext cx="5470677" cy="4185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7971" w:rsidRPr="00A33CBE" w:rsidRDefault="005D2901" w:rsidP="0034268C">
      <w:pPr>
        <w:pStyle w:val="Listaszerbekezds"/>
        <w:numPr>
          <w:ilvl w:val="0"/>
          <w:numId w:val="3"/>
        </w:numPr>
        <w:jc w:val="both"/>
        <w:rPr>
          <w:b/>
          <w:sz w:val="24"/>
          <w:szCs w:val="24"/>
        </w:rPr>
      </w:pPr>
      <w:r w:rsidRPr="00A33CBE">
        <w:rPr>
          <w:b/>
          <w:sz w:val="24"/>
          <w:szCs w:val="24"/>
        </w:rPr>
        <w:t xml:space="preserve">Övezeti besorolás módosítása – 716/98 </w:t>
      </w:r>
      <w:proofErr w:type="spellStart"/>
      <w:r w:rsidRPr="00A33CBE">
        <w:rPr>
          <w:b/>
          <w:sz w:val="24"/>
          <w:szCs w:val="24"/>
        </w:rPr>
        <w:t>hrsz</w:t>
      </w:r>
      <w:proofErr w:type="spellEnd"/>
      <w:r w:rsidRPr="00A33CBE">
        <w:rPr>
          <w:b/>
          <w:sz w:val="24"/>
          <w:szCs w:val="24"/>
        </w:rPr>
        <w:t>.</w:t>
      </w:r>
    </w:p>
    <w:p w:rsidR="005D2901" w:rsidRDefault="005D2901" w:rsidP="0034268C">
      <w:pPr>
        <w:jc w:val="both"/>
        <w:rPr>
          <w:sz w:val="24"/>
          <w:szCs w:val="24"/>
        </w:rPr>
      </w:pPr>
    </w:p>
    <w:p w:rsidR="00A33CBE" w:rsidRDefault="00A33CBE" w:rsidP="0034268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716/98 </w:t>
      </w:r>
      <w:proofErr w:type="spellStart"/>
      <w:r>
        <w:rPr>
          <w:sz w:val="24"/>
          <w:szCs w:val="24"/>
        </w:rPr>
        <w:t>hrsz</w:t>
      </w:r>
      <w:proofErr w:type="spellEnd"/>
      <w:r>
        <w:rPr>
          <w:sz w:val="24"/>
          <w:szCs w:val="24"/>
        </w:rPr>
        <w:t>. jelenleg KÖu-5 övezetben helyezkedik el.</w:t>
      </w:r>
      <w:r w:rsidR="002F192E">
        <w:rPr>
          <w:sz w:val="24"/>
          <w:szCs w:val="24"/>
        </w:rPr>
        <w:t xml:space="preserve"> A 716/98 </w:t>
      </w:r>
      <w:proofErr w:type="spellStart"/>
      <w:r w:rsidR="002F192E">
        <w:rPr>
          <w:sz w:val="24"/>
          <w:szCs w:val="24"/>
        </w:rPr>
        <w:t>hrsz</w:t>
      </w:r>
      <w:proofErr w:type="spellEnd"/>
      <w:r w:rsidR="002F192E">
        <w:rPr>
          <w:sz w:val="24"/>
          <w:szCs w:val="24"/>
        </w:rPr>
        <w:t xml:space="preserve">-ú ingatlan művelési ág megnevezése jelenleg kivett közút, de az </w:t>
      </w:r>
      <w:r w:rsidR="006B7930">
        <w:rPr>
          <w:sz w:val="24"/>
          <w:szCs w:val="24"/>
        </w:rPr>
        <w:t>út megszüntetését</w:t>
      </w:r>
      <w:r w:rsidR="002F192E">
        <w:rPr>
          <w:sz w:val="24"/>
          <w:szCs w:val="24"/>
        </w:rPr>
        <w:t xml:space="preserve"> a Tolna Vármegyei </w:t>
      </w:r>
      <w:r w:rsidR="006B7930">
        <w:rPr>
          <w:sz w:val="24"/>
          <w:szCs w:val="24"/>
        </w:rPr>
        <w:t>Kormányhivatal Közlekedési, Műszaki Engedélyezési, Mérésügyi és Fogyasztóvédelmi Főosztály Közlekedési és Járműforgalmi Osztály TOT/ÚT/89-8/2023 iktatószámú határozatával engedélyezte.</w:t>
      </w:r>
    </w:p>
    <w:p w:rsidR="00A33CBE" w:rsidRDefault="00A33CBE" w:rsidP="005D2901">
      <w:pPr>
        <w:rPr>
          <w:sz w:val="24"/>
          <w:szCs w:val="24"/>
        </w:rPr>
      </w:pPr>
    </w:p>
    <w:p w:rsidR="00A33CBE" w:rsidRDefault="00A33CBE" w:rsidP="00A33CBE">
      <w:pPr>
        <w:jc w:val="center"/>
        <w:rPr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 wp14:anchorId="7AB399F5" wp14:editId="2EE90F9B">
            <wp:extent cx="5004080" cy="4993104"/>
            <wp:effectExtent l="0" t="0" r="635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1839" t="16435" r="24804" b="6655"/>
                    <a:stretch/>
                  </pic:blipFill>
                  <pic:spPr bwMode="auto">
                    <a:xfrm>
                      <a:off x="0" y="0"/>
                      <a:ext cx="5004080" cy="4993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3CBE" w:rsidRDefault="00A33CBE" w:rsidP="005D2901">
      <w:pPr>
        <w:rPr>
          <w:sz w:val="24"/>
          <w:szCs w:val="24"/>
        </w:rPr>
      </w:pPr>
    </w:p>
    <w:p w:rsidR="00A33CBE" w:rsidRDefault="00A33CBE" w:rsidP="005D2901">
      <w:pPr>
        <w:rPr>
          <w:sz w:val="24"/>
          <w:szCs w:val="24"/>
        </w:rPr>
      </w:pPr>
    </w:p>
    <w:p w:rsidR="00A33CBE" w:rsidRDefault="00A33CBE" w:rsidP="00A33CBE">
      <w:pPr>
        <w:jc w:val="center"/>
        <w:rPr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 wp14:anchorId="4DDC6886" wp14:editId="1287C418">
            <wp:extent cx="3727939" cy="4767392"/>
            <wp:effectExtent l="0" t="0" r="635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6083" t="12248" r="37012" b="3847"/>
                    <a:stretch/>
                  </pic:blipFill>
                  <pic:spPr bwMode="auto">
                    <a:xfrm>
                      <a:off x="0" y="0"/>
                      <a:ext cx="3729841" cy="476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3CBE" w:rsidRDefault="00A33CBE" w:rsidP="0034268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Szükséges átsorolni olyan övezetbe, ahol közterület, vagy beépítetlen </w:t>
      </w:r>
      <w:r w:rsidR="007960D3">
        <w:rPr>
          <w:sz w:val="24"/>
          <w:szCs w:val="24"/>
        </w:rPr>
        <w:t>rendeltetési módot lehet adni az ingatlannak a további telek kiegészítések kialakíthatóságának érdekében.</w:t>
      </w:r>
    </w:p>
    <w:p w:rsidR="007960D3" w:rsidRDefault="007960D3" w:rsidP="005D2901">
      <w:pPr>
        <w:rPr>
          <w:sz w:val="24"/>
          <w:szCs w:val="24"/>
        </w:rPr>
      </w:pPr>
    </w:p>
    <w:p w:rsidR="00F95841" w:rsidRDefault="00F95841" w:rsidP="005D2901">
      <w:pPr>
        <w:rPr>
          <w:sz w:val="24"/>
          <w:szCs w:val="24"/>
        </w:rPr>
      </w:pPr>
    </w:p>
    <w:p w:rsidR="00F95841" w:rsidRPr="00A33CBE" w:rsidRDefault="00F95841" w:rsidP="005D2901">
      <w:pPr>
        <w:rPr>
          <w:sz w:val="24"/>
          <w:szCs w:val="24"/>
        </w:rPr>
      </w:pPr>
    </w:p>
    <w:p w:rsidR="00F95841" w:rsidRDefault="00F95841" w:rsidP="0034268C">
      <w:pPr>
        <w:pStyle w:val="Listaszerbekezds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K</w:t>
      </w:r>
      <w:r w:rsidR="006B7930">
        <w:rPr>
          <w:sz w:val="24"/>
          <w:szCs w:val="24"/>
        </w:rPr>
        <w:t xml:space="preserve">örnyezeti értékelés a Bát-Grill Kft. baromfifeldolgozó üzem 058/41 </w:t>
      </w:r>
      <w:proofErr w:type="spellStart"/>
      <w:r w:rsidR="006B7930">
        <w:rPr>
          <w:sz w:val="24"/>
          <w:szCs w:val="24"/>
        </w:rPr>
        <w:t>hrsz</w:t>
      </w:r>
      <w:proofErr w:type="spellEnd"/>
      <w:r w:rsidR="006B7930">
        <w:rPr>
          <w:sz w:val="24"/>
          <w:szCs w:val="24"/>
        </w:rPr>
        <w:t>-ú ingatlana vonatkozásában</w:t>
      </w:r>
      <w:r>
        <w:rPr>
          <w:sz w:val="24"/>
          <w:szCs w:val="24"/>
        </w:rPr>
        <w:t xml:space="preserve"> szükséges várhatóan elkészíteni.</w:t>
      </w:r>
    </w:p>
    <w:p w:rsidR="00F95841" w:rsidRDefault="00F95841" w:rsidP="0034268C">
      <w:pPr>
        <w:pStyle w:val="Listaszerbekezds"/>
        <w:ind w:left="0"/>
        <w:jc w:val="both"/>
        <w:rPr>
          <w:sz w:val="24"/>
          <w:szCs w:val="24"/>
        </w:rPr>
      </w:pPr>
    </w:p>
    <w:p w:rsidR="00530A07" w:rsidRDefault="00530A07"/>
    <w:p w:rsidR="00EB77B4" w:rsidRDefault="00EB77B4"/>
    <w:p w:rsidR="00EB77B4" w:rsidRPr="00F95841" w:rsidRDefault="00EB77B4">
      <w:pPr>
        <w:rPr>
          <w:rFonts w:ascii="Arial" w:hAnsi="Arial" w:cs="Arial"/>
        </w:rPr>
      </w:pPr>
    </w:p>
    <w:p w:rsidR="00EB77B4" w:rsidRPr="00F95841" w:rsidRDefault="00EB77B4" w:rsidP="00EB77B4">
      <w:pPr>
        <w:jc w:val="both"/>
        <w:rPr>
          <w:rFonts w:cstheme="minorHAnsi"/>
          <w:sz w:val="24"/>
          <w:szCs w:val="24"/>
        </w:rPr>
      </w:pPr>
      <w:r w:rsidRPr="00F95841">
        <w:rPr>
          <w:rFonts w:cstheme="minorHAnsi"/>
          <w:sz w:val="24"/>
          <w:szCs w:val="24"/>
        </w:rPr>
        <w:t xml:space="preserve">Bátaszék, 2023. </w:t>
      </w:r>
      <w:r w:rsidR="00F95841" w:rsidRPr="00F95841">
        <w:rPr>
          <w:rFonts w:cstheme="minorHAnsi"/>
          <w:sz w:val="24"/>
          <w:szCs w:val="24"/>
        </w:rPr>
        <w:t>áprili</w:t>
      </w:r>
      <w:r w:rsidRPr="00F95841">
        <w:rPr>
          <w:rFonts w:cstheme="minorHAnsi"/>
          <w:sz w:val="24"/>
          <w:szCs w:val="24"/>
        </w:rPr>
        <w:t>s 16.</w:t>
      </w:r>
    </w:p>
    <w:p w:rsidR="00EB77B4" w:rsidRPr="00F95841" w:rsidRDefault="00EB77B4" w:rsidP="00EB77B4">
      <w:pPr>
        <w:jc w:val="both"/>
        <w:rPr>
          <w:rFonts w:cstheme="minorHAnsi"/>
        </w:rPr>
      </w:pPr>
    </w:p>
    <w:p w:rsidR="00EB77B4" w:rsidRPr="00F95841" w:rsidRDefault="00EB77B4" w:rsidP="00F95841">
      <w:pPr>
        <w:spacing w:after="0"/>
        <w:ind w:left="4956"/>
        <w:jc w:val="both"/>
        <w:rPr>
          <w:rFonts w:cstheme="minorHAnsi"/>
        </w:rPr>
      </w:pPr>
      <w:r w:rsidRPr="00F95841">
        <w:rPr>
          <w:rFonts w:cstheme="minorHAnsi"/>
        </w:rPr>
        <w:t xml:space="preserve">   </w:t>
      </w:r>
      <w:r w:rsidR="00F95841">
        <w:rPr>
          <w:rFonts w:cstheme="minorHAnsi"/>
        </w:rPr>
        <w:t xml:space="preserve">       </w:t>
      </w:r>
      <w:r w:rsidRPr="00F95841">
        <w:rPr>
          <w:rFonts w:cstheme="minorHAnsi"/>
        </w:rPr>
        <w:t xml:space="preserve">  ……………………………..</w:t>
      </w:r>
    </w:p>
    <w:p w:rsidR="00EB77B4" w:rsidRPr="00F95841" w:rsidRDefault="00EB77B4" w:rsidP="00F95841">
      <w:pPr>
        <w:spacing w:after="0"/>
        <w:jc w:val="both"/>
        <w:rPr>
          <w:rFonts w:cstheme="minorHAnsi"/>
          <w:sz w:val="24"/>
          <w:szCs w:val="24"/>
        </w:rPr>
      </w:pPr>
      <w:r w:rsidRPr="00F95841">
        <w:rPr>
          <w:rFonts w:cstheme="minorHAnsi"/>
        </w:rPr>
        <w:tab/>
      </w:r>
      <w:r w:rsidRPr="00F95841">
        <w:rPr>
          <w:rFonts w:cstheme="minorHAnsi"/>
        </w:rPr>
        <w:tab/>
      </w:r>
      <w:r w:rsidRPr="00F95841">
        <w:rPr>
          <w:rFonts w:cstheme="minorHAnsi"/>
        </w:rPr>
        <w:tab/>
      </w:r>
      <w:r w:rsidRPr="00F95841">
        <w:rPr>
          <w:rFonts w:cstheme="minorHAnsi"/>
        </w:rPr>
        <w:tab/>
      </w:r>
      <w:r w:rsidRPr="00F95841">
        <w:rPr>
          <w:rFonts w:cstheme="minorHAnsi"/>
        </w:rPr>
        <w:tab/>
      </w:r>
      <w:r w:rsidRPr="00F95841">
        <w:rPr>
          <w:rFonts w:cstheme="minorHAnsi"/>
        </w:rPr>
        <w:tab/>
      </w:r>
      <w:r w:rsidRPr="00F95841">
        <w:rPr>
          <w:rFonts w:cstheme="minorHAnsi"/>
        </w:rPr>
        <w:tab/>
      </w:r>
      <w:r w:rsidRPr="00F95841">
        <w:rPr>
          <w:rFonts w:cstheme="minorHAnsi"/>
        </w:rPr>
        <w:tab/>
      </w:r>
      <w:proofErr w:type="gramStart"/>
      <w:r w:rsidRPr="00F95841">
        <w:rPr>
          <w:rFonts w:cstheme="minorHAnsi"/>
        </w:rPr>
        <w:t>dr.</w:t>
      </w:r>
      <w:proofErr w:type="gramEnd"/>
      <w:r w:rsidRPr="00F95841">
        <w:rPr>
          <w:rFonts w:cstheme="minorHAnsi"/>
        </w:rPr>
        <w:t xml:space="preserve"> </w:t>
      </w:r>
      <w:proofErr w:type="spellStart"/>
      <w:r w:rsidRPr="00F95841">
        <w:rPr>
          <w:rFonts w:cstheme="minorHAnsi"/>
        </w:rPr>
        <w:t>Bozsolik</w:t>
      </w:r>
      <w:proofErr w:type="spellEnd"/>
      <w:r w:rsidRPr="00F95841">
        <w:rPr>
          <w:rFonts w:cstheme="minorHAnsi"/>
        </w:rPr>
        <w:t xml:space="preserve"> Róbert</w:t>
      </w:r>
    </w:p>
    <w:p w:rsidR="00EB77B4" w:rsidRPr="00F95841" w:rsidRDefault="00EB77B4" w:rsidP="00F95841">
      <w:pPr>
        <w:spacing w:after="0"/>
        <w:jc w:val="both"/>
        <w:rPr>
          <w:rFonts w:cstheme="minorHAnsi"/>
        </w:rPr>
      </w:pPr>
      <w:r w:rsidRPr="00F95841">
        <w:rPr>
          <w:rFonts w:cstheme="minorHAnsi"/>
          <w:sz w:val="24"/>
          <w:szCs w:val="24"/>
        </w:rPr>
        <w:tab/>
      </w:r>
      <w:r w:rsidRPr="00F95841">
        <w:rPr>
          <w:rFonts w:cstheme="minorHAnsi"/>
          <w:sz w:val="24"/>
          <w:szCs w:val="24"/>
        </w:rPr>
        <w:tab/>
      </w:r>
      <w:r w:rsidRPr="00F95841">
        <w:rPr>
          <w:rFonts w:cstheme="minorHAnsi"/>
          <w:sz w:val="24"/>
          <w:szCs w:val="24"/>
        </w:rPr>
        <w:tab/>
      </w:r>
      <w:r w:rsidRPr="00F95841">
        <w:rPr>
          <w:rFonts w:cstheme="minorHAnsi"/>
          <w:sz w:val="24"/>
          <w:szCs w:val="24"/>
        </w:rPr>
        <w:tab/>
      </w:r>
      <w:r w:rsidRPr="00F95841">
        <w:rPr>
          <w:rFonts w:cstheme="minorHAnsi"/>
          <w:sz w:val="24"/>
          <w:szCs w:val="24"/>
        </w:rPr>
        <w:tab/>
      </w:r>
      <w:r w:rsidRPr="00F95841">
        <w:rPr>
          <w:rFonts w:cstheme="minorHAnsi"/>
          <w:sz w:val="24"/>
          <w:szCs w:val="24"/>
        </w:rPr>
        <w:tab/>
      </w:r>
      <w:r w:rsidRPr="00F95841">
        <w:rPr>
          <w:rFonts w:cstheme="minorHAnsi"/>
          <w:sz w:val="24"/>
          <w:szCs w:val="24"/>
        </w:rPr>
        <w:tab/>
      </w:r>
      <w:r w:rsidRPr="00F95841">
        <w:rPr>
          <w:rFonts w:cstheme="minorHAnsi"/>
          <w:sz w:val="24"/>
          <w:szCs w:val="24"/>
        </w:rPr>
        <w:tab/>
        <w:t xml:space="preserve">   </w:t>
      </w:r>
      <w:proofErr w:type="gramStart"/>
      <w:r w:rsidRPr="00F95841">
        <w:rPr>
          <w:rFonts w:cstheme="minorHAnsi"/>
          <w:sz w:val="24"/>
          <w:szCs w:val="24"/>
        </w:rPr>
        <w:t>polgármester</w:t>
      </w:r>
      <w:proofErr w:type="gramEnd"/>
    </w:p>
    <w:p w:rsidR="00EB77B4" w:rsidRPr="00F95841" w:rsidRDefault="00EB77B4">
      <w:pPr>
        <w:rPr>
          <w:rFonts w:ascii="Arial" w:hAnsi="Arial" w:cs="Arial"/>
        </w:rPr>
      </w:pPr>
    </w:p>
    <w:sectPr w:rsidR="00EB77B4" w:rsidRPr="00F95841" w:rsidSect="00D36799">
      <w:footerReference w:type="default" r:id="rId20"/>
      <w:pgSz w:w="11906" w:h="16838"/>
      <w:pgMar w:top="567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192E" w:rsidRDefault="002F192E" w:rsidP="002F192E">
      <w:pPr>
        <w:spacing w:after="0" w:line="240" w:lineRule="auto"/>
      </w:pPr>
      <w:r>
        <w:separator/>
      </w:r>
    </w:p>
  </w:endnote>
  <w:endnote w:type="continuationSeparator" w:id="0">
    <w:p w:rsidR="002F192E" w:rsidRDefault="002F192E" w:rsidP="002F19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54819157"/>
      <w:docPartObj>
        <w:docPartGallery w:val="Page Numbers (Bottom of Page)"/>
        <w:docPartUnique/>
      </w:docPartObj>
    </w:sdtPr>
    <w:sdtEndPr/>
    <w:sdtContent>
      <w:p w:rsidR="002F192E" w:rsidRDefault="002F192E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38E8">
          <w:rPr>
            <w:noProof/>
          </w:rPr>
          <w:t>9</w:t>
        </w:r>
        <w:r>
          <w:fldChar w:fldCharType="end"/>
        </w:r>
      </w:p>
    </w:sdtContent>
  </w:sdt>
  <w:p w:rsidR="002F192E" w:rsidRDefault="002F192E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192E" w:rsidRDefault="002F192E" w:rsidP="002F192E">
      <w:pPr>
        <w:spacing w:after="0" w:line="240" w:lineRule="auto"/>
      </w:pPr>
      <w:r>
        <w:separator/>
      </w:r>
    </w:p>
  </w:footnote>
  <w:footnote w:type="continuationSeparator" w:id="0">
    <w:p w:rsidR="002F192E" w:rsidRDefault="002F192E" w:rsidP="002F19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C50373"/>
    <w:multiLevelType w:val="hybridMultilevel"/>
    <w:tmpl w:val="558AE478"/>
    <w:lvl w:ilvl="0" w:tplc="040E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3570E"/>
    <w:multiLevelType w:val="hybridMultilevel"/>
    <w:tmpl w:val="56B4B76A"/>
    <w:lvl w:ilvl="0" w:tplc="8D52E40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B25001"/>
    <w:multiLevelType w:val="hybridMultilevel"/>
    <w:tmpl w:val="F15E5FF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A07"/>
    <w:rsid w:val="00042500"/>
    <w:rsid w:val="000510D7"/>
    <w:rsid w:val="000557AB"/>
    <w:rsid w:val="00057355"/>
    <w:rsid w:val="0008001D"/>
    <w:rsid w:val="002F192E"/>
    <w:rsid w:val="00313BA0"/>
    <w:rsid w:val="0034268C"/>
    <w:rsid w:val="00377971"/>
    <w:rsid w:val="00395D4E"/>
    <w:rsid w:val="0046343F"/>
    <w:rsid w:val="004F7957"/>
    <w:rsid w:val="00530A07"/>
    <w:rsid w:val="005D2901"/>
    <w:rsid w:val="006B2921"/>
    <w:rsid w:val="006B7930"/>
    <w:rsid w:val="007960D3"/>
    <w:rsid w:val="00796F68"/>
    <w:rsid w:val="008C1EEA"/>
    <w:rsid w:val="008F1BAA"/>
    <w:rsid w:val="009D05A8"/>
    <w:rsid w:val="00A035D5"/>
    <w:rsid w:val="00A33CBE"/>
    <w:rsid w:val="00BA38E8"/>
    <w:rsid w:val="00BD631F"/>
    <w:rsid w:val="00D36799"/>
    <w:rsid w:val="00DA36F2"/>
    <w:rsid w:val="00EB3F5F"/>
    <w:rsid w:val="00EB77B4"/>
    <w:rsid w:val="00F804C9"/>
    <w:rsid w:val="00F95841"/>
    <w:rsid w:val="00FE2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41EDB7"/>
  <w15:chartTrackingRefBased/>
  <w15:docId w15:val="{8C8FA38B-7C84-4B66-9C11-684682EAE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08001D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2F19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F192E"/>
  </w:style>
  <w:style w:type="paragraph" w:styleId="llb">
    <w:name w:val="footer"/>
    <w:basedOn w:val="Norml"/>
    <w:link w:val="llbChar"/>
    <w:uiPriority w:val="99"/>
    <w:unhideWhenUsed/>
    <w:rsid w:val="002F19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F192E"/>
  </w:style>
  <w:style w:type="paragraph" w:styleId="Buborkszveg">
    <w:name w:val="Balloon Text"/>
    <w:basedOn w:val="Norml"/>
    <w:link w:val="BuborkszvegChar"/>
    <w:uiPriority w:val="99"/>
    <w:semiHidden/>
    <w:unhideWhenUsed/>
    <w:rsid w:val="002F19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F19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60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FD1658-88DC-4A02-87A6-8966A2D22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9</Pages>
  <Words>403</Words>
  <Characters>2783</Characters>
  <Application>Microsoft Office Word</Application>
  <DocSecurity>0</DocSecurity>
  <Lines>23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 Zoli</dc:creator>
  <cp:keywords/>
  <dc:description/>
  <cp:lastModifiedBy>VÜ03</cp:lastModifiedBy>
  <cp:revision>3</cp:revision>
  <dcterms:created xsi:type="dcterms:W3CDTF">2023-04-18T13:55:00Z</dcterms:created>
  <dcterms:modified xsi:type="dcterms:W3CDTF">2023-04-19T09:27:00Z</dcterms:modified>
</cp:coreProperties>
</file>