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B3" w:rsidRPr="00C523B0" w:rsidRDefault="00437AB3" w:rsidP="00437AB3">
      <w:pPr>
        <w:spacing w:after="0" w:line="240" w:lineRule="auto"/>
        <w:jc w:val="right"/>
        <w:rPr>
          <w:rFonts w:ascii="Times New Roman" w:hAnsi="Times New Roman"/>
          <w:i/>
          <w:color w:val="3366FF"/>
          <w:highlight w:val="green"/>
        </w:rPr>
      </w:pPr>
      <w:r w:rsidRPr="00C523B0">
        <w:rPr>
          <w:rFonts w:ascii="Times New Roman" w:hAnsi="Times New Roman"/>
          <w:i/>
          <w:color w:val="3366FF"/>
          <w:highlight w:val="green"/>
        </w:rPr>
        <w:t>A határozati javaslat elfogadásához</w:t>
      </w:r>
    </w:p>
    <w:p w:rsidR="00437AB3" w:rsidRPr="00C523B0" w:rsidRDefault="00437AB3" w:rsidP="00437AB3">
      <w:pPr>
        <w:spacing w:after="0" w:line="240" w:lineRule="auto"/>
        <w:jc w:val="right"/>
        <w:rPr>
          <w:rFonts w:ascii="Times New Roman" w:hAnsi="Times New Roman"/>
          <w:i/>
          <w:color w:val="3366FF"/>
          <w:highlight w:val="green"/>
        </w:rPr>
      </w:pPr>
      <w:proofErr w:type="gramStart"/>
      <w:r w:rsidRPr="00C523B0">
        <w:rPr>
          <w:rFonts w:ascii="Times New Roman" w:hAnsi="Times New Roman"/>
          <w:b/>
          <w:i/>
          <w:color w:val="3366FF"/>
          <w:highlight w:val="green"/>
          <w:u w:val="single"/>
        </w:rPr>
        <w:t>egyszerű</w:t>
      </w:r>
      <w:proofErr w:type="gramEnd"/>
      <w:r w:rsidRPr="00C523B0">
        <w:rPr>
          <w:rFonts w:ascii="Times New Roman" w:hAnsi="Times New Roman"/>
          <w:b/>
          <w:i/>
          <w:color w:val="3366FF"/>
          <w:highlight w:val="green"/>
          <w:u w:val="single"/>
        </w:rPr>
        <w:t xml:space="preserve"> </w:t>
      </w:r>
      <w:r w:rsidRPr="00C523B0">
        <w:rPr>
          <w:rFonts w:ascii="Times New Roman" w:hAnsi="Times New Roman"/>
          <w:i/>
          <w:color w:val="3366FF"/>
          <w:highlight w:val="green"/>
        </w:rPr>
        <w:t xml:space="preserve">többség szükséges, </w:t>
      </w:r>
    </w:p>
    <w:p w:rsidR="00437AB3" w:rsidRPr="0064273C" w:rsidRDefault="00437AB3" w:rsidP="00437AB3">
      <w:pPr>
        <w:spacing w:after="0" w:line="240" w:lineRule="auto"/>
        <w:jc w:val="right"/>
        <w:rPr>
          <w:rFonts w:ascii="Times New Roman" w:hAnsi="Times New Roman"/>
          <w:i/>
          <w:color w:val="3366FF"/>
        </w:rPr>
      </w:pPr>
      <w:proofErr w:type="gramStart"/>
      <w:r w:rsidRPr="00C523B0">
        <w:rPr>
          <w:rFonts w:ascii="Times New Roman" w:hAnsi="Times New Roman"/>
          <w:i/>
          <w:color w:val="3366FF"/>
          <w:highlight w:val="green"/>
        </w:rPr>
        <w:t>az</w:t>
      </w:r>
      <w:proofErr w:type="gramEnd"/>
      <w:r w:rsidRPr="00C523B0">
        <w:rPr>
          <w:rFonts w:ascii="Times New Roman" w:hAnsi="Times New Roman"/>
          <w:i/>
          <w:color w:val="3366FF"/>
          <w:highlight w:val="green"/>
        </w:rPr>
        <w:t xml:space="preserve"> előterjesztés </w:t>
      </w:r>
      <w:r w:rsidRPr="00C523B0">
        <w:rPr>
          <w:rFonts w:ascii="Times New Roman" w:hAnsi="Times New Roman"/>
          <w:b/>
          <w:i/>
          <w:color w:val="3366FF"/>
          <w:highlight w:val="green"/>
          <w:u w:val="single"/>
        </w:rPr>
        <w:t>nyilvános ülésen tárgyalható</w:t>
      </w:r>
      <w:r w:rsidRPr="00C523B0">
        <w:rPr>
          <w:rFonts w:ascii="Times New Roman" w:hAnsi="Times New Roman"/>
          <w:i/>
          <w:color w:val="3366FF"/>
          <w:highlight w:val="green"/>
        </w:rPr>
        <w:t>!</w:t>
      </w:r>
    </w:p>
    <w:p w:rsidR="00437AB3" w:rsidRPr="0064273C" w:rsidRDefault="00437AB3" w:rsidP="00437AB3">
      <w:pPr>
        <w:spacing w:after="0" w:line="240" w:lineRule="auto"/>
        <w:jc w:val="right"/>
        <w:rPr>
          <w:rFonts w:ascii="Times New Roman" w:hAnsi="Times New Roman"/>
          <w:color w:val="3366FF"/>
          <w:szCs w:val="24"/>
        </w:rPr>
      </w:pPr>
    </w:p>
    <w:p w:rsidR="00437AB3" w:rsidRPr="0064273C" w:rsidRDefault="00437AB3" w:rsidP="00437AB3">
      <w:pPr>
        <w:spacing w:after="0" w:line="240" w:lineRule="auto"/>
        <w:rPr>
          <w:rFonts w:ascii="Arial" w:hAnsi="Arial" w:cs="Arial"/>
          <w:color w:val="3366FF"/>
        </w:rPr>
      </w:pPr>
    </w:p>
    <w:p w:rsidR="00B51A37" w:rsidRPr="00B51A37" w:rsidRDefault="00ED3469" w:rsidP="00B51A37">
      <w:pPr>
        <w:suppressAutoHyphens/>
        <w:overflowPunct w:val="0"/>
        <w:autoSpaceDE w:val="0"/>
        <w:spacing w:after="0" w:line="240" w:lineRule="auto"/>
        <w:jc w:val="center"/>
        <w:textAlignment w:val="baseline"/>
        <w:rPr>
          <w:rFonts w:ascii="Arial" w:eastAsia="Times New Roman" w:hAnsi="Arial" w:cs="Arial"/>
          <w:bCs/>
          <w:i/>
          <w:color w:val="3366FF"/>
          <w:sz w:val="32"/>
          <w:szCs w:val="32"/>
          <w:u w:val="single"/>
          <w:lang w:eastAsia="ar-SA"/>
        </w:rPr>
      </w:pPr>
      <w:r>
        <w:rPr>
          <w:rFonts w:ascii="Arial" w:eastAsia="Times New Roman" w:hAnsi="Arial" w:cs="Arial"/>
          <w:bCs/>
          <w:i/>
          <w:color w:val="3366FF"/>
          <w:sz w:val="32"/>
          <w:szCs w:val="32"/>
          <w:u w:val="single"/>
          <w:lang w:eastAsia="ar-SA"/>
        </w:rPr>
        <w:t>115</w:t>
      </w:r>
      <w:r w:rsidR="00B51A37" w:rsidRPr="00B51A37">
        <w:rPr>
          <w:rFonts w:ascii="Arial" w:eastAsia="Times New Roman" w:hAnsi="Arial" w:cs="Arial"/>
          <w:bCs/>
          <w:i/>
          <w:color w:val="3366FF"/>
          <w:sz w:val="32"/>
          <w:szCs w:val="32"/>
          <w:u w:val="single"/>
          <w:lang w:eastAsia="ar-SA"/>
        </w:rPr>
        <w:t>. számú előterjesztés</w:t>
      </w:r>
    </w:p>
    <w:p w:rsidR="00B51A37" w:rsidRPr="00B51A37" w:rsidRDefault="00B51A37" w:rsidP="00B51A37">
      <w:pPr>
        <w:suppressAutoHyphens/>
        <w:overflowPunct w:val="0"/>
        <w:autoSpaceDE w:val="0"/>
        <w:spacing w:after="0" w:line="240" w:lineRule="auto"/>
        <w:jc w:val="center"/>
        <w:textAlignment w:val="baseline"/>
        <w:rPr>
          <w:rFonts w:ascii="Arial" w:eastAsia="Times New Roman" w:hAnsi="Arial" w:cs="Arial"/>
          <w:i/>
          <w:iCs/>
          <w:color w:val="3366FF"/>
          <w:sz w:val="24"/>
          <w:szCs w:val="24"/>
          <w:u w:val="single"/>
          <w:lang w:eastAsia="ar-SA"/>
        </w:rPr>
      </w:pPr>
    </w:p>
    <w:p w:rsidR="00B51A37" w:rsidRPr="00B51A37" w:rsidRDefault="00B51A37" w:rsidP="00B51A37">
      <w:pPr>
        <w:suppressAutoHyphens/>
        <w:overflowPunct w:val="0"/>
        <w:autoSpaceDE w:val="0"/>
        <w:spacing w:after="0" w:line="240" w:lineRule="auto"/>
        <w:jc w:val="center"/>
        <w:textAlignment w:val="baseline"/>
        <w:rPr>
          <w:rFonts w:ascii="Arial" w:eastAsia="Times New Roman" w:hAnsi="Arial" w:cs="Arial"/>
          <w:color w:val="3366FF"/>
          <w:lang w:eastAsia="ar-SA"/>
        </w:rPr>
      </w:pPr>
      <w:r w:rsidRPr="00B51A37">
        <w:rPr>
          <w:rFonts w:ascii="Arial" w:eastAsia="Times New Roman" w:hAnsi="Arial" w:cs="Arial"/>
          <w:color w:val="3366FF"/>
          <w:lang w:eastAsia="ar-SA"/>
        </w:rPr>
        <w:t xml:space="preserve">Bátaszék Város Önkormányzat Képviselő-testületének </w:t>
      </w:r>
      <w:r>
        <w:rPr>
          <w:rFonts w:ascii="Arial" w:eastAsia="Times New Roman" w:hAnsi="Arial" w:cs="Arial"/>
          <w:color w:val="3366FF"/>
          <w:lang w:eastAsia="ar-SA"/>
        </w:rPr>
        <w:t>2023. június 21</w:t>
      </w:r>
      <w:r w:rsidRPr="00B51A37">
        <w:rPr>
          <w:rFonts w:ascii="Arial" w:eastAsia="Times New Roman" w:hAnsi="Arial" w:cs="Arial"/>
          <w:color w:val="3366FF"/>
          <w:lang w:eastAsia="ar-SA"/>
        </w:rPr>
        <w:t xml:space="preserve">-én </w:t>
      </w:r>
    </w:p>
    <w:p w:rsidR="00B51A37" w:rsidRPr="00B51A37" w:rsidRDefault="00DA5C3C" w:rsidP="00B51A37">
      <w:pPr>
        <w:suppressAutoHyphens/>
        <w:overflowPunct w:val="0"/>
        <w:autoSpaceDE w:val="0"/>
        <w:spacing w:before="120" w:after="0" w:line="240" w:lineRule="auto"/>
        <w:jc w:val="center"/>
        <w:textAlignment w:val="baseline"/>
        <w:rPr>
          <w:rFonts w:ascii="Arial" w:eastAsia="Times New Roman" w:hAnsi="Arial" w:cs="Arial"/>
          <w:color w:val="3366FF"/>
          <w:lang w:eastAsia="ar-SA"/>
        </w:rPr>
      </w:pPr>
      <w:r>
        <w:rPr>
          <w:rFonts w:ascii="Arial" w:eastAsia="Times New Roman" w:hAnsi="Arial" w:cs="Arial"/>
          <w:color w:val="3366FF"/>
          <w:lang w:eastAsia="ar-SA"/>
        </w:rPr>
        <w:t>16.</w:t>
      </w:r>
      <w:r w:rsidR="00B51A37" w:rsidRPr="00B51A37">
        <w:rPr>
          <w:rFonts w:ascii="Arial" w:eastAsia="Times New Roman" w:hAnsi="Arial" w:cs="Arial"/>
          <w:color w:val="3366FF"/>
          <w:lang w:eastAsia="ar-SA"/>
        </w:rPr>
        <w:t>00 órakor megtartandó ülésére</w:t>
      </w:r>
    </w:p>
    <w:p w:rsidR="00B51A37" w:rsidRPr="00B51A37" w:rsidRDefault="00B51A37" w:rsidP="00B51A37">
      <w:pPr>
        <w:suppressAutoHyphens/>
        <w:overflowPunct w:val="0"/>
        <w:autoSpaceDE w:val="0"/>
        <w:spacing w:after="0" w:line="240" w:lineRule="auto"/>
        <w:jc w:val="center"/>
        <w:textAlignment w:val="baseline"/>
        <w:rPr>
          <w:rFonts w:ascii="Times New Roman" w:eastAsia="Times New Roman" w:hAnsi="Times New Roman"/>
          <w:color w:val="3366FF"/>
          <w:sz w:val="24"/>
          <w:szCs w:val="20"/>
          <w:lang w:eastAsia="ar-SA"/>
        </w:rPr>
      </w:pPr>
    </w:p>
    <w:p w:rsidR="00B51A37" w:rsidRPr="00B51A37" w:rsidRDefault="00B51A37" w:rsidP="00B51A37">
      <w:pPr>
        <w:widowControl w:val="0"/>
        <w:tabs>
          <w:tab w:val="left" w:pos="360"/>
        </w:tabs>
        <w:autoSpaceDE w:val="0"/>
        <w:spacing w:before="240" w:after="0" w:line="240" w:lineRule="auto"/>
        <w:jc w:val="center"/>
        <w:rPr>
          <w:rFonts w:ascii="Arial" w:eastAsia="Times New Roman" w:hAnsi="Arial" w:cs="Arial"/>
          <w:i/>
          <w:color w:val="3366FF"/>
          <w:sz w:val="32"/>
          <w:szCs w:val="32"/>
          <w:u w:val="single"/>
          <w:lang w:eastAsia="ar-SA"/>
        </w:rPr>
      </w:pPr>
      <w:r w:rsidRPr="00B51A37">
        <w:rPr>
          <w:rFonts w:ascii="Arial" w:eastAsia="Times New Roman" w:hAnsi="Arial" w:cs="Arial"/>
          <w:i/>
          <w:color w:val="3366FF"/>
          <w:sz w:val="32"/>
          <w:szCs w:val="32"/>
          <w:u w:val="single"/>
          <w:lang w:eastAsia="ar-SA"/>
        </w:rPr>
        <w:t>Bátaszék Város Önkormányzat geszt</w:t>
      </w:r>
      <w:r>
        <w:rPr>
          <w:rFonts w:ascii="Arial" w:eastAsia="Times New Roman" w:hAnsi="Arial" w:cs="Arial"/>
          <w:i/>
          <w:color w:val="3366FF"/>
          <w:sz w:val="32"/>
          <w:szCs w:val="32"/>
          <w:u w:val="single"/>
          <w:lang w:eastAsia="ar-SA"/>
        </w:rPr>
        <w:t>orságával működő társulások 2022</w:t>
      </w:r>
      <w:r w:rsidRPr="00B51A37">
        <w:rPr>
          <w:rFonts w:ascii="Arial" w:eastAsia="Times New Roman" w:hAnsi="Arial" w:cs="Arial"/>
          <w:i/>
          <w:color w:val="3366FF"/>
          <w:sz w:val="32"/>
          <w:szCs w:val="32"/>
          <w:u w:val="single"/>
          <w:lang w:eastAsia="ar-SA"/>
        </w:rPr>
        <w:t>. évi pénzügyi elszámolásának jóváhagyása</w:t>
      </w:r>
    </w:p>
    <w:p w:rsidR="00B51A37" w:rsidRPr="00B51A37" w:rsidRDefault="00B51A37" w:rsidP="00B51A37">
      <w:pPr>
        <w:tabs>
          <w:tab w:val="left" w:pos="567"/>
          <w:tab w:val="decimal" w:pos="7088"/>
        </w:tabs>
        <w:suppressAutoHyphens/>
        <w:overflowPunct w:val="0"/>
        <w:autoSpaceDE w:val="0"/>
        <w:spacing w:after="0" w:line="240" w:lineRule="auto"/>
        <w:jc w:val="center"/>
        <w:textAlignment w:val="baseline"/>
        <w:rPr>
          <w:rFonts w:ascii="Arial" w:eastAsia="Times New Roman" w:hAnsi="Arial" w:cs="Arial"/>
          <w:bCs/>
          <w:i/>
          <w:iCs/>
          <w:color w:val="3366FF"/>
          <w:sz w:val="32"/>
          <w:szCs w:val="32"/>
          <w:u w:val="single"/>
          <w:lang w:eastAsia="ar-SA"/>
        </w:rPr>
      </w:pPr>
    </w:p>
    <w:p w:rsidR="00B51A37" w:rsidRPr="00B51A37" w:rsidRDefault="00B51A37" w:rsidP="00B51A37">
      <w:pPr>
        <w:tabs>
          <w:tab w:val="left" w:pos="567"/>
          <w:tab w:val="left" w:pos="6237"/>
        </w:tabs>
        <w:suppressAutoHyphens/>
        <w:overflowPunct w:val="0"/>
        <w:autoSpaceDE w:val="0"/>
        <w:spacing w:after="0" w:line="240" w:lineRule="auto"/>
        <w:ind w:left="3119"/>
        <w:jc w:val="center"/>
        <w:textAlignment w:val="baseline"/>
        <w:rPr>
          <w:rFonts w:ascii="Arial" w:eastAsia="Times New Roman" w:hAnsi="Arial" w:cs="Arial"/>
          <w:b/>
          <w:bCs/>
          <w:i/>
          <w:iCs/>
          <w:color w:val="3366FF"/>
          <w:u w:val="single"/>
          <w:lang w:eastAsia="ar-SA"/>
        </w:rPr>
      </w:pPr>
    </w:p>
    <w:tbl>
      <w:tblPr>
        <w:tblW w:w="0" w:type="auto"/>
        <w:jc w:val="center"/>
        <w:tblLayout w:type="fixed"/>
        <w:tblLook w:val="0000" w:firstRow="0" w:lastRow="0" w:firstColumn="0" w:lastColumn="0" w:noHBand="0" w:noVBand="0"/>
      </w:tblPr>
      <w:tblGrid>
        <w:gridCol w:w="7221"/>
      </w:tblGrid>
      <w:tr w:rsidR="00B51A37" w:rsidRPr="00B51A37" w:rsidTr="00375567">
        <w:trPr>
          <w:trHeight w:val="2756"/>
          <w:jc w:val="center"/>
        </w:trPr>
        <w:tc>
          <w:tcPr>
            <w:tcW w:w="7221" w:type="dxa"/>
            <w:tcBorders>
              <w:top w:val="single" w:sz="20" w:space="0" w:color="000000"/>
              <w:left w:val="single" w:sz="20" w:space="0" w:color="000000"/>
              <w:bottom w:val="single" w:sz="20" w:space="0" w:color="000000"/>
              <w:right w:val="single" w:sz="20" w:space="0" w:color="000000"/>
            </w:tcBorders>
          </w:tcPr>
          <w:p w:rsidR="00B51A37" w:rsidRPr="00B51A37" w:rsidRDefault="00B51A37" w:rsidP="00B51A37">
            <w:pPr>
              <w:tabs>
                <w:tab w:val="left" w:pos="1843"/>
              </w:tabs>
              <w:suppressAutoHyphens/>
              <w:overflowPunct w:val="0"/>
              <w:autoSpaceDE w:val="0"/>
              <w:snapToGrid w:val="0"/>
              <w:spacing w:after="0" w:line="240" w:lineRule="auto"/>
              <w:jc w:val="both"/>
              <w:textAlignment w:val="baseline"/>
              <w:rPr>
                <w:rFonts w:ascii="Arial" w:eastAsia="Times New Roman" w:hAnsi="Arial" w:cs="Arial"/>
                <w:b/>
                <w:bCs/>
                <w:color w:val="3366FF"/>
                <w:u w:val="single"/>
                <w:lang w:eastAsia="ar-SA"/>
              </w:rPr>
            </w:pPr>
          </w:p>
          <w:p w:rsidR="00B51A37" w:rsidRPr="00B51A37" w:rsidRDefault="00B51A37" w:rsidP="00B51A37">
            <w:pPr>
              <w:tabs>
                <w:tab w:val="left" w:pos="1843"/>
              </w:tabs>
              <w:suppressAutoHyphens/>
              <w:overflowPunct w:val="0"/>
              <w:autoSpaceDE w:val="0"/>
              <w:spacing w:after="0" w:line="240" w:lineRule="auto"/>
              <w:jc w:val="both"/>
              <w:textAlignment w:val="baseline"/>
              <w:rPr>
                <w:rFonts w:ascii="Arial" w:eastAsia="Times New Roman" w:hAnsi="Arial" w:cs="Arial"/>
                <w:color w:val="3366FF"/>
                <w:lang w:eastAsia="ar-SA"/>
              </w:rPr>
            </w:pPr>
            <w:r w:rsidRPr="00B51A37">
              <w:rPr>
                <w:rFonts w:ascii="Arial" w:eastAsia="Times New Roman" w:hAnsi="Arial" w:cs="Arial"/>
                <w:b/>
                <w:bCs/>
                <w:color w:val="3366FF"/>
                <w:u w:val="single"/>
                <w:lang w:eastAsia="ar-SA"/>
              </w:rPr>
              <w:t>Előterjesztő:</w:t>
            </w:r>
            <w:r w:rsidRPr="00B51A37">
              <w:rPr>
                <w:rFonts w:ascii="Arial" w:eastAsia="Times New Roman" w:hAnsi="Arial" w:cs="Arial"/>
                <w:color w:val="3366FF"/>
                <w:lang w:eastAsia="ar-SA"/>
              </w:rPr>
              <w:t xml:space="preserve"> Dr. Bozsolik Róbert polgármester</w:t>
            </w:r>
          </w:p>
          <w:p w:rsidR="00B51A37" w:rsidRPr="00B51A37" w:rsidRDefault="00B51A37" w:rsidP="00B51A37">
            <w:pPr>
              <w:suppressAutoHyphens/>
              <w:overflowPunct w:val="0"/>
              <w:autoSpaceDE w:val="0"/>
              <w:spacing w:after="0" w:line="240" w:lineRule="auto"/>
              <w:jc w:val="both"/>
              <w:textAlignment w:val="baseline"/>
              <w:rPr>
                <w:rFonts w:ascii="Arial" w:eastAsia="Times New Roman" w:hAnsi="Arial" w:cs="Arial"/>
                <w:b/>
                <w:bCs/>
                <w:color w:val="3366FF"/>
                <w:u w:val="single"/>
                <w:lang w:eastAsia="ar-SA"/>
              </w:rPr>
            </w:pPr>
          </w:p>
          <w:p w:rsidR="00B51A37" w:rsidRPr="00B51A37" w:rsidRDefault="00B51A37" w:rsidP="00B51A37">
            <w:pPr>
              <w:suppressAutoHyphens/>
              <w:overflowPunct w:val="0"/>
              <w:autoSpaceDE w:val="0"/>
              <w:spacing w:after="0" w:line="240" w:lineRule="auto"/>
              <w:jc w:val="both"/>
              <w:textAlignment w:val="baseline"/>
              <w:rPr>
                <w:rFonts w:ascii="Arial" w:eastAsia="Times New Roman" w:hAnsi="Arial" w:cs="Arial"/>
                <w:color w:val="3366FF"/>
                <w:lang w:eastAsia="ar-SA"/>
              </w:rPr>
            </w:pPr>
            <w:r w:rsidRPr="00B51A37">
              <w:rPr>
                <w:rFonts w:ascii="Arial" w:eastAsia="Times New Roman" w:hAnsi="Arial" w:cs="Arial"/>
                <w:b/>
                <w:bCs/>
                <w:color w:val="3366FF"/>
                <w:u w:val="single"/>
                <w:lang w:eastAsia="ar-SA"/>
              </w:rPr>
              <w:t>Készítette</w:t>
            </w:r>
            <w:proofErr w:type="gramStart"/>
            <w:r w:rsidRPr="00B51A37">
              <w:rPr>
                <w:rFonts w:ascii="Arial" w:eastAsia="Times New Roman" w:hAnsi="Arial" w:cs="Arial"/>
                <w:b/>
                <w:bCs/>
                <w:color w:val="3366FF"/>
                <w:u w:val="single"/>
                <w:lang w:eastAsia="ar-SA"/>
              </w:rPr>
              <w:t>:</w:t>
            </w:r>
            <w:r w:rsidRPr="00B51A37">
              <w:rPr>
                <w:rFonts w:ascii="Arial" w:eastAsia="Times New Roman" w:hAnsi="Arial" w:cs="Arial"/>
                <w:color w:val="3366FF"/>
                <w:lang w:eastAsia="ar-SA"/>
              </w:rPr>
              <w:t xml:space="preserve">    Tóthné</w:t>
            </w:r>
            <w:proofErr w:type="gramEnd"/>
            <w:r w:rsidRPr="00B51A37">
              <w:rPr>
                <w:rFonts w:ascii="Arial" w:eastAsia="Times New Roman" w:hAnsi="Arial" w:cs="Arial"/>
                <w:color w:val="3366FF"/>
                <w:lang w:eastAsia="ar-SA"/>
              </w:rPr>
              <w:t xml:space="preserve"> lelkes Erika pénzügyi irodavezető</w:t>
            </w:r>
          </w:p>
          <w:p w:rsidR="00B51A37" w:rsidRPr="00B51A37" w:rsidRDefault="00B51A37" w:rsidP="00B51A37">
            <w:pPr>
              <w:suppressAutoHyphens/>
              <w:overflowPunct w:val="0"/>
              <w:autoSpaceDE w:val="0"/>
              <w:spacing w:after="0" w:line="240" w:lineRule="auto"/>
              <w:jc w:val="both"/>
              <w:textAlignment w:val="baseline"/>
              <w:rPr>
                <w:rFonts w:ascii="Arial" w:eastAsia="Times New Roman" w:hAnsi="Arial" w:cs="Arial"/>
                <w:color w:val="3366FF"/>
                <w:lang w:eastAsia="ar-SA"/>
              </w:rPr>
            </w:pPr>
            <w:r w:rsidRPr="00B51A37">
              <w:rPr>
                <w:rFonts w:ascii="Arial" w:eastAsia="Times New Roman" w:hAnsi="Arial" w:cs="Arial"/>
                <w:color w:val="3366FF"/>
                <w:lang w:eastAsia="ar-SA"/>
              </w:rPr>
              <w:t xml:space="preserve">                      Bucherné Berg Tímea pénzügyi előadó</w:t>
            </w:r>
          </w:p>
          <w:p w:rsidR="00B51A37" w:rsidRPr="00B51A37" w:rsidRDefault="00B51A37" w:rsidP="00B51A37">
            <w:pPr>
              <w:suppressAutoHyphens/>
              <w:overflowPunct w:val="0"/>
              <w:autoSpaceDE w:val="0"/>
              <w:spacing w:after="0" w:line="240" w:lineRule="auto"/>
              <w:jc w:val="both"/>
              <w:textAlignment w:val="baseline"/>
              <w:rPr>
                <w:rFonts w:ascii="Arial" w:eastAsia="Times New Roman" w:hAnsi="Arial" w:cs="Arial"/>
                <w:color w:val="3366FF"/>
                <w:lang w:eastAsia="ar-SA"/>
              </w:rPr>
            </w:pPr>
            <w:r w:rsidRPr="00B51A37">
              <w:rPr>
                <w:rFonts w:ascii="Arial" w:eastAsia="Times New Roman" w:hAnsi="Arial" w:cs="Arial"/>
                <w:color w:val="3366FF"/>
                <w:lang w:eastAsia="ar-SA"/>
              </w:rPr>
              <w:t xml:space="preserve">                      Bosnyák Erika pénzügyi előadó</w:t>
            </w:r>
          </w:p>
          <w:p w:rsidR="00B51A37" w:rsidRPr="00B51A37" w:rsidRDefault="00B51A37" w:rsidP="00B51A37">
            <w:pPr>
              <w:suppressAutoHyphens/>
              <w:overflowPunct w:val="0"/>
              <w:autoSpaceDE w:val="0"/>
              <w:spacing w:after="0" w:line="240" w:lineRule="auto"/>
              <w:jc w:val="both"/>
              <w:textAlignment w:val="baseline"/>
              <w:rPr>
                <w:rFonts w:ascii="Arial" w:eastAsia="Times New Roman" w:hAnsi="Arial" w:cs="Arial"/>
                <w:color w:val="3366FF"/>
                <w:lang w:eastAsia="ar-SA"/>
              </w:rPr>
            </w:pPr>
          </w:p>
          <w:p w:rsidR="00B51A37" w:rsidRPr="00B51A37" w:rsidRDefault="00B51A37" w:rsidP="00B51A37">
            <w:pPr>
              <w:suppressAutoHyphens/>
              <w:overflowPunct w:val="0"/>
              <w:autoSpaceDE w:val="0"/>
              <w:spacing w:after="0" w:line="240" w:lineRule="auto"/>
              <w:jc w:val="both"/>
              <w:textAlignment w:val="baseline"/>
              <w:rPr>
                <w:rFonts w:ascii="Arial" w:eastAsia="Times New Roman" w:hAnsi="Arial" w:cs="Arial"/>
                <w:color w:val="3366FF"/>
                <w:lang w:eastAsia="ar-SA"/>
              </w:rPr>
            </w:pPr>
            <w:r w:rsidRPr="00B51A37">
              <w:rPr>
                <w:rFonts w:ascii="Arial" w:eastAsia="Times New Roman" w:hAnsi="Arial" w:cs="Arial"/>
                <w:b/>
                <w:bCs/>
                <w:color w:val="3366FF"/>
                <w:u w:val="single"/>
                <w:lang w:eastAsia="ar-SA"/>
              </w:rPr>
              <w:t>Törvényességi ellenőrzést végezte</w:t>
            </w:r>
            <w:proofErr w:type="gramStart"/>
            <w:r w:rsidRPr="00B51A37">
              <w:rPr>
                <w:rFonts w:ascii="Arial" w:eastAsia="Times New Roman" w:hAnsi="Arial" w:cs="Arial"/>
                <w:b/>
                <w:bCs/>
                <w:color w:val="3366FF"/>
                <w:u w:val="single"/>
                <w:lang w:eastAsia="ar-SA"/>
              </w:rPr>
              <w:t>:</w:t>
            </w:r>
            <w:r>
              <w:rPr>
                <w:rFonts w:ascii="Arial" w:eastAsia="Times New Roman" w:hAnsi="Arial" w:cs="Arial"/>
                <w:color w:val="3366FF"/>
                <w:lang w:eastAsia="ar-SA"/>
              </w:rPr>
              <w:t xml:space="preserve">   dr.</w:t>
            </w:r>
            <w:proofErr w:type="gramEnd"/>
            <w:r>
              <w:rPr>
                <w:rFonts w:ascii="Arial" w:eastAsia="Times New Roman" w:hAnsi="Arial" w:cs="Arial"/>
                <w:color w:val="3366FF"/>
                <w:lang w:eastAsia="ar-SA"/>
              </w:rPr>
              <w:t xml:space="preserve"> </w:t>
            </w:r>
            <w:proofErr w:type="spellStart"/>
            <w:r>
              <w:rPr>
                <w:rFonts w:ascii="Arial" w:eastAsia="Times New Roman" w:hAnsi="Arial" w:cs="Arial"/>
                <w:color w:val="3366FF"/>
                <w:lang w:eastAsia="ar-SA"/>
              </w:rPr>
              <w:t>Firle</w:t>
            </w:r>
            <w:proofErr w:type="spellEnd"/>
            <w:r>
              <w:rPr>
                <w:rFonts w:ascii="Arial" w:eastAsia="Times New Roman" w:hAnsi="Arial" w:cs="Arial"/>
                <w:color w:val="3366FF"/>
                <w:lang w:eastAsia="ar-SA"/>
              </w:rPr>
              <w:t>-Paksi Anna al</w:t>
            </w:r>
            <w:r w:rsidRPr="00B51A37">
              <w:rPr>
                <w:rFonts w:ascii="Arial" w:eastAsia="Times New Roman" w:hAnsi="Arial" w:cs="Arial"/>
                <w:color w:val="3366FF"/>
                <w:lang w:eastAsia="ar-SA"/>
              </w:rPr>
              <w:t>jegyző</w:t>
            </w:r>
          </w:p>
          <w:p w:rsidR="00B51A37" w:rsidRPr="00B51A37" w:rsidRDefault="00B51A37" w:rsidP="00B51A37">
            <w:pPr>
              <w:suppressAutoHyphens/>
              <w:overflowPunct w:val="0"/>
              <w:autoSpaceDE w:val="0"/>
              <w:spacing w:after="0" w:line="240" w:lineRule="auto"/>
              <w:jc w:val="both"/>
              <w:textAlignment w:val="baseline"/>
              <w:rPr>
                <w:rFonts w:ascii="Arial" w:eastAsia="Times New Roman" w:hAnsi="Arial" w:cs="Arial"/>
                <w:b/>
                <w:bCs/>
                <w:color w:val="3366FF"/>
                <w:u w:val="single"/>
                <w:lang w:eastAsia="ar-SA"/>
              </w:rPr>
            </w:pPr>
          </w:p>
          <w:p w:rsidR="00B51A37" w:rsidRPr="00B51A37" w:rsidRDefault="00B51A37" w:rsidP="00B51A37">
            <w:pPr>
              <w:suppressAutoHyphens/>
              <w:overflowPunct w:val="0"/>
              <w:autoSpaceDE w:val="0"/>
              <w:spacing w:after="0" w:line="240" w:lineRule="auto"/>
              <w:jc w:val="both"/>
              <w:textAlignment w:val="baseline"/>
              <w:rPr>
                <w:rFonts w:ascii="Arial" w:eastAsia="Times New Roman" w:hAnsi="Arial" w:cs="Arial"/>
                <w:b/>
                <w:bCs/>
                <w:color w:val="3366FF"/>
                <w:u w:val="single"/>
                <w:lang w:eastAsia="ar-SA"/>
              </w:rPr>
            </w:pPr>
            <w:r w:rsidRPr="00B51A37">
              <w:rPr>
                <w:rFonts w:ascii="Arial" w:eastAsia="Times New Roman" w:hAnsi="Arial" w:cs="Arial"/>
                <w:b/>
                <w:bCs/>
                <w:color w:val="3366FF"/>
                <w:u w:val="single"/>
                <w:lang w:eastAsia="ar-SA"/>
              </w:rPr>
              <w:t>Tárgyalja:</w:t>
            </w:r>
          </w:p>
          <w:p w:rsidR="00B51A37" w:rsidRPr="00B51A37" w:rsidRDefault="00C523B0" w:rsidP="00B51A37">
            <w:pPr>
              <w:suppressAutoHyphens/>
              <w:overflowPunct w:val="0"/>
              <w:autoSpaceDE w:val="0"/>
              <w:spacing w:after="0" w:line="240" w:lineRule="auto"/>
              <w:jc w:val="both"/>
              <w:textAlignment w:val="baseline"/>
              <w:rPr>
                <w:rFonts w:ascii="Arial" w:eastAsia="Times New Roman" w:hAnsi="Arial" w:cs="Arial"/>
                <w:color w:val="3366FF"/>
                <w:lang w:eastAsia="ar-SA"/>
              </w:rPr>
            </w:pPr>
            <w:r>
              <w:rPr>
                <w:rFonts w:ascii="Arial" w:eastAsia="Times New Roman" w:hAnsi="Arial" w:cs="Arial"/>
                <w:color w:val="3366FF"/>
                <w:lang w:eastAsia="ar-SA"/>
              </w:rPr>
              <w:t xml:space="preserve">                 PG</w:t>
            </w:r>
            <w:r w:rsidR="005C4B5C">
              <w:rPr>
                <w:rFonts w:ascii="Arial" w:eastAsia="Times New Roman" w:hAnsi="Arial" w:cs="Arial"/>
                <w:color w:val="3366FF"/>
                <w:lang w:eastAsia="ar-SA"/>
              </w:rPr>
              <w:t xml:space="preserve"> </w:t>
            </w:r>
            <w:r>
              <w:rPr>
                <w:rFonts w:ascii="Arial" w:eastAsia="Times New Roman" w:hAnsi="Arial" w:cs="Arial"/>
                <w:color w:val="3366FF"/>
                <w:lang w:eastAsia="ar-SA"/>
              </w:rPr>
              <w:t>B</w:t>
            </w:r>
            <w:r w:rsidR="005C4B5C">
              <w:rPr>
                <w:rFonts w:ascii="Arial" w:eastAsia="Times New Roman" w:hAnsi="Arial" w:cs="Arial"/>
                <w:color w:val="3366FF"/>
                <w:lang w:eastAsia="ar-SA"/>
              </w:rPr>
              <w:t>izottság:</w:t>
            </w:r>
            <w:bookmarkStart w:id="0" w:name="_GoBack"/>
            <w:bookmarkEnd w:id="0"/>
            <w:r>
              <w:rPr>
                <w:rFonts w:ascii="Arial" w:eastAsia="Times New Roman" w:hAnsi="Arial" w:cs="Arial"/>
                <w:color w:val="3366FF"/>
                <w:lang w:eastAsia="ar-SA"/>
              </w:rPr>
              <w:t xml:space="preserve"> 2023.06.20.</w:t>
            </w:r>
          </w:p>
        </w:tc>
      </w:tr>
    </w:tbl>
    <w:p w:rsidR="00B51A37" w:rsidRPr="00B51A37" w:rsidRDefault="00B51A37" w:rsidP="00B51A37">
      <w:pPr>
        <w:suppressAutoHyphens/>
        <w:overflowPunct w:val="0"/>
        <w:autoSpaceDE w:val="0"/>
        <w:spacing w:after="0" w:line="240" w:lineRule="auto"/>
        <w:textAlignment w:val="baseline"/>
        <w:rPr>
          <w:rFonts w:ascii="Times New Roman" w:eastAsia="Times New Roman" w:hAnsi="Times New Roman"/>
          <w:sz w:val="24"/>
          <w:szCs w:val="24"/>
          <w:lang w:eastAsia="ar-SA"/>
        </w:rPr>
      </w:pPr>
    </w:p>
    <w:p w:rsidR="00B51A37" w:rsidRPr="00C3225F" w:rsidRDefault="00B51A37" w:rsidP="00B51A37">
      <w:pPr>
        <w:suppressAutoHyphens/>
        <w:autoSpaceDE w:val="0"/>
        <w:spacing w:after="0" w:line="240" w:lineRule="auto"/>
        <w:ind w:firstLine="567"/>
        <w:jc w:val="both"/>
        <w:outlineLvl w:val="0"/>
        <w:rPr>
          <w:rFonts w:ascii="Arial" w:eastAsia="Times New Roman" w:hAnsi="Arial" w:cs="Arial"/>
          <w:b/>
          <w:lang w:eastAsia="ar-SA"/>
        </w:rPr>
      </w:pPr>
      <w:r w:rsidRPr="00C3225F">
        <w:rPr>
          <w:rFonts w:ascii="Arial" w:eastAsia="Times New Roman" w:hAnsi="Arial" w:cs="Arial"/>
          <w:b/>
          <w:lang w:eastAsia="ar-SA"/>
        </w:rPr>
        <w:t>Tisztelt Képviselő-testület!</w:t>
      </w:r>
    </w:p>
    <w:p w:rsidR="00B51A37" w:rsidRPr="00C3225F" w:rsidRDefault="00B51A37" w:rsidP="00B51A37">
      <w:pPr>
        <w:suppressAutoHyphens/>
        <w:overflowPunct w:val="0"/>
        <w:autoSpaceDE w:val="0"/>
        <w:spacing w:after="0" w:line="240" w:lineRule="auto"/>
        <w:textAlignment w:val="baseline"/>
        <w:rPr>
          <w:rFonts w:ascii="Arial" w:eastAsia="Times New Roman" w:hAnsi="Arial" w:cs="Arial"/>
          <w:lang w:eastAsia="ar-SA"/>
        </w:rPr>
      </w:pPr>
    </w:p>
    <w:p w:rsidR="00B51A37" w:rsidRDefault="00B51A37" w:rsidP="00B51A37">
      <w:pPr>
        <w:suppressAutoHyphens/>
        <w:overflowPunct w:val="0"/>
        <w:autoSpaceDE w:val="0"/>
        <w:spacing w:after="0" w:line="240" w:lineRule="auto"/>
        <w:jc w:val="both"/>
        <w:textAlignment w:val="baseline"/>
        <w:rPr>
          <w:rFonts w:ascii="Arial" w:eastAsia="Times New Roman" w:hAnsi="Arial" w:cs="Arial"/>
          <w:lang w:eastAsia="ar-SA"/>
        </w:rPr>
      </w:pPr>
      <w:r w:rsidRPr="00C3225F">
        <w:rPr>
          <w:rFonts w:ascii="Arial" w:eastAsia="Times New Roman" w:hAnsi="Arial" w:cs="Arial"/>
          <w:lang w:eastAsia="ar-SA"/>
        </w:rPr>
        <w:t>Az egyes feladatok ellátásáról szóló társulási, valamint egyéb megállap</w:t>
      </w:r>
      <w:r w:rsidR="00C3225F" w:rsidRPr="00C3225F">
        <w:rPr>
          <w:rFonts w:ascii="Arial" w:eastAsia="Times New Roman" w:hAnsi="Arial" w:cs="Arial"/>
          <w:lang w:eastAsia="ar-SA"/>
        </w:rPr>
        <w:t>odásban foglaltak alapján a 2022</w:t>
      </w:r>
      <w:r w:rsidRPr="00C3225F">
        <w:rPr>
          <w:rFonts w:ascii="Arial" w:eastAsia="Times New Roman" w:hAnsi="Arial" w:cs="Arial"/>
          <w:lang w:eastAsia="ar-SA"/>
        </w:rPr>
        <w:t xml:space="preserve">. évi pénzügyi teljesítésről az alábbiak szerint tájékoztatom Önöket. </w:t>
      </w:r>
    </w:p>
    <w:p w:rsidR="00A93996" w:rsidRDefault="00A93996" w:rsidP="00B51A37">
      <w:pPr>
        <w:suppressAutoHyphens/>
        <w:overflowPunct w:val="0"/>
        <w:autoSpaceDE w:val="0"/>
        <w:spacing w:after="0" w:line="240" w:lineRule="auto"/>
        <w:jc w:val="both"/>
        <w:textAlignment w:val="baseline"/>
        <w:rPr>
          <w:rFonts w:ascii="Arial" w:eastAsia="Times New Roman" w:hAnsi="Arial" w:cs="Arial"/>
          <w:lang w:eastAsia="ar-SA"/>
        </w:rPr>
      </w:pPr>
    </w:p>
    <w:p w:rsidR="00A93996" w:rsidRPr="00A93996" w:rsidRDefault="00A93996" w:rsidP="00A93996">
      <w:pPr>
        <w:jc w:val="both"/>
        <w:rPr>
          <w:rFonts w:ascii="Arial" w:hAnsi="Arial" w:cs="Arial"/>
          <w:b/>
          <w:i/>
          <w:u w:val="single"/>
        </w:rPr>
      </w:pPr>
      <w:r w:rsidRPr="00A93996">
        <w:rPr>
          <w:rFonts w:ascii="Arial" w:hAnsi="Arial" w:cs="Arial"/>
          <w:b/>
          <w:i/>
          <w:u w:val="single"/>
        </w:rPr>
        <w:t xml:space="preserve">A </w:t>
      </w:r>
      <w:proofErr w:type="spellStart"/>
      <w:r w:rsidRPr="00A93996">
        <w:rPr>
          <w:rFonts w:ascii="Arial" w:hAnsi="Arial" w:cs="Arial"/>
          <w:b/>
          <w:i/>
          <w:u w:val="single"/>
        </w:rPr>
        <w:t>Mikrotérségi</w:t>
      </w:r>
      <w:proofErr w:type="spellEnd"/>
      <w:r w:rsidRPr="00A93996">
        <w:rPr>
          <w:rFonts w:ascii="Arial" w:hAnsi="Arial" w:cs="Arial"/>
          <w:b/>
          <w:i/>
          <w:u w:val="single"/>
        </w:rPr>
        <w:t xml:space="preserve"> Óvoda és Bölcsőde Intézmény-fenntartó Társulás (MOB) keretében ellátott feladatok:</w:t>
      </w:r>
    </w:p>
    <w:p w:rsidR="00A93996" w:rsidRPr="00A93996" w:rsidRDefault="00A93996" w:rsidP="00A93996">
      <w:pPr>
        <w:jc w:val="both"/>
        <w:rPr>
          <w:rFonts w:ascii="Arial" w:hAnsi="Arial" w:cs="Arial"/>
        </w:rPr>
      </w:pPr>
      <w:r w:rsidRPr="00A93996">
        <w:rPr>
          <w:rFonts w:ascii="Arial" w:hAnsi="Arial" w:cs="Arial"/>
        </w:rPr>
        <w:t xml:space="preserve">A társulási megállapodásnak megfelelően a 2022. évben is a </w:t>
      </w:r>
      <w:proofErr w:type="spellStart"/>
      <w:r w:rsidRPr="00A93996">
        <w:rPr>
          <w:rFonts w:ascii="Arial" w:hAnsi="Arial" w:cs="Arial"/>
        </w:rPr>
        <w:t>Mikrotérségi</w:t>
      </w:r>
      <w:proofErr w:type="spellEnd"/>
      <w:r w:rsidRPr="00A93996">
        <w:rPr>
          <w:rFonts w:ascii="Arial" w:hAnsi="Arial" w:cs="Arial"/>
        </w:rPr>
        <w:t xml:space="preserve"> Óvoda és Bölcsőde Intézmény-fenntartó Társulás (MOB) látta el a bölcsődei, óvodai nevelés és étkeztetési feladatokat. A bölcsődei ellátásban Bátaszék város, Alsónyék, Pörböly és Báta községek beíratott bölcsődés korú kisgyermekei vettek részt, az óvodai nevelésben pedig Bátaszék város, Alsónyék, Alsónána és Pörböly községek óvodás korú kisgyermekeinek szakmai feladatellátását teljesítették. Az étkezési ellátást Bátaszék, Pörböly, Alsónána és Alsónyék tekintetében biztosította a MOB konyhája az étkezésben résztvevőknek.</w:t>
      </w:r>
    </w:p>
    <w:p w:rsidR="00A93996" w:rsidRPr="00A93996" w:rsidRDefault="00A93996" w:rsidP="00A93996">
      <w:pPr>
        <w:jc w:val="both"/>
        <w:rPr>
          <w:rFonts w:ascii="Arial" w:hAnsi="Arial" w:cs="Arial"/>
          <w:b/>
          <w:u w:val="single"/>
        </w:rPr>
      </w:pPr>
      <w:r w:rsidRPr="00A93996">
        <w:rPr>
          <w:rFonts w:ascii="Arial" w:hAnsi="Arial" w:cs="Arial"/>
          <w:b/>
          <w:u w:val="single"/>
        </w:rPr>
        <w:t>Óvodai feladatok</w:t>
      </w:r>
    </w:p>
    <w:p w:rsidR="00A93996" w:rsidRPr="00A93996" w:rsidRDefault="00A93996" w:rsidP="00A93996">
      <w:pPr>
        <w:jc w:val="both"/>
        <w:rPr>
          <w:rFonts w:ascii="Arial" w:hAnsi="Arial" w:cs="Arial"/>
        </w:rPr>
      </w:pPr>
      <w:r w:rsidRPr="00A93996">
        <w:rPr>
          <w:rFonts w:ascii="Arial" w:hAnsi="Arial" w:cs="Arial"/>
        </w:rPr>
        <w:t xml:space="preserve">A Társulási Megállapodás 1.13-as pontja értelmében a Társulásnak – kizárólag ha több hozzájárulást fizettek be, mint ami kellett a kiadások </w:t>
      </w:r>
      <w:proofErr w:type="gramStart"/>
      <w:r w:rsidRPr="00A93996">
        <w:rPr>
          <w:rFonts w:ascii="Arial" w:hAnsi="Arial" w:cs="Arial"/>
        </w:rPr>
        <w:t>finanszírozásához</w:t>
      </w:r>
      <w:proofErr w:type="gramEnd"/>
      <w:r w:rsidRPr="00A93996">
        <w:rPr>
          <w:rFonts w:ascii="Arial" w:hAnsi="Arial" w:cs="Arial"/>
        </w:rPr>
        <w:t xml:space="preserve"> – a különbözetet vissza kell fizetni az adott önkormányzat részére az elszámolás keretein belül. </w:t>
      </w:r>
    </w:p>
    <w:p w:rsidR="00A93996" w:rsidRPr="00A93996" w:rsidRDefault="00A93996" w:rsidP="00A93996">
      <w:pPr>
        <w:jc w:val="both"/>
        <w:rPr>
          <w:rFonts w:ascii="Arial" w:hAnsi="Arial" w:cs="Arial"/>
        </w:rPr>
      </w:pPr>
      <w:r w:rsidRPr="00A93996">
        <w:rPr>
          <w:rFonts w:ascii="Arial" w:hAnsi="Arial" w:cs="Arial"/>
        </w:rPr>
        <w:t>A 2022</w:t>
      </w:r>
      <w:r>
        <w:rPr>
          <w:rFonts w:ascii="Arial" w:hAnsi="Arial" w:cs="Arial"/>
        </w:rPr>
        <w:t>.</w:t>
      </w:r>
      <w:r w:rsidRPr="00A93996">
        <w:rPr>
          <w:rFonts w:ascii="Arial" w:hAnsi="Arial" w:cs="Arial"/>
        </w:rPr>
        <w:t xml:space="preserve"> évre vonatkozóan megtörtént a Társulás zárszámadása, azt a Magyar Államkincstár elfogadta, a 2022. év</w:t>
      </w:r>
      <w:r>
        <w:rPr>
          <w:rFonts w:ascii="Arial" w:hAnsi="Arial" w:cs="Arial"/>
        </w:rPr>
        <w:t>i normatíva</w:t>
      </w:r>
      <w:r w:rsidRPr="00A93996">
        <w:rPr>
          <w:rFonts w:ascii="Arial" w:hAnsi="Arial" w:cs="Arial"/>
        </w:rPr>
        <w:t xml:space="preserve"> is elszámolásra került.</w:t>
      </w:r>
    </w:p>
    <w:p w:rsidR="00A93996" w:rsidRPr="00A93996" w:rsidRDefault="00A93996" w:rsidP="00A93996">
      <w:pPr>
        <w:jc w:val="both"/>
        <w:rPr>
          <w:rFonts w:ascii="Arial" w:hAnsi="Arial" w:cs="Arial"/>
        </w:rPr>
      </w:pPr>
      <w:r w:rsidRPr="00A93996">
        <w:rPr>
          <w:rFonts w:ascii="Arial" w:hAnsi="Arial" w:cs="Arial"/>
        </w:rPr>
        <w:lastRenderedPageBreak/>
        <w:t xml:space="preserve">A Magyar Államkincstár felülvizsgálatát követően normatíva visszafizetés a Társulást nem kötelezi, mivel az állami támogatásokkal teljes mértékben elszámolt. </w:t>
      </w:r>
      <w:proofErr w:type="spellStart"/>
      <w:r w:rsidRPr="00A93996">
        <w:rPr>
          <w:rFonts w:ascii="Arial" w:hAnsi="Arial" w:cs="Arial"/>
        </w:rPr>
        <w:t>Mindezek</w:t>
      </w:r>
      <w:proofErr w:type="spellEnd"/>
      <w:r w:rsidRPr="00A93996">
        <w:rPr>
          <w:rFonts w:ascii="Arial" w:hAnsi="Arial" w:cs="Arial"/>
        </w:rPr>
        <w:t xml:space="preserve"> figyelembevételével javaslom, hogy a 2022. évben jelentkező létszámarányos többletösszeg kerüljön </w:t>
      </w:r>
      <w:proofErr w:type="gramStart"/>
      <w:r w:rsidRPr="00A93996">
        <w:rPr>
          <w:rFonts w:ascii="Arial" w:hAnsi="Arial" w:cs="Arial"/>
        </w:rPr>
        <w:t>kompenzálásra</w:t>
      </w:r>
      <w:proofErr w:type="gramEnd"/>
      <w:r w:rsidRPr="00A93996">
        <w:rPr>
          <w:rFonts w:ascii="Arial" w:hAnsi="Arial" w:cs="Arial"/>
        </w:rPr>
        <w:t xml:space="preserve"> a 2023. évre megállapított önkormányzati befizetési kötelezettséggel szemben azon önkormányzatok esetében, </w:t>
      </w:r>
      <w:r w:rsidR="00762AD7">
        <w:rPr>
          <w:rFonts w:ascii="Arial" w:hAnsi="Arial" w:cs="Arial"/>
        </w:rPr>
        <w:t>ahol az állami támogatás lefedte a felmerült kiadásokat.</w:t>
      </w:r>
    </w:p>
    <w:p w:rsidR="00A93996" w:rsidRPr="00A93996" w:rsidRDefault="00A93996" w:rsidP="00A93996">
      <w:pPr>
        <w:jc w:val="both"/>
        <w:rPr>
          <w:rFonts w:ascii="Arial" w:hAnsi="Arial" w:cs="Arial"/>
        </w:rPr>
      </w:pPr>
      <w:r w:rsidRPr="00A93996">
        <w:rPr>
          <w:rFonts w:ascii="Arial" w:hAnsi="Arial" w:cs="Arial"/>
        </w:rPr>
        <w:t xml:space="preserve">A </w:t>
      </w:r>
      <w:proofErr w:type="gramStart"/>
      <w:r w:rsidRPr="00A93996">
        <w:rPr>
          <w:rFonts w:ascii="Arial" w:hAnsi="Arial" w:cs="Arial"/>
        </w:rPr>
        <w:t>kompenzáció</w:t>
      </w:r>
      <w:proofErr w:type="gramEnd"/>
      <w:r w:rsidRPr="00A93996">
        <w:rPr>
          <w:rFonts w:ascii="Arial" w:hAnsi="Arial" w:cs="Arial"/>
        </w:rPr>
        <w:t xml:space="preserve"> Alsónyék Község Önkormányzatát, Alsónána Község Önkormányzatát, valamint Bátaszék Város Önkormányzatát érinti. </w:t>
      </w:r>
    </w:p>
    <w:p w:rsidR="00A93996" w:rsidRPr="00A93996" w:rsidRDefault="00A93996" w:rsidP="00A93996">
      <w:pPr>
        <w:jc w:val="both"/>
        <w:rPr>
          <w:rFonts w:ascii="Arial" w:hAnsi="Arial" w:cs="Arial"/>
        </w:rPr>
      </w:pPr>
      <w:r w:rsidRPr="00A93996">
        <w:rPr>
          <w:rFonts w:ascii="Arial" w:hAnsi="Arial" w:cs="Arial"/>
        </w:rPr>
        <w:t>Az óvodai feladatok ellátásának pénzügyi keretei az alábbiak szerint alakultak az előző évben:</w:t>
      </w:r>
    </w:p>
    <w:p w:rsidR="00A93996" w:rsidRPr="00A93996" w:rsidRDefault="00A93996" w:rsidP="00A93996">
      <w:pPr>
        <w:jc w:val="both"/>
        <w:rPr>
          <w:rFonts w:ascii="Arial" w:hAnsi="Arial" w:cs="Arial"/>
          <w:b/>
          <w:bCs/>
        </w:rPr>
      </w:pPr>
      <w:r w:rsidRPr="00A93996">
        <w:rPr>
          <w:rFonts w:ascii="Arial" w:hAnsi="Arial" w:cs="Arial"/>
          <w:b/>
          <w:bCs/>
        </w:rPr>
        <w:t xml:space="preserve">Alsónána Község </w:t>
      </w:r>
      <w:r w:rsidRPr="00A93996">
        <w:rPr>
          <w:rFonts w:ascii="Arial" w:hAnsi="Arial" w:cs="Arial"/>
        </w:rPr>
        <w:t>óvodai feladatellátásánál a 2022. évben 14 560 450 Ft összegű kiadás merült fel, a bevételek összege 16 787 790 F-</w:t>
      </w:r>
      <w:proofErr w:type="spellStart"/>
      <w:r w:rsidRPr="00A93996">
        <w:rPr>
          <w:rFonts w:ascii="Arial" w:hAnsi="Arial" w:cs="Arial"/>
        </w:rPr>
        <w:t>ban</w:t>
      </w:r>
      <w:proofErr w:type="spellEnd"/>
      <w:r w:rsidRPr="00A93996">
        <w:rPr>
          <w:rFonts w:ascii="Arial" w:hAnsi="Arial" w:cs="Arial"/>
        </w:rPr>
        <w:t xml:space="preserve"> </w:t>
      </w:r>
      <w:proofErr w:type="gramStart"/>
      <w:r w:rsidRPr="00A93996">
        <w:rPr>
          <w:rFonts w:ascii="Arial" w:hAnsi="Arial" w:cs="Arial"/>
        </w:rPr>
        <w:t>realizálódott</w:t>
      </w:r>
      <w:proofErr w:type="gramEnd"/>
      <w:r w:rsidRPr="00A93996">
        <w:rPr>
          <w:rFonts w:ascii="Arial" w:hAnsi="Arial" w:cs="Arial"/>
        </w:rPr>
        <w:t xml:space="preserve">. Az Önkormányzat nem fizetett hozzájárulást a Társulás részére. Az elszámolás alapján Alsónána Község Önkormányzata részére a hozzájárulásból </w:t>
      </w:r>
      <w:r w:rsidRPr="00A93996">
        <w:rPr>
          <w:rFonts w:ascii="Arial" w:hAnsi="Arial" w:cs="Arial"/>
          <w:b/>
        </w:rPr>
        <w:t xml:space="preserve">2 227 340 Ft kerül </w:t>
      </w:r>
      <w:proofErr w:type="gramStart"/>
      <w:r w:rsidRPr="00A93996">
        <w:rPr>
          <w:rFonts w:ascii="Arial" w:hAnsi="Arial" w:cs="Arial"/>
          <w:b/>
        </w:rPr>
        <w:t>kompenzálásra</w:t>
      </w:r>
      <w:proofErr w:type="gramEnd"/>
      <w:r w:rsidRPr="00A93996">
        <w:rPr>
          <w:rFonts w:ascii="Arial" w:hAnsi="Arial" w:cs="Arial"/>
          <w:b/>
        </w:rPr>
        <w:t xml:space="preserve">. </w:t>
      </w:r>
      <w:r w:rsidRPr="00A93996">
        <w:rPr>
          <w:rFonts w:ascii="Arial" w:hAnsi="Arial" w:cs="Arial"/>
          <w:b/>
          <w:bCs/>
        </w:rPr>
        <w:t xml:space="preserve">(1. melléklet) </w:t>
      </w:r>
    </w:p>
    <w:p w:rsidR="00A93996" w:rsidRPr="00A93996" w:rsidRDefault="00A93996" w:rsidP="00A93996">
      <w:pPr>
        <w:jc w:val="both"/>
        <w:rPr>
          <w:rFonts w:ascii="Arial" w:hAnsi="Arial" w:cs="Arial"/>
          <w:b/>
          <w:bCs/>
        </w:rPr>
      </w:pPr>
      <w:r w:rsidRPr="00A93996">
        <w:rPr>
          <w:rFonts w:ascii="Arial" w:hAnsi="Arial" w:cs="Arial"/>
          <w:b/>
          <w:bCs/>
        </w:rPr>
        <w:t xml:space="preserve">Alsónyék Község </w:t>
      </w:r>
      <w:r w:rsidRPr="00A93996">
        <w:rPr>
          <w:rFonts w:ascii="Arial" w:hAnsi="Arial" w:cs="Arial"/>
        </w:rPr>
        <w:t xml:space="preserve">óvodai feladatellátásánál a 2022. évben a kiadások összege 17 998 838 Ft volt, a bevételek összege 21 049 335 Ft, melyhez az Önkormányzat nem fizetett hozzájárulást a Társulás részére. Az elszámolás alapján Alsónyék Község Önkormányzata részére </w:t>
      </w:r>
      <w:r w:rsidRPr="00A93996">
        <w:rPr>
          <w:rFonts w:ascii="Arial" w:hAnsi="Arial" w:cs="Arial"/>
          <w:b/>
        </w:rPr>
        <w:t xml:space="preserve">3 050 497 Ft kerül </w:t>
      </w:r>
      <w:proofErr w:type="gramStart"/>
      <w:r w:rsidRPr="00A93996">
        <w:rPr>
          <w:rFonts w:ascii="Arial" w:hAnsi="Arial" w:cs="Arial"/>
          <w:b/>
        </w:rPr>
        <w:t>kompenzálásra</w:t>
      </w:r>
      <w:proofErr w:type="gramEnd"/>
      <w:r w:rsidRPr="00A93996">
        <w:rPr>
          <w:rFonts w:ascii="Arial" w:hAnsi="Arial" w:cs="Arial"/>
          <w:b/>
        </w:rPr>
        <w:t>.</w:t>
      </w:r>
      <w:r w:rsidRPr="00A93996">
        <w:rPr>
          <w:rFonts w:ascii="Arial" w:hAnsi="Arial" w:cs="Arial"/>
          <w:b/>
          <w:bCs/>
        </w:rPr>
        <w:t xml:space="preserve">(2. melléklet) </w:t>
      </w:r>
    </w:p>
    <w:p w:rsidR="00A93996" w:rsidRPr="00A93996" w:rsidRDefault="00A93996" w:rsidP="00A93996">
      <w:pPr>
        <w:jc w:val="both"/>
        <w:rPr>
          <w:rFonts w:ascii="Arial" w:hAnsi="Arial" w:cs="Arial"/>
          <w:b/>
        </w:rPr>
      </w:pPr>
      <w:r w:rsidRPr="00A93996">
        <w:rPr>
          <w:rFonts w:ascii="Arial" w:hAnsi="Arial" w:cs="Arial"/>
          <w:b/>
        </w:rPr>
        <w:t xml:space="preserve">Bátaszék Város </w:t>
      </w:r>
      <w:r w:rsidRPr="00A93996">
        <w:rPr>
          <w:rFonts w:ascii="Arial" w:hAnsi="Arial" w:cs="Arial"/>
        </w:rPr>
        <w:t xml:space="preserve">óvodai feladatellátásánál a 2022. évben a kiadások összege 166 130 356 Ft volt, a bevételek összege 175 487 400 Ft összeggel teljesült. </w:t>
      </w:r>
      <w:r w:rsidR="007F0317">
        <w:rPr>
          <w:rFonts w:ascii="Arial" w:hAnsi="Arial" w:cs="Arial"/>
        </w:rPr>
        <w:t xml:space="preserve"> Az </w:t>
      </w:r>
      <w:r w:rsidRPr="00A93996">
        <w:rPr>
          <w:rFonts w:ascii="Arial" w:hAnsi="Arial" w:cs="Arial"/>
        </w:rPr>
        <w:t xml:space="preserve">elszámolás alapján Bátaszék Város Önkormányzatának </w:t>
      </w:r>
      <w:r w:rsidRPr="00A93996">
        <w:rPr>
          <w:rFonts w:ascii="Arial" w:hAnsi="Arial" w:cs="Arial"/>
          <w:b/>
        </w:rPr>
        <w:t>9 357 044 Ft</w:t>
      </w:r>
      <w:r w:rsidRPr="00A93996">
        <w:rPr>
          <w:rFonts w:ascii="Arial" w:hAnsi="Arial" w:cs="Arial"/>
        </w:rPr>
        <w:t xml:space="preserve"> </w:t>
      </w:r>
      <w:r w:rsidRPr="00A93996">
        <w:rPr>
          <w:rFonts w:ascii="Arial" w:hAnsi="Arial" w:cs="Arial"/>
          <w:b/>
        </w:rPr>
        <w:t xml:space="preserve">kerül </w:t>
      </w:r>
      <w:proofErr w:type="gramStart"/>
      <w:r w:rsidRPr="00A93996">
        <w:rPr>
          <w:rFonts w:ascii="Arial" w:hAnsi="Arial" w:cs="Arial"/>
          <w:b/>
        </w:rPr>
        <w:t>kompenzálásra</w:t>
      </w:r>
      <w:proofErr w:type="gramEnd"/>
      <w:r w:rsidRPr="00A93996">
        <w:rPr>
          <w:rFonts w:ascii="Arial" w:hAnsi="Arial" w:cs="Arial"/>
          <w:b/>
        </w:rPr>
        <w:t xml:space="preserve"> a Társulástól.</w:t>
      </w:r>
      <w:r w:rsidRPr="00A93996">
        <w:rPr>
          <w:rFonts w:ascii="Arial" w:hAnsi="Arial" w:cs="Arial"/>
          <w:b/>
          <w:bCs/>
        </w:rPr>
        <w:t xml:space="preserve"> </w:t>
      </w:r>
      <w:r w:rsidRPr="00A93996">
        <w:rPr>
          <w:rFonts w:ascii="Arial" w:hAnsi="Arial" w:cs="Arial"/>
        </w:rPr>
        <w:t xml:space="preserve"> </w:t>
      </w:r>
      <w:r w:rsidRPr="00A93996">
        <w:rPr>
          <w:rFonts w:ascii="Arial" w:hAnsi="Arial" w:cs="Arial"/>
          <w:b/>
          <w:bCs/>
        </w:rPr>
        <w:t>(3. melléklet)</w:t>
      </w:r>
    </w:p>
    <w:p w:rsidR="00A93996" w:rsidRPr="00A93996" w:rsidRDefault="00A93996" w:rsidP="00A93996">
      <w:pPr>
        <w:jc w:val="both"/>
        <w:rPr>
          <w:rFonts w:ascii="Arial" w:hAnsi="Arial" w:cs="Arial"/>
          <w:b/>
          <w:bCs/>
        </w:rPr>
      </w:pPr>
      <w:r w:rsidRPr="00A93996">
        <w:rPr>
          <w:rFonts w:ascii="Arial" w:hAnsi="Arial" w:cs="Arial"/>
          <w:b/>
          <w:bCs/>
        </w:rPr>
        <w:t xml:space="preserve">Pörböly Község: </w:t>
      </w:r>
      <w:r w:rsidRPr="00A93996">
        <w:rPr>
          <w:rFonts w:ascii="Arial" w:hAnsi="Arial" w:cs="Arial"/>
        </w:rPr>
        <w:t xml:space="preserve">óvodai feladatellátásánál a 2022. évben a kiadások összege 17 008 099 Ft volt, a bevételek összege 16 382 097 Ft összeggel </w:t>
      </w:r>
      <w:proofErr w:type="spellStart"/>
      <w:proofErr w:type="gramStart"/>
      <w:r w:rsidRPr="00A93996">
        <w:rPr>
          <w:rFonts w:ascii="Arial" w:hAnsi="Arial" w:cs="Arial"/>
        </w:rPr>
        <w:t>realizálódtak</w:t>
      </w:r>
      <w:proofErr w:type="spellEnd"/>
      <w:proofErr w:type="gramEnd"/>
      <w:r w:rsidRPr="00A93996">
        <w:rPr>
          <w:rFonts w:ascii="Arial" w:hAnsi="Arial" w:cs="Arial"/>
        </w:rPr>
        <w:t xml:space="preserve">.  Az Önkormányzat az év során 299 120 Ft hozzájárulást fizetett be a Társulás részére. Az elszámolás alapján Pörböly Község Önkormányzatát a Társulás felé 326 882 Ft összegű befizetési kötelezettség terheli. </w:t>
      </w:r>
      <w:r w:rsidRPr="00A93996">
        <w:rPr>
          <w:rFonts w:ascii="Arial" w:hAnsi="Arial" w:cs="Arial"/>
          <w:b/>
          <w:bCs/>
        </w:rPr>
        <w:t xml:space="preserve">(4. melléklet) </w:t>
      </w:r>
    </w:p>
    <w:p w:rsidR="00A93996" w:rsidRPr="00A93996" w:rsidRDefault="00A93996" w:rsidP="00A93996">
      <w:pPr>
        <w:jc w:val="both"/>
        <w:rPr>
          <w:rFonts w:ascii="Arial" w:hAnsi="Arial" w:cs="Arial"/>
          <w:b/>
          <w:bCs/>
          <w:u w:val="single"/>
        </w:rPr>
      </w:pPr>
      <w:r w:rsidRPr="00A93996">
        <w:rPr>
          <w:rFonts w:ascii="Arial" w:hAnsi="Arial" w:cs="Arial"/>
          <w:b/>
          <w:bCs/>
          <w:u w:val="single"/>
        </w:rPr>
        <w:t>Az óvodai feladatellátás 2022. évi elszámolása az alábbiak szerint alakul:</w:t>
      </w:r>
    </w:p>
    <w:p w:rsidR="00A93996" w:rsidRPr="00A93996" w:rsidRDefault="00A93996" w:rsidP="00A93996">
      <w:pPr>
        <w:rPr>
          <w:rFonts w:ascii="Arial" w:hAnsi="Arial" w:cs="Arial"/>
          <w:b/>
        </w:rPr>
      </w:pPr>
      <w:r w:rsidRPr="00A93996">
        <w:rPr>
          <w:rFonts w:ascii="Arial" w:hAnsi="Arial" w:cs="Arial"/>
        </w:rPr>
        <w:t xml:space="preserve">Társulás </w:t>
      </w:r>
      <w:r w:rsidRPr="00A93996">
        <w:rPr>
          <w:rFonts w:ascii="Arial" w:hAnsi="Arial" w:cs="Arial"/>
          <w:b/>
        </w:rPr>
        <w:t>(követelése):</w:t>
      </w:r>
    </w:p>
    <w:p w:rsidR="00A93996" w:rsidRPr="00A93996" w:rsidRDefault="00A93996" w:rsidP="00A93996">
      <w:pPr>
        <w:rPr>
          <w:rFonts w:ascii="Arial" w:hAnsi="Arial" w:cs="Arial"/>
          <w:i/>
          <w:u w:val="single"/>
        </w:rPr>
      </w:pPr>
      <w:proofErr w:type="gramStart"/>
      <w:r w:rsidRPr="00A93996">
        <w:rPr>
          <w:rFonts w:ascii="Arial" w:hAnsi="Arial" w:cs="Arial"/>
          <w:i/>
          <w:u w:val="single"/>
        </w:rPr>
        <w:t>Pörböly</w:t>
      </w:r>
      <w:r w:rsidRPr="00A93996">
        <w:rPr>
          <w:rFonts w:ascii="Arial" w:hAnsi="Arial" w:cs="Arial"/>
          <w:i/>
          <w:u w:val="single"/>
        </w:rPr>
        <w:tab/>
      </w:r>
      <w:r w:rsidRPr="00A93996">
        <w:rPr>
          <w:rFonts w:ascii="Arial" w:hAnsi="Arial" w:cs="Arial"/>
          <w:i/>
          <w:u w:val="single"/>
        </w:rPr>
        <w:tab/>
        <w:t xml:space="preserve">  326</w:t>
      </w:r>
      <w:proofErr w:type="gramEnd"/>
      <w:r w:rsidRPr="00A93996">
        <w:rPr>
          <w:rFonts w:ascii="Arial" w:hAnsi="Arial" w:cs="Arial"/>
          <w:i/>
          <w:u w:val="single"/>
        </w:rPr>
        <w:t xml:space="preserve"> 882 Ft</w:t>
      </w:r>
    </w:p>
    <w:p w:rsidR="00A93996" w:rsidRPr="00A93996" w:rsidRDefault="00A93996" w:rsidP="00A93996">
      <w:pPr>
        <w:rPr>
          <w:rFonts w:ascii="Arial" w:hAnsi="Arial" w:cs="Arial"/>
          <w:b/>
          <w:i/>
        </w:rPr>
      </w:pPr>
      <w:r w:rsidRPr="00A93996">
        <w:rPr>
          <w:rFonts w:ascii="Arial" w:hAnsi="Arial" w:cs="Arial"/>
          <w:b/>
          <w:i/>
        </w:rPr>
        <w:t>Összesen</w:t>
      </w:r>
      <w:proofErr w:type="gramStart"/>
      <w:r w:rsidRPr="00A93996">
        <w:rPr>
          <w:rFonts w:ascii="Arial" w:hAnsi="Arial" w:cs="Arial"/>
          <w:b/>
          <w:i/>
        </w:rPr>
        <w:t>:</w:t>
      </w:r>
      <w:r w:rsidRPr="00A93996">
        <w:rPr>
          <w:rFonts w:ascii="Arial" w:hAnsi="Arial" w:cs="Arial"/>
          <w:b/>
          <w:i/>
        </w:rPr>
        <w:tab/>
      </w:r>
      <w:r w:rsidRPr="00A93996">
        <w:rPr>
          <w:rFonts w:ascii="Arial" w:hAnsi="Arial" w:cs="Arial"/>
          <w:b/>
          <w:i/>
        </w:rPr>
        <w:tab/>
        <w:t xml:space="preserve">  326</w:t>
      </w:r>
      <w:proofErr w:type="gramEnd"/>
      <w:r w:rsidRPr="00A93996">
        <w:rPr>
          <w:rFonts w:ascii="Arial" w:hAnsi="Arial" w:cs="Arial"/>
          <w:b/>
          <w:i/>
        </w:rPr>
        <w:t xml:space="preserve"> 882 Ft</w:t>
      </w:r>
    </w:p>
    <w:p w:rsidR="00A93996" w:rsidRPr="00A93996" w:rsidRDefault="00A93996" w:rsidP="00A93996">
      <w:pPr>
        <w:jc w:val="both"/>
        <w:rPr>
          <w:rFonts w:ascii="Arial" w:hAnsi="Arial" w:cs="Arial"/>
        </w:rPr>
      </w:pPr>
      <w:r w:rsidRPr="00A93996">
        <w:rPr>
          <w:rFonts w:ascii="Arial" w:hAnsi="Arial" w:cs="Arial"/>
        </w:rPr>
        <w:t xml:space="preserve">A 2023. évre az önkormányzat részére megállapított hozzájárulás </w:t>
      </w:r>
      <w:r w:rsidRPr="00AF3B6B">
        <w:rPr>
          <w:rFonts w:ascii="Arial" w:hAnsi="Arial" w:cs="Arial"/>
        </w:rPr>
        <w:t>előlegének csökkentése</w:t>
      </w:r>
      <w:r w:rsidRPr="00A93996">
        <w:rPr>
          <w:rFonts w:ascii="Arial" w:hAnsi="Arial" w:cs="Arial"/>
        </w:rPr>
        <w:t xml:space="preserve"> (MOB számláján maradóan):</w:t>
      </w:r>
    </w:p>
    <w:p w:rsidR="00EC46F6" w:rsidRDefault="00A93996" w:rsidP="00A93996">
      <w:pPr>
        <w:jc w:val="both"/>
        <w:rPr>
          <w:rFonts w:ascii="Arial" w:hAnsi="Arial" w:cs="Arial"/>
          <w:i/>
        </w:rPr>
      </w:pPr>
      <w:r w:rsidRPr="00A93996">
        <w:rPr>
          <w:rFonts w:ascii="Arial" w:hAnsi="Arial" w:cs="Arial"/>
          <w:i/>
          <w:u w:val="single"/>
        </w:rPr>
        <w:t>Bátaszék</w:t>
      </w:r>
      <w:r w:rsidRPr="00A93996">
        <w:rPr>
          <w:rFonts w:ascii="Arial" w:hAnsi="Arial" w:cs="Arial"/>
          <w:i/>
        </w:rPr>
        <w:tab/>
      </w:r>
      <w:r w:rsidRPr="00A93996">
        <w:rPr>
          <w:rFonts w:ascii="Arial" w:hAnsi="Arial" w:cs="Arial"/>
          <w:i/>
        </w:rPr>
        <w:tab/>
        <w:t>9 357 044 Ft</w:t>
      </w:r>
    </w:p>
    <w:p w:rsidR="00A93996" w:rsidRPr="00EC46F6" w:rsidRDefault="00A93996" w:rsidP="00A93996">
      <w:pPr>
        <w:jc w:val="both"/>
        <w:rPr>
          <w:rFonts w:ascii="Arial" w:hAnsi="Arial" w:cs="Arial"/>
          <w:i/>
        </w:rPr>
      </w:pPr>
      <w:r w:rsidRPr="00AF3B6B">
        <w:rPr>
          <w:rFonts w:ascii="Arial" w:hAnsi="Arial" w:cs="Arial"/>
          <w:i/>
          <w:u w:val="single"/>
        </w:rPr>
        <w:t>Alsónyék</w:t>
      </w:r>
      <w:r w:rsidRPr="00AF3B6B">
        <w:rPr>
          <w:rFonts w:ascii="Arial" w:hAnsi="Arial" w:cs="Arial"/>
          <w:i/>
        </w:rPr>
        <w:tab/>
      </w:r>
      <w:r w:rsidRPr="00AF3B6B">
        <w:rPr>
          <w:rFonts w:ascii="Arial" w:hAnsi="Arial" w:cs="Arial"/>
          <w:i/>
        </w:rPr>
        <w:tab/>
        <w:t xml:space="preserve">3 050 497 </w:t>
      </w:r>
      <w:proofErr w:type="gramStart"/>
      <w:r w:rsidRPr="00AF3B6B">
        <w:rPr>
          <w:rFonts w:ascii="Arial" w:hAnsi="Arial" w:cs="Arial"/>
          <w:i/>
        </w:rPr>
        <w:t>Ft</w:t>
      </w:r>
      <w:r w:rsidR="00763573">
        <w:rPr>
          <w:rFonts w:ascii="Arial" w:hAnsi="Arial" w:cs="Arial"/>
          <w:i/>
        </w:rPr>
        <w:t xml:space="preserve">    (</w:t>
      </w:r>
      <w:proofErr w:type="gramEnd"/>
      <w:r w:rsidR="00763573">
        <w:rPr>
          <w:rFonts w:ascii="Arial" w:hAnsi="Arial" w:cs="Arial"/>
          <w:i/>
        </w:rPr>
        <w:t>2023.évben 1 456 000 Ft 2024.évben 1 594 497 Ft.)</w:t>
      </w:r>
    </w:p>
    <w:p w:rsidR="00A93996" w:rsidRPr="00A93996" w:rsidRDefault="00A93996" w:rsidP="00A93996">
      <w:pPr>
        <w:jc w:val="both"/>
        <w:rPr>
          <w:rFonts w:ascii="Arial" w:hAnsi="Arial" w:cs="Arial"/>
          <w:i/>
          <w:u w:val="single"/>
        </w:rPr>
      </w:pPr>
      <w:r w:rsidRPr="00AF3B6B">
        <w:rPr>
          <w:rFonts w:ascii="Arial" w:hAnsi="Arial" w:cs="Arial"/>
          <w:i/>
          <w:u w:val="single"/>
        </w:rPr>
        <w:t>Alsónána</w:t>
      </w:r>
      <w:r w:rsidRPr="00AF3B6B">
        <w:rPr>
          <w:rFonts w:ascii="Arial" w:hAnsi="Arial" w:cs="Arial"/>
          <w:i/>
          <w:u w:val="single"/>
        </w:rPr>
        <w:tab/>
      </w:r>
      <w:r w:rsidRPr="00AF3B6B">
        <w:rPr>
          <w:rFonts w:ascii="Arial" w:hAnsi="Arial" w:cs="Arial"/>
          <w:i/>
          <w:u w:val="single"/>
        </w:rPr>
        <w:tab/>
        <w:t>2 227 340 Ft</w:t>
      </w:r>
    </w:p>
    <w:p w:rsidR="00A93996" w:rsidRPr="00A93996" w:rsidRDefault="00A93996" w:rsidP="00A93996">
      <w:pPr>
        <w:jc w:val="both"/>
        <w:rPr>
          <w:rFonts w:ascii="Arial" w:hAnsi="Arial" w:cs="Arial"/>
          <w:i/>
        </w:rPr>
      </w:pPr>
      <w:r w:rsidRPr="00A93996">
        <w:rPr>
          <w:rFonts w:ascii="Arial" w:hAnsi="Arial" w:cs="Arial"/>
          <w:b/>
          <w:i/>
        </w:rPr>
        <w:t>Összesen:</w:t>
      </w:r>
      <w:r w:rsidRPr="00A93996">
        <w:rPr>
          <w:rFonts w:ascii="Arial" w:hAnsi="Arial" w:cs="Arial"/>
          <w:i/>
        </w:rPr>
        <w:tab/>
      </w:r>
      <w:r w:rsidRPr="00A93996">
        <w:rPr>
          <w:rFonts w:ascii="Arial" w:hAnsi="Arial" w:cs="Arial"/>
          <w:i/>
        </w:rPr>
        <w:tab/>
      </w:r>
      <w:r w:rsidRPr="00A93996">
        <w:rPr>
          <w:rFonts w:ascii="Arial" w:hAnsi="Arial" w:cs="Arial"/>
          <w:b/>
          <w:i/>
        </w:rPr>
        <w:t>14 634 881Ft</w:t>
      </w:r>
    </w:p>
    <w:p w:rsidR="00A93996" w:rsidRPr="00A93996" w:rsidRDefault="00A93996" w:rsidP="00A93996">
      <w:pPr>
        <w:jc w:val="both"/>
        <w:rPr>
          <w:rFonts w:ascii="Arial" w:hAnsi="Arial" w:cs="Arial"/>
          <w:b/>
          <w:u w:val="single"/>
        </w:rPr>
      </w:pPr>
      <w:r w:rsidRPr="00A93996">
        <w:rPr>
          <w:rFonts w:ascii="Arial" w:hAnsi="Arial" w:cs="Arial"/>
          <w:b/>
          <w:u w:val="single"/>
        </w:rPr>
        <w:t>Étkeztetési feladatok:</w:t>
      </w:r>
    </w:p>
    <w:p w:rsidR="00A93996" w:rsidRPr="00A93996" w:rsidRDefault="00A93996" w:rsidP="00A93996">
      <w:pPr>
        <w:jc w:val="both"/>
        <w:rPr>
          <w:rFonts w:ascii="Arial" w:hAnsi="Arial" w:cs="Arial"/>
        </w:rPr>
      </w:pPr>
      <w:r w:rsidRPr="00A93996">
        <w:rPr>
          <w:rFonts w:ascii="Arial" w:hAnsi="Arial" w:cs="Arial"/>
          <w:b/>
        </w:rPr>
        <w:t>Alsónána</w:t>
      </w:r>
      <w:r w:rsidRPr="00A93996">
        <w:rPr>
          <w:rFonts w:ascii="Arial" w:hAnsi="Arial" w:cs="Arial"/>
        </w:rPr>
        <w:t xml:space="preserve"> települést érintően a MOB keretében az </w:t>
      </w:r>
      <w:proofErr w:type="spellStart"/>
      <w:r w:rsidRPr="00A93996">
        <w:rPr>
          <w:rFonts w:ascii="Arial" w:hAnsi="Arial" w:cs="Arial"/>
        </w:rPr>
        <w:t>alsónánai</w:t>
      </w:r>
      <w:proofErr w:type="spellEnd"/>
      <w:r w:rsidRPr="00A93996">
        <w:rPr>
          <w:rFonts w:ascii="Arial" w:hAnsi="Arial" w:cs="Arial"/>
        </w:rPr>
        <w:t xml:space="preserve"> óvodás gyermekek étkeztetésére 2 051 662 Ft állami támogatás állt rendelkezésre, melyhez 239 033 Ft beszedett saját bevétel társult. A gyermekétkeztetés kiadása 3 547 033 Ft összeget tett ki. Az Önkormányzat 655 000 Ft hozzájárulást utalt át az étkeztetéshez, így ezen felül még </w:t>
      </w:r>
      <w:r w:rsidRPr="00A93996">
        <w:rPr>
          <w:rFonts w:ascii="Arial" w:hAnsi="Arial" w:cs="Arial"/>
          <w:b/>
        </w:rPr>
        <w:t>601 338 Ft-ot meg kell fizetnie a Társulás fele</w:t>
      </w:r>
      <w:r w:rsidRPr="00A93996">
        <w:rPr>
          <w:rFonts w:ascii="Arial" w:hAnsi="Arial" w:cs="Arial"/>
        </w:rPr>
        <w:t xml:space="preserve"> </w:t>
      </w:r>
      <w:r w:rsidRPr="00A93996">
        <w:rPr>
          <w:rFonts w:ascii="Arial" w:hAnsi="Arial" w:cs="Arial"/>
          <w:b/>
        </w:rPr>
        <w:t>(5. melléklet)</w:t>
      </w:r>
    </w:p>
    <w:p w:rsidR="00A93996" w:rsidRPr="00A93996" w:rsidRDefault="00A93996" w:rsidP="00A93996">
      <w:pPr>
        <w:jc w:val="both"/>
        <w:rPr>
          <w:rFonts w:ascii="Arial" w:hAnsi="Arial" w:cs="Arial"/>
          <w:highlight w:val="yellow"/>
        </w:rPr>
      </w:pPr>
      <w:r w:rsidRPr="00A93996">
        <w:rPr>
          <w:rFonts w:ascii="Arial" w:hAnsi="Arial" w:cs="Arial"/>
          <w:b/>
        </w:rPr>
        <w:lastRenderedPageBreak/>
        <w:t>Alsónyék</w:t>
      </w:r>
      <w:r w:rsidRPr="00A93996">
        <w:rPr>
          <w:rFonts w:ascii="Arial" w:hAnsi="Arial" w:cs="Arial"/>
        </w:rPr>
        <w:t xml:space="preserve"> település vonatkozásában a MOB keretében az alsónyéki óvodás gyermekek étkeztetésére 2 564 782 Ft állami támogatást igényeltünk, melyhez 400 386 Ft beszedett saját bevétel és áfa visszatérülés társult. A gyermekétkeztetés kiadása 4 407 186 Ft összeget tett ki. Az Önkormányzat 911 372 Ft hozzájárulást utalt át évközben az étkeztetéshez, így ezen felül még </w:t>
      </w:r>
      <w:r w:rsidRPr="00A93996">
        <w:rPr>
          <w:rFonts w:ascii="Arial" w:hAnsi="Arial" w:cs="Arial"/>
          <w:b/>
        </w:rPr>
        <w:t>530 646 Ft-ot meg kell fizetnie a Társulás fele (6. melléklet)</w:t>
      </w:r>
    </w:p>
    <w:p w:rsidR="00A93996" w:rsidRPr="00A93996" w:rsidRDefault="00A93996" w:rsidP="00A93996">
      <w:pPr>
        <w:jc w:val="both"/>
        <w:rPr>
          <w:rFonts w:ascii="Arial" w:hAnsi="Arial" w:cs="Arial"/>
          <w:highlight w:val="yellow"/>
        </w:rPr>
      </w:pPr>
      <w:r w:rsidRPr="00A93996">
        <w:rPr>
          <w:rFonts w:ascii="Arial" w:hAnsi="Arial" w:cs="Arial"/>
          <w:b/>
        </w:rPr>
        <w:t>Bátaszék Város</w:t>
      </w:r>
      <w:r w:rsidRPr="00A93996">
        <w:rPr>
          <w:rFonts w:ascii="Arial" w:hAnsi="Arial" w:cs="Arial"/>
        </w:rPr>
        <w:t xml:space="preserve"> a közétkeztetési feladatokat a MOB konyha üzemeltetésével látja el. Az elmúlt évben 66 663 910 Ft állami támogatás érkezett a </w:t>
      </w:r>
      <w:proofErr w:type="spellStart"/>
      <w:r w:rsidRPr="00A93996">
        <w:rPr>
          <w:rFonts w:ascii="Arial" w:hAnsi="Arial" w:cs="Arial"/>
        </w:rPr>
        <w:t>bátaszéki</w:t>
      </w:r>
      <w:proofErr w:type="spellEnd"/>
      <w:r w:rsidRPr="00A93996">
        <w:rPr>
          <w:rFonts w:ascii="Arial" w:hAnsi="Arial" w:cs="Arial"/>
        </w:rPr>
        <w:t xml:space="preserve"> gyerekekre vonatkozóan gyermekétkeztetésre, amelyet 95 158 469 Ft saját bevétel egészített ki. Bátaszék Város Önkormányzata évközben 11 821 338 Ft előleget fizetett hozzájárulásként a MOB Társuláson belül az étkeztetés költségeihez, mely </w:t>
      </w:r>
      <w:r w:rsidRPr="00F56C3E">
        <w:rPr>
          <w:rFonts w:ascii="Arial" w:hAnsi="Arial" w:cs="Arial"/>
        </w:rPr>
        <w:t>teljes egészében fedezte a létszámarányos kiadásokat.</w:t>
      </w:r>
      <w:r w:rsidRPr="00A93996">
        <w:rPr>
          <w:rFonts w:ascii="Arial" w:hAnsi="Arial" w:cs="Arial"/>
        </w:rPr>
        <w:t xml:space="preserve"> </w:t>
      </w:r>
      <w:r w:rsidRPr="00A93996">
        <w:rPr>
          <w:rFonts w:ascii="Arial" w:hAnsi="Arial" w:cs="Arial"/>
          <w:b/>
        </w:rPr>
        <w:t>(7. melléklet)</w:t>
      </w:r>
    </w:p>
    <w:p w:rsidR="00A93996" w:rsidRPr="00A93996" w:rsidRDefault="00A93996" w:rsidP="00A93996">
      <w:pPr>
        <w:jc w:val="both"/>
        <w:rPr>
          <w:rFonts w:ascii="Arial" w:hAnsi="Arial" w:cs="Arial"/>
          <w:b/>
        </w:rPr>
      </w:pPr>
      <w:r w:rsidRPr="0086738C">
        <w:rPr>
          <w:rFonts w:ascii="Arial" w:hAnsi="Arial" w:cs="Arial"/>
          <w:b/>
        </w:rPr>
        <w:t>Pörböly</w:t>
      </w:r>
      <w:r w:rsidRPr="0086738C">
        <w:rPr>
          <w:rFonts w:ascii="Arial" w:hAnsi="Arial" w:cs="Arial"/>
        </w:rPr>
        <w:t xml:space="preserve"> </w:t>
      </w:r>
      <w:r w:rsidRPr="0086738C">
        <w:rPr>
          <w:rFonts w:ascii="Arial" w:hAnsi="Arial" w:cs="Arial"/>
          <w:b/>
        </w:rPr>
        <w:t>Község</w:t>
      </w:r>
      <w:r w:rsidR="0086738C" w:rsidRPr="0086738C">
        <w:rPr>
          <w:rFonts w:ascii="Arial" w:hAnsi="Arial" w:cs="Arial"/>
          <w:b/>
        </w:rPr>
        <w:t xml:space="preserve">ben lévő </w:t>
      </w:r>
      <w:r w:rsidR="0086738C" w:rsidRPr="0086738C">
        <w:rPr>
          <w:rFonts w:ascii="Arial" w:hAnsi="Arial" w:cs="Arial"/>
        </w:rPr>
        <w:t>konyha</w:t>
      </w:r>
      <w:r w:rsidRPr="0086738C">
        <w:rPr>
          <w:rFonts w:ascii="Arial" w:hAnsi="Arial" w:cs="Arial"/>
        </w:rPr>
        <w:t xml:space="preserve"> </w:t>
      </w:r>
      <w:r w:rsidR="0086738C" w:rsidRPr="0086738C">
        <w:rPr>
          <w:rFonts w:ascii="Arial" w:hAnsi="Arial" w:cs="Arial"/>
        </w:rPr>
        <w:t>működtetéséhez a</w:t>
      </w:r>
      <w:r w:rsidRPr="0086738C">
        <w:rPr>
          <w:rFonts w:ascii="Arial" w:hAnsi="Arial" w:cs="Arial"/>
        </w:rPr>
        <w:t>z elmúlt évben 5 258 052 Ft állami támogatásra volt jogosult a</w:t>
      </w:r>
      <w:r w:rsidR="0086738C" w:rsidRPr="0086738C">
        <w:rPr>
          <w:rFonts w:ascii="Arial" w:hAnsi="Arial" w:cs="Arial"/>
        </w:rPr>
        <w:t xml:space="preserve"> társulás a</w:t>
      </w:r>
      <w:r w:rsidRPr="0086738C">
        <w:rPr>
          <w:rFonts w:ascii="Arial" w:hAnsi="Arial" w:cs="Arial"/>
        </w:rPr>
        <w:t xml:space="preserve"> </w:t>
      </w:r>
      <w:proofErr w:type="spellStart"/>
      <w:r w:rsidRPr="0086738C">
        <w:rPr>
          <w:rFonts w:ascii="Arial" w:hAnsi="Arial" w:cs="Arial"/>
        </w:rPr>
        <w:t>pörbölyi</w:t>
      </w:r>
      <w:proofErr w:type="spellEnd"/>
      <w:r w:rsidRPr="0086738C">
        <w:rPr>
          <w:rFonts w:ascii="Arial" w:hAnsi="Arial" w:cs="Arial"/>
        </w:rPr>
        <w:t xml:space="preserve"> gyerekek után a gyermekétkeztetésre, amelye</w:t>
      </w:r>
      <w:r w:rsidR="0086738C" w:rsidRPr="0086738C">
        <w:rPr>
          <w:rFonts w:ascii="Arial" w:hAnsi="Arial" w:cs="Arial"/>
        </w:rPr>
        <w:t xml:space="preserve">t 2 282 737 Ft saját bevétel </w:t>
      </w:r>
      <w:r w:rsidRPr="0086738C">
        <w:rPr>
          <w:rFonts w:ascii="Arial" w:hAnsi="Arial" w:cs="Arial"/>
        </w:rPr>
        <w:t xml:space="preserve">egészített ki. A kiadások összege 11 032 387 Ft volt. </w:t>
      </w:r>
      <w:r w:rsidR="0086738C" w:rsidRPr="0086738C">
        <w:rPr>
          <w:rFonts w:ascii="Arial" w:hAnsi="Arial" w:cs="Arial"/>
        </w:rPr>
        <w:t xml:space="preserve">Pörböly Község </w:t>
      </w:r>
      <w:r w:rsidRPr="0086738C">
        <w:rPr>
          <w:rFonts w:ascii="Arial" w:hAnsi="Arial" w:cs="Arial"/>
        </w:rPr>
        <w:t>Önkormányzat</w:t>
      </w:r>
      <w:r w:rsidR="0086738C" w:rsidRPr="0086738C">
        <w:rPr>
          <w:rFonts w:ascii="Arial" w:hAnsi="Arial" w:cs="Arial"/>
        </w:rPr>
        <w:t>a</w:t>
      </w:r>
      <w:r w:rsidRPr="0086738C">
        <w:rPr>
          <w:rFonts w:ascii="Arial" w:hAnsi="Arial" w:cs="Arial"/>
        </w:rPr>
        <w:t xml:space="preserve"> 2 481 701 Ft hozzájárulást </w:t>
      </w:r>
      <w:r w:rsidR="0086738C" w:rsidRPr="0086738C">
        <w:rPr>
          <w:rFonts w:ascii="Arial" w:hAnsi="Arial" w:cs="Arial"/>
        </w:rPr>
        <w:t>utalt át az étkeztetéshez. A</w:t>
      </w:r>
      <w:r w:rsidRPr="0086738C">
        <w:rPr>
          <w:rFonts w:ascii="Arial" w:hAnsi="Arial" w:cs="Arial"/>
        </w:rPr>
        <w:t xml:space="preserve"> kiadás és </w:t>
      </w:r>
      <w:r w:rsidR="0086738C" w:rsidRPr="0086738C">
        <w:rPr>
          <w:rFonts w:ascii="Arial" w:hAnsi="Arial" w:cs="Arial"/>
        </w:rPr>
        <w:t xml:space="preserve">a </w:t>
      </w:r>
      <w:r w:rsidRPr="0086738C">
        <w:rPr>
          <w:rFonts w:ascii="Arial" w:hAnsi="Arial" w:cs="Arial"/>
        </w:rPr>
        <w:t>bevétel közötti különbség 3 491</w:t>
      </w:r>
      <w:r w:rsidR="0086738C" w:rsidRPr="0086738C">
        <w:rPr>
          <w:rFonts w:ascii="Arial" w:hAnsi="Arial" w:cs="Arial"/>
        </w:rPr>
        <w:t> </w:t>
      </w:r>
      <w:r w:rsidRPr="0086738C">
        <w:rPr>
          <w:rFonts w:ascii="Arial" w:hAnsi="Arial" w:cs="Arial"/>
        </w:rPr>
        <w:t>598</w:t>
      </w:r>
      <w:r w:rsidR="0086738C" w:rsidRPr="0086738C">
        <w:rPr>
          <w:rFonts w:ascii="Arial" w:hAnsi="Arial" w:cs="Arial"/>
        </w:rPr>
        <w:t xml:space="preserve"> Ft, ezért </w:t>
      </w:r>
      <w:r w:rsidRPr="0086738C">
        <w:rPr>
          <w:rFonts w:ascii="Arial" w:hAnsi="Arial" w:cs="Arial"/>
        </w:rPr>
        <w:t xml:space="preserve">a gyermekétkeztetésnél </w:t>
      </w:r>
      <w:r w:rsidRPr="0086738C">
        <w:rPr>
          <w:rFonts w:ascii="Arial" w:hAnsi="Arial" w:cs="Arial"/>
          <w:b/>
        </w:rPr>
        <w:t>1 009 897 Ft-ot m</w:t>
      </w:r>
      <w:r w:rsidR="0086738C" w:rsidRPr="0086738C">
        <w:rPr>
          <w:rFonts w:ascii="Arial" w:hAnsi="Arial" w:cs="Arial"/>
          <w:b/>
        </w:rPr>
        <w:t>eg kell fizetnie a Társulás felé</w:t>
      </w:r>
      <w:r w:rsidRPr="0086738C">
        <w:rPr>
          <w:rFonts w:ascii="Arial" w:hAnsi="Arial" w:cs="Arial"/>
          <w:b/>
        </w:rPr>
        <w:t>.</w:t>
      </w:r>
      <w:r w:rsidR="008A7E19">
        <w:rPr>
          <w:rFonts w:ascii="Arial" w:hAnsi="Arial" w:cs="Arial"/>
          <w:b/>
        </w:rPr>
        <w:t xml:space="preserve"> </w:t>
      </w:r>
      <w:r w:rsidRPr="00A93996">
        <w:rPr>
          <w:rFonts w:ascii="Arial" w:hAnsi="Arial" w:cs="Arial"/>
          <w:b/>
        </w:rPr>
        <w:t>Felnőtt és vendégétkeztetés feladatnál</w:t>
      </w:r>
      <w:r w:rsidRPr="00A93996">
        <w:rPr>
          <w:rFonts w:ascii="Arial" w:hAnsi="Arial" w:cs="Arial"/>
        </w:rPr>
        <w:t xml:space="preserve"> 5 220 405 Ft saját bevétellel szemben 6 755 321 Ft kiadás teljesült. A bevétel és kiadás különbözete 1 534 916 Ft, ami kiegészült 1  627 756 Ft </w:t>
      </w:r>
      <w:proofErr w:type="spellStart"/>
      <w:r w:rsidRPr="00A93996">
        <w:rPr>
          <w:rFonts w:ascii="Arial" w:hAnsi="Arial" w:cs="Arial"/>
        </w:rPr>
        <w:t>önkományzati</w:t>
      </w:r>
      <w:proofErr w:type="spellEnd"/>
      <w:r w:rsidRPr="00A93996">
        <w:rPr>
          <w:rFonts w:ascii="Arial" w:hAnsi="Arial" w:cs="Arial"/>
        </w:rPr>
        <w:t xml:space="preserve"> hozzájárulással. </w:t>
      </w:r>
      <w:r w:rsidRPr="00A93996">
        <w:rPr>
          <w:rFonts w:ascii="Arial" w:hAnsi="Arial" w:cs="Arial"/>
          <w:b/>
        </w:rPr>
        <w:t>Összességében 92</w:t>
      </w:r>
      <w:r w:rsidR="00421B7F">
        <w:rPr>
          <w:rFonts w:ascii="Arial" w:hAnsi="Arial" w:cs="Arial"/>
          <w:b/>
        </w:rPr>
        <w:t> </w:t>
      </w:r>
      <w:r w:rsidRPr="00A93996">
        <w:rPr>
          <w:rFonts w:ascii="Arial" w:hAnsi="Arial" w:cs="Arial"/>
          <w:b/>
        </w:rPr>
        <w:t>840</w:t>
      </w:r>
      <w:r w:rsidR="00421B7F">
        <w:rPr>
          <w:rFonts w:ascii="Arial" w:hAnsi="Arial" w:cs="Arial"/>
          <w:b/>
        </w:rPr>
        <w:t xml:space="preserve"> </w:t>
      </w:r>
      <w:r w:rsidRPr="00A93996">
        <w:rPr>
          <w:rFonts w:ascii="Arial" w:hAnsi="Arial" w:cs="Arial"/>
          <w:b/>
        </w:rPr>
        <w:t xml:space="preserve">Ft-ot kell a Társulásnak visszautalnia az Önkormányzat részére. (8. melléklet). </w:t>
      </w:r>
    </w:p>
    <w:p w:rsidR="00A93996" w:rsidRPr="00A93996" w:rsidRDefault="00A93996" w:rsidP="00A93996">
      <w:pPr>
        <w:rPr>
          <w:rFonts w:ascii="Arial" w:hAnsi="Arial" w:cs="Arial"/>
        </w:rPr>
      </w:pPr>
      <w:r w:rsidRPr="00A93996">
        <w:rPr>
          <w:rFonts w:ascii="Arial" w:hAnsi="Arial" w:cs="Arial"/>
        </w:rPr>
        <w:t>Társulás (kötelezettsége)</w:t>
      </w:r>
    </w:p>
    <w:p w:rsidR="00A93996" w:rsidRPr="00A93996" w:rsidRDefault="00A93996" w:rsidP="00A93996">
      <w:pPr>
        <w:rPr>
          <w:rFonts w:ascii="Arial" w:hAnsi="Arial" w:cs="Arial"/>
          <w:i/>
          <w:u w:val="single"/>
        </w:rPr>
      </w:pPr>
      <w:r w:rsidRPr="00A93996">
        <w:rPr>
          <w:rFonts w:ascii="Arial" w:hAnsi="Arial" w:cs="Arial"/>
          <w:i/>
          <w:u w:val="single"/>
        </w:rPr>
        <w:t>Pörböly</w:t>
      </w:r>
      <w:r w:rsidRPr="00A93996">
        <w:rPr>
          <w:rFonts w:ascii="Arial" w:hAnsi="Arial" w:cs="Arial"/>
          <w:i/>
          <w:u w:val="single"/>
        </w:rPr>
        <w:tab/>
      </w:r>
      <w:r w:rsidRPr="00A93996">
        <w:rPr>
          <w:rFonts w:ascii="Arial" w:hAnsi="Arial" w:cs="Arial"/>
          <w:i/>
          <w:u w:val="single"/>
        </w:rPr>
        <w:tab/>
      </w:r>
      <w:r w:rsidRPr="00A93996">
        <w:rPr>
          <w:rFonts w:ascii="Arial" w:hAnsi="Arial" w:cs="Arial"/>
          <w:i/>
          <w:u w:val="single"/>
        </w:rPr>
        <w:tab/>
        <w:t>92 840 Ft</w:t>
      </w:r>
    </w:p>
    <w:p w:rsidR="00A93996" w:rsidRPr="00A93996" w:rsidRDefault="00A93996" w:rsidP="00A93996">
      <w:pPr>
        <w:rPr>
          <w:rFonts w:ascii="Arial" w:hAnsi="Arial" w:cs="Arial"/>
          <w:b/>
          <w:i/>
        </w:rPr>
      </w:pPr>
      <w:r w:rsidRPr="00A93996">
        <w:rPr>
          <w:rFonts w:ascii="Arial" w:hAnsi="Arial" w:cs="Arial"/>
          <w:b/>
          <w:i/>
        </w:rPr>
        <w:t>Összesen</w:t>
      </w:r>
      <w:r w:rsidRPr="00A93996">
        <w:rPr>
          <w:rFonts w:ascii="Arial" w:hAnsi="Arial" w:cs="Arial"/>
          <w:b/>
          <w:i/>
        </w:rPr>
        <w:tab/>
      </w:r>
      <w:r w:rsidRPr="00A93996">
        <w:rPr>
          <w:rFonts w:ascii="Arial" w:hAnsi="Arial" w:cs="Arial"/>
          <w:b/>
          <w:i/>
        </w:rPr>
        <w:tab/>
      </w:r>
      <w:r w:rsidRPr="00A93996">
        <w:rPr>
          <w:rFonts w:ascii="Arial" w:hAnsi="Arial" w:cs="Arial"/>
          <w:b/>
          <w:i/>
        </w:rPr>
        <w:tab/>
        <w:t>92 840 Ft</w:t>
      </w:r>
    </w:p>
    <w:p w:rsidR="00A93996" w:rsidRDefault="00A93996" w:rsidP="00A93996">
      <w:pPr>
        <w:rPr>
          <w:rFonts w:ascii="Arial" w:hAnsi="Arial" w:cs="Arial"/>
          <w:b/>
          <w:highlight w:val="yellow"/>
        </w:rPr>
      </w:pPr>
    </w:p>
    <w:p w:rsidR="00A93996" w:rsidRPr="00A93996" w:rsidRDefault="00A93996" w:rsidP="00A93996">
      <w:pPr>
        <w:rPr>
          <w:rFonts w:ascii="Arial" w:hAnsi="Arial" w:cs="Arial"/>
          <w:b/>
        </w:rPr>
      </w:pPr>
      <w:r w:rsidRPr="00A93996">
        <w:rPr>
          <w:rFonts w:ascii="Arial" w:hAnsi="Arial" w:cs="Arial"/>
        </w:rPr>
        <w:t xml:space="preserve">Társulás </w:t>
      </w:r>
      <w:r w:rsidRPr="00A93996">
        <w:rPr>
          <w:rFonts w:ascii="Arial" w:hAnsi="Arial" w:cs="Arial"/>
          <w:b/>
        </w:rPr>
        <w:t>(követelése)</w:t>
      </w:r>
    </w:p>
    <w:p w:rsidR="00A93996" w:rsidRPr="00A93996" w:rsidRDefault="00A93996" w:rsidP="00A93996">
      <w:pPr>
        <w:rPr>
          <w:rFonts w:ascii="Arial" w:hAnsi="Arial" w:cs="Arial"/>
          <w:i/>
        </w:rPr>
      </w:pPr>
      <w:proofErr w:type="gramStart"/>
      <w:r w:rsidRPr="00A93996">
        <w:rPr>
          <w:rFonts w:ascii="Arial" w:hAnsi="Arial" w:cs="Arial"/>
          <w:i/>
        </w:rPr>
        <w:t>Alsónána</w:t>
      </w:r>
      <w:r w:rsidRPr="00A93996">
        <w:rPr>
          <w:rFonts w:ascii="Arial" w:hAnsi="Arial" w:cs="Arial"/>
          <w:i/>
        </w:rPr>
        <w:tab/>
      </w:r>
      <w:r w:rsidRPr="00A93996">
        <w:rPr>
          <w:rFonts w:ascii="Arial" w:hAnsi="Arial" w:cs="Arial"/>
          <w:i/>
        </w:rPr>
        <w:tab/>
      </w:r>
      <w:r w:rsidRPr="00A93996">
        <w:rPr>
          <w:rFonts w:ascii="Arial" w:hAnsi="Arial" w:cs="Arial"/>
          <w:i/>
        </w:rPr>
        <w:tab/>
        <w:t xml:space="preserve">    601</w:t>
      </w:r>
      <w:proofErr w:type="gramEnd"/>
      <w:r w:rsidRPr="00A93996">
        <w:rPr>
          <w:rFonts w:ascii="Arial" w:hAnsi="Arial" w:cs="Arial"/>
          <w:i/>
        </w:rPr>
        <w:t xml:space="preserve"> 338 Ft</w:t>
      </w:r>
    </w:p>
    <w:p w:rsidR="00A93996" w:rsidRPr="00A93996" w:rsidRDefault="00A93996" w:rsidP="00A93996">
      <w:pPr>
        <w:rPr>
          <w:rFonts w:ascii="Arial" w:hAnsi="Arial" w:cs="Arial"/>
          <w:i/>
        </w:rPr>
      </w:pPr>
      <w:proofErr w:type="gramStart"/>
      <w:r w:rsidRPr="00A93996">
        <w:rPr>
          <w:rFonts w:ascii="Arial" w:hAnsi="Arial" w:cs="Arial"/>
          <w:i/>
        </w:rPr>
        <w:t>Alsónyék</w:t>
      </w:r>
      <w:r w:rsidRPr="00A93996">
        <w:rPr>
          <w:rFonts w:ascii="Arial" w:hAnsi="Arial" w:cs="Arial"/>
          <w:i/>
        </w:rPr>
        <w:tab/>
      </w:r>
      <w:r w:rsidRPr="00A93996">
        <w:rPr>
          <w:rFonts w:ascii="Arial" w:hAnsi="Arial" w:cs="Arial"/>
          <w:i/>
        </w:rPr>
        <w:tab/>
      </w:r>
      <w:r w:rsidRPr="00A93996">
        <w:rPr>
          <w:rFonts w:ascii="Arial" w:hAnsi="Arial" w:cs="Arial"/>
          <w:i/>
        </w:rPr>
        <w:tab/>
        <w:t xml:space="preserve">    530</w:t>
      </w:r>
      <w:proofErr w:type="gramEnd"/>
      <w:r w:rsidRPr="00A93996">
        <w:rPr>
          <w:rFonts w:ascii="Arial" w:hAnsi="Arial" w:cs="Arial"/>
          <w:i/>
        </w:rPr>
        <w:t xml:space="preserve"> 646 Ft</w:t>
      </w:r>
    </w:p>
    <w:p w:rsidR="00A93996" w:rsidRPr="00A93996" w:rsidRDefault="00A93996" w:rsidP="00A93996">
      <w:pPr>
        <w:rPr>
          <w:rFonts w:ascii="Arial" w:hAnsi="Arial" w:cs="Arial"/>
          <w:i/>
          <w:u w:val="single"/>
        </w:rPr>
      </w:pPr>
      <w:proofErr w:type="gramStart"/>
      <w:r w:rsidRPr="00A93996">
        <w:rPr>
          <w:rFonts w:ascii="Arial" w:hAnsi="Arial" w:cs="Arial"/>
          <w:i/>
          <w:u w:val="single"/>
        </w:rPr>
        <w:t>Pörböly</w:t>
      </w:r>
      <w:r w:rsidRPr="00A93996">
        <w:rPr>
          <w:rFonts w:ascii="Arial" w:hAnsi="Arial" w:cs="Arial"/>
          <w:i/>
          <w:u w:val="single"/>
        </w:rPr>
        <w:tab/>
      </w:r>
      <w:r w:rsidRPr="00A93996">
        <w:rPr>
          <w:rFonts w:ascii="Arial" w:hAnsi="Arial" w:cs="Arial"/>
          <w:i/>
          <w:u w:val="single"/>
        </w:rPr>
        <w:tab/>
        <w:t xml:space="preserve">             1</w:t>
      </w:r>
      <w:proofErr w:type="gramEnd"/>
      <w:r w:rsidRPr="00A93996">
        <w:rPr>
          <w:rFonts w:ascii="Arial" w:hAnsi="Arial" w:cs="Arial"/>
          <w:i/>
          <w:u w:val="single"/>
        </w:rPr>
        <w:t> 009 897 Ft</w:t>
      </w:r>
    </w:p>
    <w:p w:rsidR="00A93996" w:rsidRPr="00A93996" w:rsidRDefault="00A93996" w:rsidP="00A93996">
      <w:pPr>
        <w:rPr>
          <w:rFonts w:ascii="Arial" w:hAnsi="Arial" w:cs="Arial"/>
          <w:b/>
          <w:i/>
        </w:rPr>
      </w:pPr>
      <w:r w:rsidRPr="00A93996">
        <w:rPr>
          <w:rFonts w:ascii="Arial" w:hAnsi="Arial" w:cs="Arial"/>
          <w:b/>
          <w:i/>
        </w:rPr>
        <w:t>Összesen</w:t>
      </w:r>
      <w:proofErr w:type="gramStart"/>
      <w:r w:rsidRPr="00A93996">
        <w:rPr>
          <w:rFonts w:ascii="Arial" w:hAnsi="Arial" w:cs="Arial"/>
          <w:b/>
          <w:i/>
        </w:rPr>
        <w:t>:</w:t>
      </w:r>
      <w:r w:rsidRPr="00A93996">
        <w:rPr>
          <w:rFonts w:ascii="Arial" w:hAnsi="Arial" w:cs="Arial"/>
          <w:b/>
          <w:i/>
        </w:rPr>
        <w:tab/>
      </w:r>
      <w:r w:rsidRPr="00A93996">
        <w:rPr>
          <w:rFonts w:ascii="Arial" w:hAnsi="Arial" w:cs="Arial"/>
          <w:b/>
          <w:i/>
        </w:rPr>
        <w:tab/>
        <w:t xml:space="preserve">             2</w:t>
      </w:r>
      <w:proofErr w:type="gramEnd"/>
      <w:r w:rsidRPr="00A93996">
        <w:rPr>
          <w:rFonts w:ascii="Arial" w:hAnsi="Arial" w:cs="Arial"/>
          <w:b/>
          <w:i/>
        </w:rPr>
        <w:t> 141 881 Ft</w:t>
      </w:r>
    </w:p>
    <w:p w:rsidR="00A93996" w:rsidRPr="00A93996" w:rsidRDefault="00A93996" w:rsidP="00A93996">
      <w:pPr>
        <w:rPr>
          <w:rFonts w:ascii="Arial" w:hAnsi="Arial" w:cs="Arial"/>
          <w:b/>
          <w:u w:val="single"/>
        </w:rPr>
      </w:pPr>
    </w:p>
    <w:p w:rsidR="00A93996" w:rsidRPr="00A93996" w:rsidRDefault="00A93996" w:rsidP="00A93996">
      <w:pPr>
        <w:rPr>
          <w:rFonts w:ascii="Arial" w:hAnsi="Arial" w:cs="Arial"/>
          <w:b/>
        </w:rPr>
      </w:pPr>
      <w:r w:rsidRPr="00A93996">
        <w:rPr>
          <w:rFonts w:ascii="Arial" w:hAnsi="Arial" w:cs="Arial"/>
          <w:b/>
          <w:u w:val="single"/>
        </w:rPr>
        <w:t>Bölcsődei feladatok ellátása</w:t>
      </w:r>
      <w:r w:rsidRPr="00A93996">
        <w:rPr>
          <w:rFonts w:ascii="Arial" w:hAnsi="Arial" w:cs="Arial"/>
          <w:b/>
        </w:rPr>
        <w:t xml:space="preserve"> (9. melléklet)</w:t>
      </w:r>
    </w:p>
    <w:p w:rsidR="00A93996" w:rsidRPr="00A93996" w:rsidRDefault="00A93996" w:rsidP="00A93996">
      <w:pPr>
        <w:jc w:val="both"/>
        <w:rPr>
          <w:rFonts w:ascii="Arial" w:hAnsi="Arial" w:cs="Arial"/>
          <w:bCs/>
          <w:highlight w:val="yellow"/>
        </w:rPr>
      </w:pPr>
      <w:r w:rsidRPr="00A93996">
        <w:rPr>
          <w:rFonts w:ascii="Arial" w:hAnsi="Arial" w:cs="Arial"/>
          <w:b/>
          <w:bCs/>
        </w:rPr>
        <w:t xml:space="preserve">Alsónyék Község </w:t>
      </w:r>
      <w:r w:rsidRPr="00A93996">
        <w:rPr>
          <w:rFonts w:ascii="Arial" w:hAnsi="Arial" w:cs="Arial"/>
        </w:rPr>
        <w:t xml:space="preserve">bölcsődei feladatellátásánál 2022-ben a kiadások összege 3 677 731 Ft volt, a bevételek (támogatások és saját bevétel) összege 3 080 492 Ft. Mivel 2022-ben Alsónyék Község Önkormányzata nem fizetett hozzájárulást a bölcsődei feladatellátáshoz, ezért az elszámolás keretében a teljes különbözetet </w:t>
      </w:r>
      <w:r w:rsidRPr="00A93996">
        <w:rPr>
          <w:rFonts w:ascii="Arial" w:hAnsi="Arial" w:cs="Arial"/>
          <w:b/>
        </w:rPr>
        <w:t>597 239 Ft-ot meg kell fizetnie a Társulás fele.</w:t>
      </w:r>
    </w:p>
    <w:p w:rsidR="00A93996" w:rsidRPr="00A93996" w:rsidRDefault="00A93996" w:rsidP="00A93996">
      <w:pPr>
        <w:jc w:val="both"/>
        <w:rPr>
          <w:rFonts w:ascii="Arial" w:hAnsi="Arial" w:cs="Arial"/>
          <w:highlight w:val="cyan"/>
        </w:rPr>
      </w:pPr>
      <w:r w:rsidRPr="00A93996">
        <w:rPr>
          <w:rFonts w:ascii="Arial" w:hAnsi="Arial" w:cs="Arial"/>
          <w:b/>
          <w:bCs/>
        </w:rPr>
        <w:t xml:space="preserve">Báta Község </w:t>
      </w:r>
      <w:r w:rsidRPr="00A93996">
        <w:rPr>
          <w:rFonts w:ascii="Arial" w:hAnsi="Arial" w:cs="Arial"/>
        </w:rPr>
        <w:t>bölcsődései tekintetében 2022-ben a kiadások összege 714 090 Ft volt, a bevételek (támogatások és saját bevétel) összege 673 904 Ft, melyhez az Önkormányzatnak 40 186 Ft-ot kellene hozzátenni. 2022-ben Báta Község Önkormányzata nem fizetett hozzájárulást a bölcsődei feladatellátáshoz. 2015. május 29-én Ellátási szerződést kötött Báta Község Önkormányzata a MOB Intézményfenntartó-társulással, melynek értelmében a MOB által ellátott bölcsődések után Báta Község Önkormányzata nem fizet hozzájárulást, így jelen esetben sincs fizetési kötelezettsége.</w:t>
      </w:r>
    </w:p>
    <w:p w:rsidR="00A93996" w:rsidRPr="00A93996" w:rsidRDefault="00A93996" w:rsidP="00A93996">
      <w:pPr>
        <w:jc w:val="both"/>
        <w:rPr>
          <w:rFonts w:ascii="Arial" w:hAnsi="Arial" w:cs="Arial"/>
        </w:rPr>
      </w:pPr>
      <w:r w:rsidRPr="00A93996">
        <w:rPr>
          <w:rFonts w:ascii="Arial" w:hAnsi="Arial" w:cs="Arial"/>
          <w:b/>
          <w:bCs/>
        </w:rPr>
        <w:t>Bátaszék Város</w:t>
      </w:r>
      <w:r w:rsidRPr="00A93996">
        <w:rPr>
          <w:rFonts w:ascii="Arial" w:hAnsi="Arial" w:cs="Arial"/>
        </w:rPr>
        <w:t xml:space="preserve"> bölcsődei feladatellátását 2022-ben 28 811 683 Ft kiadás terhelte, a működéséhez 23 529 577 Ft állami támogatást tudtunk leigényelni, továbbá 637 115 Ft intézményi bevétel folyt be, melyhez az Önkormányzat 5 360 527 Ft hozzájárulási előleget fizetett be 2022-ben. Az elszámolásból adódóan </w:t>
      </w:r>
      <w:r w:rsidRPr="00A93996">
        <w:rPr>
          <w:rFonts w:ascii="Arial" w:hAnsi="Arial" w:cs="Arial"/>
          <w:b/>
        </w:rPr>
        <w:t>a befizetett előlegből 715 537 Ft –</w:t>
      </w:r>
      <w:proofErr w:type="spellStart"/>
      <w:r w:rsidRPr="00A93996">
        <w:rPr>
          <w:rFonts w:ascii="Arial" w:hAnsi="Arial" w:cs="Arial"/>
          <w:b/>
        </w:rPr>
        <w:t>ot</w:t>
      </w:r>
      <w:proofErr w:type="spellEnd"/>
      <w:r w:rsidRPr="00A93996">
        <w:rPr>
          <w:rFonts w:ascii="Arial" w:hAnsi="Arial" w:cs="Arial"/>
          <w:b/>
        </w:rPr>
        <w:t xml:space="preserve"> visszafizet a Társulás</w:t>
      </w:r>
      <w:r w:rsidRPr="00A93996">
        <w:rPr>
          <w:rFonts w:ascii="Arial" w:hAnsi="Arial" w:cs="Arial"/>
        </w:rPr>
        <w:t xml:space="preserve"> az Önkormányzat részére.</w:t>
      </w:r>
    </w:p>
    <w:p w:rsidR="00A93996" w:rsidRPr="00A93996" w:rsidRDefault="00A93996" w:rsidP="00A93996">
      <w:pPr>
        <w:jc w:val="both"/>
        <w:rPr>
          <w:rFonts w:ascii="Arial" w:hAnsi="Arial" w:cs="Arial"/>
          <w:bCs/>
          <w:highlight w:val="yellow"/>
        </w:rPr>
      </w:pPr>
      <w:r w:rsidRPr="00A93996">
        <w:rPr>
          <w:rFonts w:ascii="Arial" w:hAnsi="Arial" w:cs="Arial"/>
          <w:b/>
          <w:bCs/>
        </w:rPr>
        <w:t xml:space="preserve">Pörböly Község </w:t>
      </w:r>
      <w:r w:rsidRPr="00A93996">
        <w:rPr>
          <w:rFonts w:ascii="Arial" w:hAnsi="Arial" w:cs="Arial"/>
        </w:rPr>
        <w:t xml:space="preserve">bölcsődei feladatellátásánál 2022-ben a kiadások összege 321 843 Ft volt, a bevételek (támogatások és saját bevétel) összege 243 731 Ft. Mivel Pörböly község Önkormányzata nem fizetett hozzájárulást a bölcsődei feladatellátáshoz, ezért az elszámolás keretében a teljes különbözetet </w:t>
      </w:r>
      <w:r w:rsidRPr="00A93996">
        <w:rPr>
          <w:rFonts w:ascii="Arial" w:hAnsi="Arial" w:cs="Arial"/>
          <w:b/>
        </w:rPr>
        <w:t>78 112Ft-ot meg kell fizetnie a Társulás fele.</w:t>
      </w:r>
    </w:p>
    <w:p w:rsidR="00A93996" w:rsidRPr="00A93996" w:rsidRDefault="00A93996" w:rsidP="00A93996">
      <w:pPr>
        <w:rPr>
          <w:rFonts w:ascii="Arial" w:hAnsi="Arial" w:cs="Arial"/>
        </w:rPr>
      </w:pPr>
      <w:r w:rsidRPr="00A93996">
        <w:rPr>
          <w:rFonts w:ascii="Arial" w:hAnsi="Arial" w:cs="Arial"/>
        </w:rPr>
        <w:t>Önkormányzatok által fizetendő (</w:t>
      </w:r>
      <w:r w:rsidRPr="00A93996">
        <w:rPr>
          <w:rFonts w:ascii="Arial" w:hAnsi="Arial" w:cs="Arial"/>
          <w:b/>
        </w:rPr>
        <w:t>követelés</w:t>
      </w:r>
      <w:r w:rsidRPr="00A93996">
        <w:rPr>
          <w:rFonts w:ascii="Arial" w:hAnsi="Arial" w:cs="Arial"/>
        </w:rPr>
        <w:t>):</w:t>
      </w:r>
    </w:p>
    <w:p w:rsidR="00A93996" w:rsidRPr="00A93996" w:rsidRDefault="00A93996" w:rsidP="00A93996">
      <w:pPr>
        <w:rPr>
          <w:rFonts w:ascii="Arial" w:hAnsi="Arial" w:cs="Arial"/>
          <w:i/>
        </w:rPr>
      </w:pPr>
      <w:r w:rsidRPr="00A93996">
        <w:rPr>
          <w:rFonts w:ascii="Arial" w:hAnsi="Arial" w:cs="Arial"/>
          <w:i/>
        </w:rPr>
        <w:t>Alsónyék</w:t>
      </w:r>
      <w:r w:rsidRPr="00A93996">
        <w:rPr>
          <w:rFonts w:ascii="Arial" w:hAnsi="Arial" w:cs="Arial"/>
          <w:i/>
        </w:rPr>
        <w:tab/>
      </w:r>
      <w:r w:rsidRPr="00A93996">
        <w:rPr>
          <w:rFonts w:ascii="Arial" w:hAnsi="Arial" w:cs="Arial"/>
          <w:i/>
        </w:rPr>
        <w:tab/>
      </w:r>
      <w:r w:rsidRPr="00A93996">
        <w:rPr>
          <w:rFonts w:ascii="Arial" w:hAnsi="Arial" w:cs="Arial"/>
          <w:i/>
        </w:rPr>
        <w:tab/>
        <w:t>597 239 Ft</w:t>
      </w:r>
    </w:p>
    <w:p w:rsidR="00A93996" w:rsidRPr="00A93996" w:rsidRDefault="00A93996" w:rsidP="00A93996">
      <w:pPr>
        <w:rPr>
          <w:rFonts w:ascii="Arial" w:hAnsi="Arial" w:cs="Arial"/>
          <w:i/>
          <w:u w:val="single"/>
        </w:rPr>
      </w:pPr>
      <w:r w:rsidRPr="00A93996">
        <w:rPr>
          <w:rFonts w:ascii="Arial" w:hAnsi="Arial" w:cs="Arial"/>
          <w:i/>
          <w:u w:val="single"/>
        </w:rPr>
        <w:t>Pörböly</w:t>
      </w:r>
      <w:r w:rsidRPr="00A93996">
        <w:rPr>
          <w:rFonts w:ascii="Arial" w:hAnsi="Arial" w:cs="Arial"/>
          <w:i/>
          <w:u w:val="single"/>
        </w:rPr>
        <w:tab/>
      </w:r>
      <w:r w:rsidRPr="00A93996">
        <w:rPr>
          <w:rFonts w:ascii="Arial" w:hAnsi="Arial" w:cs="Arial"/>
          <w:i/>
          <w:u w:val="single"/>
        </w:rPr>
        <w:tab/>
      </w:r>
      <w:r w:rsidRPr="00A93996">
        <w:rPr>
          <w:rFonts w:ascii="Arial" w:hAnsi="Arial" w:cs="Arial"/>
          <w:i/>
          <w:u w:val="single"/>
        </w:rPr>
        <w:tab/>
        <w:t xml:space="preserve"> 78 112 Ft</w:t>
      </w:r>
    </w:p>
    <w:p w:rsidR="00A93996" w:rsidRPr="00A93996" w:rsidRDefault="00A93996" w:rsidP="00A93996">
      <w:pPr>
        <w:rPr>
          <w:rFonts w:ascii="Arial" w:hAnsi="Arial" w:cs="Arial"/>
          <w:b/>
          <w:i/>
        </w:rPr>
      </w:pPr>
      <w:r w:rsidRPr="00A93996">
        <w:rPr>
          <w:rFonts w:ascii="Arial" w:hAnsi="Arial" w:cs="Arial"/>
          <w:b/>
          <w:i/>
        </w:rPr>
        <w:t>Összesen</w:t>
      </w:r>
      <w:proofErr w:type="gramStart"/>
      <w:r w:rsidRPr="00A93996">
        <w:rPr>
          <w:rFonts w:ascii="Arial" w:hAnsi="Arial" w:cs="Arial"/>
          <w:b/>
          <w:i/>
        </w:rPr>
        <w:t>:</w:t>
      </w:r>
      <w:r w:rsidRPr="00A93996">
        <w:rPr>
          <w:rFonts w:ascii="Arial" w:hAnsi="Arial" w:cs="Arial"/>
          <w:b/>
          <w:i/>
        </w:rPr>
        <w:tab/>
      </w:r>
      <w:r w:rsidRPr="00A93996">
        <w:rPr>
          <w:rFonts w:ascii="Arial" w:hAnsi="Arial" w:cs="Arial"/>
          <w:b/>
          <w:i/>
        </w:rPr>
        <w:tab/>
        <w:t xml:space="preserve">      </w:t>
      </w:r>
      <w:r>
        <w:rPr>
          <w:rFonts w:ascii="Arial" w:hAnsi="Arial" w:cs="Arial"/>
          <w:b/>
          <w:i/>
        </w:rPr>
        <w:t xml:space="preserve"> </w:t>
      </w:r>
      <w:r w:rsidRPr="00A93996">
        <w:rPr>
          <w:rFonts w:ascii="Arial" w:hAnsi="Arial" w:cs="Arial"/>
          <w:b/>
          <w:i/>
        </w:rPr>
        <w:t xml:space="preserve">   675</w:t>
      </w:r>
      <w:proofErr w:type="gramEnd"/>
      <w:r w:rsidRPr="00A93996">
        <w:rPr>
          <w:rFonts w:ascii="Arial" w:hAnsi="Arial" w:cs="Arial"/>
          <w:b/>
          <w:i/>
        </w:rPr>
        <w:t xml:space="preserve"> 351 Ft</w:t>
      </w:r>
    </w:p>
    <w:p w:rsidR="00A93996" w:rsidRPr="00A93996" w:rsidRDefault="00A93996" w:rsidP="00A93996">
      <w:pPr>
        <w:rPr>
          <w:rFonts w:ascii="Arial" w:hAnsi="Arial" w:cs="Arial"/>
          <w:b/>
          <w:i/>
        </w:rPr>
      </w:pPr>
    </w:p>
    <w:p w:rsidR="00A93996" w:rsidRPr="00A93996" w:rsidRDefault="00A93996" w:rsidP="00A93996">
      <w:pPr>
        <w:rPr>
          <w:rFonts w:ascii="Arial" w:hAnsi="Arial" w:cs="Arial"/>
          <w:b/>
        </w:rPr>
      </w:pPr>
      <w:r w:rsidRPr="00A93996">
        <w:rPr>
          <w:rFonts w:ascii="Arial" w:hAnsi="Arial" w:cs="Arial"/>
        </w:rPr>
        <w:t xml:space="preserve">Társulás által visszafizetendő </w:t>
      </w:r>
      <w:r w:rsidRPr="00A93996">
        <w:rPr>
          <w:rFonts w:ascii="Arial" w:hAnsi="Arial" w:cs="Arial"/>
          <w:b/>
        </w:rPr>
        <w:t>(kötelezettség)</w:t>
      </w:r>
    </w:p>
    <w:p w:rsidR="00A93996" w:rsidRPr="00A93996" w:rsidRDefault="00A93996" w:rsidP="00A93996">
      <w:pPr>
        <w:rPr>
          <w:rFonts w:ascii="Arial" w:hAnsi="Arial" w:cs="Arial"/>
          <w:i/>
          <w:u w:val="single"/>
        </w:rPr>
      </w:pPr>
      <w:r w:rsidRPr="00A93996">
        <w:rPr>
          <w:rFonts w:ascii="Arial" w:hAnsi="Arial" w:cs="Arial"/>
          <w:i/>
          <w:u w:val="single"/>
        </w:rPr>
        <w:t>Bátaszék</w:t>
      </w:r>
      <w:r w:rsidRPr="00A93996">
        <w:rPr>
          <w:rFonts w:ascii="Arial" w:hAnsi="Arial" w:cs="Arial"/>
          <w:i/>
          <w:u w:val="single"/>
        </w:rPr>
        <w:tab/>
      </w:r>
      <w:r w:rsidRPr="00A93996">
        <w:rPr>
          <w:rFonts w:ascii="Arial" w:hAnsi="Arial" w:cs="Arial"/>
          <w:i/>
          <w:u w:val="single"/>
        </w:rPr>
        <w:tab/>
      </w:r>
      <w:r w:rsidRPr="00A93996">
        <w:rPr>
          <w:rFonts w:ascii="Arial" w:hAnsi="Arial" w:cs="Arial"/>
          <w:i/>
          <w:u w:val="single"/>
        </w:rPr>
        <w:tab/>
        <w:t xml:space="preserve"> 715 537 Ft</w:t>
      </w:r>
    </w:p>
    <w:p w:rsidR="00A93996" w:rsidRPr="00A93996" w:rsidRDefault="00A93996" w:rsidP="00A93996">
      <w:pPr>
        <w:rPr>
          <w:rFonts w:ascii="Arial" w:hAnsi="Arial" w:cs="Arial"/>
          <w:b/>
          <w:i/>
        </w:rPr>
      </w:pPr>
      <w:r w:rsidRPr="00A93996">
        <w:rPr>
          <w:rFonts w:ascii="Arial" w:hAnsi="Arial" w:cs="Arial"/>
          <w:b/>
          <w:i/>
        </w:rPr>
        <w:t>Összesen:</w:t>
      </w:r>
      <w:r w:rsidRPr="00A93996">
        <w:rPr>
          <w:rFonts w:ascii="Arial" w:hAnsi="Arial" w:cs="Arial"/>
          <w:b/>
          <w:i/>
        </w:rPr>
        <w:tab/>
      </w:r>
      <w:r w:rsidRPr="00A93996">
        <w:rPr>
          <w:rFonts w:ascii="Arial" w:hAnsi="Arial" w:cs="Arial"/>
          <w:b/>
          <w:i/>
        </w:rPr>
        <w:tab/>
      </w:r>
      <w:r w:rsidRPr="00A93996">
        <w:rPr>
          <w:rFonts w:ascii="Arial" w:hAnsi="Arial" w:cs="Arial"/>
          <w:b/>
          <w:i/>
        </w:rPr>
        <w:tab/>
        <w:t>715 537 Ft</w:t>
      </w:r>
    </w:p>
    <w:p w:rsidR="00A93996" w:rsidRPr="00A93996" w:rsidRDefault="00A93996" w:rsidP="00A93996">
      <w:pPr>
        <w:jc w:val="both"/>
        <w:rPr>
          <w:rFonts w:ascii="Arial" w:hAnsi="Arial" w:cs="Arial"/>
          <w:b/>
          <w:i/>
          <w:u w:val="single"/>
        </w:rPr>
      </w:pPr>
      <w:r w:rsidRPr="00A93996">
        <w:rPr>
          <w:rFonts w:ascii="Arial" w:hAnsi="Arial" w:cs="Arial"/>
          <w:b/>
        </w:rPr>
        <w:t xml:space="preserve">A MOB Társulásnak összeségében 3 144 114 Ft követelése van a fenntartó önkormányzatok felé, míg a társulás kötelezettségei 808 377 Ft összeget tesznek ki. Ezen kívül a 2023. évi hozzájárulások csökkentéseként </w:t>
      </w:r>
      <w:proofErr w:type="gramStart"/>
      <w:r w:rsidRPr="00A93996">
        <w:rPr>
          <w:rFonts w:ascii="Arial" w:hAnsi="Arial" w:cs="Arial"/>
          <w:b/>
        </w:rPr>
        <w:t>kompenzálásra</w:t>
      </w:r>
      <w:proofErr w:type="gramEnd"/>
      <w:r w:rsidRPr="00A93996">
        <w:rPr>
          <w:rFonts w:ascii="Arial" w:hAnsi="Arial" w:cs="Arial"/>
          <w:b/>
        </w:rPr>
        <w:t xml:space="preserve"> kerül a céltartalékból 14 634 881 Ft. A pénzügyi műveletek eredménye 12 299 144 Ft, mely a követelések befizetése révén jelentkező bevétel, valamint az elkülönített céltartalék felhasználásával teljesíthető. </w:t>
      </w:r>
    </w:p>
    <w:p w:rsidR="00A93996" w:rsidRPr="00C3225F" w:rsidRDefault="00A93996" w:rsidP="00B51A37">
      <w:pPr>
        <w:suppressAutoHyphens/>
        <w:overflowPunct w:val="0"/>
        <w:autoSpaceDE w:val="0"/>
        <w:spacing w:after="0" w:line="240" w:lineRule="auto"/>
        <w:jc w:val="both"/>
        <w:textAlignment w:val="baseline"/>
        <w:rPr>
          <w:rFonts w:ascii="Arial" w:eastAsia="Times New Roman" w:hAnsi="Arial" w:cs="Arial"/>
          <w:lang w:eastAsia="ar-SA"/>
        </w:rPr>
      </w:pP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b/>
          <w:i/>
          <w:u w:val="single"/>
          <w:lang w:eastAsia="ar-SA"/>
        </w:rPr>
      </w:pPr>
      <w:r w:rsidRPr="00C3225F">
        <w:rPr>
          <w:rFonts w:ascii="Arial" w:eastAsia="Times New Roman" w:hAnsi="Arial" w:cs="Arial"/>
          <w:b/>
          <w:i/>
          <w:u w:val="single"/>
          <w:lang w:eastAsia="ar-SA"/>
        </w:rPr>
        <w:t>Bátaszék és Környéke Önkormányzatainak Egészségügyi, Szociális és Gyermekjóléti Intézmény-fenntartó Társulás (ESZGY) keretében ellátott feladatok:</w:t>
      </w: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lang w:eastAsia="ar-SA"/>
        </w:rPr>
      </w:pP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lang w:eastAsia="ar-SA"/>
        </w:rPr>
      </w:pPr>
      <w:r w:rsidRPr="00C3225F">
        <w:rPr>
          <w:rFonts w:ascii="Arial" w:eastAsia="Times New Roman" w:hAnsi="Arial" w:cs="Arial"/>
          <w:lang w:eastAsia="ar-SA"/>
        </w:rPr>
        <w:t>A társulási megállapodásnak megfelelően az ESZGY látta el az orvosi ügyeletet, a házi segítségnyújtási feladatokat, a családsegítést és a védőnői szolgálatot. A táblázat bemutatja, hogy melyik település mely feladatellátásra tartott igényt:</w:t>
      </w: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lang w:eastAsia="ar-SA"/>
        </w:rPr>
      </w:pPr>
    </w:p>
    <w:tbl>
      <w:tblPr>
        <w:tblW w:w="9493" w:type="dxa"/>
        <w:tblInd w:w="-431" w:type="dxa"/>
        <w:tblCellMar>
          <w:left w:w="70" w:type="dxa"/>
          <w:right w:w="70" w:type="dxa"/>
        </w:tblCellMar>
        <w:tblLook w:val="04A0" w:firstRow="1" w:lastRow="0" w:firstColumn="1" w:lastColumn="0" w:noHBand="0" w:noVBand="1"/>
      </w:tblPr>
      <w:tblGrid>
        <w:gridCol w:w="1107"/>
        <w:gridCol w:w="1148"/>
        <w:gridCol w:w="1141"/>
        <w:gridCol w:w="713"/>
        <w:gridCol w:w="1137"/>
        <w:gridCol w:w="992"/>
        <w:gridCol w:w="1226"/>
        <w:gridCol w:w="935"/>
        <w:gridCol w:w="1094"/>
      </w:tblGrid>
      <w:tr w:rsidR="006A031A" w:rsidRPr="00C3225F" w:rsidTr="006A031A">
        <w:trPr>
          <w:trHeight w:val="300"/>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C6D" w:rsidRPr="00C3225F" w:rsidRDefault="00744C6D" w:rsidP="00744C6D">
            <w:pPr>
              <w:spacing w:after="0" w:line="240" w:lineRule="auto"/>
              <w:rPr>
                <w:rFonts w:ascii="Arial" w:eastAsia="Times New Roman" w:hAnsi="Arial" w:cs="Arial"/>
                <w:color w:val="000000"/>
                <w:lang w:eastAsia="hu-HU"/>
              </w:rPr>
            </w:pPr>
            <w:r w:rsidRPr="00C3225F">
              <w:rPr>
                <w:rFonts w:ascii="Arial" w:eastAsia="Times New Roman" w:hAnsi="Arial" w:cs="Arial"/>
                <w:color w:val="000000"/>
                <w:lang w:eastAsia="hu-HU"/>
              </w:rPr>
              <w:t>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Alsónána</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Alsónyék</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Báta</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Bátaszék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Mórágy</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Pörböly</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Sárpilis</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Várdomb</w:t>
            </w:r>
          </w:p>
        </w:tc>
      </w:tr>
      <w:tr w:rsidR="006A031A" w:rsidRPr="00C3225F" w:rsidTr="006A031A">
        <w:trPr>
          <w:trHeight w:val="600"/>
        </w:trPr>
        <w:tc>
          <w:tcPr>
            <w:tcW w:w="1107" w:type="dxa"/>
            <w:tcBorders>
              <w:top w:val="nil"/>
              <w:left w:val="single" w:sz="4" w:space="0" w:color="auto"/>
              <w:bottom w:val="single" w:sz="4" w:space="0" w:color="auto"/>
              <w:right w:val="single" w:sz="4" w:space="0" w:color="auto"/>
            </w:tcBorders>
            <w:shd w:val="clear" w:color="auto" w:fill="auto"/>
            <w:vAlign w:val="bottom"/>
            <w:hideMark/>
          </w:tcPr>
          <w:p w:rsidR="00744C6D" w:rsidRPr="00C3225F" w:rsidRDefault="00744C6D" w:rsidP="00744C6D">
            <w:pPr>
              <w:spacing w:after="0" w:line="240" w:lineRule="auto"/>
              <w:rPr>
                <w:rFonts w:ascii="Arial" w:eastAsia="Times New Roman" w:hAnsi="Arial" w:cs="Arial"/>
                <w:b/>
                <w:bCs/>
                <w:color w:val="000000"/>
                <w:lang w:eastAsia="hu-HU"/>
              </w:rPr>
            </w:pPr>
            <w:r w:rsidRPr="00C3225F">
              <w:rPr>
                <w:rFonts w:ascii="Arial" w:eastAsia="Times New Roman" w:hAnsi="Arial" w:cs="Arial"/>
                <w:b/>
                <w:bCs/>
                <w:color w:val="000000"/>
                <w:lang w:eastAsia="hu-HU"/>
              </w:rPr>
              <w:t>Orvosi ügyelet</w:t>
            </w:r>
          </w:p>
        </w:tc>
        <w:tc>
          <w:tcPr>
            <w:tcW w:w="1148"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1141"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713"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1137"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1226"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935"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p>
        </w:tc>
        <w:tc>
          <w:tcPr>
            <w:tcW w:w="1094"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 </w:t>
            </w:r>
          </w:p>
        </w:tc>
      </w:tr>
      <w:tr w:rsidR="006A031A" w:rsidRPr="00C3225F" w:rsidTr="006A031A">
        <w:trPr>
          <w:trHeight w:val="900"/>
        </w:trPr>
        <w:tc>
          <w:tcPr>
            <w:tcW w:w="1107" w:type="dxa"/>
            <w:tcBorders>
              <w:top w:val="nil"/>
              <w:left w:val="single" w:sz="4" w:space="0" w:color="auto"/>
              <w:bottom w:val="single" w:sz="4" w:space="0" w:color="auto"/>
              <w:right w:val="single" w:sz="4" w:space="0" w:color="auto"/>
            </w:tcBorders>
            <w:shd w:val="clear" w:color="auto" w:fill="auto"/>
            <w:vAlign w:val="bottom"/>
            <w:hideMark/>
          </w:tcPr>
          <w:p w:rsidR="00744C6D" w:rsidRPr="00C3225F" w:rsidRDefault="00744C6D" w:rsidP="00744C6D">
            <w:pPr>
              <w:spacing w:after="0" w:line="240" w:lineRule="auto"/>
              <w:rPr>
                <w:rFonts w:ascii="Arial" w:eastAsia="Times New Roman" w:hAnsi="Arial" w:cs="Arial"/>
                <w:b/>
                <w:bCs/>
                <w:color w:val="000000"/>
                <w:lang w:eastAsia="hu-HU"/>
              </w:rPr>
            </w:pPr>
            <w:r w:rsidRPr="00C3225F">
              <w:rPr>
                <w:rFonts w:ascii="Arial" w:eastAsia="Times New Roman" w:hAnsi="Arial" w:cs="Arial"/>
                <w:b/>
                <w:bCs/>
                <w:color w:val="000000"/>
                <w:lang w:eastAsia="hu-HU"/>
              </w:rPr>
              <w:t>Házi segítség-nyújtás</w:t>
            </w:r>
          </w:p>
        </w:tc>
        <w:tc>
          <w:tcPr>
            <w:tcW w:w="1148"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1141"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713"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 </w:t>
            </w:r>
          </w:p>
        </w:tc>
        <w:tc>
          <w:tcPr>
            <w:tcW w:w="1137"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 </w:t>
            </w:r>
          </w:p>
        </w:tc>
        <w:tc>
          <w:tcPr>
            <w:tcW w:w="1226"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935"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1094"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r>
      <w:tr w:rsidR="006A031A" w:rsidRPr="00C3225F" w:rsidTr="006A031A">
        <w:trPr>
          <w:trHeight w:val="600"/>
        </w:trPr>
        <w:tc>
          <w:tcPr>
            <w:tcW w:w="1107" w:type="dxa"/>
            <w:tcBorders>
              <w:top w:val="nil"/>
              <w:left w:val="single" w:sz="4" w:space="0" w:color="auto"/>
              <w:bottom w:val="single" w:sz="4" w:space="0" w:color="auto"/>
              <w:right w:val="single" w:sz="4" w:space="0" w:color="auto"/>
            </w:tcBorders>
            <w:shd w:val="clear" w:color="auto" w:fill="auto"/>
            <w:vAlign w:val="bottom"/>
            <w:hideMark/>
          </w:tcPr>
          <w:p w:rsidR="00744C6D" w:rsidRPr="00C3225F" w:rsidRDefault="00744C6D" w:rsidP="00744C6D">
            <w:pPr>
              <w:spacing w:after="0" w:line="240" w:lineRule="auto"/>
              <w:rPr>
                <w:rFonts w:ascii="Arial" w:eastAsia="Times New Roman" w:hAnsi="Arial" w:cs="Arial"/>
                <w:b/>
                <w:bCs/>
                <w:color w:val="000000"/>
                <w:lang w:eastAsia="hu-HU"/>
              </w:rPr>
            </w:pPr>
            <w:r w:rsidRPr="00C3225F">
              <w:rPr>
                <w:rFonts w:ascii="Arial" w:eastAsia="Times New Roman" w:hAnsi="Arial" w:cs="Arial"/>
                <w:b/>
                <w:bCs/>
                <w:color w:val="000000"/>
                <w:lang w:eastAsia="hu-HU"/>
              </w:rPr>
              <w:t>Család-segítés</w:t>
            </w:r>
          </w:p>
        </w:tc>
        <w:tc>
          <w:tcPr>
            <w:tcW w:w="1148"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1141"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713"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 </w:t>
            </w:r>
          </w:p>
        </w:tc>
        <w:tc>
          <w:tcPr>
            <w:tcW w:w="1137"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 </w:t>
            </w:r>
          </w:p>
        </w:tc>
        <w:tc>
          <w:tcPr>
            <w:tcW w:w="1226"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 </w:t>
            </w:r>
          </w:p>
        </w:tc>
        <w:tc>
          <w:tcPr>
            <w:tcW w:w="935"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1094"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 </w:t>
            </w:r>
          </w:p>
        </w:tc>
      </w:tr>
      <w:tr w:rsidR="006A031A" w:rsidRPr="00C3225F" w:rsidTr="006A031A">
        <w:trPr>
          <w:trHeight w:val="600"/>
        </w:trPr>
        <w:tc>
          <w:tcPr>
            <w:tcW w:w="1107" w:type="dxa"/>
            <w:tcBorders>
              <w:top w:val="nil"/>
              <w:left w:val="single" w:sz="4" w:space="0" w:color="auto"/>
              <w:bottom w:val="single" w:sz="4" w:space="0" w:color="auto"/>
              <w:right w:val="single" w:sz="4" w:space="0" w:color="auto"/>
            </w:tcBorders>
            <w:shd w:val="clear" w:color="auto" w:fill="auto"/>
            <w:vAlign w:val="bottom"/>
            <w:hideMark/>
          </w:tcPr>
          <w:p w:rsidR="00744C6D" w:rsidRPr="00C3225F" w:rsidRDefault="00744C6D" w:rsidP="00744C6D">
            <w:pPr>
              <w:spacing w:after="0" w:line="240" w:lineRule="auto"/>
              <w:rPr>
                <w:rFonts w:ascii="Arial" w:eastAsia="Times New Roman" w:hAnsi="Arial" w:cs="Arial"/>
                <w:b/>
                <w:bCs/>
                <w:color w:val="000000"/>
                <w:lang w:eastAsia="hu-HU"/>
              </w:rPr>
            </w:pPr>
            <w:r w:rsidRPr="00C3225F">
              <w:rPr>
                <w:rFonts w:ascii="Arial" w:eastAsia="Times New Roman" w:hAnsi="Arial" w:cs="Arial"/>
                <w:b/>
                <w:bCs/>
                <w:color w:val="000000"/>
                <w:lang w:eastAsia="hu-HU"/>
              </w:rPr>
              <w:t>Védőnői szolgálat</w:t>
            </w:r>
          </w:p>
        </w:tc>
        <w:tc>
          <w:tcPr>
            <w:tcW w:w="1148"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 </w:t>
            </w:r>
          </w:p>
        </w:tc>
        <w:tc>
          <w:tcPr>
            <w:tcW w:w="1141"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713"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 </w:t>
            </w:r>
          </w:p>
        </w:tc>
        <w:tc>
          <w:tcPr>
            <w:tcW w:w="1137"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 </w:t>
            </w:r>
          </w:p>
        </w:tc>
        <w:tc>
          <w:tcPr>
            <w:tcW w:w="1226"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X</w:t>
            </w:r>
          </w:p>
        </w:tc>
        <w:tc>
          <w:tcPr>
            <w:tcW w:w="935"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 </w:t>
            </w:r>
          </w:p>
        </w:tc>
        <w:tc>
          <w:tcPr>
            <w:tcW w:w="1094" w:type="dxa"/>
            <w:tcBorders>
              <w:top w:val="nil"/>
              <w:left w:val="nil"/>
              <w:bottom w:val="single" w:sz="4" w:space="0" w:color="auto"/>
              <w:right w:val="single" w:sz="4" w:space="0" w:color="auto"/>
            </w:tcBorders>
            <w:shd w:val="clear" w:color="auto" w:fill="auto"/>
            <w:noWrap/>
            <w:vAlign w:val="center"/>
            <w:hideMark/>
          </w:tcPr>
          <w:p w:rsidR="00744C6D" w:rsidRPr="00C3225F" w:rsidRDefault="00744C6D" w:rsidP="00744C6D">
            <w:pPr>
              <w:spacing w:after="0" w:line="240" w:lineRule="auto"/>
              <w:jc w:val="center"/>
              <w:rPr>
                <w:rFonts w:ascii="Arial" w:eastAsia="Times New Roman" w:hAnsi="Arial" w:cs="Arial"/>
                <w:b/>
                <w:bCs/>
                <w:color w:val="000000"/>
                <w:lang w:eastAsia="hu-HU"/>
              </w:rPr>
            </w:pPr>
            <w:r w:rsidRPr="00C3225F">
              <w:rPr>
                <w:rFonts w:ascii="Arial" w:eastAsia="Times New Roman" w:hAnsi="Arial" w:cs="Arial"/>
                <w:b/>
                <w:bCs/>
                <w:color w:val="000000"/>
                <w:lang w:eastAsia="hu-HU"/>
              </w:rPr>
              <w:t> </w:t>
            </w:r>
          </w:p>
        </w:tc>
      </w:tr>
    </w:tbl>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lang w:eastAsia="ar-SA"/>
        </w:rPr>
      </w:pPr>
    </w:p>
    <w:p w:rsidR="008A7E19" w:rsidRDefault="008A7E19" w:rsidP="00744C6D">
      <w:pPr>
        <w:suppressAutoHyphens/>
        <w:overflowPunct w:val="0"/>
        <w:autoSpaceDE w:val="0"/>
        <w:spacing w:after="0" w:line="240" w:lineRule="auto"/>
        <w:jc w:val="both"/>
        <w:textAlignment w:val="baseline"/>
        <w:rPr>
          <w:rFonts w:ascii="Arial" w:eastAsia="Times New Roman" w:hAnsi="Arial" w:cs="Arial"/>
          <w:b/>
          <w:u w:val="single"/>
          <w:lang w:eastAsia="ar-SA"/>
        </w:rPr>
      </w:pPr>
    </w:p>
    <w:p w:rsidR="008A7E19" w:rsidRDefault="008A7E19" w:rsidP="00744C6D">
      <w:pPr>
        <w:suppressAutoHyphens/>
        <w:overflowPunct w:val="0"/>
        <w:autoSpaceDE w:val="0"/>
        <w:spacing w:after="0" w:line="240" w:lineRule="auto"/>
        <w:jc w:val="both"/>
        <w:textAlignment w:val="baseline"/>
        <w:rPr>
          <w:rFonts w:ascii="Arial" w:eastAsia="Times New Roman" w:hAnsi="Arial" w:cs="Arial"/>
          <w:b/>
          <w:u w:val="single"/>
          <w:lang w:eastAsia="ar-SA"/>
        </w:rPr>
      </w:pP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C3225F">
        <w:rPr>
          <w:rFonts w:ascii="Arial" w:eastAsia="Times New Roman" w:hAnsi="Arial" w:cs="Arial"/>
          <w:b/>
          <w:u w:val="single"/>
          <w:lang w:eastAsia="ar-SA"/>
        </w:rPr>
        <w:t>Központi orvosi ügyelet</w:t>
      </w:r>
    </w:p>
    <w:p w:rsidR="00744C6D" w:rsidRPr="00C3225F" w:rsidRDefault="00744C6D" w:rsidP="00744C6D">
      <w:pPr>
        <w:suppressAutoHyphens/>
        <w:overflowPunct w:val="0"/>
        <w:autoSpaceDE w:val="0"/>
        <w:spacing w:after="0" w:line="240" w:lineRule="auto"/>
        <w:ind w:firstLine="567"/>
        <w:jc w:val="both"/>
        <w:textAlignment w:val="baseline"/>
        <w:rPr>
          <w:rFonts w:ascii="Arial" w:eastAsia="Times New Roman" w:hAnsi="Arial" w:cs="Arial"/>
          <w:u w:val="single"/>
          <w:lang w:eastAsia="ar-SA"/>
        </w:rPr>
      </w:pP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lang w:eastAsia="ar-SA"/>
        </w:rPr>
      </w:pPr>
      <w:r w:rsidRPr="00C3225F">
        <w:rPr>
          <w:rFonts w:ascii="Arial" w:eastAsia="Times New Roman" w:hAnsi="Arial" w:cs="Arial"/>
          <w:lang w:eastAsia="ar-SA"/>
        </w:rPr>
        <w:t xml:space="preserve">A központi orvosi ügyeleti feladatokat társulási megállapodás alapján az ESZGY Társulás látja el a társulásban résztvevő településeken. </w:t>
      </w: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bCs/>
          <w:color w:val="000000"/>
          <w:lang w:eastAsia="ar-SA"/>
        </w:rPr>
      </w:pPr>
      <w:r w:rsidRPr="00C3225F">
        <w:rPr>
          <w:rFonts w:ascii="Arial" w:eastAsia="Times New Roman" w:hAnsi="Arial" w:cs="Arial"/>
          <w:lang w:eastAsia="ar-SA"/>
        </w:rPr>
        <w:t xml:space="preserve">A feladat ellátásához kapcsolódó </w:t>
      </w:r>
      <w:r w:rsidR="00736C5D" w:rsidRPr="00C3225F">
        <w:rPr>
          <w:rFonts w:ascii="Arial" w:eastAsia="Times New Roman" w:hAnsi="Arial" w:cs="Arial"/>
          <w:b/>
          <w:i/>
          <w:lang w:eastAsia="ar-SA"/>
        </w:rPr>
        <w:t xml:space="preserve">kiadások </w:t>
      </w:r>
      <w:r w:rsidR="0036397F">
        <w:rPr>
          <w:rFonts w:ascii="Arial" w:eastAsia="Times New Roman" w:hAnsi="Arial" w:cs="Arial"/>
          <w:b/>
          <w:i/>
          <w:lang w:eastAsia="ar-SA"/>
        </w:rPr>
        <w:t xml:space="preserve">a </w:t>
      </w:r>
      <w:r w:rsidR="00736C5D" w:rsidRPr="00C3225F">
        <w:rPr>
          <w:rFonts w:ascii="Arial" w:eastAsia="Times New Roman" w:hAnsi="Arial" w:cs="Arial"/>
          <w:b/>
          <w:i/>
          <w:lang w:eastAsia="ar-SA"/>
        </w:rPr>
        <w:t>202</w:t>
      </w:r>
      <w:r w:rsidR="0036397F">
        <w:rPr>
          <w:rFonts w:ascii="Arial" w:eastAsia="Times New Roman" w:hAnsi="Arial" w:cs="Arial"/>
          <w:b/>
          <w:i/>
          <w:lang w:eastAsia="ar-SA"/>
        </w:rPr>
        <w:t>2. év</w:t>
      </w:r>
      <w:r w:rsidR="00AA44FD" w:rsidRPr="00C3225F">
        <w:rPr>
          <w:rFonts w:ascii="Arial" w:eastAsia="Times New Roman" w:hAnsi="Arial" w:cs="Arial"/>
          <w:b/>
          <w:i/>
          <w:lang w:eastAsia="ar-SA"/>
        </w:rPr>
        <w:t>be</w:t>
      </w:r>
      <w:r w:rsidRPr="00C3225F">
        <w:rPr>
          <w:rFonts w:ascii="Arial" w:eastAsia="Times New Roman" w:hAnsi="Arial" w:cs="Arial"/>
          <w:b/>
          <w:i/>
          <w:lang w:eastAsia="ar-SA"/>
        </w:rPr>
        <w:t xml:space="preserve">n </w:t>
      </w:r>
      <w:r w:rsidR="00736C5D" w:rsidRPr="00C3225F">
        <w:rPr>
          <w:rFonts w:ascii="Arial" w:eastAsia="Times New Roman" w:hAnsi="Arial" w:cs="Arial"/>
          <w:b/>
          <w:i/>
          <w:lang w:eastAsia="ar-SA"/>
        </w:rPr>
        <w:t>46 452 022</w:t>
      </w:r>
      <w:r w:rsidR="00AA44FD" w:rsidRPr="00C3225F">
        <w:rPr>
          <w:rFonts w:ascii="Arial" w:eastAsia="Times New Roman" w:hAnsi="Arial" w:cs="Arial"/>
          <w:b/>
          <w:i/>
          <w:lang w:eastAsia="ar-SA"/>
        </w:rPr>
        <w:t xml:space="preserve"> </w:t>
      </w:r>
      <w:r w:rsidRPr="00C3225F">
        <w:rPr>
          <w:rFonts w:ascii="Arial" w:eastAsia="Times New Roman" w:hAnsi="Arial" w:cs="Arial"/>
          <w:b/>
          <w:i/>
          <w:lang w:eastAsia="ar-SA"/>
        </w:rPr>
        <w:t>Ft-ban</w:t>
      </w:r>
      <w:r w:rsidRPr="00C3225F">
        <w:rPr>
          <w:rFonts w:ascii="Arial" w:eastAsia="Times New Roman" w:hAnsi="Arial" w:cs="Arial"/>
          <w:lang w:eastAsia="ar-SA"/>
        </w:rPr>
        <w:t xml:space="preserve"> teljesült</w:t>
      </w:r>
      <w:r w:rsidR="0036397F">
        <w:rPr>
          <w:rFonts w:ascii="Arial" w:eastAsia="Times New Roman" w:hAnsi="Arial" w:cs="Arial"/>
          <w:lang w:eastAsia="ar-SA"/>
        </w:rPr>
        <w:t>ek</w:t>
      </w:r>
      <w:r w:rsidRPr="00C3225F">
        <w:rPr>
          <w:rFonts w:ascii="Arial" w:eastAsia="Times New Roman" w:hAnsi="Arial" w:cs="Arial"/>
          <w:lang w:eastAsia="ar-SA"/>
        </w:rPr>
        <w:t xml:space="preserve">, melyeket alapvetően az épület fenntartásához kapcsolódó költségek, az orvosok, </w:t>
      </w:r>
      <w:proofErr w:type="gramStart"/>
      <w:r w:rsidRPr="00C3225F">
        <w:rPr>
          <w:rFonts w:ascii="Arial" w:eastAsia="Times New Roman" w:hAnsi="Arial" w:cs="Arial"/>
          <w:lang w:eastAsia="ar-SA"/>
        </w:rPr>
        <w:t>asszisztensek</w:t>
      </w:r>
      <w:proofErr w:type="gramEnd"/>
      <w:r w:rsidRPr="00C3225F">
        <w:rPr>
          <w:rFonts w:ascii="Arial" w:eastAsia="Times New Roman" w:hAnsi="Arial" w:cs="Arial"/>
          <w:lang w:eastAsia="ar-SA"/>
        </w:rPr>
        <w:t xml:space="preserve"> foglalkoztatásához kapcsolódó díjak, valamint a szállítási költségek teszik ki. A kiadások és bevételek önkormányzatok közötti megosztási elve nem változott. Bevételi oldalon </w:t>
      </w:r>
      <w:r w:rsidR="008A7E19">
        <w:rPr>
          <w:rFonts w:ascii="Arial" w:eastAsia="Times New Roman" w:hAnsi="Arial" w:cs="Arial"/>
          <w:lang w:eastAsia="ar-SA"/>
        </w:rPr>
        <w:t>az NEAK</w:t>
      </w:r>
      <w:r w:rsidR="0036397F">
        <w:rPr>
          <w:rFonts w:ascii="Arial" w:eastAsia="Times New Roman" w:hAnsi="Arial" w:cs="Arial"/>
          <w:lang w:eastAsia="ar-SA"/>
        </w:rPr>
        <w:t>-</w:t>
      </w:r>
      <w:proofErr w:type="spellStart"/>
      <w:r w:rsidR="0036397F">
        <w:rPr>
          <w:rFonts w:ascii="Arial" w:eastAsia="Times New Roman" w:hAnsi="Arial" w:cs="Arial"/>
          <w:lang w:eastAsia="ar-SA"/>
        </w:rPr>
        <w:t>től</w:t>
      </w:r>
      <w:proofErr w:type="spellEnd"/>
      <w:r w:rsidR="0036397F">
        <w:rPr>
          <w:rFonts w:ascii="Arial" w:eastAsia="Times New Roman" w:hAnsi="Arial" w:cs="Arial"/>
          <w:lang w:eastAsia="ar-SA"/>
        </w:rPr>
        <w:t xml:space="preserve"> átvett </w:t>
      </w:r>
      <w:proofErr w:type="gramStart"/>
      <w:r w:rsidR="0036397F">
        <w:rPr>
          <w:rFonts w:ascii="Arial" w:eastAsia="Times New Roman" w:hAnsi="Arial" w:cs="Arial"/>
          <w:lang w:eastAsia="ar-SA"/>
        </w:rPr>
        <w:t>finanszírozás</w:t>
      </w:r>
      <w:proofErr w:type="gramEnd"/>
      <w:r w:rsidR="0036397F">
        <w:rPr>
          <w:rFonts w:ascii="Arial" w:eastAsia="Times New Roman" w:hAnsi="Arial" w:cs="Arial"/>
          <w:lang w:eastAsia="ar-SA"/>
        </w:rPr>
        <w:t xml:space="preserve"> </w:t>
      </w:r>
      <w:r w:rsidR="00736C5D" w:rsidRPr="00C3225F">
        <w:rPr>
          <w:rFonts w:ascii="Arial" w:eastAsia="Times New Roman" w:hAnsi="Arial" w:cs="Arial"/>
          <w:lang w:eastAsia="ar-SA"/>
        </w:rPr>
        <w:t>23 153 600</w:t>
      </w:r>
      <w:r w:rsidRPr="00C3225F">
        <w:rPr>
          <w:rFonts w:ascii="Arial" w:eastAsia="Times New Roman" w:hAnsi="Arial" w:cs="Arial"/>
          <w:lang w:eastAsia="ar-SA"/>
        </w:rPr>
        <w:t xml:space="preserve"> Ft, REKI pályázaton sikerült további </w:t>
      </w:r>
      <w:r w:rsidR="00736C5D" w:rsidRPr="00C3225F">
        <w:rPr>
          <w:rFonts w:ascii="Arial" w:eastAsia="Times New Roman" w:hAnsi="Arial" w:cs="Arial"/>
          <w:lang w:eastAsia="ar-SA"/>
        </w:rPr>
        <w:t>864 765 Ft támogatást elnyerni. A 2022</w:t>
      </w:r>
      <w:r w:rsidRPr="00C3225F">
        <w:rPr>
          <w:rFonts w:ascii="Arial" w:eastAsia="Times New Roman" w:hAnsi="Arial" w:cs="Arial"/>
          <w:lang w:eastAsia="ar-SA"/>
        </w:rPr>
        <w:t xml:space="preserve">. évben megfizetett önkormányzatok előlegei </w:t>
      </w:r>
      <w:r w:rsidR="00736C5D" w:rsidRPr="00C3225F">
        <w:rPr>
          <w:rFonts w:ascii="Arial" w:eastAsia="Times New Roman" w:hAnsi="Arial" w:cs="Arial"/>
          <w:lang w:eastAsia="ar-SA"/>
        </w:rPr>
        <w:t>25 685 044</w:t>
      </w:r>
      <w:r w:rsidRPr="00C3225F">
        <w:rPr>
          <w:rFonts w:ascii="Arial" w:eastAsia="Times New Roman" w:hAnsi="Arial" w:cs="Arial"/>
          <w:lang w:eastAsia="ar-SA"/>
        </w:rPr>
        <w:t xml:space="preserve"> Ft-ot tettek ki. </w:t>
      </w:r>
      <w:r w:rsidRPr="00C3225F">
        <w:rPr>
          <w:rFonts w:ascii="Arial" w:eastAsia="Times New Roman" w:hAnsi="Arial" w:cs="Arial"/>
          <w:u w:val="single"/>
          <w:lang w:eastAsia="ar-SA"/>
        </w:rPr>
        <w:t>Bátaszék Város Önkormányzatára jut a terhek dön</w:t>
      </w:r>
      <w:r w:rsidR="00AA44FD" w:rsidRPr="00C3225F">
        <w:rPr>
          <w:rFonts w:ascii="Arial" w:eastAsia="Times New Roman" w:hAnsi="Arial" w:cs="Arial"/>
          <w:u w:val="single"/>
          <w:lang w:eastAsia="ar-SA"/>
        </w:rPr>
        <w:t xml:space="preserve">tő többsége, a </w:t>
      </w:r>
      <w:proofErr w:type="gramStart"/>
      <w:r w:rsidR="00AA44FD" w:rsidRPr="00C3225F">
        <w:rPr>
          <w:rFonts w:ascii="Arial" w:eastAsia="Times New Roman" w:hAnsi="Arial" w:cs="Arial"/>
          <w:u w:val="single"/>
          <w:lang w:eastAsia="ar-SA"/>
        </w:rPr>
        <w:t xml:space="preserve">városnak </w:t>
      </w:r>
      <w:r w:rsidR="008A7E19">
        <w:rPr>
          <w:rFonts w:ascii="Arial" w:eastAsia="Times New Roman" w:hAnsi="Arial" w:cs="Arial"/>
          <w:u w:val="single"/>
          <w:lang w:eastAsia="ar-SA"/>
        </w:rPr>
        <w:t xml:space="preserve">        </w:t>
      </w:r>
      <w:r w:rsidR="00736C5D" w:rsidRPr="00C3225F">
        <w:rPr>
          <w:rFonts w:ascii="Arial" w:eastAsia="Times New Roman" w:hAnsi="Arial" w:cs="Arial"/>
          <w:u w:val="single"/>
          <w:lang w:eastAsia="ar-SA"/>
        </w:rPr>
        <w:t>13</w:t>
      </w:r>
      <w:proofErr w:type="gramEnd"/>
      <w:r w:rsidR="00736C5D" w:rsidRPr="00C3225F">
        <w:rPr>
          <w:rFonts w:ascii="Arial" w:eastAsia="Times New Roman" w:hAnsi="Arial" w:cs="Arial"/>
          <w:u w:val="single"/>
          <w:lang w:eastAsia="ar-SA"/>
        </w:rPr>
        <w:t> 636 650</w:t>
      </w:r>
      <w:r w:rsidRPr="00C3225F">
        <w:rPr>
          <w:rFonts w:ascii="Arial" w:eastAsia="Times New Roman" w:hAnsi="Arial" w:cs="Arial"/>
          <w:u w:val="single"/>
          <w:lang w:eastAsia="ar-SA"/>
        </w:rPr>
        <w:t xml:space="preserve"> Ft-ba kerül az orvosi ügyelet fenntartása.</w:t>
      </w:r>
      <w:r w:rsidRPr="00C3225F">
        <w:rPr>
          <w:rFonts w:ascii="Arial" w:eastAsia="Times New Roman" w:hAnsi="Arial" w:cs="Arial"/>
          <w:lang w:eastAsia="ar-SA"/>
        </w:rPr>
        <w:t xml:space="preserve"> A költségek és elszámolási különbözetek lakosságszám szerinti felosztását az </w:t>
      </w:r>
      <w:r w:rsidR="00633BC3" w:rsidRPr="00C3225F">
        <w:rPr>
          <w:rFonts w:ascii="Arial" w:eastAsia="Times New Roman" w:hAnsi="Arial" w:cs="Arial"/>
          <w:b/>
          <w:lang w:eastAsia="ar-SA"/>
        </w:rPr>
        <w:t>1</w:t>
      </w:r>
      <w:r w:rsidR="005B42AF">
        <w:rPr>
          <w:rFonts w:ascii="Arial" w:eastAsia="Times New Roman" w:hAnsi="Arial" w:cs="Arial"/>
          <w:b/>
          <w:lang w:eastAsia="ar-SA"/>
        </w:rPr>
        <w:t>0</w:t>
      </w:r>
      <w:r w:rsidRPr="00C3225F">
        <w:rPr>
          <w:rFonts w:ascii="Arial" w:eastAsia="Times New Roman" w:hAnsi="Arial" w:cs="Arial"/>
          <w:b/>
          <w:lang w:eastAsia="ar-SA"/>
        </w:rPr>
        <w:t>. melléklet</w:t>
      </w:r>
      <w:r w:rsidRPr="00C3225F">
        <w:rPr>
          <w:rFonts w:ascii="Arial" w:eastAsia="Times New Roman" w:hAnsi="Arial" w:cs="Arial"/>
          <w:lang w:eastAsia="ar-SA"/>
        </w:rPr>
        <w:t xml:space="preserve"> tartalmazza</w:t>
      </w:r>
      <w:r w:rsidRPr="00C3225F">
        <w:rPr>
          <w:rFonts w:ascii="Arial" w:eastAsia="Times New Roman" w:hAnsi="Arial" w:cs="Arial"/>
          <w:b/>
          <w:lang w:eastAsia="ar-SA"/>
        </w:rPr>
        <w:t>.</w:t>
      </w:r>
      <w:r w:rsidRPr="00C3225F">
        <w:rPr>
          <w:rFonts w:ascii="Arial" w:eastAsia="Times New Roman" w:hAnsi="Arial" w:cs="Arial"/>
          <w:b/>
          <w:bCs/>
          <w:lang w:eastAsia="ar-SA"/>
        </w:rPr>
        <w:t xml:space="preserve"> </w:t>
      </w:r>
      <w:r w:rsidR="00C32AA5" w:rsidRPr="00C3225F">
        <w:rPr>
          <w:rFonts w:ascii="Arial" w:eastAsia="Times New Roman" w:hAnsi="Arial" w:cs="Arial"/>
          <w:bCs/>
          <w:color w:val="000000"/>
          <w:lang w:eastAsia="ar-SA"/>
        </w:rPr>
        <w:t>A társulásnak az elszá</w:t>
      </w:r>
      <w:r w:rsidR="00C12C5B" w:rsidRPr="00C3225F">
        <w:rPr>
          <w:rFonts w:ascii="Arial" w:eastAsia="Times New Roman" w:hAnsi="Arial" w:cs="Arial"/>
          <w:bCs/>
          <w:color w:val="000000"/>
          <w:lang w:eastAsia="ar-SA"/>
        </w:rPr>
        <w:t>m</w:t>
      </w:r>
      <w:r w:rsidR="00A2595F">
        <w:rPr>
          <w:rFonts w:ascii="Arial" w:eastAsia="Times New Roman" w:hAnsi="Arial" w:cs="Arial"/>
          <w:bCs/>
          <w:color w:val="000000"/>
          <w:lang w:eastAsia="ar-SA"/>
        </w:rPr>
        <w:t>olásból adó</w:t>
      </w:r>
      <w:r w:rsidR="00C32AA5" w:rsidRPr="00C3225F">
        <w:rPr>
          <w:rFonts w:ascii="Arial" w:eastAsia="Times New Roman" w:hAnsi="Arial" w:cs="Arial"/>
          <w:bCs/>
          <w:color w:val="000000"/>
          <w:lang w:eastAsia="ar-SA"/>
        </w:rPr>
        <w:t>dóan visszafizetési kötelezettsége keletkezett.</w:t>
      </w:r>
      <w:r w:rsidRPr="00C3225F">
        <w:rPr>
          <w:rFonts w:ascii="Arial" w:eastAsia="Times New Roman" w:hAnsi="Arial" w:cs="Arial"/>
          <w:bCs/>
          <w:color w:val="000000"/>
          <w:lang w:eastAsia="ar-SA"/>
        </w:rPr>
        <w:t xml:space="preserve"> </w:t>
      </w:r>
    </w:p>
    <w:p w:rsidR="00744C6D" w:rsidRPr="00C3225F" w:rsidRDefault="00744C6D" w:rsidP="00744C6D">
      <w:pPr>
        <w:suppressAutoHyphens/>
        <w:overflowPunct w:val="0"/>
        <w:autoSpaceDE w:val="0"/>
        <w:spacing w:after="0" w:line="240" w:lineRule="auto"/>
        <w:textAlignment w:val="baseline"/>
        <w:rPr>
          <w:rFonts w:ascii="Arial" w:eastAsia="Times New Roman" w:hAnsi="Arial" w:cs="Arial"/>
          <w:highlight w:val="yellow"/>
          <w:lang w:eastAsia="ar-SA"/>
        </w:rPr>
      </w:pPr>
    </w:p>
    <w:p w:rsidR="00744C6D" w:rsidRPr="00C3225F" w:rsidRDefault="00744C6D" w:rsidP="00744C6D">
      <w:pPr>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 xml:space="preserve">Társulás által visszafizetendő </w:t>
      </w:r>
      <w:r w:rsidRPr="00C3225F">
        <w:rPr>
          <w:rFonts w:ascii="Arial" w:eastAsia="Times New Roman" w:hAnsi="Arial" w:cs="Arial"/>
          <w:b/>
          <w:lang w:eastAsia="ar-SA"/>
        </w:rPr>
        <w:t>(kötelezettség)</w:t>
      </w:r>
    </w:p>
    <w:p w:rsidR="00744C6D" w:rsidRPr="00C3225F" w:rsidRDefault="00744C6D" w:rsidP="00744C6D">
      <w:pPr>
        <w:suppressAutoHyphens/>
        <w:overflowPunct w:val="0"/>
        <w:autoSpaceDE w:val="0"/>
        <w:spacing w:after="0" w:line="240" w:lineRule="auto"/>
        <w:textAlignment w:val="baseline"/>
        <w:rPr>
          <w:rFonts w:ascii="Arial" w:eastAsia="Times New Roman" w:hAnsi="Arial" w:cs="Arial"/>
          <w:lang w:eastAsia="ar-SA"/>
        </w:rPr>
      </w:pPr>
    </w:p>
    <w:p w:rsidR="00C32AA5" w:rsidRPr="00C3225F" w:rsidRDefault="00C32AA5" w:rsidP="00C32AA5">
      <w:pPr>
        <w:tabs>
          <w:tab w:val="right" w:pos="3686"/>
        </w:tabs>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Alsónána</w:t>
      </w:r>
      <w:r w:rsidRPr="00C3225F">
        <w:rPr>
          <w:rFonts w:ascii="Arial" w:eastAsia="Times New Roman" w:hAnsi="Arial" w:cs="Arial"/>
          <w:lang w:eastAsia="ar-SA"/>
        </w:rPr>
        <w:tab/>
      </w:r>
      <w:r w:rsidR="00736C5D" w:rsidRPr="00C3225F">
        <w:rPr>
          <w:rFonts w:ascii="Arial" w:eastAsia="Times New Roman" w:hAnsi="Arial" w:cs="Arial"/>
          <w:lang w:eastAsia="ar-SA"/>
        </w:rPr>
        <w:t>399 825</w:t>
      </w:r>
      <w:r w:rsidRPr="00C3225F">
        <w:rPr>
          <w:rFonts w:ascii="Arial" w:eastAsia="Times New Roman" w:hAnsi="Arial" w:cs="Arial"/>
          <w:lang w:eastAsia="ar-SA"/>
        </w:rPr>
        <w:t xml:space="preserve"> Ft</w:t>
      </w:r>
    </w:p>
    <w:p w:rsidR="00C32AA5" w:rsidRPr="00C3225F" w:rsidRDefault="00C32AA5" w:rsidP="00C32AA5">
      <w:pPr>
        <w:tabs>
          <w:tab w:val="right" w:pos="3686"/>
        </w:tabs>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Alsónyék</w:t>
      </w:r>
      <w:r w:rsidRPr="00C3225F">
        <w:rPr>
          <w:rFonts w:ascii="Arial" w:eastAsia="Times New Roman" w:hAnsi="Arial" w:cs="Arial"/>
          <w:lang w:eastAsia="ar-SA"/>
        </w:rPr>
        <w:tab/>
      </w:r>
      <w:r w:rsidR="00736C5D" w:rsidRPr="00C3225F">
        <w:rPr>
          <w:rFonts w:ascii="Arial" w:eastAsia="Times New Roman" w:hAnsi="Arial" w:cs="Arial"/>
          <w:lang w:eastAsia="ar-SA"/>
        </w:rPr>
        <w:t>235 124</w:t>
      </w:r>
      <w:r w:rsidRPr="00C3225F">
        <w:rPr>
          <w:rFonts w:ascii="Arial" w:eastAsia="Times New Roman" w:hAnsi="Arial" w:cs="Arial"/>
          <w:lang w:eastAsia="ar-SA"/>
        </w:rPr>
        <w:t xml:space="preserve"> Ft</w:t>
      </w:r>
    </w:p>
    <w:p w:rsidR="00C32AA5" w:rsidRPr="00C3225F" w:rsidRDefault="00C32AA5" w:rsidP="00C32AA5">
      <w:pPr>
        <w:tabs>
          <w:tab w:val="right" w:pos="3686"/>
        </w:tabs>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Báta</w:t>
      </w:r>
      <w:r w:rsidRPr="00C3225F">
        <w:rPr>
          <w:rFonts w:ascii="Arial" w:eastAsia="Times New Roman" w:hAnsi="Arial" w:cs="Arial"/>
          <w:lang w:eastAsia="ar-SA"/>
        </w:rPr>
        <w:tab/>
      </w:r>
      <w:r w:rsidR="00736C5D" w:rsidRPr="00C3225F">
        <w:rPr>
          <w:rFonts w:ascii="Arial" w:eastAsia="Times New Roman" w:hAnsi="Arial" w:cs="Arial"/>
          <w:lang w:eastAsia="ar-SA"/>
        </w:rPr>
        <w:t>623 458</w:t>
      </w:r>
      <w:r w:rsidRPr="00C3225F">
        <w:rPr>
          <w:rFonts w:ascii="Arial" w:eastAsia="Times New Roman" w:hAnsi="Arial" w:cs="Arial"/>
          <w:lang w:eastAsia="ar-SA"/>
        </w:rPr>
        <w:t xml:space="preserve"> Ft</w:t>
      </w:r>
    </w:p>
    <w:p w:rsidR="00C32AA5" w:rsidRPr="00C3225F" w:rsidRDefault="00C32AA5" w:rsidP="00C32AA5">
      <w:pPr>
        <w:tabs>
          <w:tab w:val="right" w:pos="3686"/>
        </w:tabs>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Bátaszék</w:t>
      </w:r>
      <w:r w:rsidRPr="00C3225F">
        <w:rPr>
          <w:rFonts w:ascii="Arial" w:eastAsia="Times New Roman" w:hAnsi="Arial" w:cs="Arial"/>
          <w:lang w:eastAsia="ar-SA"/>
        </w:rPr>
        <w:tab/>
      </w:r>
      <w:r w:rsidR="00736C5D" w:rsidRPr="00C3225F">
        <w:rPr>
          <w:rFonts w:ascii="Arial" w:eastAsia="Times New Roman" w:hAnsi="Arial" w:cs="Arial"/>
          <w:lang w:eastAsia="ar-SA"/>
        </w:rPr>
        <w:t>1 281 780 Ft</w:t>
      </w:r>
    </w:p>
    <w:p w:rsidR="00C32AA5" w:rsidRPr="00C3225F" w:rsidRDefault="00C32AA5" w:rsidP="00C32AA5">
      <w:pPr>
        <w:tabs>
          <w:tab w:val="right" w:pos="3686"/>
        </w:tabs>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Mórágy</w:t>
      </w:r>
      <w:r w:rsidRPr="00C3225F">
        <w:rPr>
          <w:rFonts w:ascii="Arial" w:eastAsia="Times New Roman" w:hAnsi="Arial" w:cs="Arial"/>
          <w:lang w:eastAsia="ar-SA"/>
        </w:rPr>
        <w:tab/>
      </w:r>
      <w:r w:rsidR="00736C5D" w:rsidRPr="00C3225F">
        <w:rPr>
          <w:rFonts w:ascii="Arial" w:eastAsia="Times New Roman" w:hAnsi="Arial" w:cs="Arial"/>
          <w:lang w:eastAsia="ar-SA"/>
        </w:rPr>
        <w:t>257 020</w:t>
      </w:r>
      <w:r w:rsidRPr="00C3225F">
        <w:rPr>
          <w:rFonts w:ascii="Arial" w:eastAsia="Times New Roman" w:hAnsi="Arial" w:cs="Arial"/>
          <w:lang w:eastAsia="ar-SA"/>
        </w:rPr>
        <w:t xml:space="preserve"> Ft</w:t>
      </w:r>
    </w:p>
    <w:p w:rsidR="00C32AA5" w:rsidRPr="00C3225F" w:rsidRDefault="00C32AA5" w:rsidP="00C32AA5">
      <w:pPr>
        <w:tabs>
          <w:tab w:val="right" w:pos="3686"/>
        </w:tabs>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Pörböly</w:t>
      </w:r>
      <w:r w:rsidRPr="00C3225F">
        <w:rPr>
          <w:rFonts w:ascii="Arial" w:eastAsia="Times New Roman" w:hAnsi="Arial" w:cs="Arial"/>
          <w:lang w:eastAsia="ar-SA"/>
        </w:rPr>
        <w:tab/>
      </w:r>
      <w:r w:rsidR="00736C5D" w:rsidRPr="00C3225F">
        <w:rPr>
          <w:rFonts w:ascii="Arial" w:eastAsia="Times New Roman" w:hAnsi="Arial" w:cs="Arial"/>
          <w:lang w:eastAsia="ar-SA"/>
        </w:rPr>
        <w:t>193 656</w:t>
      </w:r>
      <w:r w:rsidRPr="00C3225F">
        <w:rPr>
          <w:rFonts w:ascii="Arial" w:eastAsia="Times New Roman" w:hAnsi="Arial" w:cs="Arial"/>
          <w:lang w:eastAsia="ar-SA"/>
        </w:rPr>
        <w:t xml:space="preserve"> Ft</w:t>
      </w:r>
    </w:p>
    <w:p w:rsidR="00C32AA5" w:rsidRPr="00C3225F" w:rsidRDefault="00C32AA5" w:rsidP="00C32AA5">
      <w:pPr>
        <w:tabs>
          <w:tab w:val="right" w:pos="3686"/>
        </w:tabs>
        <w:suppressAutoHyphens/>
        <w:overflowPunct w:val="0"/>
        <w:autoSpaceDE w:val="0"/>
        <w:spacing w:after="0" w:line="240" w:lineRule="auto"/>
        <w:textAlignment w:val="baseline"/>
        <w:rPr>
          <w:rFonts w:ascii="Arial" w:eastAsia="Times New Roman" w:hAnsi="Arial" w:cs="Arial"/>
          <w:u w:val="single"/>
          <w:lang w:eastAsia="ar-SA"/>
        </w:rPr>
      </w:pPr>
      <w:r w:rsidRPr="00C3225F">
        <w:rPr>
          <w:rFonts w:ascii="Arial" w:eastAsia="Times New Roman" w:hAnsi="Arial" w:cs="Arial"/>
          <w:u w:val="single"/>
          <w:lang w:eastAsia="ar-SA"/>
        </w:rPr>
        <w:t>Várdomb</w:t>
      </w:r>
      <w:r w:rsidRPr="00C3225F">
        <w:rPr>
          <w:rFonts w:ascii="Arial" w:eastAsia="Times New Roman" w:hAnsi="Arial" w:cs="Arial"/>
          <w:u w:val="single"/>
          <w:lang w:eastAsia="ar-SA"/>
        </w:rPr>
        <w:tab/>
      </w:r>
      <w:r w:rsidR="00736C5D" w:rsidRPr="00C3225F">
        <w:rPr>
          <w:rFonts w:ascii="Arial" w:eastAsia="Times New Roman" w:hAnsi="Arial" w:cs="Arial"/>
          <w:u w:val="single"/>
          <w:lang w:eastAsia="ar-SA"/>
        </w:rPr>
        <w:t>328 931</w:t>
      </w:r>
      <w:r w:rsidRPr="00C3225F">
        <w:rPr>
          <w:rFonts w:ascii="Arial" w:eastAsia="Times New Roman" w:hAnsi="Arial" w:cs="Arial"/>
          <w:u w:val="single"/>
          <w:lang w:eastAsia="ar-SA"/>
        </w:rPr>
        <w:t xml:space="preserve"> Ft</w:t>
      </w:r>
    </w:p>
    <w:p w:rsidR="00744C6D" w:rsidRPr="00C3225F" w:rsidRDefault="00C32AA5" w:rsidP="00C32AA5">
      <w:pPr>
        <w:tabs>
          <w:tab w:val="right" w:pos="3686"/>
        </w:tabs>
        <w:suppressAutoHyphens/>
        <w:overflowPunct w:val="0"/>
        <w:autoSpaceDE w:val="0"/>
        <w:spacing w:after="0" w:line="240" w:lineRule="auto"/>
        <w:textAlignment w:val="baseline"/>
        <w:rPr>
          <w:rFonts w:ascii="Arial" w:eastAsia="Times New Roman" w:hAnsi="Arial" w:cs="Arial"/>
          <w:b/>
          <w:lang w:eastAsia="ar-SA"/>
        </w:rPr>
      </w:pPr>
      <w:r w:rsidRPr="00C3225F">
        <w:rPr>
          <w:rFonts w:ascii="Arial" w:eastAsia="Times New Roman" w:hAnsi="Arial" w:cs="Arial"/>
          <w:b/>
          <w:lang w:eastAsia="ar-SA"/>
        </w:rPr>
        <w:t>Összesen</w:t>
      </w:r>
      <w:r w:rsidRPr="00C3225F">
        <w:rPr>
          <w:rFonts w:ascii="Arial" w:eastAsia="Times New Roman" w:hAnsi="Arial" w:cs="Arial"/>
          <w:b/>
          <w:lang w:eastAsia="ar-SA"/>
        </w:rPr>
        <w:tab/>
      </w:r>
      <w:r w:rsidR="00736C5D" w:rsidRPr="00C3225F">
        <w:rPr>
          <w:rFonts w:ascii="Arial" w:eastAsia="Times New Roman" w:hAnsi="Arial" w:cs="Arial"/>
          <w:b/>
          <w:lang w:eastAsia="ar-SA"/>
        </w:rPr>
        <w:t>3 319 794</w:t>
      </w:r>
      <w:r w:rsidRPr="00C3225F">
        <w:rPr>
          <w:rFonts w:ascii="Arial" w:eastAsia="Times New Roman" w:hAnsi="Arial" w:cs="Arial"/>
          <w:b/>
          <w:lang w:eastAsia="ar-SA"/>
        </w:rPr>
        <w:t xml:space="preserve"> Ft</w:t>
      </w:r>
      <w:r w:rsidRPr="00C3225F">
        <w:rPr>
          <w:rFonts w:ascii="Arial" w:eastAsia="Times New Roman" w:hAnsi="Arial" w:cs="Arial"/>
          <w:b/>
          <w:lang w:eastAsia="ar-SA"/>
        </w:rPr>
        <w:tab/>
      </w:r>
      <w:r w:rsidRPr="00C3225F">
        <w:rPr>
          <w:rFonts w:ascii="Arial" w:eastAsia="Times New Roman" w:hAnsi="Arial" w:cs="Arial"/>
          <w:b/>
          <w:lang w:eastAsia="ar-SA"/>
        </w:rPr>
        <w:tab/>
        <w:t xml:space="preserve">  </w:t>
      </w:r>
      <w:r w:rsidRPr="00C3225F">
        <w:rPr>
          <w:rFonts w:ascii="Arial" w:eastAsia="Times New Roman" w:hAnsi="Arial" w:cs="Arial"/>
          <w:b/>
          <w:lang w:eastAsia="ar-SA"/>
        </w:rPr>
        <w:tab/>
      </w: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bCs/>
          <w:highlight w:val="yellow"/>
          <w:lang w:eastAsia="ar-SA"/>
        </w:rPr>
      </w:pP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b/>
          <w:u w:val="single"/>
          <w:lang w:eastAsia="ar-SA"/>
        </w:rPr>
      </w:pP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C3225F">
        <w:rPr>
          <w:rFonts w:ascii="Arial" w:eastAsia="Times New Roman" w:hAnsi="Arial" w:cs="Arial"/>
          <w:b/>
          <w:u w:val="single"/>
          <w:lang w:eastAsia="ar-SA"/>
        </w:rPr>
        <w:t>Családsegítés és gyermekjólét</w:t>
      </w: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lang w:eastAsia="ar-SA"/>
        </w:rPr>
      </w:pP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lang w:eastAsia="ar-SA"/>
        </w:rPr>
      </w:pPr>
      <w:r w:rsidRPr="00C3225F">
        <w:rPr>
          <w:rFonts w:ascii="Arial" w:eastAsia="Times New Roman" w:hAnsi="Arial" w:cs="Arial"/>
          <w:lang w:eastAsia="ar-SA"/>
        </w:rPr>
        <w:t>A családsegítő</w:t>
      </w:r>
      <w:r w:rsidR="0036397F">
        <w:rPr>
          <w:rFonts w:ascii="Arial" w:eastAsia="Times New Roman" w:hAnsi="Arial" w:cs="Arial"/>
          <w:lang w:eastAsia="ar-SA"/>
        </w:rPr>
        <w:t xml:space="preserve"> és gyermekjóléti feladatokat </w:t>
      </w:r>
      <w:r w:rsidRPr="00C3225F">
        <w:rPr>
          <w:rFonts w:ascii="Arial" w:eastAsia="Times New Roman" w:hAnsi="Arial" w:cs="Arial"/>
          <w:lang w:eastAsia="ar-SA"/>
        </w:rPr>
        <w:t xml:space="preserve">Bátaszék és </w:t>
      </w:r>
      <w:r w:rsidR="0036397F">
        <w:rPr>
          <w:rFonts w:ascii="Arial" w:eastAsia="Times New Roman" w:hAnsi="Arial" w:cs="Arial"/>
          <w:lang w:eastAsia="ar-SA"/>
        </w:rPr>
        <w:t xml:space="preserve">a </w:t>
      </w:r>
      <w:r w:rsidRPr="00C3225F">
        <w:rPr>
          <w:rFonts w:ascii="Arial" w:eastAsia="Times New Roman" w:hAnsi="Arial" w:cs="Arial"/>
          <w:lang w:eastAsia="ar-SA"/>
        </w:rPr>
        <w:t xml:space="preserve">városkörnyéki önkormányzatok szintén az ESZGY Intézmény-fenntartó Társulása keretén belül látják el. </w:t>
      </w:r>
    </w:p>
    <w:p w:rsidR="00744C6D" w:rsidRPr="00C3225F" w:rsidRDefault="00744C6D" w:rsidP="00C32AA5">
      <w:pPr>
        <w:tabs>
          <w:tab w:val="right" w:pos="3686"/>
        </w:tabs>
        <w:suppressAutoHyphens/>
        <w:overflowPunct w:val="0"/>
        <w:autoSpaceDE w:val="0"/>
        <w:spacing w:after="0" w:line="240" w:lineRule="auto"/>
        <w:jc w:val="both"/>
        <w:textAlignment w:val="baseline"/>
        <w:rPr>
          <w:rFonts w:ascii="Arial" w:eastAsia="Times New Roman" w:hAnsi="Arial" w:cs="Arial"/>
          <w:lang w:eastAsia="ar-SA"/>
        </w:rPr>
      </w:pPr>
      <w:r w:rsidRPr="00C3225F">
        <w:rPr>
          <w:rFonts w:ascii="Arial" w:eastAsia="Times New Roman" w:hAnsi="Arial" w:cs="Arial"/>
          <w:lang w:eastAsia="ar-SA"/>
        </w:rPr>
        <w:t xml:space="preserve">Az ellátáshoz szükséges éves </w:t>
      </w:r>
      <w:r w:rsidRPr="00C3225F">
        <w:rPr>
          <w:rFonts w:ascii="Arial" w:eastAsia="Times New Roman" w:hAnsi="Arial" w:cs="Arial"/>
          <w:b/>
          <w:i/>
          <w:lang w:eastAsia="ar-SA"/>
        </w:rPr>
        <w:t xml:space="preserve">költség </w:t>
      </w:r>
      <w:r w:rsidR="00736C5D" w:rsidRPr="00C3225F">
        <w:rPr>
          <w:rFonts w:ascii="Arial" w:eastAsia="Times New Roman" w:hAnsi="Arial" w:cs="Arial"/>
          <w:b/>
          <w:i/>
          <w:lang w:eastAsia="ar-SA"/>
        </w:rPr>
        <w:t>35 273 169</w:t>
      </w:r>
      <w:r w:rsidRPr="00C3225F">
        <w:rPr>
          <w:rFonts w:ascii="Arial" w:eastAsia="Times New Roman" w:hAnsi="Arial" w:cs="Arial"/>
          <w:b/>
          <w:i/>
          <w:lang w:eastAsia="ar-SA"/>
        </w:rPr>
        <w:t xml:space="preserve"> Ft volt</w:t>
      </w:r>
      <w:r w:rsidRPr="00C3225F">
        <w:rPr>
          <w:rFonts w:ascii="Arial" w:eastAsia="Times New Roman" w:hAnsi="Arial" w:cs="Arial"/>
          <w:lang w:eastAsia="ar-SA"/>
        </w:rPr>
        <w:t xml:space="preserve">, melynek legjelentősebb részét a személyi jellegű kiadások tették ki. A költségek megosztása a normatíva igénylés szerinti lakosságszám alapján történt. A bevételeknél figyelembe vettük a feladatra kapott állami támogatást és </w:t>
      </w:r>
      <w:r w:rsidR="00736C5D" w:rsidRPr="00C3225F">
        <w:rPr>
          <w:rFonts w:ascii="Arial" w:eastAsia="Times New Roman" w:hAnsi="Arial" w:cs="Arial"/>
          <w:lang w:eastAsia="ar-SA"/>
        </w:rPr>
        <w:t>az ágazati pótlékra kapott támogatást</w:t>
      </w:r>
      <w:r w:rsidRPr="00C3225F">
        <w:rPr>
          <w:rFonts w:ascii="Arial" w:eastAsia="Times New Roman" w:hAnsi="Arial" w:cs="Arial"/>
          <w:lang w:eastAsia="ar-SA"/>
        </w:rPr>
        <w:t xml:space="preserve">, mely együtt </w:t>
      </w:r>
      <w:r w:rsidR="00736C5D" w:rsidRPr="00C3225F">
        <w:rPr>
          <w:rFonts w:ascii="Arial" w:eastAsia="Times New Roman" w:hAnsi="Arial" w:cs="Arial"/>
          <w:lang w:eastAsia="ar-SA"/>
        </w:rPr>
        <w:t>16 020 641</w:t>
      </w:r>
      <w:r w:rsidRPr="00C3225F">
        <w:rPr>
          <w:rFonts w:ascii="Arial" w:eastAsia="Times New Roman" w:hAnsi="Arial" w:cs="Arial"/>
          <w:lang w:eastAsia="ar-SA"/>
        </w:rPr>
        <w:t xml:space="preserve"> Ft volt. Az elért összes bevétel </w:t>
      </w:r>
      <w:r w:rsidR="00736C5D" w:rsidRPr="00C3225F">
        <w:rPr>
          <w:rFonts w:ascii="Arial" w:eastAsia="Times New Roman" w:hAnsi="Arial" w:cs="Arial"/>
          <w:lang w:eastAsia="ar-SA"/>
        </w:rPr>
        <w:t>16 049 261</w:t>
      </w:r>
      <w:r w:rsidRPr="00C3225F">
        <w:rPr>
          <w:rFonts w:ascii="Arial" w:eastAsia="Times New Roman" w:hAnsi="Arial" w:cs="Arial"/>
          <w:lang w:eastAsia="ar-SA"/>
        </w:rPr>
        <w:t xml:space="preserve"> Ft. A településeknek összesen </w:t>
      </w:r>
      <w:r w:rsidR="00736C5D" w:rsidRPr="00C3225F">
        <w:rPr>
          <w:rFonts w:ascii="Arial" w:eastAsia="Times New Roman" w:hAnsi="Arial" w:cs="Arial"/>
          <w:lang w:eastAsia="ar-SA"/>
        </w:rPr>
        <w:t>21 441 332</w:t>
      </w:r>
      <w:r w:rsidRPr="00C3225F">
        <w:rPr>
          <w:rFonts w:ascii="Arial" w:eastAsia="Times New Roman" w:hAnsi="Arial" w:cs="Arial"/>
          <w:lang w:eastAsia="ar-SA"/>
        </w:rPr>
        <w:t xml:space="preserve"> Ft éves önkormányzati hozzájárulást kellet</w:t>
      </w:r>
      <w:r w:rsidR="0036397F">
        <w:rPr>
          <w:rFonts w:ascii="Arial" w:eastAsia="Times New Roman" w:hAnsi="Arial" w:cs="Arial"/>
          <w:lang w:eastAsia="ar-SA"/>
        </w:rPr>
        <w:t>t</w:t>
      </w:r>
      <w:r w:rsidRPr="00C3225F">
        <w:rPr>
          <w:rFonts w:ascii="Arial" w:eastAsia="Times New Roman" w:hAnsi="Arial" w:cs="Arial"/>
          <w:lang w:eastAsia="ar-SA"/>
        </w:rPr>
        <w:t xml:space="preserve"> biztosítani, amelyből </w:t>
      </w:r>
      <w:r w:rsidR="00736C5D" w:rsidRPr="00C3225F">
        <w:rPr>
          <w:rFonts w:ascii="Arial" w:eastAsia="Times New Roman" w:hAnsi="Arial" w:cs="Arial"/>
          <w:lang w:eastAsia="ar-SA"/>
        </w:rPr>
        <w:t>16 038 722</w:t>
      </w:r>
      <w:r w:rsidRPr="00C3225F">
        <w:rPr>
          <w:rFonts w:ascii="Arial" w:eastAsia="Times New Roman" w:hAnsi="Arial" w:cs="Arial"/>
          <w:lang w:eastAsia="ar-SA"/>
        </w:rPr>
        <w:t xml:space="preserve"> </w:t>
      </w:r>
      <w:r w:rsidR="0036397F">
        <w:rPr>
          <w:rFonts w:ascii="Arial" w:eastAsia="Times New Roman" w:hAnsi="Arial" w:cs="Arial"/>
          <w:lang w:eastAsia="ar-SA"/>
        </w:rPr>
        <w:t>Ft-ot Bátaszék Város utalt át</w:t>
      </w:r>
      <w:r w:rsidRPr="00C3225F">
        <w:rPr>
          <w:rFonts w:ascii="Arial" w:eastAsia="Times New Roman" w:hAnsi="Arial" w:cs="Arial"/>
          <w:lang w:eastAsia="ar-SA"/>
        </w:rPr>
        <w:t xml:space="preserve"> a feladatellátáshoz. </w:t>
      </w:r>
      <w:r w:rsidRPr="00C3225F">
        <w:rPr>
          <w:rFonts w:ascii="Arial" w:eastAsia="Times New Roman" w:hAnsi="Arial" w:cs="Arial"/>
          <w:bCs/>
          <w:lang w:eastAsia="ar-SA"/>
        </w:rPr>
        <w:t>A tá</w:t>
      </w:r>
      <w:r w:rsidR="00736C5D" w:rsidRPr="00C3225F">
        <w:rPr>
          <w:rFonts w:ascii="Arial" w:eastAsia="Times New Roman" w:hAnsi="Arial" w:cs="Arial"/>
          <w:bCs/>
          <w:lang w:eastAsia="ar-SA"/>
        </w:rPr>
        <w:t>rsulásnak</w:t>
      </w:r>
      <w:r w:rsidR="00AA44FD" w:rsidRPr="00C3225F">
        <w:rPr>
          <w:rFonts w:ascii="Arial" w:eastAsia="Times New Roman" w:hAnsi="Arial" w:cs="Arial"/>
          <w:bCs/>
          <w:lang w:eastAsia="ar-SA"/>
        </w:rPr>
        <w:t xml:space="preserve"> </w:t>
      </w:r>
      <w:r w:rsidRPr="00C3225F">
        <w:rPr>
          <w:rFonts w:ascii="Arial" w:eastAsia="Times New Roman" w:hAnsi="Arial" w:cs="Arial"/>
          <w:bCs/>
          <w:lang w:eastAsia="ar-SA"/>
        </w:rPr>
        <w:t xml:space="preserve">az elszámolásból fakadóan </w:t>
      </w:r>
      <w:r w:rsidR="00736C5D" w:rsidRPr="00C3225F">
        <w:rPr>
          <w:rFonts w:ascii="Arial" w:eastAsia="Times New Roman" w:hAnsi="Arial" w:cs="Arial"/>
          <w:bCs/>
          <w:lang w:eastAsia="ar-SA"/>
        </w:rPr>
        <w:t>vissza</w:t>
      </w:r>
      <w:r w:rsidRPr="00C3225F">
        <w:rPr>
          <w:rFonts w:ascii="Arial" w:eastAsia="Times New Roman" w:hAnsi="Arial" w:cs="Arial"/>
          <w:bCs/>
          <w:lang w:eastAsia="ar-SA"/>
        </w:rPr>
        <w:t>fize</w:t>
      </w:r>
      <w:r w:rsidR="00736C5D" w:rsidRPr="00C3225F">
        <w:rPr>
          <w:rFonts w:ascii="Arial" w:eastAsia="Times New Roman" w:hAnsi="Arial" w:cs="Arial"/>
          <w:bCs/>
          <w:lang w:eastAsia="ar-SA"/>
        </w:rPr>
        <w:t>tési kötelezettsége keletkezett</w:t>
      </w:r>
      <w:r w:rsidRPr="00C3225F">
        <w:rPr>
          <w:rFonts w:ascii="Arial" w:eastAsia="Times New Roman" w:hAnsi="Arial" w:cs="Arial"/>
          <w:bCs/>
          <w:lang w:eastAsia="ar-SA"/>
        </w:rPr>
        <w:t>.</w:t>
      </w:r>
      <w:r w:rsidRPr="00C3225F">
        <w:rPr>
          <w:rFonts w:ascii="Arial" w:eastAsia="Times New Roman" w:hAnsi="Arial" w:cs="Arial"/>
          <w:lang w:eastAsia="ar-SA"/>
        </w:rPr>
        <w:t xml:space="preserve"> A költségek lako</w:t>
      </w:r>
      <w:r w:rsidR="005B42AF">
        <w:rPr>
          <w:rFonts w:ascii="Arial" w:eastAsia="Times New Roman" w:hAnsi="Arial" w:cs="Arial"/>
          <w:lang w:eastAsia="ar-SA"/>
        </w:rPr>
        <w:t>sságszám szerinti felosztását a11</w:t>
      </w:r>
      <w:r w:rsidRPr="00C3225F">
        <w:rPr>
          <w:rFonts w:ascii="Arial" w:eastAsia="Times New Roman" w:hAnsi="Arial" w:cs="Arial"/>
          <w:b/>
          <w:lang w:eastAsia="ar-SA"/>
        </w:rPr>
        <w:t>. melléklet</w:t>
      </w:r>
      <w:r w:rsidRPr="00C3225F">
        <w:rPr>
          <w:rFonts w:ascii="Arial" w:eastAsia="Times New Roman" w:hAnsi="Arial" w:cs="Arial"/>
          <w:lang w:eastAsia="ar-SA"/>
        </w:rPr>
        <w:t xml:space="preserve"> tartalmazza.</w:t>
      </w:r>
    </w:p>
    <w:p w:rsidR="00744C6D" w:rsidRPr="00C3225F" w:rsidRDefault="00744C6D" w:rsidP="00744C6D">
      <w:pPr>
        <w:suppressAutoHyphens/>
        <w:overflowPunct w:val="0"/>
        <w:autoSpaceDE w:val="0"/>
        <w:spacing w:after="0" w:line="240" w:lineRule="auto"/>
        <w:textAlignment w:val="baseline"/>
        <w:rPr>
          <w:rFonts w:ascii="Arial" w:eastAsia="Times New Roman" w:hAnsi="Arial" w:cs="Arial"/>
          <w:b/>
          <w:lang w:eastAsia="ar-SA"/>
        </w:rPr>
      </w:pPr>
    </w:p>
    <w:p w:rsidR="00744C6D" w:rsidRPr="00C3225F" w:rsidRDefault="00744C6D" w:rsidP="00744C6D">
      <w:pPr>
        <w:suppressAutoHyphens/>
        <w:overflowPunct w:val="0"/>
        <w:autoSpaceDE w:val="0"/>
        <w:spacing w:after="0" w:line="240" w:lineRule="auto"/>
        <w:textAlignment w:val="baseline"/>
        <w:rPr>
          <w:rFonts w:ascii="Arial" w:eastAsia="Times New Roman" w:hAnsi="Arial" w:cs="Arial"/>
          <w:b/>
          <w:lang w:eastAsia="ar-SA"/>
        </w:rPr>
      </w:pPr>
      <w:r w:rsidRPr="00C3225F">
        <w:rPr>
          <w:rFonts w:ascii="Arial" w:eastAsia="Times New Roman" w:hAnsi="Arial" w:cs="Arial"/>
          <w:lang w:eastAsia="ar-SA"/>
        </w:rPr>
        <w:t xml:space="preserve">Társulás által visszafizetendő </w:t>
      </w:r>
      <w:r w:rsidRPr="00C3225F">
        <w:rPr>
          <w:rFonts w:ascii="Arial" w:eastAsia="Times New Roman" w:hAnsi="Arial" w:cs="Arial"/>
          <w:b/>
          <w:lang w:eastAsia="ar-SA"/>
        </w:rPr>
        <w:t>(kötelezettség)</w:t>
      </w:r>
    </w:p>
    <w:p w:rsidR="003F084D" w:rsidRPr="00C3225F" w:rsidRDefault="003F084D" w:rsidP="00744C6D">
      <w:pPr>
        <w:suppressAutoHyphens/>
        <w:overflowPunct w:val="0"/>
        <w:autoSpaceDE w:val="0"/>
        <w:spacing w:after="0" w:line="240" w:lineRule="auto"/>
        <w:textAlignment w:val="baseline"/>
        <w:rPr>
          <w:rFonts w:ascii="Arial" w:eastAsia="Times New Roman" w:hAnsi="Arial" w:cs="Arial"/>
          <w:b/>
          <w:lang w:eastAsia="ar-SA"/>
        </w:rPr>
      </w:pPr>
    </w:p>
    <w:p w:rsidR="003F084D" w:rsidRPr="00C3225F" w:rsidRDefault="003F084D" w:rsidP="003F084D">
      <w:pPr>
        <w:tabs>
          <w:tab w:val="right" w:pos="3686"/>
        </w:tabs>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Alsónána</w:t>
      </w:r>
      <w:r w:rsidRPr="00C3225F">
        <w:rPr>
          <w:rFonts w:ascii="Arial" w:eastAsia="Times New Roman" w:hAnsi="Arial" w:cs="Arial"/>
          <w:lang w:eastAsia="ar-SA"/>
        </w:rPr>
        <w:tab/>
        <w:t>233 436 Ft</w:t>
      </w:r>
    </w:p>
    <w:p w:rsidR="003F084D" w:rsidRPr="00C3225F" w:rsidRDefault="003F084D" w:rsidP="003F084D">
      <w:pPr>
        <w:tabs>
          <w:tab w:val="right" w:pos="3686"/>
        </w:tabs>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Alsónyék</w:t>
      </w:r>
      <w:r w:rsidRPr="00C3225F">
        <w:rPr>
          <w:rFonts w:ascii="Arial" w:eastAsia="Times New Roman" w:hAnsi="Arial" w:cs="Arial"/>
          <w:lang w:eastAsia="ar-SA"/>
        </w:rPr>
        <w:tab/>
        <w:t>240 115 Ft</w:t>
      </w:r>
    </w:p>
    <w:p w:rsidR="003F084D" w:rsidRPr="00C3225F" w:rsidRDefault="003F084D" w:rsidP="003F084D">
      <w:pPr>
        <w:tabs>
          <w:tab w:val="right" w:pos="3686"/>
        </w:tabs>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Bátaszék</w:t>
      </w:r>
      <w:r w:rsidRPr="00C3225F">
        <w:rPr>
          <w:rFonts w:ascii="Arial" w:eastAsia="Times New Roman" w:hAnsi="Arial" w:cs="Arial"/>
          <w:lang w:eastAsia="ar-SA"/>
        </w:rPr>
        <w:tab/>
        <w:t>1 508 330 Ft</w:t>
      </w:r>
    </w:p>
    <w:p w:rsidR="003F084D" w:rsidRPr="00C3225F" w:rsidRDefault="003F084D" w:rsidP="003F084D">
      <w:pPr>
        <w:tabs>
          <w:tab w:val="right" w:pos="3686"/>
        </w:tabs>
        <w:suppressAutoHyphens/>
        <w:overflowPunct w:val="0"/>
        <w:autoSpaceDE w:val="0"/>
        <w:spacing w:after="0" w:line="240" w:lineRule="auto"/>
        <w:textAlignment w:val="baseline"/>
        <w:rPr>
          <w:rFonts w:ascii="Arial" w:eastAsia="Times New Roman" w:hAnsi="Arial" w:cs="Arial"/>
          <w:u w:val="single"/>
          <w:lang w:eastAsia="ar-SA"/>
        </w:rPr>
      </w:pPr>
      <w:r w:rsidRPr="00C3225F">
        <w:rPr>
          <w:rFonts w:ascii="Arial" w:eastAsia="Times New Roman" w:hAnsi="Arial" w:cs="Arial"/>
          <w:u w:val="single"/>
          <w:lang w:eastAsia="ar-SA"/>
        </w:rPr>
        <w:t>Sárpilis</w:t>
      </w:r>
      <w:r w:rsidRPr="00C3225F">
        <w:rPr>
          <w:rFonts w:ascii="Arial" w:eastAsia="Times New Roman" w:hAnsi="Arial" w:cs="Arial"/>
          <w:u w:val="single"/>
          <w:lang w:eastAsia="ar-SA"/>
        </w:rPr>
        <w:tab/>
        <w:t>235 543 Ft</w:t>
      </w:r>
    </w:p>
    <w:p w:rsidR="003F084D" w:rsidRPr="00C3225F" w:rsidRDefault="003F084D" w:rsidP="003F084D">
      <w:pPr>
        <w:tabs>
          <w:tab w:val="right" w:pos="3686"/>
        </w:tabs>
        <w:suppressAutoHyphens/>
        <w:overflowPunct w:val="0"/>
        <w:autoSpaceDE w:val="0"/>
        <w:spacing w:after="0" w:line="240" w:lineRule="auto"/>
        <w:textAlignment w:val="baseline"/>
        <w:rPr>
          <w:rFonts w:ascii="Arial" w:eastAsia="Times New Roman" w:hAnsi="Arial" w:cs="Arial"/>
          <w:b/>
          <w:lang w:eastAsia="ar-SA"/>
        </w:rPr>
      </w:pPr>
      <w:r w:rsidRPr="00C3225F">
        <w:rPr>
          <w:rFonts w:ascii="Arial" w:eastAsia="Times New Roman" w:hAnsi="Arial" w:cs="Arial"/>
          <w:b/>
          <w:lang w:eastAsia="ar-SA"/>
        </w:rPr>
        <w:t>Összesen</w:t>
      </w:r>
      <w:r w:rsidRPr="00C3225F">
        <w:rPr>
          <w:rFonts w:ascii="Arial" w:eastAsia="Times New Roman" w:hAnsi="Arial" w:cs="Arial"/>
          <w:b/>
          <w:lang w:eastAsia="ar-SA"/>
        </w:rPr>
        <w:tab/>
        <w:t>2 217 424 Ft</w:t>
      </w:r>
      <w:r w:rsidRPr="00C3225F">
        <w:rPr>
          <w:rFonts w:ascii="Arial" w:eastAsia="Times New Roman" w:hAnsi="Arial" w:cs="Arial"/>
          <w:b/>
          <w:lang w:eastAsia="ar-SA"/>
        </w:rPr>
        <w:tab/>
      </w:r>
      <w:r w:rsidRPr="00C3225F">
        <w:rPr>
          <w:rFonts w:ascii="Arial" w:eastAsia="Times New Roman" w:hAnsi="Arial" w:cs="Arial"/>
          <w:b/>
          <w:lang w:eastAsia="ar-SA"/>
        </w:rPr>
        <w:tab/>
        <w:t xml:space="preserve">  </w:t>
      </w:r>
      <w:r w:rsidRPr="00C3225F">
        <w:rPr>
          <w:rFonts w:ascii="Arial" w:eastAsia="Times New Roman" w:hAnsi="Arial" w:cs="Arial"/>
          <w:b/>
          <w:lang w:eastAsia="ar-SA"/>
        </w:rPr>
        <w:tab/>
      </w: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highlight w:val="yellow"/>
          <w:lang w:eastAsia="ar-SA"/>
        </w:rPr>
      </w:pP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C3225F">
        <w:rPr>
          <w:rFonts w:ascii="Arial" w:eastAsia="Times New Roman" w:hAnsi="Arial" w:cs="Arial"/>
          <w:b/>
          <w:u w:val="single"/>
          <w:lang w:eastAsia="ar-SA"/>
        </w:rPr>
        <w:t>Házi segítségnyújtás</w:t>
      </w: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u w:val="single"/>
          <w:lang w:eastAsia="ar-SA"/>
        </w:rPr>
      </w:pP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lang w:eastAsia="ar-SA"/>
        </w:rPr>
      </w:pPr>
      <w:r w:rsidRPr="00C3225F">
        <w:rPr>
          <w:rFonts w:ascii="Arial" w:eastAsia="Times New Roman" w:hAnsi="Arial" w:cs="Arial"/>
          <w:lang w:eastAsia="ar-SA"/>
        </w:rPr>
        <w:t xml:space="preserve">A házi segítségnyújtási feladatok ellátása szintén társulási formában történik. </w:t>
      </w:r>
    </w:p>
    <w:p w:rsidR="00744C6D" w:rsidRPr="00C3225F" w:rsidRDefault="003F084D" w:rsidP="006F0E55">
      <w:pPr>
        <w:tabs>
          <w:tab w:val="right" w:pos="3686"/>
        </w:tabs>
        <w:suppressAutoHyphens/>
        <w:overflowPunct w:val="0"/>
        <w:autoSpaceDE w:val="0"/>
        <w:spacing w:after="0" w:line="240" w:lineRule="auto"/>
        <w:jc w:val="both"/>
        <w:textAlignment w:val="baseline"/>
        <w:rPr>
          <w:rFonts w:ascii="Arial" w:eastAsia="Times New Roman" w:hAnsi="Arial" w:cs="Arial"/>
          <w:bCs/>
          <w:lang w:eastAsia="ar-SA"/>
        </w:rPr>
      </w:pPr>
      <w:r w:rsidRPr="00C3225F">
        <w:rPr>
          <w:rFonts w:ascii="Arial" w:eastAsia="Times New Roman" w:hAnsi="Arial" w:cs="Arial"/>
          <w:lang w:eastAsia="ar-SA"/>
        </w:rPr>
        <w:t>A 2022</w:t>
      </w:r>
      <w:r w:rsidR="00744C6D" w:rsidRPr="00C3225F">
        <w:rPr>
          <w:rFonts w:ascii="Arial" w:eastAsia="Times New Roman" w:hAnsi="Arial" w:cs="Arial"/>
          <w:lang w:eastAsia="ar-SA"/>
        </w:rPr>
        <w:t xml:space="preserve">. évi kiadási összeg </w:t>
      </w:r>
      <w:r w:rsidRPr="00C3225F">
        <w:rPr>
          <w:rFonts w:ascii="Arial" w:eastAsia="Times New Roman" w:hAnsi="Arial" w:cs="Arial"/>
          <w:lang w:eastAsia="ar-SA"/>
        </w:rPr>
        <w:t>54 021 830</w:t>
      </w:r>
      <w:r w:rsidR="00744C6D" w:rsidRPr="00C3225F">
        <w:rPr>
          <w:rFonts w:ascii="Arial" w:eastAsia="Times New Roman" w:hAnsi="Arial" w:cs="Arial"/>
          <w:lang w:eastAsia="ar-SA"/>
        </w:rPr>
        <w:t xml:space="preserve"> Ft, míg a regisztrált összes bevétel </w:t>
      </w:r>
      <w:r w:rsidRPr="00C3225F">
        <w:rPr>
          <w:rFonts w:ascii="Arial" w:eastAsia="Times New Roman" w:hAnsi="Arial" w:cs="Arial"/>
          <w:lang w:eastAsia="ar-SA"/>
        </w:rPr>
        <w:t>50 320 410</w:t>
      </w:r>
      <w:r w:rsidR="00744C6D" w:rsidRPr="00C3225F">
        <w:rPr>
          <w:rFonts w:ascii="Arial" w:eastAsia="Times New Roman" w:hAnsi="Arial" w:cs="Arial"/>
          <w:lang w:eastAsia="ar-SA"/>
        </w:rPr>
        <w:t xml:space="preserve"> Ft volt. Az önkormányzatok </w:t>
      </w:r>
      <w:r w:rsidRPr="00C3225F">
        <w:rPr>
          <w:rFonts w:ascii="Arial" w:eastAsia="Times New Roman" w:hAnsi="Arial" w:cs="Arial"/>
          <w:lang w:eastAsia="ar-SA"/>
        </w:rPr>
        <w:t>7 855 480</w:t>
      </w:r>
      <w:r w:rsidR="00744C6D" w:rsidRPr="00C3225F">
        <w:rPr>
          <w:rFonts w:ascii="Arial" w:eastAsia="Times New Roman" w:hAnsi="Arial" w:cs="Arial"/>
          <w:lang w:eastAsia="ar-SA"/>
        </w:rPr>
        <w:t xml:space="preserve"> Ft saját hozzájárulást biztosítottak előlegként, mely </w:t>
      </w:r>
      <w:r w:rsidRPr="00C3225F">
        <w:rPr>
          <w:rFonts w:ascii="Arial" w:eastAsia="Times New Roman" w:hAnsi="Arial" w:cs="Arial"/>
          <w:b/>
          <w:lang w:eastAsia="ar-SA"/>
        </w:rPr>
        <w:t>4 154 060</w:t>
      </w:r>
      <w:r w:rsidR="00744C6D" w:rsidRPr="00C3225F">
        <w:rPr>
          <w:rFonts w:ascii="Arial" w:eastAsia="Times New Roman" w:hAnsi="Arial" w:cs="Arial"/>
          <w:b/>
          <w:lang w:eastAsia="ar-SA"/>
        </w:rPr>
        <w:t xml:space="preserve"> Ft</w:t>
      </w:r>
      <w:r w:rsidR="00744C6D" w:rsidRPr="00C3225F">
        <w:rPr>
          <w:rFonts w:ascii="Arial" w:eastAsia="Times New Roman" w:hAnsi="Arial" w:cs="Arial"/>
          <w:lang w:eastAsia="ar-SA"/>
        </w:rPr>
        <w:t>-</w:t>
      </w:r>
      <w:proofErr w:type="spellStart"/>
      <w:r w:rsidR="00744C6D" w:rsidRPr="00C3225F">
        <w:rPr>
          <w:rFonts w:ascii="Arial" w:eastAsia="Times New Roman" w:hAnsi="Arial" w:cs="Arial"/>
          <w:lang w:eastAsia="ar-SA"/>
        </w:rPr>
        <w:t>al</w:t>
      </w:r>
      <w:proofErr w:type="spellEnd"/>
      <w:r w:rsidR="00744C6D" w:rsidRPr="00C3225F">
        <w:rPr>
          <w:rFonts w:ascii="Arial" w:eastAsia="Times New Roman" w:hAnsi="Arial" w:cs="Arial"/>
          <w:lang w:eastAsia="ar-SA"/>
        </w:rPr>
        <w:t xml:space="preserve"> bizonyult többnek, mint a tényleges kiadási összeg, ezért ez </w:t>
      </w:r>
      <w:r w:rsidR="006F0E55" w:rsidRPr="00C3225F">
        <w:rPr>
          <w:rFonts w:ascii="Arial" w:eastAsia="Times New Roman" w:hAnsi="Arial" w:cs="Arial"/>
          <w:lang w:eastAsia="ar-SA"/>
        </w:rPr>
        <w:t>az összeg</w:t>
      </w:r>
      <w:r w:rsidR="00744C6D" w:rsidRPr="00C3225F">
        <w:rPr>
          <w:rFonts w:ascii="Arial" w:eastAsia="Times New Roman" w:hAnsi="Arial" w:cs="Arial"/>
          <w:lang w:eastAsia="ar-SA"/>
        </w:rPr>
        <w:t xml:space="preserve"> arányosan visszafizetésre kerül. </w:t>
      </w:r>
      <w:r w:rsidR="00C37EC0">
        <w:rPr>
          <w:rFonts w:ascii="Arial" w:eastAsia="Times New Roman" w:hAnsi="Arial" w:cs="Arial"/>
          <w:lang w:eastAsia="ar-SA"/>
        </w:rPr>
        <w:t xml:space="preserve">Sárpilis Község Önkormányzatának a 2022. évben nem volt előlegfizetésikötelezettsége, ezért a kimutatott különbözet </w:t>
      </w:r>
      <w:proofErr w:type="gramStart"/>
      <w:r w:rsidR="00C37EC0">
        <w:rPr>
          <w:rFonts w:ascii="Arial" w:eastAsia="Times New Roman" w:hAnsi="Arial" w:cs="Arial"/>
          <w:lang w:eastAsia="ar-SA"/>
        </w:rPr>
        <w:t>kompenzálásra</w:t>
      </w:r>
      <w:proofErr w:type="gramEnd"/>
      <w:r w:rsidR="00C37EC0">
        <w:rPr>
          <w:rFonts w:ascii="Arial" w:eastAsia="Times New Roman" w:hAnsi="Arial" w:cs="Arial"/>
          <w:lang w:eastAsia="ar-SA"/>
        </w:rPr>
        <w:t xml:space="preserve"> kerül a 2023. évben. </w:t>
      </w:r>
      <w:r w:rsidR="00744C6D" w:rsidRPr="00C3225F">
        <w:rPr>
          <w:rFonts w:ascii="Arial" w:eastAsia="Times New Roman" w:hAnsi="Arial" w:cs="Arial"/>
          <w:lang w:eastAsia="ar-SA"/>
        </w:rPr>
        <w:t xml:space="preserve">Részletesen a </w:t>
      </w:r>
      <w:r w:rsidR="005B42AF">
        <w:rPr>
          <w:rFonts w:ascii="Arial" w:eastAsia="Times New Roman" w:hAnsi="Arial" w:cs="Arial"/>
          <w:b/>
          <w:lang w:eastAsia="ar-SA"/>
        </w:rPr>
        <w:t>12</w:t>
      </w:r>
      <w:r w:rsidR="00744C6D" w:rsidRPr="00C3225F">
        <w:rPr>
          <w:rFonts w:ascii="Arial" w:eastAsia="Times New Roman" w:hAnsi="Arial" w:cs="Arial"/>
          <w:b/>
          <w:lang w:eastAsia="ar-SA"/>
        </w:rPr>
        <w:t>. melléklet</w:t>
      </w:r>
      <w:r w:rsidR="00744C6D" w:rsidRPr="00C3225F">
        <w:rPr>
          <w:rFonts w:ascii="Arial" w:eastAsia="Times New Roman" w:hAnsi="Arial" w:cs="Arial"/>
          <w:lang w:eastAsia="ar-SA"/>
        </w:rPr>
        <w:t xml:space="preserve"> tartalmaz</w:t>
      </w:r>
      <w:r w:rsidR="00E138D4">
        <w:rPr>
          <w:rFonts w:ascii="Arial" w:eastAsia="Times New Roman" w:hAnsi="Arial" w:cs="Arial"/>
          <w:lang w:eastAsia="ar-SA"/>
        </w:rPr>
        <w:t>za az elszámolási adatokat</w:t>
      </w:r>
      <w:r w:rsidR="00744C6D" w:rsidRPr="00C3225F">
        <w:rPr>
          <w:rFonts w:ascii="Arial" w:eastAsia="Times New Roman" w:hAnsi="Arial" w:cs="Arial"/>
          <w:lang w:eastAsia="ar-SA"/>
        </w:rPr>
        <w:t>.</w:t>
      </w:r>
      <w:r w:rsidR="00744C6D" w:rsidRPr="00C3225F">
        <w:rPr>
          <w:rFonts w:ascii="Arial" w:eastAsia="Times New Roman" w:hAnsi="Arial" w:cs="Arial"/>
          <w:bCs/>
          <w:lang w:eastAsia="ar-SA"/>
        </w:rPr>
        <w:t xml:space="preserve"> A társulásban résztvevő önkormányzatok</w:t>
      </w:r>
      <w:r w:rsidR="006F0E55" w:rsidRPr="00C3225F">
        <w:rPr>
          <w:rFonts w:ascii="Arial" w:eastAsia="Times New Roman" w:hAnsi="Arial" w:cs="Arial"/>
          <w:bCs/>
          <w:lang w:eastAsia="ar-SA"/>
        </w:rPr>
        <w:t>nak</w:t>
      </w:r>
      <w:r w:rsidR="00744C6D" w:rsidRPr="00C3225F">
        <w:rPr>
          <w:rFonts w:ascii="Arial" w:eastAsia="Times New Roman" w:hAnsi="Arial" w:cs="Arial"/>
          <w:bCs/>
          <w:lang w:eastAsia="ar-SA"/>
        </w:rPr>
        <w:t xml:space="preserve"> túlfizetése van.</w:t>
      </w: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bCs/>
          <w:highlight w:val="yellow"/>
          <w:lang w:eastAsia="ar-SA"/>
        </w:rPr>
      </w:pPr>
    </w:p>
    <w:p w:rsidR="00744C6D" w:rsidRPr="00C3225F" w:rsidRDefault="00744C6D" w:rsidP="00744C6D">
      <w:pPr>
        <w:suppressAutoHyphens/>
        <w:overflowPunct w:val="0"/>
        <w:autoSpaceDE w:val="0"/>
        <w:spacing w:after="0" w:line="240" w:lineRule="auto"/>
        <w:textAlignment w:val="baseline"/>
        <w:rPr>
          <w:rFonts w:ascii="Arial" w:eastAsia="Times New Roman" w:hAnsi="Arial" w:cs="Arial"/>
          <w:b/>
          <w:lang w:eastAsia="ar-SA"/>
        </w:rPr>
      </w:pPr>
      <w:r w:rsidRPr="00C3225F">
        <w:rPr>
          <w:rFonts w:ascii="Arial" w:eastAsia="Times New Roman" w:hAnsi="Arial" w:cs="Arial"/>
          <w:lang w:eastAsia="ar-SA"/>
        </w:rPr>
        <w:t xml:space="preserve">Társulás által visszafizetendő </w:t>
      </w:r>
      <w:r w:rsidRPr="00C3225F">
        <w:rPr>
          <w:rFonts w:ascii="Arial" w:eastAsia="Times New Roman" w:hAnsi="Arial" w:cs="Arial"/>
          <w:b/>
          <w:lang w:eastAsia="ar-SA"/>
        </w:rPr>
        <w:t>(kötelezettség)</w:t>
      </w:r>
    </w:p>
    <w:p w:rsidR="00744C6D" w:rsidRPr="00C3225F" w:rsidRDefault="006F0E55" w:rsidP="006F0E55">
      <w:pPr>
        <w:tabs>
          <w:tab w:val="right" w:pos="3686"/>
        </w:tabs>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Alsónána</w:t>
      </w:r>
      <w:r w:rsidRPr="00C3225F">
        <w:rPr>
          <w:rFonts w:ascii="Arial" w:eastAsia="Times New Roman" w:hAnsi="Arial" w:cs="Arial"/>
          <w:lang w:eastAsia="ar-SA"/>
        </w:rPr>
        <w:tab/>
      </w:r>
      <w:r w:rsidR="003F084D" w:rsidRPr="00C3225F">
        <w:rPr>
          <w:rFonts w:ascii="Arial" w:eastAsia="Times New Roman" w:hAnsi="Arial" w:cs="Arial"/>
          <w:lang w:eastAsia="ar-SA"/>
        </w:rPr>
        <w:t>126 572</w:t>
      </w:r>
      <w:r w:rsidRPr="00C3225F">
        <w:rPr>
          <w:rFonts w:ascii="Arial" w:eastAsia="Times New Roman" w:hAnsi="Arial" w:cs="Arial"/>
          <w:lang w:eastAsia="ar-SA"/>
        </w:rPr>
        <w:t xml:space="preserve"> Ft</w:t>
      </w:r>
    </w:p>
    <w:p w:rsidR="00744C6D" w:rsidRPr="00C3225F" w:rsidRDefault="00744C6D" w:rsidP="006F0E55">
      <w:pPr>
        <w:tabs>
          <w:tab w:val="right" w:pos="3686"/>
        </w:tabs>
        <w:suppressAutoHyphens/>
        <w:overflowPunct w:val="0"/>
        <w:autoSpaceDE w:val="0"/>
        <w:spacing w:after="0" w:line="240" w:lineRule="auto"/>
        <w:textAlignment w:val="baseline"/>
        <w:rPr>
          <w:rFonts w:ascii="Arial" w:eastAsia="Times New Roman" w:hAnsi="Arial" w:cs="Arial"/>
          <w:lang w:eastAsia="ar-SA"/>
        </w:rPr>
      </w:pPr>
      <w:proofErr w:type="gramStart"/>
      <w:r w:rsidRPr="00C3225F">
        <w:rPr>
          <w:rFonts w:ascii="Arial" w:eastAsia="Times New Roman" w:hAnsi="Arial" w:cs="Arial"/>
          <w:lang w:eastAsia="ar-SA"/>
        </w:rPr>
        <w:t>Alsón</w:t>
      </w:r>
      <w:r w:rsidR="006F0E55" w:rsidRPr="00C3225F">
        <w:rPr>
          <w:rFonts w:ascii="Arial" w:eastAsia="Times New Roman" w:hAnsi="Arial" w:cs="Arial"/>
          <w:lang w:eastAsia="ar-SA"/>
        </w:rPr>
        <w:t xml:space="preserve">yék    </w:t>
      </w:r>
      <w:r w:rsidR="006F0E55" w:rsidRPr="00C3225F">
        <w:rPr>
          <w:rFonts w:ascii="Arial" w:eastAsia="Times New Roman" w:hAnsi="Arial" w:cs="Arial"/>
          <w:lang w:eastAsia="ar-SA"/>
        </w:rPr>
        <w:tab/>
      </w:r>
      <w:r w:rsidR="003F084D" w:rsidRPr="00C3225F">
        <w:rPr>
          <w:rFonts w:ascii="Arial" w:eastAsia="Times New Roman" w:hAnsi="Arial" w:cs="Arial"/>
          <w:lang w:eastAsia="ar-SA"/>
        </w:rPr>
        <w:t>360</w:t>
      </w:r>
      <w:proofErr w:type="gramEnd"/>
      <w:r w:rsidR="003F084D" w:rsidRPr="00C3225F">
        <w:rPr>
          <w:rFonts w:ascii="Arial" w:eastAsia="Times New Roman" w:hAnsi="Arial" w:cs="Arial"/>
          <w:lang w:eastAsia="ar-SA"/>
        </w:rPr>
        <w:t xml:space="preserve"> 387</w:t>
      </w:r>
      <w:r w:rsidR="006F0E55" w:rsidRPr="00C3225F">
        <w:rPr>
          <w:rFonts w:ascii="Arial" w:eastAsia="Times New Roman" w:hAnsi="Arial" w:cs="Arial"/>
          <w:lang w:eastAsia="ar-SA"/>
        </w:rPr>
        <w:t xml:space="preserve"> Ft</w:t>
      </w:r>
    </w:p>
    <w:p w:rsidR="00744C6D" w:rsidRPr="00C3225F" w:rsidRDefault="00744C6D" w:rsidP="006F0E55">
      <w:pPr>
        <w:tabs>
          <w:tab w:val="right" w:pos="3686"/>
        </w:tabs>
        <w:suppressAutoHyphens/>
        <w:overflowPunct w:val="0"/>
        <w:autoSpaceDE w:val="0"/>
        <w:spacing w:after="0" w:line="240" w:lineRule="auto"/>
        <w:textAlignment w:val="baseline"/>
        <w:rPr>
          <w:rFonts w:ascii="Arial" w:eastAsia="Times New Roman" w:hAnsi="Arial" w:cs="Arial"/>
          <w:lang w:eastAsia="ar-SA"/>
        </w:rPr>
      </w:pPr>
      <w:proofErr w:type="gramStart"/>
      <w:r w:rsidRPr="00C3225F">
        <w:rPr>
          <w:rFonts w:ascii="Arial" w:eastAsia="Times New Roman" w:hAnsi="Arial" w:cs="Arial"/>
          <w:lang w:eastAsia="ar-SA"/>
        </w:rPr>
        <w:t xml:space="preserve">Báta                  </w:t>
      </w:r>
      <w:r w:rsidR="006F0E55" w:rsidRPr="00C3225F">
        <w:rPr>
          <w:rFonts w:ascii="Arial" w:eastAsia="Times New Roman" w:hAnsi="Arial" w:cs="Arial"/>
          <w:lang w:eastAsia="ar-SA"/>
        </w:rPr>
        <w:t xml:space="preserve">      </w:t>
      </w:r>
      <w:r w:rsidR="006F0E55" w:rsidRPr="00C3225F">
        <w:rPr>
          <w:rFonts w:ascii="Arial" w:eastAsia="Times New Roman" w:hAnsi="Arial" w:cs="Arial"/>
          <w:lang w:eastAsia="ar-SA"/>
        </w:rPr>
        <w:tab/>
      </w:r>
      <w:r w:rsidR="003F084D" w:rsidRPr="00C3225F">
        <w:rPr>
          <w:rFonts w:ascii="Arial" w:eastAsia="Times New Roman" w:hAnsi="Arial" w:cs="Arial"/>
          <w:lang w:eastAsia="ar-SA"/>
        </w:rPr>
        <w:t>650</w:t>
      </w:r>
      <w:proofErr w:type="gramEnd"/>
      <w:r w:rsidR="003F084D" w:rsidRPr="00C3225F">
        <w:rPr>
          <w:rFonts w:ascii="Arial" w:eastAsia="Times New Roman" w:hAnsi="Arial" w:cs="Arial"/>
          <w:lang w:eastAsia="ar-SA"/>
        </w:rPr>
        <w:t xml:space="preserve"> 261</w:t>
      </w:r>
      <w:r w:rsidR="006F0E55" w:rsidRPr="00C3225F">
        <w:rPr>
          <w:rFonts w:ascii="Arial" w:eastAsia="Times New Roman" w:hAnsi="Arial" w:cs="Arial"/>
          <w:lang w:eastAsia="ar-SA"/>
        </w:rPr>
        <w:t xml:space="preserve"> Ft</w:t>
      </w:r>
    </w:p>
    <w:p w:rsidR="00744C6D" w:rsidRPr="00C3225F" w:rsidRDefault="006F0E55" w:rsidP="006F0E55">
      <w:pPr>
        <w:tabs>
          <w:tab w:val="right" w:pos="3686"/>
        </w:tabs>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Bátaszék</w:t>
      </w:r>
      <w:r w:rsidRPr="00C3225F">
        <w:rPr>
          <w:rFonts w:ascii="Arial" w:eastAsia="Times New Roman" w:hAnsi="Arial" w:cs="Arial"/>
          <w:lang w:eastAsia="ar-SA"/>
        </w:rPr>
        <w:tab/>
      </w:r>
      <w:r w:rsidR="003F084D" w:rsidRPr="00C3225F">
        <w:rPr>
          <w:rFonts w:ascii="Arial" w:eastAsia="Times New Roman" w:hAnsi="Arial" w:cs="Arial"/>
          <w:lang w:eastAsia="ar-SA"/>
        </w:rPr>
        <w:t>1 542 958</w:t>
      </w:r>
      <w:r w:rsidRPr="00C3225F">
        <w:rPr>
          <w:rFonts w:ascii="Arial" w:eastAsia="Times New Roman" w:hAnsi="Arial" w:cs="Arial"/>
          <w:lang w:eastAsia="ar-SA"/>
        </w:rPr>
        <w:t xml:space="preserve"> Ft</w:t>
      </w:r>
    </w:p>
    <w:p w:rsidR="006F0E55" w:rsidRPr="00C3225F" w:rsidRDefault="006F0E55" w:rsidP="006F0E55">
      <w:pPr>
        <w:tabs>
          <w:tab w:val="right" w:pos="3686"/>
        </w:tabs>
        <w:suppressAutoHyphens/>
        <w:overflowPunct w:val="0"/>
        <w:autoSpaceDE w:val="0"/>
        <w:spacing w:after="0" w:line="240" w:lineRule="auto"/>
        <w:textAlignment w:val="baseline"/>
        <w:rPr>
          <w:rFonts w:ascii="Arial" w:eastAsia="Times New Roman" w:hAnsi="Arial" w:cs="Arial"/>
          <w:bCs/>
          <w:lang w:eastAsia="ar-SA"/>
        </w:rPr>
      </w:pPr>
      <w:r w:rsidRPr="00C3225F">
        <w:rPr>
          <w:rFonts w:ascii="Arial" w:eastAsia="Times New Roman" w:hAnsi="Arial" w:cs="Arial"/>
          <w:lang w:eastAsia="ar-SA"/>
        </w:rPr>
        <w:t>Pörböly</w:t>
      </w:r>
      <w:r w:rsidRPr="00C3225F">
        <w:rPr>
          <w:rFonts w:ascii="Arial" w:eastAsia="Times New Roman" w:hAnsi="Arial" w:cs="Arial"/>
          <w:lang w:eastAsia="ar-SA"/>
        </w:rPr>
        <w:tab/>
      </w:r>
      <w:r w:rsidR="003F084D" w:rsidRPr="00C3225F">
        <w:rPr>
          <w:rFonts w:ascii="Arial" w:eastAsia="Times New Roman" w:hAnsi="Arial" w:cs="Arial"/>
          <w:lang w:eastAsia="ar-SA"/>
        </w:rPr>
        <w:t>101 450</w:t>
      </w:r>
      <w:r w:rsidRPr="00C3225F">
        <w:rPr>
          <w:rFonts w:ascii="Arial" w:eastAsia="Times New Roman" w:hAnsi="Arial" w:cs="Arial"/>
          <w:lang w:eastAsia="ar-SA"/>
        </w:rPr>
        <w:t xml:space="preserve"> Ft</w:t>
      </w:r>
    </w:p>
    <w:p w:rsidR="00744C6D" w:rsidRPr="00C3225F" w:rsidRDefault="006F0E55" w:rsidP="006F0E55">
      <w:pPr>
        <w:tabs>
          <w:tab w:val="right" w:pos="3686"/>
        </w:tabs>
        <w:suppressAutoHyphens/>
        <w:overflowPunct w:val="0"/>
        <w:autoSpaceDE w:val="0"/>
        <w:spacing w:after="0" w:line="240" w:lineRule="auto"/>
        <w:textAlignment w:val="baseline"/>
        <w:rPr>
          <w:rFonts w:ascii="Arial" w:eastAsia="Times New Roman" w:hAnsi="Arial" w:cs="Arial"/>
          <w:bCs/>
          <w:u w:val="single"/>
          <w:lang w:eastAsia="ar-SA"/>
        </w:rPr>
      </w:pPr>
      <w:r w:rsidRPr="00C3225F">
        <w:rPr>
          <w:rFonts w:ascii="Arial" w:eastAsia="Times New Roman" w:hAnsi="Arial" w:cs="Arial"/>
          <w:bCs/>
          <w:u w:val="single"/>
          <w:lang w:eastAsia="ar-SA"/>
        </w:rPr>
        <w:t xml:space="preserve">Várdomb </w:t>
      </w:r>
      <w:r w:rsidRPr="00C3225F">
        <w:rPr>
          <w:rFonts w:ascii="Arial" w:eastAsia="Times New Roman" w:hAnsi="Arial" w:cs="Arial"/>
          <w:bCs/>
          <w:u w:val="single"/>
          <w:lang w:eastAsia="ar-SA"/>
        </w:rPr>
        <w:tab/>
      </w:r>
      <w:r w:rsidR="003F084D" w:rsidRPr="00C3225F">
        <w:rPr>
          <w:rFonts w:ascii="Arial" w:eastAsia="Times New Roman" w:hAnsi="Arial" w:cs="Arial"/>
          <w:bCs/>
          <w:u w:val="single"/>
          <w:lang w:eastAsia="ar-SA"/>
        </w:rPr>
        <w:t>1 261 582</w:t>
      </w:r>
      <w:r w:rsidRPr="00C3225F">
        <w:rPr>
          <w:rFonts w:ascii="Arial" w:eastAsia="Times New Roman" w:hAnsi="Arial" w:cs="Arial"/>
          <w:bCs/>
          <w:u w:val="single"/>
          <w:lang w:eastAsia="ar-SA"/>
        </w:rPr>
        <w:t xml:space="preserve"> Ft</w:t>
      </w:r>
    </w:p>
    <w:p w:rsidR="00744C6D" w:rsidRPr="00C3225F" w:rsidRDefault="006F0E55" w:rsidP="006F0E55">
      <w:pPr>
        <w:tabs>
          <w:tab w:val="right" w:pos="3686"/>
        </w:tabs>
        <w:suppressAutoHyphens/>
        <w:overflowPunct w:val="0"/>
        <w:autoSpaceDE w:val="0"/>
        <w:spacing w:after="0" w:line="240" w:lineRule="auto"/>
        <w:textAlignment w:val="baseline"/>
        <w:rPr>
          <w:rFonts w:ascii="Arial" w:eastAsia="Times New Roman" w:hAnsi="Arial" w:cs="Arial"/>
          <w:b/>
          <w:lang w:eastAsia="ar-SA"/>
        </w:rPr>
      </w:pPr>
      <w:r w:rsidRPr="00C3225F">
        <w:rPr>
          <w:rFonts w:ascii="Arial" w:eastAsia="Times New Roman" w:hAnsi="Arial" w:cs="Arial"/>
          <w:b/>
          <w:lang w:eastAsia="ar-SA"/>
        </w:rPr>
        <w:t xml:space="preserve">Összesen: </w:t>
      </w:r>
      <w:r w:rsidRPr="00C3225F">
        <w:rPr>
          <w:rFonts w:ascii="Arial" w:eastAsia="Times New Roman" w:hAnsi="Arial" w:cs="Arial"/>
          <w:b/>
          <w:lang w:eastAsia="ar-SA"/>
        </w:rPr>
        <w:tab/>
      </w:r>
      <w:r w:rsidR="00C37EC0">
        <w:rPr>
          <w:rFonts w:ascii="Arial" w:eastAsia="Times New Roman" w:hAnsi="Arial" w:cs="Arial"/>
          <w:b/>
          <w:lang w:eastAsia="ar-SA"/>
        </w:rPr>
        <w:t>4 043 210</w:t>
      </w:r>
      <w:r w:rsidRPr="00C3225F">
        <w:rPr>
          <w:rFonts w:ascii="Arial" w:eastAsia="Times New Roman" w:hAnsi="Arial" w:cs="Arial"/>
          <w:b/>
          <w:lang w:eastAsia="ar-SA"/>
        </w:rPr>
        <w:t xml:space="preserve"> Ft</w:t>
      </w:r>
      <w:r w:rsidRPr="00C3225F">
        <w:rPr>
          <w:rFonts w:ascii="Arial" w:eastAsia="Times New Roman" w:hAnsi="Arial" w:cs="Arial"/>
          <w:b/>
          <w:lang w:eastAsia="ar-SA"/>
        </w:rPr>
        <w:tab/>
      </w:r>
      <w:r w:rsidRPr="00C3225F">
        <w:rPr>
          <w:rFonts w:ascii="Arial" w:eastAsia="Times New Roman" w:hAnsi="Arial" w:cs="Arial"/>
          <w:b/>
          <w:lang w:eastAsia="ar-SA"/>
        </w:rPr>
        <w:tab/>
        <w:t xml:space="preserve">  </w:t>
      </w:r>
    </w:p>
    <w:p w:rsidR="00C37EC0" w:rsidRDefault="00C37EC0" w:rsidP="00744C6D">
      <w:pPr>
        <w:suppressAutoHyphens/>
        <w:overflowPunct w:val="0"/>
        <w:autoSpaceDE w:val="0"/>
        <w:spacing w:after="0" w:line="240" w:lineRule="auto"/>
        <w:jc w:val="both"/>
        <w:textAlignment w:val="baseline"/>
        <w:rPr>
          <w:rFonts w:ascii="Arial" w:eastAsia="Times New Roman" w:hAnsi="Arial" w:cs="Arial"/>
          <w:b/>
          <w:highlight w:val="yellow"/>
          <w:u w:val="single"/>
          <w:lang w:eastAsia="ar-SA"/>
        </w:rPr>
      </w:pPr>
    </w:p>
    <w:p w:rsidR="00744C6D" w:rsidRDefault="00C37EC0" w:rsidP="00744C6D">
      <w:pPr>
        <w:suppressAutoHyphens/>
        <w:overflowPunct w:val="0"/>
        <w:autoSpaceDE w:val="0"/>
        <w:spacing w:after="0" w:line="240" w:lineRule="auto"/>
        <w:jc w:val="both"/>
        <w:textAlignment w:val="baseline"/>
        <w:rPr>
          <w:rFonts w:ascii="Arial" w:eastAsia="Times New Roman" w:hAnsi="Arial" w:cs="Arial"/>
          <w:b/>
          <w:u w:val="single"/>
          <w:lang w:eastAsia="ar-SA"/>
        </w:rPr>
      </w:pPr>
      <w:proofErr w:type="gramStart"/>
      <w:r w:rsidRPr="00C37EC0">
        <w:rPr>
          <w:rFonts w:ascii="Arial" w:eastAsia="Times New Roman" w:hAnsi="Arial" w:cs="Arial"/>
          <w:b/>
          <w:u w:val="single"/>
          <w:lang w:eastAsia="ar-SA"/>
        </w:rPr>
        <w:t>Kompenzáció</w:t>
      </w:r>
      <w:proofErr w:type="gramEnd"/>
      <w:r w:rsidRPr="00C37EC0">
        <w:rPr>
          <w:rFonts w:ascii="Arial" w:eastAsia="Times New Roman" w:hAnsi="Arial" w:cs="Arial"/>
          <w:b/>
          <w:u w:val="single"/>
          <w:lang w:eastAsia="ar-SA"/>
        </w:rPr>
        <w:t>:</w:t>
      </w:r>
    </w:p>
    <w:p w:rsidR="00C37EC0" w:rsidRPr="00C37EC0" w:rsidRDefault="00C37EC0" w:rsidP="00744C6D">
      <w:pPr>
        <w:suppressAutoHyphens/>
        <w:overflowPunct w:val="0"/>
        <w:autoSpaceDE w:val="0"/>
        <w:spacing w:after="0" w:line="240" w:lineRule="auto"/>
        <w:jc w:val="both"/>
        <w:textAlignment w:val="baseline"/>
        <w:rPr>
          <w:rFonts w:ascii="Arial" w:eastAsia="Times New Roman" w:hAnsi="Arial" w:cs="Arial"/>
          <w:b/>
          <w:u w:val="single"/>
          <w:lang w:eastAsia="ar-SA"/>
        </w:rPr>
      </w:pPr>
    </w:p>
    <w:p w:rsidR="00C37EC0" w:rsidRPr="00C37EC0" w:rsidRDefault="00C37EC0" w:rsidP="00744C6D">
      <w:pPr>
        <w:suppressAutoHyphens/>
        <w:overflowPunct w:val="0"/>
        <w:autoSpaceDE w:val="0"/>
        <w:spacing w:after="0" w:line="240" w:lineRule="auto"/>
        <w:jc w:val="both"/>
        <w:textAlignment w:val="baseline"/>
        <w:rPr>
          <w:rFonts w:ascii="Arial" w:eastAsia="Times New Roman" w:hAnsi="Arial" w:cs="Arial"/>
          <w:lang w:eastAsia="ar-SA"/>
        </w:rPr>
      </w:pPr>
      <w:r w:rsidRPr="00C37EC0">
        <w:rPr>
          <w:rFonts w:ascii="Arial" w:eastAsia="Times New Roman" w:hAnsi="Arial" w:cs="Arial"/>
          <w:lang w:eastAsia="ar-SA"/>
        </w:rPr>
        <w:t>Sárpilis Község Önkormányzata 110</w:t>
      </w:r>
      <w:r>
        <w:rPr>
          <w:rFonts w:ascii="Arial" w:eastAsia="Times New Roman" w:hAnsi="Arial" w:cs="Arial"/>
          <w:lang w:eastAsia="ar-SA"/>
        </w:rPr>
        <w:t> </w:t>
      </w:r>
      <w:r w:rsidRPr="00C37EC0">
        <w:rPr>
          <w:rFonts w:ascii="Arial" w:eastAsia="Times New Roman" w:hAnsi="Arial" w:cs="Arial"/>
          <w:lang w:eastAsia="ar-SA"/>
        </w:rPr>
        <w:t>850</w:t>
      </w:r>
      <w:r>
        <w:rPr>
          <w:rFonts w:ascii="Arial" w:eastAsia="Times New Roman" w:hAnsi="Arial" w:cs="Arial"/>
          <w:lang w:eastAsia="ar-SA"/>
        </w:rPr>
        <w:t xml:space="preserve"> </w:t>
      </w:r>
      <w:r w:rsidRPr="00C37EC0">
        <w:rPr>
          <w:rFonts w:ascii="Arial" w:eastAsia="Times New Roman" w:hAnsi="Arial" w:cs="Arial"/>
          <w:lang w:eastAsia="ar-SA"/>
        </w:rPr>
        <w:t>Ft</w:t>
      </w: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b/>
          <w:highlight w:val="yellow"/>
          <w:u w:val="single"/>
          <w:lang w:eastAsia="ar-SA"/>
        </w:rPr>
      </w:pP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C3225F">
        <w:rPr>
          <w:rFonts w:ascii="Arial" w:eastAsia="Times New Roman" w:hAnsi="Arial" w:cs="Arial"/>
          <w:b/>
          <w:u w:val="single"/>
          <w:lang w:eastAsia="ar-SA"/>
        </w:rPr>
        <w:t>Védőnői szolgálat</w:t>
      </w: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lang w:eastAsia="ar-SA"/>
        </w:rPr>
      </w:pP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lang w:eastAsia="ar-SA"/>
        </w:rPr>
      </w:pPr>
      <w:r w:rsidRPr="00C3225F">
        <w:rPr>
          <w:rFonts w:ascii="Arial" w:eastAsia="Times New Roman" w:hAnsi="Arial" w:cs="Arial"/>
          <w:lang w:eastAsia="ar-SA"/>
        </w:rPr>
        <w:t xml:space="preserve">A védőnői feladatok ellátása Bátaszék, Alsónyék és Pörböly településeket érinti. </w:t>
      </w:r>
    </w:p>
    <w:p w:rsidR="00744C6D" w:rsidRPr="00C3225F" w:rsidRDefault="00B8583C" w:rsidP="00744C6D">
      <w:pPr>
        <w:suppressAutoHyphens/>
        <w:overflowPunct w:val="0"/>
        <w:autoSpaceDE w:val="0"/>
        <w:spacing w:after="0" w:line="240" w:lineRule="auto"/>
        <w:jc w:val="both"/>
        <w:textAlignment w:val="baseline"/>
        <w:rPr>
          <w:rFonts w:ascii="Arial" w:eastAsia="Times New Roman" w:hAnsi="Arial" w:cs="Arial"/>
          <w:lang w:eastAsia="ar-SA"/>
        </w:rPr>
      </w:pPr>
      <w:r>
        <w:rPr>
          <w:rFonts w:ascii="Arial" w:eastAsia="Times New Roman" w:hAnsi="Arial" w:cs="Arial"/>
          <w:lang w:eastAsia="ar-SA"/>
        </w:rPr>
        <w:t xml:space="preserve">A </w:t>
      </w:r>
      <w:r w:rsidR="003F084D" w:rsidRPr="00C3225F">
        <w:rPr>
          <w:rFonts w:ascii="Arial" w:eastAsia="Times New Roman" w:hAnsi="Arial" w:cs="Arial"/>
          <w:lang w:eastAsia="ar-SA"/>
        </w:rPr>
        <w:t>2022</w:t>
      </w:r>
      <w:r w:rsidR="00744C6D" w:rsidRPr="00C3225F">
        <w:rPr>
          <w:rFonts w:ascii="Arial" w:eastAsia="Times New Roman" w:hAnsi="Arial" w:cs="Arial"/>
          <w:lang w:eastAsia="ar-SA"/>
        </w:rPr>
        <w:t xml:space="preserve">. évben a feladatellátás során felmerülő </w:t>
      </w:r>
      <w:r w:rsidR="00744C6D" w:rsidRPr="00C3225F">
        <w:rPr>
          <w:rFonts w:ascii="Arial" w:eastAsia="Times New Roman" w:hAnsi="Arial" w:cs="Arial"/>
          <w:b/>
          <w:i/>
          <w:lang w:eastAsia="ar-SA"/>
        </w:rPr>
        <w:t xml:space="preserve">kiadások </w:t>
      </w:r>
      <w:r w:rsidR="003F084D" w:rsidRPr="00C3225F">
        <w:rPr>
          <w:rFonts w:ascii="Arial" w:eastAsia="Times New Roman" w:hAnsi="Arial" w:cs="Arial"/>
          <w:b/>
          <w:i/>
          <w:lang w:eastAsia="ar-SA"/>
        </w:rPr>
        <w:t>32 239 205</w:t>
      </w:r>
      <w:r w:rsidR="00744C6D" w:rsidRPr="00C3225F">
        <w:rPr>
          <w:rFonts w:ascii="Arial" w:eastAsia="Times New Roman" w:hAnsi="Arial" w:cs="Arial"/>
          <w:b/>
          <w:i/>
          <w:lang w:eastAsia="ar-SA"/>
        </w:rPr>
        <w:t xml:space="preserve"> Ft-ot</w:t>
      </w:r>
      <w:r>
        <w:rPr>
          <w:rFonts w:ascii="Arial" w:eastAsia="Times New Roman" w:hAnsi="Arial" w:cs="Arial"/>
          <w:lang w:eastAsia="ar-SA"/>
        </w:rPr>
        <w:t xml:space="preserve"> tettek ki, míg a bevételek</w:t>
      </w:r>
      <w:r w:rsidR="00744C6D" w:rsidRPr="00C3225F">
        <w:rPr>
          <w:rFonts w:ascii="Arial" w:eastAsia="Times New Roman" w:hAnsi="Arial" w:cs="Arial"/>
          <w:lang w:eastAsia="ar-SA"/>
        </w:rPr>
        <w:t xml:space="preserve"> </w:t>
      </w:r>
      <w:r w:rsidR="00571B8F" w:rsidRPr="00C3225F">
        <w:rPr>
          <w:rFonts w:ascii="Arial" w:eastAsia="Times New Roman" w:hAnsi="Arial" w:cs="Arial"/>
          <w:lang w:eastAsia="ar-SA"/>
        </w:rPr>
        <w:t>33 167 255</w:t>
      </w:r>
      <w:r w:rsidR="00744C6D" w:rsidRPr="00C3225F">
        <w:rPr>
          <w:rFonts w:ascii="Arial" w:eastAsia="Times New Roman" w:hAnsi="Arial" w:cs="Arial"/>
          <w:lang w:eastAsia="ar-SA"/>
        </w:rPr>
        <w:t xml:space="preserve"> Ft</w:t>
      </w:r>
      <w:r>
        <w:rPr>
          <w:rFonts w:ascii="Arial" w:eastAsia="Times New Roman" w:hAnsi="Arial" w:cs="Arial"/>
          <w:lang w:eastAsia="ar-SA"/>
        </w:rPr>
        <w:t xml:space="preserve"> összegben </w:t>
      </w:r>
      <w:r w:rsidR="008A7E19">
        <w:rPr>
          <w:rFonts w:ascii="Arial" w:eastAsia="Times New Roman" w:hAnsi="Arial" w:cs="Arial"/>
          <w:lang w:eastAsia="ar-SA"/>
        </w:rPr>
        <w:t>teljesültek</w:t>
      </w:r>
      <w:r>
        <w:rPr>
          <w:rFonts w:ascii="Arial" w:eastAsia="Times New Roman" w:hAnsi="Arial" w:cs="Arial"/>
          <w:lang w:eastAsia="ar-SA"/>
        </w:rPr>
        <w:t xml:space="preserve">. </w:t>
      </w:r>
      <w:r w:rsidR="008A7E19">
        <w:rPr>
          <w:rFonts w:ascii="Arial" w:eastAsia="Times New Roman" w:hAnsi="Arial" w:cs="Arial"/>
          <w:lang w:eastAsia="ar-SA"/>
        </w:rPr>
        <w:t>NEAK</w:t>
      </w:r>
      <w:r w:rsidR="00744C6D" w:rsidRPr="00C3225F">
        <w:rPr>
          <w:rFonts w:ascii="Arial" w:eastAsia="Times New Roman" w:hAnsi="Arial" w:cs="Arial"/>
          <w:lang w:eastAsia="ar-SA"/>
        </w:rPr>
        <w:t xml:space="preserve"> </w:t>
      </w:r>
      <w:proofErr w:type="gramStart"/>
      <w:r w:rsidR="00744C6D" w:rsidRPr="00C3225F">
        <w:rPr>
          <w:rFonts w:ascii="Arial" w:eastAsia="Times New Roman" w:hAnsi="Arial" w:cs="Arial"/>
          <w:lang w:eastAsia="ar-SA"/>
        </w:rPr>
        <w:t>finanszírozás</w:t>
      </w:r>
      <w:proofErr w:type="gramEnd"/>
      <w:r w:rsidR="004F14B8">
        <w:rPr>
          <w:rFonts w:ascii="Arial" w:eastAsia="Times New Roman" w:hAnsi="Arial" w:cs="Arial"/>
          <w:lang w:eastAsia="ar-SA"/>
        </w:rPr>
        <w:t>ként</w:t>
      </w:r>
      <w:r w:rsidR="00744C6D" w:rsidRPr="00C3225F">
        <w:rPr>
          <w:rFonts w:ascii="Arial" w:eastAsia="Times New Roman" w:hAnsi="Arial" w:cs="Arial"/>
          <w:lang w:eastAsia="ar-SA"/>
        </w:rPr>
        <w:t xml:space="preserve"> </w:t>
      </w:r>
      <w:r w:rsidR="00571B8F" w:rsidRPr="00C3225F">
        <w:rPr>
          <w:rFonts w:ascii="Arial" w:eastAsia="Times New Roman" w:hAnsi="Arial" w:cs="Arial"/>
          <w:lang w:eastAsia="ar-SA"/>
        </w:rPr>
        <w:t>33 044 100</w:t>
      </w:r>
      <w:r w:rsidR="004F14B8">
        <w:rPr>
          <w:rFonts w:ascii="Arial" w:eastAsia="Times New Roman" w:hAnsi="Arial" w:cs="Arial"/>
          <w:lang w:eastAsia="ar-SA"/>
        </w:rPr>
        <w:t xml:space="preserve"> Ft  állt rendelkezésre, REKI pályázaton </w:t>
      </w:r>
      <w:r w:rsidR="00571B8F" w:rsidRPr="00C3225F">
        <w:rPr>
          <w:rFonts w:ascii="Arial" w:eastAsia="Times New Roman" w:hAnsi="Arial" w:cs="Arial"/>
          <w:lang w:eastAsia="ar-SA"/>
        </w:rPr>
        <w:t>106 149</w:t>
      </w:r>
      <w:r w:rsidR="004F14B8">
        <w:rPr>
          <w:rFonts w:ascii="Arial" w:eastAsia="Times New Roman" w:hAnsi="Arial" w:cs="Arial"/>
          <w:lang w:eastAsia="ar-SA"/>
        </w:rPr>
        <w:t xml:space="preserve"> Ft támogatást </w:t>
      </w:r>
      <w:r w:rsidR="00744C6D" w:rsidRPr="00C3225F">
        <w:rPr>
          <w:rFonts w:ascii="Arial" w:eastAsia="Times New Roman" w:hAnsi="Arial" w:cs="Arial"/>
          <w:lang w:eastAsia="ar-SA"/>
        </w:rPr>
        <w:t>nyer</w:t>
      </w:r>
      <w:r w:rsidR="004F14B8">
        <w:rPr>
          <w:rFonts w:ascii="Arial" w:eastAsia="Times New Roman" w:hAnsi="Arial" w:cs="Arial"/>
          <w:lang w:eastAsia="ar-SA"/>
        </w:rPr>
        <w:t xml:space="preserve">tünk el. </w:t>
      </w:r>
      <w:r w:rsidR="00744C6D" w:rsidRPr="00C3225F">
        <w:rPr>
          <w:rFonts w:ascii="Arial" w:eastAsia="Times New Roman" w:hAnsi="Arial" w:cs="Arial"/>
          <w:lang w:eastAsia="ar-SA"/>
        </w:rPr>
        <w:t xml:space="preserve">Az </w:t>
      </w:r>
      <w:proofErr w:type="gramStart"/>
      <w:r w:rsidR="00744C6D" w:rsidRPr="00C3225F">
        <w:rPr>
          <w:rFonts w:ascii="Arial" w:eastAsia="Times New Roman" w:hAnsi="Arial" w:cs="Arial"/>
          <w:lang w:eastAsia="ar-SA"/>
        </w:rPr>
        <w:t xml:space="preserve">önkormányzatok </w:t>
      </w:r>
      <w:r w:rsidR="008A7E19">
        <w:rPr>
          <w:rFonts w:ascii="Arial" w:eastAsia="Times New Roman" w:hAnsi="Arial" w:cs="Arial"/>
          <w:lang w:eastAsia="ar-SA"/>
        </w:rPr>
        <w:t xml:space="preserve">  </w:t>
      </w:r>
      <w:r w:rsidR="00571B8F" w:rsidRPr="00C3225F">
        <w:rPr>
          <w:rFonts w:ascii="Arial" w:eastAsia="Times New Roman" w:hAnsi="Arial" w:cs="Arial"/>
          <w:lang w:eastAsia="ar-SA"/>
        </w:rPr>
        <w:t>3</w:t>
      </w:r>
      <w:proofErr w:type="gramEnd"/>
      <w:r w:rsidR="00571B8F" w:rsidRPr="00C3225F">
        <w:rPr>
          <w:rFonts w:ascii="Arial" w:eastAsia="Times New Roman" w:hAnsi="Arial" w:cs="Arial"/>
          <w:lang w:eastAsia="ar-SA"/>
        </w:rPr>
        <w:t> 593 471</w:t>
      </w:r>
      <w:r w:rsidR="00744C6D" w:rsidRPr="00C3225F">
        <w:rPr>
          <w:rFonts w:ascii="Arial" w:eastAsia="Times New Roman" w:hAnsi="Arial" w:cs="Arial"/>
          <w:lang w:eastAsia="ar-SA"/>
        </w:rPr>
        <w:t xml:space="preserve"> Ft előleget fizettek be a feladatellátásho</w:t>
      </w:r>
      <w:r w:rsidR="004F14B8">
        <w:rPr>
          <w:rFonts w:ascii="Arial" w:eastAsia="Times New Roman" w:hAnsi="Arial" w:cs="Arial"/>
          <w:lang w:eastAsia="ar-SA"/>
        </w:rPr>
        <w:t xml:space="preserve">z, így az elszámolásnál a feladatellátást igénybe vevő valamennyi </w:t>
      </w:r>
      <w:r w:rsidR="00744C6D" w:rsidRPr="00C3225F">
        <w:rPr>
          <w:rFonts w:ascii="Arial" w:eastAsia="Times New Roman" w:hAnsi="Arial" w:cs="Arial"/>
          <w:lang w:eastAsia="ar-SA"/>
        </w:rPr>
        <w:t xml:space="preserve">önkormányzatnak túlfizetése keletkezett, melyet a Társulás visszafizet részükre. Az elszámolást a </w:t>
      </w:r>
      <w:r w:rsidR="005B42AF">
        <w:rPr>
          <w:rFonts w:ascii="Arial" w:eastAsia="Times New Roman" w:hAnsi="Arial" w:cs="Arial"/>
          <w:b/>
          <w:lang w:eastAsia="ar-SA"/>
        </w:rPr>
        <w:t>13</w:t>
      </w:r>
      <w:r w:rsidR="00744C6D" w:rsidRPr="00C3225F">
        <w:rPr>
          <w:rFonts w:ascii="Arial" w:eastAsia="Times New Roman" w:hAnsi="Arial" w:cs="Arial"/>
          <w:b/>
          <w:lang w:eastAsia="ar-SA"/>
        </w:rPr>
        <w:t>. melléklet</w:t>
      </w:r>
      <w:r w:rsidR="00744C6D" w:rsidRPr="00C3225F">
        <w:rPr>
          <w:rFonts w:ascii="Arial" w:eastAsia="Times New Roman" w:hAnsi="Arial" w:cs="Arial"/>
          <w:lang w:eastAsia="ar-SA"/>
        </w:rPr>
        <w:t xml:space="preserve"> tartalmazza.</w:t>
      </w:r>
    </w:p>
    <w:p w:rsidR="00744C6D" w:rsidRPr="00C3225F" w:rsidRDefault="00744C6D" w:rsidP="00744C6D">
      <w:pPr>
        <w:suppressAutoHyphens/>
        <w:overflowPunct w:val="0"/>
        <w:autoSpaceDE w:val="0"/>
        <w:spacing w:after="0" w:line="240" w:lineRule="auto"/>
        <w:jc w:val="both"/>
        <w:textAlignment w:val="baseline"/>
        <w:rPr>
          <w:rFonts w:ascii="Arial" w:eastAsia="Times New Roman" w:hAnsi="Arial" w:cs="Arial"/>
          <w:lang w:eastAsia="ar-SA"/>
        </w:rPr>
      </w:pPr>
    </w:p>
    <w:p w:rsidR="00744C6D" w:rsidRPr="00C3225F" w:rsidRDefault="00744C6D" w:rsidP="00744C6D">
      <w:pPr>
        <w:suppressAutoHyphens/>
        <w:overflowPunct w:val="0"/>
        <w:autoSpaceDE w:val="0"/>
        <w:spacing w:after="0" w:line="240" w:lineRule="auto"/>
        <w:textAlignment w:val="baseline"/>
        <w:rPr>
          <w:rFonts w:ascii="Arial" w:eastAsia="Times New Roman" w:hAnsi="Arial" w:cs="Arial"/>
          <w:b/>
          <w:lang w:eastAsia="ar-SA"/>
        </w:rPr>
      </w:pPr>
      <w:r w:rsidRPr="00C3225F">
        <w:rPr>
          <w:rFonts w:ascii="Arial" w:eastAsia="Times New Roman" w:hAnsi="Arial" w:cs="Arial"/>
          <w:lang w:eastAsia="ar-SA"/>
        </w:rPr>
        <w:t xml:space="preserve">Társulás által visszafizetendő </w:t>
      </w:r>
      <w:r w:rsidRPr="00C3225F">
        <w:rPr>
          <w:rFonts w:ascii="Arial" w:eastAsia="Times New Roman" w:hAnsi="Arial" w:cs="Arial"/>
          <w:b/>
          <w:lang w:eastAsia="ar-SA"/>
        </w:rPr>
        <w:t>(kötelezettség)</w:t>
      </w:r>
    </w:p>
    <w:p w:rsidR="00744C6D" w:rsidRPr="00C3225F" w:rsidRDefault="00744C6D" w:rsidP="00744C6D">
      <w:pPr>
        <w:suppressAutoHyphens/>
        <w:overflowPunct w:val="0"/>
        <w:autoSpaceDE w:val="0"/>
        <w:spacing w:after="0" w:line="240" w:lineRule="auto"/>
        <w:textAlignment w:val="baseline"/>
        <w:rPr>
          <w:rFonts w:ascii="Arial" w:eastAsia="Times New Roman" w:hAnsi="Arial" w:cs="Arial"/>
          <w:lang w:eastAsia="ar-SA"/>
        </w:rPr>
      </w:pPr>
    </w:p>
    <w:p w:rsidR="00744C6D" w:rsidRPr="00C3225F" w:rsidRDefault="002B78B5" w:rsidP="002B78B5">
      <w:pPr>
        <w:tabs>
          <w:tab w:val="right" w:pos="3686"/>
        </w:tabs>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 xml:space="preserve">Alsónyék </w:t>
      </w:r>
      <w:r w:rsidRPr="00C3225F">
        <w:rPr>
          <w:rFonts w:ascii="Arial" w:eastAsia="Times New Roman" w:hAnsi="Arial" w:cs="Arial"/>
          <w:lang w:eastAsia="ar-SA"/>
        </w:rPr>
        <w:tab/>
      </w:r>
      <w:r w:rsidR="00571B8F" w:rsidRPr="00C3225F">
        <w:rPr>
          <w:rFonts w:ascii="Arial" w:eastAsia="Times New Roman" w:hAnsi="Arial" w:cs="Arial"/>
          <w:lang w:eastAsia="ar-SA"/>
        </w:rPr>
        <w:t>530 176</w:t>
      </w:r>
      <w:r w:rsidRPr="00C3225F">
        <w:rPr>
          <w:rFonts w:ascii="Arial" w:eastAsia="Times New Roman" w:hAnsi="Arial" w:cs="Arial"/>
          <w:lang w:eastAsia="ar-SA"/>
        </w:rPr>
        <w:t xml:space="preserve"> Ft</w:t>
      </w:r>
    </w:p>
    <w:p w:rsidR="00744C6D" w:rsidRPr="00C3225F" w:rsidRDefault="002B78B5" w:rsidP="002B78B5">
      <w:pPr>
        <w:tabs>
          <w:tab w:val="right" w:pos="3686"/>
        </w:tabs>
        <w:suppressAutoHyphens/>
        <w:overflowPunct w:val="0"/>
        <w:autoSpaceDE w:val="0"/>
        <w:spacing w:after="0" w:line="240" w:lineRule="auto"/>
        <w:textAlignment w:val="baseline"/>
        <w:rPr>
          <w:rFonts w:ascii="Arial" w:eastAsia="Times New Roman" w:hAnsi="Arial" w:cs="Arial"/>
          <w:lang w:eastAsia="ar-SA"/>
        </w:rPr>
      </w:pPr>
      <w:r w:rsidRPr="00C3225F">
        <w:rPr>
          <w:rFonts w:ascii="Arial" w:eastAsia="Times New Roman" w:hAnsi="Arial" w:cs="Arial"/>
          <w:lang w:eastAsia="ar-SA"/>
        </w:rPr>
        <w:t>Bátaszék</w:t>
      </w:r>
      <w:r w:rsidRPr="00C3225F">
        <w:rPr>
          <w:rFonts w:ascii="Arial" w:eastAsia="Times New Roman" w:hAnsi="Arial" w:cs="Arial"/>
          <w:lang w:eastAsia="ar-SA"/>
        </w:rPr>
        <w:tab/>
      </w:r>
      <w:r w:rsidR="00571B8F" w:rsidRPr="00C3225F">
        <w:rPr>
          <w:rFonts w:ascii="Arial" w:eastAsia="Times New Roman" w:hAnsi="Arial" w:cs="Arial"/>
          <w:lang w:eastAsia="ar-SA"/>
        </w:rPr>
        <w:t>3 802 290</w:t>
      </w:r>
      <w:r w:rsidRPr="00C3225F">
        <w:rPr>
          <w:rFonts w:ascii="Arial" w:eastAsia="Times New Roman" w:hAnsi="Arial" w:cs="Arial"/>
          <w:lang w:eastAsia="ar-SA"/>
        </w:rPr>
        <w:t xml:space="preserve"> Ft</w:t>
      </w:r>
    </w:p>
    <w:p w:rsidR="00744C6D" w:rsidRPr="00C3225F" w:rsidRDefault="002B78B5" w:rsidP="002B78B5">
      <w:pPr>
        <w:tabs>
          <w:tab w:val="right" w:pos="3686"/>
        </w:tabs>
        <w:suppressAutoHyphens/>
        <w:overflowPunct w:val="0"/>
        <w:autoSpaceDE w:val="0"/>
        <w:spacing w:after="0" w:line="240" w:lineRule="auto"/>
        <w:textAlignment w:val="baseline"/>
        <w:rPr>
          <w:rFonts w:ascii="Arial" w:eastAsia="Times New Roman" w:hAnsi="Arial" w:cs="Arial"/>
          <w:u w:val="single"/>
          <w:lang w:eastAsia="ar-SA"/>
        </w:rPr>
      </w:pPr>
      <w:r w:rsidRPr="00C3225F">
        <w:rPr>
          <w:rFonts w:ascii="Arial" w:eastAsia="Times New Roman" w:hAnsi="Arial" w:cs="Arial"/>
          <w:u w:val="single"/>
          <w:lang w:eastAsia="ar-SA"/>
        </w:rPr>
        <w:t xml:space="preserve">Pörböly </w:t>
      </w:r>
      <w:r w:rsidRPr="00C3225F">
        <w:rPr>
          <w:rFonts w:ascii="Arial" w:eastAsia="Times New Roman" w:hAnsi="Arial" w:cs="Arial"/>
          <w:u w:val="single"/>
          <w:lang w:eastAsia="ar-SA"/>
        </w:rPr>
        <w:tab/>
      </w:r>
      <w:r w:rsidR="00571B8F" w:rsidRPr="00C3225F">
        <w:rPr>
          <w:rFonts w:ascii="Arial" w:eastAsia="Times New Roman" w:hAnsi="Arial" w:cs="Arial"/>
          <w:u w:val="single"/>
          <w:lang w:eastAsia="ar-SA"/>
        </w:rPr>
        <w:t>295 204</w:t>
      </w:r>
      <w:r w:rsidRPr="00C3225F">
        <w:rPr>
          <w:rFonts w:ascii="Arial" w:eastAsia="Times New Roman" w:hAnsi="Arial" w:cs="Arial"/>
          <w:u w:val="single"/>
          <w:lang w:eastAsia="ar-SA"/>
        </w:rPr>
        <w:t xml:space="preserve"> Ft</w:t>
      </w:r>
    </w:p>
    <w:p w:rsidR="007B1A7B" w:rsidRPr="00C3225F" w:rsidRDefault="00744C6D" w:rsidP="002B78B5">
      <w:pPr>
        <w:tabs>
          <w:tab w:val="right" w:pos="3686"/>
        </w:tabs>
        <w:suppressAutoHyphens/>
        <w:overflowPunct w:val="0"/>
        <w:autoSpaceDE w:val="0"/>
        <w:spacing w:after="0" w:line="240" w:lineRule="auto"/>
        <w:textAlignment w:val="baseline"/>
        <w:rPr>
          <w:rFonts w:ascii="Arial" w:eastAsia="Times New Roman" w:hAnsi="Arial" w:cs="Arial"/>
          <w:b/>
          <w:lang w:eastAsia="ar-SA"/>
        </w:rPr>
      </w:pPr>
      <w:r w:rsidRPr="00C3225F">
        <w:rPr>
          <w:rFonts w:ascii="Arial" w:eastAsia="Times New Roman" w:hAnsi="Arial" w:cs="Arial"/>
          <w:lang w:eastAsia="ar-SA"/>
        </w:rPr>
        <w:t>Ö</w:t>
      </w:r>
      <w:r w:rsidR="002B78B5" w:rsidRPr="00C3225F">
        <w:rPr>
          <w:rFonts w:ascii="Arial" w:eastAsia="Times New Roman" w:hAnsi="Arial" w:cs="Arial"/>
          <w:b/>
          <w:lang w:eastAsia="ar-SA"/>
        </w:rPr>
        <w:t xml:space="preserve">sszesen: </w:t>
      </w:r>
      <w:r w:rsidR="002B78B5" w:rsidRPr="00C3225F">
        <w:rPr>
          <w:rFonts w:ascii="Arial" w:eastAsia="Times New Roman" w:hAnsi="Arial" w:cs="Arial"/>
          <w:b/>
          <w:lang w:eastAsia="ar-SA"/>
        </w:rPr>
        <w:tab/>
      </w:r>
      <w:r w:rsidR="00571B8F" w:rsidRPr="00C3225F">
        <w:rPr>
          <w:rFonts w:ascii="Arial" w:eastAsia="Times New Roman" w:hAnsi="Arial" w:cs="Arial"/>
          <w:b/>
          <w:lang w:eastAsia="ar-SA"/>
        </w:rPr>
        <w:t>4 627 670 Ft</w:t>
      </w:r>
      <w:r w:rsidR="002B78B5" w:rsidRPr="00C3225F">
        <w:rPr>
          <w:rFonts w:ascii="Arial" w:eastAsia="Times New Roman" w:hAnsi="Arial" w:cs="Arial"/>
          <w:b/>
          <w:lang w:eastAsia="ar-SA"/>
        </w:rPr>
        <w:tab/>
      </w:r>
    </w:p>
    <w:p w:rsidR="007B1A7B" w:rsidRPr="00C3225F" w:rsidRDefault="007B1A7B" w:rsidP="002B78B5">
      <w:pPr>
        <w:tabs>
          <w:tab w:val="right" w:pos="3686"/>
        </w:tabs>
        <w:suppressAutoHyphens/>
        <w:overflowPunct w:val="0"/>
        <w:autoSpaceDE w:val="0"/>
        <w:spacing w:after="0" w:line="240" w:lineRule="auto"/>
        <w:textAlignment w:val="baseline"/>
        <w:rPr>
          <w:rFonts w:ascii="Arial" w:eastAsia="Times New Roman" w:hAnsi="Arial" w:cs="Arial"/>
          <w:b/>
          <w:lang w:eastAsia="ar-SA"/>
        </w:rPr>
      </w:pPr>
    </w:p>
    <w:p w:rsidR="007B1A7B" w:rsidRPr="00C3225F" w:rsidRDefault="007B1A7B" w:rsidP="007B1A7B">
      <w:pPr>
        <w:tabs>
          <w:tab w:val="right" w:pos="3686"/>
        </w:tabs>
        <w:rPr>
          <w:rFonts w:ascii="Arial" w:hAnsi="Arial" w:cs="Arial"/>
          <w:b/>
          <w:u w:val="single"/>
        </w:rPr>
      </w:pPr>
      <w:r w:rsidRPr="00C3225F">
        <w:rPr>
          <w:rFonts w:ascii="Arial" w:hAnsi="Arial" w:cs="Arial"/>
          <w:b/>
          <w:u w:val="single"/>
        </w:rPr>
        <w:t>Szociális étkeztetés</w:t>
      </w:r>
    </w:p>
    <w:p w:rsidR="007B1A7B" w:rsidRPr="00C3225F" w:rsidRDefault="007B1A7B" w:rsidP="007B1A7B">
      <w:pPr>
        <w:tabs>
          <w:tab w:val="right" w:pos="3686"/>
        </w:tabs>
        <w:rPr>
          <w:rFonts w:ascii="Arial" w:hAnsi="Arial" w:cs="Arial"/>
        </w:rPr>
      </w:pPr>
      <w:r w:rsidRPr="00C3225F">
        <w:rPr>
          <w:rFonts w:ascii="Arial" w:hAnsi="Arial" w:cs="Arial"/>
        </w:rPr>
        <w:t>A szociális étkeztetési feladatellátás Bátaszéken történik.</w:t>
      </w:r>
    </w:p>
    <w:p w:rsidR="007B1A7B" w:rsidRPr="00C3225F" w:rsidRDefault="003C7CC4" w:rsidP="007B1A7B">
      <w:pPr>
        <w:tabs>
          <w:tab w:val="right" w:pos="3686"/>
        </w:tabs>
        <w:rPr>
          <w:rFonts w:ascii="Arial" w:hAnsi="Arial" w:cs="Arial"/>
        </w:rPr>
      </w:pPr>
      <w:r w:rsidRPr="00C3225F">
        <w:rPr>
          <w:rFonts w:ascii="Arial" w:hAnsi="Arial" w:cs="Arial"/>
        </w:rPr>
        <w:t>A 2022</w:t>
      </w:r>
      <w:r w:rsidR="00C22EA1">
        <w:rPr>
          <w:rFonts w:ascii="Arial" w:hAnsi="Arial" w:cs="Arial"/>
        </w:rPr>
        <w:t xml:space="preserve">. évi kiadás összege </w:t>
      </w:r>
      <w:r w:rsidR="007B1A7B" w:rsidRPr="00C3225F">
        <w:rPr>
          <w:rFonts w:ascii="Arial" w:hAnsi="Arial" w:cs="Arial"/>
        </w:rPr>
        <w:t xml:space="preserve">összesen </w:t>
      </w:r>
      <w:r w:rsidRPr="00C3225F">
        <w:rPr>
          <w:rFonts w:ascii="Arial" w:hAnsi="Arial" w:cs="Arial"/>
        </w:rPr>
        <w:t>43 181 603</w:t>
      </w:r>
      <w:r w:rsidR="007B1A7B" w:rsidRPr="00C3225F">
        <w:rPr>
          <w:rFonts w:ascii="Arial" w:hAnsi="Arial" w:cs="Arial"/>
        </w:rPr>
        <w:t xml:space="preserve"> Ft, míg az összes bevétel </w:t>
      </w:r>
      <w:r w:rsidRPr="00C3225F">
        <w:rPr>
          <w:rFonts w:ascii="Arial" w:hAnsi="Arial" w:cs="Arial"/>
        </w:rPr>
        <w:t>33 234 013</w:t>
      </w:r>
      <w:r w:rsidR="007B1A7B" w:rsidRPr="00C3225F">
        <w:rPr>
          <w:rFonts w:ascii="Arial" w:hAnsi="Arial" w:cs="Arial"/>
        </w:rPr>
        <w:t xml:space="preserve"> Ft volt (ebből állami támogatás </w:t>
      </w:r>
      <w:r w:rsidR="002B6D9C">
        <w:rPr>
          <w:rFonts w:ascii="Arial" w:hAnsi="Arial" w:cs="Arial"/>
        </w:rPr>
        <w:t>9 051 438</w:t>
      </w:r>
      <w:r w:rsidR="007B1A7B" w:rsidRPr="00C3225F">
        <w:rPr>
          <w:rFonts w:ascii="Arial" w:hAnsi="Arial" w:cs="Arial"/>
        </w:rPr>
        <w:t xml:space="preserve"> Ft). Bátaszék Város Önkormányzat</w:t>
      </w:r>
      <w:r w:rsidR="00C22EA1">
        <w:rPr>
          <w:rFonts w:ascii="Arial" w:hAnsi="Arial" w:cs="Arial"/>
        </w:rPr>
        <w:t xml:space="preserve">a </w:t>
      </w:r>
      <w:r w:rsidRPr="00C3225F">
        <w:rPr>
          <w:rFonts w:ascii="Arial" w:hAnsi="Arial" w:cs="Arial"/>
        </w:rPr>
        <w:t>10 356 433</w:t>
      </w:r>
      <w:r w:rsidR="007B1A7B" w:rsidRPr="00C3225F">
        <w:rPr>
          <w:rFonts w:ascii="Arial" w:hAnsi="Arial" w:cs="Arial"/>
        </w:rPr>
        <w:t xml:space="preserve"> Ft hozzájárulást biztosított erre a feladatra, mely </w:t>
      </w:r>
      <w:r w:rsidRPr="00C3225F">
        <w:rPr>
          <w:rFonts w:ascii="Arial" w:hAnsi="Arial" w:cs="Arial"/>
          <w:b/>
        </w:rPr>
        <w:t>408 843</w:t>
      </w:r>
      <w:r w:rsidR="007B1A7B" w:rsidRPr="00C3225F">
        <w:rPr>
          <w:rFonts w:ascii="Arial" w:hAnsi="Arial" w:cs="Arial"/>
          <w:b/>
        </w:rPr>
        <w:t xml:space="preserve"> Ft-</w:t>
      </w:r>
      <w:proofErr w:type="spellStart"/>
      <w:r w:rsidR="007B1A7B" w:rsidRPr="00C3225F">
        <w:rPr>
          <w:rFonts w:ascii="Arial" w:hAnsi="Arial" w:cs="Arial"/>
          <w:b/>
        </w:rPr>
        <w:t>al</w:t>
      </w:r>
      <w:proofErr w:type="spellEnd"/>
      <w:r w:rsidR="007B1A7B" w:rsidRPr="00C3225F">
        <w:rPr>
          <w:rFonts w:ascii="Arial" w:hAnsi="Arial" w:cs="Arial"/>
        </w:rPr>
        <w:t xml:space="preserve"> </w:t>
      </w:r>
      <w:r w:rsidR="007B1A7B" w:rsidRPr="00C3225F">
        <w:rPr>
          <w:rFonts w:ascii="Arial" w:hAnsi="Arial" w:cs="Arial"/>
          <w:b/>
        </w:rPr>
        <w:t>több</w:t>
      </w:r>
      <w:r w:rsidR="007B1A7B" w:rsidRPr="00C3225F">
        <w:rPr>
          <w:rFonts w:ascii="Arial" w:hAnsi="Arial" w:cs="Arial"/>
        </w:rPr>
        <w:t xml:space="preserve"> volt, mint a tényleges kiadás összege. </w:t>
      </w:r>
      <w:r w:rsidR="00C22EA1">
        <w:rPr>
          <w:rFonts w:ascii="Arial" w:hAnsi="Arial" w:cs="Arial"/>
        </w:rPr>
        <w:t>A különbözet visszautalásra kerül az önkormányzat részére. (</w:t>
      </w:r>
      <w:r w:rsidR="007B1A7B" w:rsidRPr="00C3225F">
        <w:rPr>
          <w:rFonts w:ascii="Arial" w:hAnsi="Arial" w:cs="Arial"/>
          <w:b/>
        </w:rPr>
        <w:t>14. melléklet</w:t>
      </w:r>
      <w:r w:rsidR="00C22EA1">
        <w:rPr>
          <w:rFonts w:ascii="Arial" w:hAnsi="Arial" w:cs="Arial"/>
          <w:b/>
        </w:rPr>
        <w:t>)</w:t>
      </w:r>
      <w:r w:rsidR="007B1A7B" w:rsidRPr="00C3225F">
        <w:rPr>
          <w:rFonts w:ascii="Arial" w:hAnsi="Arial" w:cs="Arial"/>
        </w:rPr>
        <w:t xml:space="preserve"> </w:t>
      </w:r>
    </w:p>
    <w:p w:rsidR="007B1A7B" w:rsidRPr="00C3225F" w:rsidRDefault="003C7CC4" w:rsidP="007B1A7B">
      <w:pPr>
        <w:tabs>
          <w:tab w:val="right" w:pos="3686"/>
        </w:tabs>
        <w:rPr>
          <w:rFonts w:ascii="Arial" w:hAnsi="Arial" w:cs="Arial"/>
          <w:b/>
          <w:u w:val="single"/>
        </w:rPr>
      </w:pPr>
      <w:r w:rsidRPr="00C3225F">
        <w:rPr>
          <w:rFonts w:ascii="Arial" w:hAnsi="Arial" w:cs="Arial"/>
          <w:b/>
          <w:u w:val="single"/>
        </w:rPr>
        <w:t>Idősek Nappali Ellátása</w:t>
      </w:r>
    </w:p>
    <w:p w:rsidR="007B1A7B" w:rsidRPr="00C3225F" w:rsidRDefault="00C22EA1" w:rsidP="007B1A7B">
      <w:pPr>
        <w:jc w:val="both"/>
        <w:rPr>
          <w:rFonts w:ascii="Arial" w:hAnsi="Arial" w:cs="Arial"/>
        </w:rPr>
      </w:pPr>
      <w:r w:rsidRPr="008959D0">
        <w:rPr>
          <w:rFonts w:ascii="Arial" w:hAnsi="Arial" w:cs="Arial"/>
          <w:bCs/>
        </w:rPr>
        <w:t>Az i</w:t>
      </w:r>
      <w:r w:rsidRPr="008959D0">
        <w:rPr>
          <w:rFonts w:ascii="Arial" w:hAnsi="Arial" w:cs="Arial"/>
        </w:rPr>
        <w:t>dősek nappali e</w:t>
      </w:r>
      <w:r w:rsidR="007B1A7B" w:rsidRPr="008959D0">
        <w:rPr>
          <w:rFonts w:ascii="Arial" w:hAnsi="Arial" w:cs="Arial"/>
        </w:rPr>
        <w:t>l</w:t>
      </w:r>
      <w:r w:rsidR="003C7CC4" w:rsidRPr="008959D0">
        <w:rPr>
          <w:rFonts w:ascii="Arial" w:hAnsi="Arial" w:cs="Arial"/>
        </w:rPr>
        <w:t>látás</w:t>
      </w:r>
      <w:r w:rsidRPr="008959D0">
        <w:rPr>
          <w:rFonts w:ascii="Arial" w:hAnsi="Arial" w:cs="Arial"/>
        </w:rPr>
        <w:t xml:space="preserve">a során a </w:t>
      </w:r>
      <w:r w:rsidR="003C7CC4" w:rsidRPr="008959D0">
        <w:rPr>
          <w:rFonts w:ascii="Arial" w:hAnsi="Arial" w:cs="Arial"/>
        </w:rPr>
        <w:t>2022</w:t>
      </w:r>
      <w:r w:rsidRPr="008959D0">
        <w:rPr>
          <w:rFonts w:ascii="Arial" w:hAnsi="Arial" w:cs="Arial"/>
        </w:rPr>
        <w:t xml:space="preserve">. évben </w:t>
      </w:r>
      <w:r w:rsidR="00CA3F3D" w:rsidRPr="008959D0">
        <w:rPr>
          <w:rFonts w:ascii="Arial" w:hAnsi="Arial" w:cs="Arial"/>
        </w:rPr>
        <w:t>16 627 946</w:t>
      </w:r>
      <w:r w:rsidRPr="008959D0">
        <w:rPr>
          <w:rFonts w:ascii="Arial" w:hAnsi="Arial" w:cs="Arial"/>
        </w:rPr>
        <w:t xml:space="preserve"> Ft kiadás merült fel</w:t>
      </w:r>
      <w:r w:rsidR="007B1A7B" w:rsidRPr="008959D0">
        <w:rPr>
          <w:rFonts w:ascii="Arial" w:hAnsi="Arial" w:cs="Arial"/>
        </w:rPr>
        <w:t xml:space="preserve">, a működéséhez </w:t>
      </w:r>
      <w:r w:rsidR="008959D0" w:rsidRPr="008959D0">
        <w:rPr>
          <w:rFonts w:ascii="Arial" w:hAnsi="Arial" w:cs="Arial"/>
        </w:rPr>
        <w:t>14 267 276</w:t>
      </w:r>
      <w:r w:rsidR="007B1A7B" w:rsidRPr="008959D0">
        <w:rPr>
          <w:rFonts w:ascii="Arial" w:hAnsi="Arial" w:cs="Arial"/>
        </w:rPr>
        <w:t xml:space="preserve"> Ft állami támogatást </w:t>
      </w:r>
      <w:r w:rsidRPr="008959D0">
        <w:rPr>
          <w:rFonts w:ascii="Arial" w:hAnsi="Arial" w:cs="Arial"/>
        </w:rPr>
        <w:t xml:space="preserve">tudtunk leigényelni, melyhez Bátaszék Város Önkormányzata </w:t>
      </w:r>
      <w:r w:rsidR="00CA3F3D" w:rsidRPr="008959D0">
        <w:rPr>
          <w:rFonts w:ascii="Arial" w:hAnsi="Arial" w:cs="Arial"/>
        </w:rPr>
        <w:t>2 543 240</w:t>
      </w:r>
      <w:r w:rsidR="007B1A7B" w:rsidRPr="008959D0">
        <w:rPr>
          <w:rFonts w:ascii="Arial" w:hAnsi="Arial" w:cs="Arial"/>
        </w:rPr>
        <w:t xml:space="preserve"> Ft hozzájárulás</w:t>
      </w:r>
      <w:r w:rsidRPr="008959D0">
        <w:rPr>
          <w:rFonts w:ascii="Arial" w:hAnsi="Arial" w:cs="Arial"/>
        </w:rPr>
        <w:t>i előleget fizetett meg</w:t>
      </w:r>
      <w:r w:rsidR="007B1A7B" w:rsidRPr="008959D0">
        <w:rPr>
          <w:rFonts w:ascii="Arial" w:hAnsi="Arial" w:cs="Arial"/>
        </w:rPr>
        <w:t xml:space="preserve">. Az elszámolásból adódóan </w:t>
      </w:r>
      <w:r w:rsidR="007B1A7B" w:rsidRPr="008959D0">
        <w:rPr>
          <w:rFonts w:ascii="Arial" w:hAnsi="Arial" w:cs="Arial"/>
          <w:b/>
        </w:rPr>
        <w:t xml:space="preserve">a befizetett előlegből </w:t>
      </w:r>
      <w:r w:rsidR="00CA3F3D" w:rsidRPr="008959D0">
        <w:rPr>
          <w:rFonts w:ascii="Arial" w:hAnsi="Arial" w:cs="Arial"/>
          <w:b/>
        </w:rPr>
        <w:t>182 570</w:t>
      </w:r>
      <w:r w:rsidR="007B1A7B" w:rsidRPr="008959D0">
        <w:rPr>
          <w:rFonts w:ascii="Arial" w:hAnsi="Arial" w:cs="Arial"/>
          <w:b/>
        </w:rPr>
        <w:t xml:space="preserve"> Ft –</w:t>
      </w:r>
      <w:proofErr w:type="spellStart"/>
      <w:r w:rsidR="007B1A7B" w:rsidRPr="008959D0">
        <w:rPr>
          <w:rFonts w:ascii="Arial" w:hAnsi="Arial" w:cs="Arial"/>
          <w:b/>
        </w:rPr>
        <w:t>ot</w:t>
      </w:r>
      <w:proofErr w:type="spellEnd"/>
      <w:r w:rsidR="007B1A7B" w:rsidRPr="008959D0">
        <w:rPr>
          <w:rFonts w:ascii="Arial" w:hAnsi="Arial" w:cs="Arial"/>
          <w:b/>
        </w:rPr>
        <w:t xml:space="preserve"> visszafizet a Társulás</w:t>
      </w:r>
      <w:r w:rsidR="007B1A7B" w:rsidRPr="008959D0">
        <w:rPr>
          <w:rFonts w:ascii="Arial" w:hAnsi="Arial" w:cs="Arial"/>
        </w:rPr>
        <w:t xml:space="preserve"> </w:t>
      </w:r>
      <w:r w:rsidR="007B1A7B" w:rsidRPr="008959D0">
        <w:rPr>
          <w:rFonts w:ascii="Arial" w:hAnsi="Arial" w:cs="Arial"/>
          <w:b/>
        </w:rPr>
        <w:t>az</w:t>
      </w:r>
      <w:r w:rsidR="007B1A7B" w:rsidRPr="008959D0">
        <w:rPr>
          <w:rFonts w:ascii="Arial" w:hAnsi="Arial" w:cs="Arial"/>
        </w:rPr>
        <w:t xml:space="preserve"> Önkormányzat részére. </w:t>
      </w:r>
      <w:r w:rsidRPr="008959D0">
        <w:rPr>
          <w:rFonts w:ascii="Arial" w:hAnsi="Arial" w:cs="Arial"/>
        </w:rPr>
        <w:t>(</w:t>
      </w:r>
      <w:r w:rsidR="007B1A7B" w:rsidRPr="008959D0">
        <w:rPr>
          <w:rFonts w:ascii="Arial" w:hAnsi="Arial" w:cs="Arial"/>
          <w:b/>
        </w:rPr>
        <w:t>14. melléklet</w:t>
      </w:r>
      <w:r w:rsidRPr="008959D0">
        <w:rPr>
          <w:rFonts w:ascii="Arial" w:hAnsi="Arial" w:cs="Arial"/>
          <w:b/>
        </w:rPr>
        <w:t>.)</w:t>
      </w:r>
    </w:p>
    <w:p w:rsidR="007B1A7B" w:rsidRPr="00C3225F" w:rsidRDefault="007B1A7B" w:rsidP="007B1A7B">
      <w:pPr>
        <w:tabs>
          <w:tab w:val="right" w:pos="3686"/>
        </w:tabs>
        <w:rPr>
          <w:rFonts w:ascii="Arial" w:hAnsi="Arial" w:cs="Arial"/>
        </w:rPr>
      </w:pPr>
    </w:p>
    <w:p w:rsidR="004A01E3" w:rsidRDefault="004A01E3" w:rsidP="007B1A7B">
      <w:pPr>
        <w:tabs>
          <w:tab w:val="right" w:pos="3686"/>
        </w:tabs>
        <w:rPr>
          <w:rFonts w:ascii="Arial" w:hAnsi="Arial" w:cs="Arial"/>
          <w:b/>
          <w:u w:val="single"/>
        </w:rPr>
      </w:pPr>
    </w:p>
    <w:p w:rsidR="004A01E3" w:rsidRDefault="004A01E3" w:rsidP="007B1A7B">
      <w:pPr>
        <w:tabs>
          <w:tab w:val="right" w:pos="3686"/>
        </w:tabs>
        <w:rPr>
          <w:rFonts w:ascii="Arial" w:hAnsi="Arial" w:cs="Arial"/>
          <w:b/>
          <w:u w:val="single"/>
        </w:rPr>
      </w:pPr>
    </w:p>
    <w:p w:rsidR="007B1A7B" w:rsidRPr="00C3225F" w:rsidRDefault="007B1A7B" w:rsidP="007B1A7B">
      <w:pPr>
        <w:tabs>
          <w:tab w:val="right" w:pos="3686"/>
        </w:tabs>
        <w:rPr>
          <w:rFonts w:ascii="Arial" w:hAnsi="Arial" w:cs="Arial"/>
          <w:b/>
          <w:u w:val="single"/>
        </w:rPr>
      </w:pPr>
      <w:r w:rsidRPr="00C3225F">
        <w:rPr>
          <w:rFonts w:ascii="Arial" w:hAnsi="Arial" w:cs="Arial"/>
          <w:b/>
          <w:u w:val="single"/>
        </w:rPr>
        <w:t>Jelző</w:t>
      </w:r>
      <w:r w:rsidR="003C7CC4" w:rsidRPr="00C3225F">
        <w:rPr>
          <w:rFonts w:ascii="Arial" w:hAnsi="Arial" w:cs="Arial"/>
          <w:b/>
          <w:u w:val="single"/>
        </w:rPr>
        <w:t>rendszeres házi segítségnyújtás</w:t>
      </w:r>
    </w:p>
    <w:p w:rsidR="007B1A7B" w:rsidRPr="00C3225F" w:rsidRDefault="007B1A7B" w:rsidP="007B1A7B">
      <w:pPr>
        <w:jc w:val="both"/>
        <w:rPr>
          <w:rFonts w:ascii="Arial" w:hAnsi="Arial" w:cs="Arial"/>
          <w:b/>
        </w:rPr>
      </w:pPr>
      <w:r w:rsidRPr="00C3225F">
        <w:rPr>
          <w:rFonts w:ascii="Arial" w:hAnsi="Arial" w:cs="Arial"/>
        </w:rPr>
        <w:t>Bátaszék Város Önkormányzata látja el</w:t>
      </w:r>
      <w:r w:rsidRPr="00C3225F">
        <w:rPr>
          <w:rFonts w:ascii="Arial" w:hAnsi="Arial" w:cs="Arial"/>
          <w:b/>
        </w:rPr>
        <w:t xml:space="preserve"> </w:t>
      </w:r>
      <w:r w:rsidRPr="00C3225F">
        <w:rPr>
          <w:rFonts w:ascii="Arial" w:hAnsi="Arial" w:cs="Arial"/>
        </w:rPr>
        <w:t>a Jelzőrendszeres házi segítsé</w:t>
      </w:r>
      <w:r w:rsidR="00CA3F3D" w:rsidRPr="00C3225F">
        <w:rPr>
          <w:rFonts w:ascii="Arial" w:hAnsi="Arial" w:cs="Arial"/>
        </w:rPr>
        <w:t xml:space="preserve">gnyújtási feladatokat. </w:t>
      </w:r>
      <w:r w:rsidR="00C22EA1">
        <w:rPr>
          <w:rFonts w:ascii="Arial" w:hAnsi="Arial" w:cs="Arial"/>
        </w:rPr>
        <w:t xml:space="preserve">A </w:t>
      </w:r>
      <w:r w:rsidR="00CA3F3D" w:rsidRPr="00C3225F">
        <w:rPr>
          <w:rFonts w:ascii="Arial" w:hAnsi="Arial" w:cs="Arial"/>
        </w:rPr>
        <w:t>2022</w:t>
      </w:r>
      <w:r w:rsidR="00C22EA1">
        <w:rPr>
          <w:rFonts w:ascii="Arial" w:hAnsi="Arial" w:cs="Arial"/>
        </w:rPr>
        <w:t>. évben</w:t>
      </w:r>
      <w:r w:rsidRPr="00C3225F">
        <w:rPr>
          <w:rFonts w:ascii="Arial" w:hAnsi="Arial" w:cs="Arial"/>
        </w:rPr>
        <w:t xml:space="preserve"> a kiadások összege összesen </w:t>
      </w:r>
      <w:r w:rsidR="00CA3F3D" w:rsidRPr="00C3225F">
        <w:rPr>
          <w:rFonts w:ascii="Arial" w:hAnsi="Arial" w:cs="Arial"/>
        </w:rPr>
        <w:t>3 566 986 Ft volt.</w:t>
      </w:r>
      <w:r w:rsidRPr="00C3225F">
        <w:rPr>
          <w:rFonts w:ascii="Arial" w:hAnsi="Arial" w:cs="Arial"/>
        </w:rPr>
        <w:t xml:space="preserve"> </w:t>
      </w:r>
      <w:r w:rsidR="00CA3F3D" w:rsidRPr="00C3225F">
        <w:rPr>
          <w:rFonts w:ascii="Arial" w:hAnsi="Arial" w:cs="Arial"/>
        </w:rPr>
        <w:t>1 951 400</w:t>
      </w:r>
      <w:r w:rsidRPr="00C3225F">
        <w:rPr>
          <w:rFonts w:ascii="Arial" w:hAnsi="Arial" w:cs="Arial"/>
        </w:rPr>
        <w:t xml:space="preserve"> Ft állami támogatást kaptunk, melyhez az Önkormányzat </w:t>
      </w:r>
      <w:r w:rsidR="00CA3F3D" w:rsidRPr="00C3225F">
        <w:rPr>
          <w:rFonts w:ascii="Arial" w:hAnsi="Arial" w:cs="Arial"/>
        </w:rPr>
        <w:t>1 795 500</w:t>
      </w:r>
      <w:r w:rsidRPr="00C3225F">
        <w:rPr>
          <w:rFonts w:ascii="Arial" w:hAnsi="Arial" w:cs="Arial"/>
        </w:rPr>
        <w:t xml:space="preserve"> Ft hozzájárulást fizetett a Társulás részére. Az elszámolás alapján Bátaszék Város Önkormányzatának </w:t>
      </w:r>
      <w:r w:rsidR="00CA3F3D" w:rsidRPr="00C3225F">
        <w:rPr>
          <w:rFonts w:ascii="Arial" w:hAnsi="Arial" w:cs="Arial"/>
          <w:b/>
        </w:rPr>
        <w:t>179 914</w:t>
      </w:r>
      <w:r w:rsidRPr="00C3225F">
        <w:rPr>
          <w:rFonts w:ascii="Arial" w:hAnsi="Arial" w:cs="Arial"/>
          <w:b/>
        </w:rPr>
        <w:t xml:space="preserve"> Ft</w:t>
      </w:r>
      <w:r w:rsidRPr="00C3225F">
        <w:rPr>
          <w:rFonts w:ascii="Arial" w:hAnsi="Arial" w:cs="Arial"/>
        </w:rPr>
        <w:t xml:space="preserve"> </w:t>
      </w:r>
      <w:r w:rsidRPr="00C3225F">
        <w:rPr>
          <w:rFonts w:ascii="Arial" w:hAnsi="Arial" w:cs="Arial"/>
          <w:b/>
        </w:rPr>
        <w:t>kerül visszafizetésre a Társulástól.</w:t>
      </w:r>
      <w:r w:rsidRPr="00C3225F">
        <w:rPr>
          <w:rFonts w:ascii="Arial" w:hAnsi="Arial" w:cs="Arial"/>
          <w:b/>
          <w:bCs/>
        </w:rPr>
        <w:t xml:space="preserve"> </w:t>
      </w:r>
      <w:r w:rsidR="00C22EA1">
        <w:rPr>
          <w:rFonts w:ascii="Arial" w:hAnsi="Arial" w:cs="Arial"/>
          <w:b/>
          <w:bCs/>
        </w:rPr>
        <w:t>(</w:t>
      </w:r>
      <w:r w:rsidRPr="00C3225F">
        <w:rPr>
          <w:rFonts w:ascii="Arial" w:hAnsi="Arial" w:cs="Arial"/>
          <w:b/>
        </w:rPr>
        <w:t>14. melléklet</w:t>
      </w:r>
      <w:r w:rsidR="00C22EA1">
        <w:rPr>
          <w:rFonts w:ascii="Arial" w:hAnsi="Arial" w:cs="Arial"/>
          <w:b/>
        </w:rPr>
        <w:t>)</w:t>
      </w:r>
    </w:p>
    <w:p w:rsidR="00C22EA1" w:rsidRDefault="00C22EA1" w:rsidP="007B1A7B">
      <w:pPr>
        <w:tabs>
          <w:tab w:val="right" w:pos="3686"/>
        </w:tabs>
        <w:rPr>
          <w:rFonts w:ascii="Arial" w:hAnsi="Arial" w:cs="Arial"/>
        </w:rPr>
      </w:pPr>
    </w:p>
    <w:p w:rsidR="007B1A7B" w:rsidRPr="00C3225F" w:rsidRDefault="007B1A7B" w:rsidP="007B1A7B">
      <w:pPr>
        <w:tabs>
          <w:tab w:val="right" w:pos="3686"/>
        </w:tabs>
        <w:rPr>
          <w:rFonts w:ascii="Arial" w:hAnsi="Arial" w:cs="Arial"/>
          <w:b/>
          <w:i/>
        </w:rPr>
      </w:pPr>
      <w:r w:rsidRPr="00C3225F">
        <w:rPr>
          <w:rFonts w:ascii="Arial" w:hAnsi="Arial" w:cs="Arial"/>
          <w:b/>
          <w:i/>
        </w:rPr>
        <w:t>Társulás által fizetendő (kötelezettség) Bátaszék Város Önkormányzatának</w:t>
      </w:r>
    </w:p>
    <w:p w:rsidR="007B1A7B" w:rsidRPr="00C3225F" w:rsidRDefault="007B1A7B" w:rsidP="007B1A7B">
      <w:pPr>
        <w:tabs>
          <w:tab w:val="right" w:pos="3686"/>
        </w:tabs>
        <w:rPr>
          <w:rFonts w:ascii="Arial" w:hAnsi="Arial" w:cs="Arial"/>
        </w:rPr>
      </w:pPr>
      <w:r w:rsidRPr="00C3225F">
        <w:rPr>
          <w:rFonts w:ascii="Arial" w:hAnsi="Arial" w:cs="Arial"/>
        </w:rPr>
        <w:t>Szociális étkeztetés</w:t>
      </w:r>
      <w:r w:rsidRPr="00C3225F">
        <w:rPr>
          <w:rFonts w:ascii="Arial" w:hAnsi="Arial" w:cs="Arial"/>
        </w:rPr>
        <w:tab/>
      </w:r>
      <w:r w:rsidR="00CA3F3D" w:rsidRPr="00C3225F">
        <w:rPr>
          <w:rFonts w:ascii="Arial" w:hAnsi="Arial" w:cs="Arial"/>
        </w:rPr>
        <w:t>408 843</w:t>
      </w:r>
      <w:r w:rsidRPr="00C3225F">
        <w:rPr>
          <w:rFonts w:ascii="Arial" w:hAnsi="Arial" w:cs="Arial"/>
        </w:rPr>
        <w:t xml:space="preserve"> Ft</w:t>
      </w:r>
    </w:p>
    <w:p w:rsidR="007B1A7B" w:rsidRPr="00C3225F" w:rsidRDefault="007B1A7B" w:rsidP="007B1A7B">
      <w:pPr>
        <w:tabs>
          <w:tab w:val="right" w:pos="3686"/>
        </w:tabs>
        <w:rPr>
          <w:rFonts w:ascii="Arial" w:hAnsi="Arial" w:cs="Arial"/>
        </w:rPr>
      </w:pPr>
      <w:r w:rsidRPr="00C3225F">
        <w:rPr>
          <w:rFonts w:ascii="Arial" w:hAnsi="Arial" w:cs="Arial"/>
        </w:rPr>
        <w:t>Idősek Nappali Ellátása</w:t>
      </w:r>
      <w:r w:rsidRPr="00C3225F">
        <w:rPr>
          <w:rFonts w:ascii="Arial" w:hAnsi="Arial" w:cs="Arial"/>
        </w:rPr>
        <w:tab/>
      </w:r>
      <w:r w:rsidR="00CA3F3D" w:rsidRPr="00C3225F">
        <w:rPr>
          <w:rFonts w:ascii="Arial" w:hAnsi="Arial" w:cs="Arial"/>
        </w:rPr>
        <w:t>182 570</w:t>
      </w:r>
      <w:r w:rsidRPr="00C3225F">
        <w:rPr>
          <w:rFonts w:ascii="Arial" w:hAnsi="Arial" w:cs="Arial"/>
        </w:rPr>
        <w:t xml:space="preserve"> Ft</w:t>
      </w:r>
    </w:p>
    <w:p w:rsidR="007B1A7B" w:rsidRPr="00C3225F" w:rsidRDefault="007B1A7B" w:rsidP="007B1A7B">
      <w:pPr>
        <w:tabs>
          <w:tab w:val="right" w:pos="3686"/>
        </w:tabs>
        <w:rPr>
          <w:rFonts w:ascii="Arial" w:hAnsi="Arial" w:cs="Arial"/>
          <w:u w:val="single"/>
        </w:rPr>
      </w:pPr>
      <w:r w:rsidRPr="00C3225F">
        <w:rPr>
          <w:rFonts w:ascii="Arial" w:hAnsi="Arial" w:cs="Arial"/>
          <w:u w:val="single"/>
        </w:rPr>
        <w:t>Jelzőrendszeres HSNY</w:t>
      </w:r>
      <w:r w:rsidRPr="00C3225F">
        <w:rPr>
          <w:rFonts w:ascii="Arial" w:hAnsi="Arial" w:cs="Arial"/>
          <w:u w:val="single"/>
        </w:rPr>
        <w:tab/>
      </w:r>
      <w:r w:rsidR="00CA3F3D" w:rsidRPr="00C3225F">
        <w:rPr>
          <w:rFonts w:ascii="Arial" w:hAnsi="Arial" w:cs="Arial"/>
          <w:u w:val="single"/>
        </w:rPr>
        <w:t>179 914</w:t>
      </w:r>
      <w:r w:rsidRPr="00C3225F">
        <w:rPr>
          <w:rFonts w:ascii="Arial" w:hAnsi="Arial" w:cs="Arial"/>
          <w:u w:val="single"/>
        </w:rPr>
        <w:t xml:space="preserve"> Ft</w:t>
      </w:r>
    </w:p>
    <w:p w:rsidR="007B1A7B" w:rsidRPr="00C3225F" w:rsidRDefault="007B1A7B" w:rsidP="007B1A7B">
      <w:pPr>
        <w:tabs>
          <w:tab w:val="right" w:pos="3686"/>
        </w:tabs>
        <w:rPr>
          <w:rFonts w:ascii="Arial" w:hAnsi="Arial" w:cs="Arial"/>
          <w:b/>
        </w:rPr>
      </w:pPr>
      <w:r w:rsidRPr="00C3225F">
        <w:rPr>
          <w:rFonts w:ascii="Arial" w:hAnsi="Arial" w:cs="Arial"/>
          <w:b/>
        </w:rPr>
        <w:t>Összesen:</w:t>
      </w:r>
      <w:r w:rsidRPr="00C3225F">
        <w:rPr>
          <w:rFonts w:ascii="Arial" w:hAnsi="Arial" w:cs="Arial"/>
          <w:b/>
        </w:rPr>
        <w:tab/>
      </w:r>
      <w:r w:rsidR="00CA3F3D" w:rsidRPr="00C3225F">
        <w:rPr>
          <w:rFonts w:ascii="Arial" w:hAnsi="Arial" w:cs="Arial"/>
          <w:b/>
        </w:rPr>
        <w:t>771 327</w:t>
      </w:r>
      <w:r w:rsidRPr="00C3225F">
        <w:rPr>
          <w:rFonts w:ascii="Arial" w:hAnsi="Arial" w:cs="Arial"/>
          <w:b/>
        </w:rPr>
        <w:t xml:space="preserve"> Ft</w:t>
      </w:r>
    </w:p>
    <w:p w:rsidR="00744C6D" w:rsidRPr="00C3225F" w:rsidRDefault="002B78B5" w:rsidP="002B78B5">
      <w:pPr>
        <w:tabs>
          <w:tab w:val="right" w:pos="3686"/>
        </w:tabs>
        <w:suppressAutoHyphens/>
        <w:overflowPunct w:val="0"/>
        <w:autoSpaceDE w:val="0"/>
        <w:spacing w:after="0" w:line="240" w:lineRule="auto"/>
        <w:textAlignment w:val="baseline"/>
        <w:rPr>
          <w:rFonts w:ascii="Arial" w:eastAsia="Times New Roman" w:hAnsi="Arial" w:cs="Arial"/>
          <w:b/>
          <w:lang w:eastAsia="ar-SA"/>
        </w:rPr>
      </w:pPr>
      <w:r w:rsidRPr="00C3225F">
        <w:rPr>
          <w:rFonts w:ascii="Arial" w:eastAsia="Times New Roman" w:hAnsi="Arial" w:cs="Arial"/>
          <w:b/>
          <w:lang w:eastAsia="ar-SA"/>
        </w:rPr>
        <w:t xml:space="preserve">       </w:t>
      </w:r>
      <w:r w:rsidRPr="00C3225F">
        <w:rPr>
          <w:rFonts w:ascii="Arial" w:eastAsia="Times New Roman" w:hAnsi="Arial" w:cs="Arial"/>
          <w:b/>
          <w:lang w:eastAsia="ar-SA"/>
        </w:rPr>
        <w:tab/>
      </w:r>
    </w:p>
    <w:p w:rsidR="003C7CC4" w:rsidRPr="00C3225F" w:rsidRDefault="00C021B9" w:rsidP="006710BA">
      <w:pPr>
        <w:suppressAutoHyphens/>
        <w:overflowPunct w:val="0"/>
        <w:autoSpaceDE w:val="0"/>
        <w:spacing w:after="0" w:line="240" w:lineRule="auto"/>
        <w:jc w:val="both"/>
        <w:textAlignment w:val="baseline"/>
        <w:rPr>
          <w:rFonts w:ascii="Arial" w:eastAsia="Times New Roman" w:hAnsi="Arial" w:cs="Arial"/>
          <w:lang w:eastAsia="ar-SA"/>
        </w:rPr>
      </w:pPr>
      <w:r w:rsidRPr="00C3225F">
        <w:rPr>
          <w:rFonts w:ascii="Arial" w:eastAsia="Times New Roman" w:hAnsi="Arial" w:cs="Arial"/>
          <w:lang w:eastAsia="ar-SA"/>
        </w:rPr>
        <w:t xml:space="preserve">Az ESZGY társulás által visszafizetendő különbözetek fedezetét a </w:t>
      </w:r>
      <w:r w:rsidR="003C7CC4" w:rsidRPr="00C3225F">
        <w:rPr>
          <w:rFonts w:ascii="Arial" w:eastAsia="Times New Roman" w:hAnsi="Arial" w:cs="Arial"/>
          <w:lang w:eastAsia="ar-SA"/>
        </w:rPr>
        <w:t>2023</w:t>
      </w:r>
      <w:r w:rsidRPr="00C3225F">
        <w:rPr>
          <w:rFonts w:ascii="Arial" w:eastAsia="Times New Roman" w:hAnsi="Arial" w:cs="Arial"/>
          <w:lang w:eastAsia="ar-SA"/>
        </w:rPr>
        <w:t>. évr</w:t>
      </w:r>
      <w:r w:rsidR="003D17B9" w:rsidRPr="00C3225F">
        <w:rPr>
          <w:rFonts w:ascii="Arial" w:eastAsia="Times New Roman" w:hAnsi="Arial" w:cs="Arial"/>
          <w:lang w:eastAsia="ar-SA"/>
        </w:rPr>
        <w:t xml:space="preserve">e megtervezett céltartalék </w:t>
      </w:r>
      <w:r w:rsidRPr="00C3225F">
        <w:rPr>
          <w:rFonts w:ascii="Arial" w:eastAsia="Times New Roman" w:hAnsi="Arial" w:cs="Arial"/>
          <w:lang w:eastAsia="ar-SA"/>
        </w:rPr>
        <w:t>teljes egészében biztosítja.</w:t>
      </w:r>
    </w:p>
    <w:p w:rsidR="00CF3BDD" w:rsidRPr="00C3225F" w:rsidRDefault="00CF3BDD" w:rsidP="006710BA">
      <w:pPr>
        <w:suppressAutoHyphens/>
        <w:overflowPunct w:val="0"/>
        <w:autoSpaceDE w:val="0"/>
        <w:spacing w:after="0" w:line="240" w:lineRule="auto"/>
        <w:jc w:val="both"/>
        <w:textAlignment w:val="baseline"/>
        <w:rPr>
          <w:rFonts w:ascii="Arial" w:eastAsia="Times New Roman" w:hAnsi="Arial" w:cs="Arial"/>
          <w:lang w:eastAsia="ar-SA"/>
        </w:rPr>
      </w:pPr>
    </w:p>
    <w:p w:rsidR="00CF3BDD" w:rsidRPr="00C3225F" w:rsidRDefault="00CF3BDD" w:rsidP="006710BA">
      <w:pPr>
        <w:suppressAutoHyphens/>
        <w:overflowPunct w:val="0"/>
        <w:autoSpaceDE w:val="0"/>
        <w:spacing w:after="0" w:line="240" w:lineRule="auto"/>
        <w:jc w:val="both"/>
        <w:textAlignment w:val="baseline"/>
        <w:rPr>
          <w:rFonts w:ascii="Arial" w:eastAsia="Times New Roman" w:hAnsi="Arial" w:cs="Arial"/>
          <w:lang w:eastAsia="ar-SA"/>
        </w:rPr>
      </w:pPr>
    </w:p>
    <w:p w:rsidR="00CF3BDD" w:rsidRPr="00C3225F" w:rsidRDefault="00CF3BDD" w:rsidP="006710BA">
      <w:pPr>
        <w:suppressAutoHyphens/>
        <w:overflowPunct w:val="0"/>
        <w:autoSpaceDE w:val="0"/>
        <w:spacing w:after="0" w:line="240" w:lineRule="auto"/>
        <w:jc w:val="both"/>
        <w:textAlignment w:val="baseline"/>
        <w:rPr>
          <w:rFonts w:ascii="Arial" w:eastAsia="Times New Roman" w:hAnsi="Arial" w:cs="Arial"/>
          <w:lang w:eastAsia="ar-SA"/>
        </w:rPr>
      </w:pPr>
    </w:p>
    <w:p w:rsidR="00CF3BDD" w:rsidRPr="00C3225F" w:rsidRDefault="00CF3BDD" w:rsidP="00CF3BDD">
      <w:pPr>
        <w:numPr>
          <w:ilvl w:val="0"/>
          <w:numId w:val="2"/>
        </w:numPr>
        <w:suppressAutoHyphens/>
        <w:overflowPunct w:val="0"/>
        <w:autoSpaceDE w:val="0"/>
        <w:spacing w:after="0" w:line="240" w:lineRule="auto"/>
        <w:textAlignment w:val="baseline"/>
        <w:rPr>
          <w:rFonts w:ascii="Arial" w:hAnsi="Arial" w:cs="Arial"/>
          <w:b/>
          <w:u w:val="single"/>
        </w:rPr>
      </w:pPr>
      <w:r w:rsidRPr="00C3225F">
        <w:rPr>
          <w:rFonts w:ascii="Arial" w:hAnsi="Arial" w:cs="Arial"/>
          <w:b/>
          <w:u w:val="single"/>
        </w:rPr>
        <w:t xml:space="preserve">H a t á r o z a t i    j a v a s l a </w:t>
      </w:r>
      <w:proofErr w:type="gramStart"/>
      <w:r w:rsidRPr="00C3225F">
        <w:rPr>
          <w:rFonts w:ascii="Arial" w:hAnsi="Arial" w:cs="Arial"/>
          <w:b/>
          <w:u w:val="single"/>
        </w:rPr>
        <w:t>t :</w:t>
      </w:r>
      <w:proofErr w:type="gramEnd"/>
    </w:p>
    <w:p w:rsidR="00CF3BDD" w:rsidRPr="00C3225F" w:rsidRDefault="00CF3BDD" w:rsidP="00CF3BDD">
      <w:pPr>
        <w:rPr>
          <w:rFonts w:ascii="Arial" w:hAnsi="Arial" w:cs="Arial"/>
        </w:rPr>
      </w:pPr>
    </w:p>
    <w:p w:rsidR="00CF3BDD" w:rsidRPr="00C3225F" w:rsidRDefault="00CF3BDD" w:rsidP="00CF3BDD">
      <w:pPr>
        <w:ind w:left="2832"/>
        <w:jc w:val="both"/>
        <w:rPr>
          <w:rFonts w:ascii="Arial" w:hAnsi="Arial" w:cs="Arial"/>
          <w:b/>
          <w:bCs/>
          <w:u w:val="single"/>
        </w:rPr>
      </w:pPr>
      <w:proofErr w:type="gramStart"/>
      <w:r w:rsidRPr="00C3225F">
        <w:rPr>
          <w:rFonts w:ascii="Arial" w:hAnsi="Arial" w:cs="Arial"/>
          <w:b/>
          <w:bCs/>
          <w:u w:val="single"/>
        </w:rPr>
        <w:t>a</w:t>
      </w:r>
      <w:proofErr w:type="gramEnd"/>
      <w:r w:rsidRPr="00C3225F">
        <w:rPr>
          <w:rFonts w:ascii="Arial" w:hAnsi="Arial" w:cs="Arial"/>
          <w:b/>
          <w:bCs/>
          <w:u w:val="single"/>
        </w:rPr>
        <w:t xml:space="preserve"> Bátaszék Város Önkormányzat gesztorságával működő társulások 20</w:t>
      </w:r>
      <w:r w:rsidR="003C7CC4" w:rsidRPr="00C3225F">
        <w:rPr>
          <w:rFonts w:ascii="Arial" w:hAnsi="Arial" w:cs="Arial"/>
          <w:b/>
          <w:bCs/>
          <w:u w:val="single"/>
        </w:rPr>
        <w:t>22</w:t>
      </w:r>
      <w:r w:rsidRPr="00C3225F">
        <w:rPr>
          <w:rFonts w:ascii="Arial" w:hAnsi="Arial" w:cs="Arial"/>
          <w:b/>
          <w:bCs/>
          <w:u w:val="single"/>
        </w:rPr>
        <w:t>. évi pénzügyi elszámolásának elfogadására</w:t>
      </w:r>
    </w:p>
    <w:p w:rsidR="00CF3BDD" w:rsidRPr="00C3225F" w:rsidRDefault="00CF3BDD" w:rsidP="00CF3BDD">
      <w:pPr>
        <w:ind w:left="2835"/>
        <w:jc w:val="both"/>
        <w:rPr>
          <w:rFonts w:ascii="Arial" w:hAnsi="Arial" w:cs="Arial"/>
        </w:rPr>
      </w:pPr>
      <w:r w:rsidRPr="00C3225F">
        <w:rPr>
          <w:rFonts w:ascii="Arial" w:hAnsi="Arial" w:cs="Arial"/>
        </w:rPr>
        <w:t>Bátaszék Város Önkormányzatának Képviselő-testülete;</w:t>
      </w:r>
    </w:p>
    <w:p w:rsidR="00CF3BDD" w:rsidRPr="00C3225F" w:rsidRDefault="00CF3BDD" w:rsidP="00CF3BDD">
      <w:pPr>
        <w:numPr>
          <w:ilvl w:val="0"/>
          <w:numId w:val="1"/>
        </w:numPr>
        <w:tabs>
          <w:tab w:val="left" w:pos="3195"/>
        </w:tabs>
        <w:suppressAutoHyphens/>
        <w:spacing w:before="120" w:after="0" w:line="240" w:lineRule="auto"/>
        <w:jc w:val="both"/>
        <w:rPr>
          <w:rFonts w:ascii="Arial" w:hAnsi="Arial" w:cs="Arial"/>
        </w:rPr>
      </w:pPr>
      <w:r w:rsidRPr="00C3225F">
        <w:rPr>
          <w:rFonts w:ascii="Arial" w:hAnsi="Arial" w:cs="Arial"/>
        </w:rPr>
        <w:t>az egyes feladatok ellátásáról szóló társulási megállapodások alapján a 20</w:t>
      </w:r>
      <w:r w:rsidR="003C7CC4" w:rsidRPr="00C3225F">
        <w:rPr>
          <w:rFonts w:ascii="Arial" w:hAnsi="Arial" w:cs="Arial"/>
        </w:rPr>
        <w:t>22</w:t>
      </w:r>
      <w:r w:rsidRPr="00C3225F">
        <w:rPr>
          <w:rFonts w:ascii="Arial" w:hAnsi="Arial" w:cs="Arial"/>
        </w:rPr>
        <w:t xml:space="preserve">. évi pénzügyi teljesülésről szóló elszámolást a </w:t>
      </w:r>
      <w:r w:rsidRPr="00A9070B">
        <w:rPr>
          <w:rFonts w:ascii="Arial" w:hAnsi="Arial" w:cs="Arial"/>
        </w:rPr>
        <w:t>határozat 1-14.sz.</w:t>
      </w:r>
      <w:r w:rsidRPr="00C3225F">
        <w:rPr>
          <w:rFonts w:ascii="Arial" w:hAnsi="Arial" w:cs="Arial"/>
        </w:rPr>
        <w:t xml:space="preserve"> mellékletei szerinti tartalommal elfogadja. </w:t>
      </w:r>
    </w:p>
    <w:p w:rsidR="00CF3BDD" w:rsidRPr="00C3225F" w:rsidRDefault="00CF3BDD" w:rsidP="00C22EA1">
      <w:pPr>
        <w:numPr>
          <w:ilvl w:val="0"/>
          <w:numId w:val="1"/>
        </w:numPr>
        <w:suppressAutoHyphens/>
        <w:spacing w:before="120" w:after="0" w:line="240" w:lineRule="auto"/>
        <w:jc w:val="both"/>
        <w:rPr>
          <w:rFonts w:ascii="Arial" w:hAnsi="Arial" w:cs="Arial"/>
        </w:rPr>
      </w:pPr>
      <w:r w:rsidRPr="00C3225F">
        <w:rPr>
          <w:rFonts w:ascii="Arial" w:hAnsi="Arial" w:cs="Arial"/>
        </w:rPr>
        <w:t xml:space="preserve">az ESZGY Társulásban (a továbbiakban: Társulás) ellátott egészségügyi, és szociális feladatok tekintetében a Társulásnak </w:t>
      </w:r>
      <w:r w:rsidR="003C7CC4" w:rsidRPr="00C3225F">
        <w:rPr>
          <w:rFonts w:ascii="Arial" w:hAnsi="Arial" w:cs="Arial"/>
          <w:b/>
        </w:rPr>
        <w:t>8 906 685</w:t>
      </w:r>
      <w:r w:rsidRPr="00C3225F">
        <w:rPr>
          <w:rFonts w:ascii="Arial" w:hAnsi="Arial" w:cs="Arial"/>
          <w:b/>
        </w:rPr>
        <w:t xml:space="preserve"> Ft</w:t>
      </w:r>
      <w:r w:rsidRPr="00C3225F">
        <w:rPr>
          <w:rFonts w:ascii="Arial" w:hAnsi="Arial" w:cs="Arial"/>
        </w:rPr>
        <w:t xml:space="preserve"> elszámolási különbözetet kell Bátaszék Város Önkormányzata részére visszautalni</w:t>
      </w:r>
      <w:r w:rsidR="00C22EA1">
        <w:rPr>
          <w:rFonts w:ascii="Arial" w:hAnsi="Arial" w:cs="Arial"/>
        </w:rPr>
        <w:t xml:space="preserve"> </w:t>
      </w:r>
      <w:r w:rsidR="00C22EA1" w:rsidRPr="00C22EA1">
        <w:rPr>
          <w:rFonts w:ascii="Arial" w:hAnsi="Arial" w:cs="Arial"/>
        </w:rPr>
        <w:t>az aláb</w:t>
      </w:r>
      <w:r w:rsidR="00C22EA1">
        <w:rPr>
          <w:rFonts w:ascii="Arial" w:hAnsi="Arial" w:cs="Arial"/>
        </w:rPr>
        <w:t>biakban részletezett feladatokkal összefüggően</w:t>
      </w:r>
      <w:r w:rsidRPr="00C3225F">
        <w:rPr>
          <w:rFonts w:ascii="Arial" w:hAnsi="Arial" w:cs="Arial"/>
        </w:rPr>
        <w:t xml:space="preserve">, melyet a Társulás </w:t>
      </w:r>
      <w:r w:rsidR="008771BF">
        <w:rPr>
          <w:rFonts w:ascii="Arial" w:hAnsi="Arial" w:cs="Arial"/>
        </w:rPr>
        <w:t xml:space="preserve">a </w:t>
      </w:r>
      <w:r w:rsidRPr="00C3225F">
        <w:rPr>
          <w:rFonts w:ascii="Arial" w:hAnsi="Arial" w:cs="Arial"/>
        </w:rPr>
        <w:t>20</w:t>
      </w:r>
      <w:r w:rsidR="003C7CC4" w:rsidRPr="00C3225F">
        <w:rPr>
          <w:rFonts w:ascii="Arial" w:hAnsi="Arial" w:cs="Arial"/>
        </w:rPr>
        <w:t>23</w:t>
      </w:r>
      <w:r w:rsidRPr="00C3225F">
        <w:rPr>
          <w:rFonts w:ascii="Arial" w:hAnsi="Arial" w:cs="Arial"/>
        </w:rPr>
        <w:t>. évi költségvetésének céltartalék kerete terhére biztosít:</w:t>
      </w:r>
    </w:p>
    <w:p w:rsidR="004A01E3" w:rsidRDefault="004A01E3" w:rsidP="00CF3BDD">
      <w:pPr>
        <w:ind w:left="2856" w:firstLine="336"/>
        <w:rPr>
          <w:rFonts w:ascii="Arial" w:hAnsi="Arial" w:cs="Arial"/>
        </w:rPr>
      </w:pPr>
    </w:p>
    <w:p w:rsidR="00CF3BDD" w:rsidRPr="00C3225F" w:rsidRDefault="00CF3BDD" w:rsidP="00CF3BDD">
      <w:pPr>
        <w:ind w:left="2856" w:firstLine="336"/>
        <w:rPr>
          <w:rFonts w:ascii="Arial" w:hAnsi="Arial" w:cs="Arial"/>
          <w:i/>
          <w:u w:val="single"/>
        </w:rPr>
      </w:pPr>
      <w:proofErr w:type="spellStart"/>
      <w:r w:rsidRPr="00C3225F">
        <w:rPr>
          <w:rFonts w:ascii="Arial" w:hAnsi="Arial" w:cs="Arial"/>
          <w:i/>
        </w:rPr>
        <w:t>ba</w:t>
      </w:r>
      <w:proofErr w:type="spellEnd"/>
      <w:r w:rsidRPr="00C3225F">
        <w:rPr>
          <w:rFonts w:ascii="Arial" w:hAnsi="Arial" w:cs="Arial"/>
          <w:i/>
        </w:rPr>
        <w:t xml:space="preserve">.) </w:t>
      </w:r>
      <w:r w:rsidRPr="00C3225F">
        <w:rPr>
          <w:rFonts w:ascii="Arial" w:hAnsi="Arial" w:cs="Arial"/>
          <w:i/>
          <w:u w:val="single"/>
        </w:rPr>
        <w:t>Központi orvosi ügyelet:</w:t>
      </w:r>
    </w:p>
    <w:p w:rsidR="00CF3BDD" w:rsidRPr="00C3225F" w:rsidRDefault="00CF3BDD" w:rsidP="00CF3BDD">
      <w:pPr>
        <w:tabs>
          <w:tab w:val="left" w:pos="3969"/>
          <w:tab w:val="right" w:pos="8160"/>
        </w:tabs>
        <w:ind w:left="3192"/>
        <w:rPr>
          <w:rFonts w:ascii="Arial" w:hAnsi="Arial" w:cs="Arial"/>
        </w:rPr>
      </w:pPr>
      <w:r w:rsidRPr="00C3225F">
        <w:rPr>
          <w:rFonts w:ascii="Arial" w:hAnsi="Arial" w:cs="Arial"/>
        </w:rPr>
        <w:t xml:space="preserve">A Társulásnak Bátaszék Város Önkormányzata felé fizetendő kötelezettsége </w:t>
      </w:r>
      <w:r w:rsidR="003C7CC4" w:rsidRPr="00C3225F">
        <w:rPr>
          <w:rFonts w:ascii="Arial" w:hAnsi="Arial" w:cs="Arial"/>
        </w:rPr>
        <w:t>1 281 780</w:t>
      </w:r>
      <w:r w:rsidRPr="00C3225F">
        <w:rPr>
          <w:rFonts w:ascii="Arial" w:hAnsi="Arial" w:cs="Arial"/>
        </w:rPr>
        <w:t xml:space="preserve"> Ft.</w:t>
      </w:r>
    </w:p>
    <w:p w:rsidR="00CF3BDD" w:rsidRPr="00C3225F" w:rsidRDefault="00CF3BDD" w:rsidP="00CF3BDD">
      <w:pPr>
        <w:tabs>
          <w:tab w:val="left" w:pos="3969"/>
          <w:tab w:val="decimal" w:pos="6120"/>
          <w:tab w:val="decimal" w:pos="6946"/>
          <w:tab w:val="right" w:pos="8160"/>
        </w:tabs>
        <w:ind w:left="3192"/>
        <w:rPr>
          <w:rFonts w:ascii="Arial" w:hAnsi="Arial" w:cs="Arial"/>
          <w:i/>
          <w:u w:val="single"/>
        </w:rPr>
      </w:pPr>
      <w:proofErr w:type="spellStart"/>
      <w:r w:rsidRPr="00C3225F">
        <w:rPr>
          <w:rFonts w:ascii="Arial" w:hAnsi="Arial" w:cs="Arial"/>
        </w:rPr>
        <w:t>bb</w:t>
      </w:r>
      <w:proofErr w:type="spellEnd"/>
      <w:r w:rsidRPr="00C3225F">
        <w:rPr>
          <w:rFonts w:ascii="Arial" w:hAnsi="Arial" w:cs="Arial"/>
        </w:rPr>
        <w:t xml:space="preserve">.) </w:t>
      </w:r>
      <w:r w:rsidRPr="00C3225F">
        <w:rPr>
          <w:rFonts w:ascii="Arial" w:hAnsi="Arial" w:cs="Arial"/>
          <w:i/>
          <w:u w:val="single"/>
        </w:rPr>
        <w:t>Házi segítségnyújtás:</w:t>
      </w:r>
    </w:p>
    <w:p w:rsidR="00CF3BDD" w:rsidRPr="00C3225F" w:rsidRDefault="00CF3BDD" w:rsidP="00CF3BDD">
      <w:pPr>
        <w:tabs>
          <w:tab w:val="left" w:pos="3969"/>
          <w:tab w:val="right" w:pos="8160"/>
        </w:tabs>
        <w:ind w:left="3192"/>
        <w:rPr>
          <w:rFonts w:ascii="Arial" w:hAnsi="Arial" w:cs="Arial"/>
        </w:rPr>
      </w:pPr>
      <w:r w:rsidRPr="00C3225F">
        <w:rPr>
          <w:rFonts w:ascii="Arial" w:hAnsi="Arial" w:cs="Arial"/>
        </w:rPr>
        <w:t xml:space="preserve">A Társulásnak Bátaszék Város Önkormányzata felé fizetendő kötelezettsége </w:t>
      </w:r>
      <w:r w:rsidR="003C7CC4" w:rsidRPr="00C3225F">
        <w:rPr>
          <w:rFonts w:ascii="Arial" w:hAnsi="Arial" w:cs="Arial"/>
        </w:rPr>
        <w:t>1 542 958</w:t>
      </w:r>
      <w:r w:rsidRPr="00C3225F">
        <w:rPr>
          <w:rFonts w:ascii="Arial" w:hAnsi="Arial" w:cs="Arial"/>
        </w:rPr>
        <w:t xml:space="preserve"> Ft.</w:t>
      </w:r>
    </w:p>
    <w:p w:rsidR="00CF3BDD" w:rsidRPr="00C3225F" w:rsidRDefault="00CF3BDD" w:rsidP="00CF3BDD">
      <w:pPr>
        <w:tabs>
          <w:tab w:val="decimal" w:pos="6120"/>
          <w:tab w:val="right" w:pos="8160"/>
        </w:tabs>
        <w:rPr>
          <w:rFonts w:ascii="Arial" w:hAnsi="Arial" w:cs="Arial"/>
          <w:b/>
        </w:rPr>
      </w:pPr>
    </w:p>
    <w:p w:rsidR="00CF3BDD" w:rsidRPr="00C3225F" w:rsidRDefault="00CF3BDD" w:rsidP="00CF3BDD">
      <w:pPr>
        <w:tabs>
          <w:tab w:val="left" w:pos="3969"/>
          <w:tab w:val="right" w:pos="6946"/>
        </w:tabs>
        <w:ind w:left="3119"/>
        <w:rPr>
          <w:rFonts w:ascii="Arial" w:hAnsi="Arial" w:cs="Arial"/>
          <w:i/>
          <w:u w:val="single"/>
        </w:rPr>
      </w:pPr>
      <w:proofErr w:type="spellStart"/>
      <w:r w:rsidRPr="00C3225F">
        <w:rPr>
          <w:rFonts w:ascii="Arial" w:hAnsi="Arial" w:cs="Arial"/>
        </w:rPr>
        <w:t>bc</w:t>
      </w:r>
      <w:proofErr w:type="spellEnd"/>
      <w:r w:rsidRPr="00C3225F">
        <w:rPr>
          <w:rFonts w:ascii="Arial" w:hAnsi="Arial" w:cs="Arial"/>
        </w:rPr>
        <w:t xml:space="preserve">.) </w:t>
      </w:r>
      <w:r w:rsidRPr="00C3225F">
        <w:rPr>
          <w:rFonts w:ascii="Arial" w:hAnsi="Arial" w:cs="Arial"/>
          <w:i/>
          <w:u w:val="single"/>
        </w:rPr>
        <w:t>Védőnői feladatok ellátása:</w:t>
      </w:r>
    </w:p>
    <w:p w:rsidR="00CF3BDD" w:rsidRPr="00C3225F" w:rsidRDefault="00CF3BDD" w:rsidP="00CF3BDD">
      <w:pPr>
        <w:tabs>
          <w:tab w:val="left" w:pos="3969"/>
          <w:tab w:val="right" w:pos="8160"/>
        </w:tabs>
        <w:ind w:left="3192"/>
        <w:rPr>
          <w:rFonts w:ascii="Arial" w:hAnsi="Arial" w:cs="Arial"/>
        </w:rPr>
      </w:pPr>
      <w:r w:rsidRPr="00C3225F">
        <w:rPr>
          <w:rFonts w:ascii="Arial" w:hAnsi="Arial" w:cs="Arial"/>
        </w:rPr>
        <w:t xml:space="preserve">A Társulásnak Bátaszék Város Önkormányzata felé fizetendő kötelezettsége </w:t>
      </w:r>
      <w:r w:rsidR="003C7CC4" w:rsidRPr="00C3225F">
        <w:rPr>
          <w:rFonts w:ascii="Arial" w:hAnsi="Arial" w:cs="Arial"/>
        </w:rPr>
        <w:t>3 802 290</w:t>
      </w:r>
      <w:r w:rsidRPr="00C3225F">
        <w:rPr>
          <w:rFonts w:ascii="Arial" w:hAnsi="Arial" w:cs="Arial"/>
        </w:rPr>
        <w:t xml:space="preserve"> Ft.</w:t>
      </w:r>
    </w:p>
    <w:p w:rsidR="00CF3BDD" w:rsidRPr="00C3225F" w:rsidRDefault="00CF3BDD" w:rsidP="00CF3BDD">
      <w:pPr>
        <w:ind w:left="2856" w:firstLine="336"/>
        <w:rPr>
          <w:rFonts w:ascii="Arial" w:hAnsi="Arial" w:cs="Arial"/>
          <w:i/>
          <w:u w:val="single"/>
        </w:rPr>
      </w:pPr>
      <w:proofErr w:type="spellStart"/>
      <w:r w:rsidRPr="00C3225F">
        <w:rPr>
          <w:rFonts w:ascii="Arial" w:hAnsi="Arial" w:cs="Arial"/>
          <w:i/>
        </w:rPr>
        <w:t>bd</w:t>
      </w:r>
      <w:proofErr w:type="spellEnd"/>
      <w:r w:rsidRPr="00C3225F">
        <w:rPr>
          <w:rFonts w:ascii="Arial" w:hAnsi="Arial" w:cs="Arial"/>
          <w:i/>
        </w:rPr>
        <w:t xml:space="preserve">.) </w:t>
      </w:r>
      <w:r w:rsidRPr="00C3225F">
        <w:rPr>
          <w:rFonts w:ascii="Arial" w:hAnsi="Arial" w:cs="Arial"/>
          <w:i/>
          <w:u w:val="single"/>
        </w:rPr>
        <w:t>Családsegítés és Gyermekjóléti feladatok:</w:t>
      </w:r>
    </w:p>
    <w:p w:rsidR="00CF3BDD" w:rsidRPr="00C3225F" w:rsidRDefault="00CF3BDD" w:rsidP="00CF3BDD">
      <w:pPr>
        <w:tabs>
          <w:tab w:val="left" w:pos="3969"/>
          <w:tab w:val="right" w:pos="8160"/>
        </w:tabs>
        <w:ind w:left="3192"/>
        <w:rPr>
          <w:rFonts w:ascii="Arial" w:hAnsi="Arial" w:cs="Arial"/>
        </w:rPr>
      </w:pPr>
      <w:r w:rsidRPr="00C3225F">
        <w:rPr>
          <w:rFonts w:ascii="Arial" w:hAnsi="Arial" w:cs="Arial"/>
        </w:rPr>
        <w:t xml:space="preserve">A Társulásnak Bátaszék Város Önkormányzata felé fizetendő kötelezettsége </w:t>
      </w:r>
      <w:r w:rsidR="003C7CC4" w:rsidRPr="00C3225F">
        <w:rPr>
          <w:rFonts w:ascii="Arial" w:hAnsi="Arial" w:cs="Arial"/>
        </w:rPr>
        <w:t>1 508 330</w:t>
      </w:r>
      <w:r w:rsidRPr="00C3225F">
        <w:rPr>
          <w:rFonts w:ascii="Arial" w:hAnsi="Arial" w:cs="Arial"/>
        </w:rPr>
        <w:t xml:space="preserve"> Ft.</w:t>
      </w:r>
    </w:p>
    <w:p w:rsidR="00CF3BDD" w:rsidRPr="00C3225F" w:rsidRDefault="00CF3BDD" w:rsidP="00CF3BDD">
      <w:pPr>
        <w:tabs>
          <w:tab w:val="left" w:pos="3969"/>
          <w:tab w:val="right" w:pos="8160"/>
        </w:tabs>
        <w:ind w:left="3192"/>
        <w:rPr>
          <w:rFonts w:ascii="Arial" w:hAnsi="Arial" w:cs="Arial"/>
        </w:rPr>
      </w:pPr>
      <w:proofErr w:type="gramStart"/>
      <w:r w:rsidRPr="00C3225F">
        <w:rPr>
          <w:rFonts w:ascii="Arial" w:hAnsi="Arial" w:cs="Arial"/>
          <w:i/>
        </w:rPr>
        <w:t>be</w:t>
      </w:r>
      <w:proofErr w:type="gramEnd"/>
      <w:r w:rsidRPr="00C3225F">
        <w:rPr>
          <w:rFonts w:ascii="Arial" w:hAnsi="Arial" w:cs="Arial"/>
          <w:i/>
        </w:rPr>
        <w:t xml:space="preserve">.) </w:t>
      </w:r>
      <w:r w:rsidRPr="00C3225F">
        <w:rPr>
          <w:rFonts w:ascii="Arial" w:hAnsi="Arial" w:cs="Arial"/>
          <w:i/>
          <w:u w:val="single"/>
        </w:rPr>
        <w:t>Szociális étkeztetés</w:t>
      </w:r>
      <w:r w:rsidRPr="00C3225F">
        <w:rPr>
          <w:rFonts w:ascii="Arial" w:hAnsi="Arial" w:cs="Arial"/>
        </w:rPr>
        <w:t>:</w:t>
      </w:r>
    </w:p>
    <w:p w:rsidR="00CF3BDD" w:rsidRPr="00C3225F" w:rsidRDefault="003C7CC4" w:rsidP="003C7CC4">
      <w:pPr>
        <w:pStyle w:val="Nincstrkz"/>
        <w:rPr>
          <w:rFonts w:ascii="Arial" w:hAnsi="Arial" w:cs="Arial"/>
        </w:rPr>
      </w:pPr>
      <w:r w:rsidRPr="00C3225F">
        <w:rPr>
          <w:rFonts w:ascii="Arial" w:hAnsi="Arial" w:cs="Arial"/>
        </w:rPr>
        <w:t xml:space="preserve">                                                                </w:t>
      </w:r>
      <w:r w:rsidR="00CF3BDD" w:rsidRPr="00C3225F">
        <w:rPr>
          <w:rFonts w:ascii="Arial" w:hAnsi="Arial" w:cs="Arial"/>
        </w:rPr>
        <w:t>A Társulásnak Bátaszék Város Önkormányzata felé</w:t>
      </w:r>
    </w:p>
    <w:p w:rsidR="00CF3BDD" w:rsidRPr="00C3225F" w:rsidRDefault="003C7CC4" w:rsidP="003C7CC4">
      <w:pPr>
        <w:pStyle w:val="Nincstrkz"/>
        <w:rPr>
          <w:rFonts w:ascii="Arial" w:hAnsi="Arial" w:cs="Arial"/>
        </w:rPr>
      </w:pPr>
      <w:r w:rsidRPr="00C3225F">
        <w:rPr>
          <w:rFonts w:ascii="Arial" w:hAnsi="Arial" w:cs="Arial"/>
        </w:rPr>
        <w:t xml:space="preserve">                                                     </w:t>
      </w:r>
      <w:proofErr w:type="gramStart"/>
      <w:r w:rsidR="00CF3BDD" w:rsidRPr="00C3225F">
        <w:rPr>
          <w:rFonts w:ascii="Arial" w:hAnsi="Arial" w:cs="Arial"/>
        </w:rPr>
        <w:t>fizetendő</w:t>
      </w:r>
      <w:proofErr w:type="gramEnd"/>
      <w:r w:rsidR="00CF3BDD" w:rsidRPr="00C3225F">
        <w:rPr>
          <w:rFonts w:ascii="Arial" w:hAnsi="Arial" w:cs="Arial"/>
        </w:rPr>
        <w:t xml:space="preserve"> kötelezettség </w:t>
      </w:r>
      <w:r w:rsidRPr="00C3225F">
        <w:rPr>
          <w:rFonts w:ascii="Arial" w:hAnsi="Arial" w:cs="Arial"/>
        </w:rPr>
        <w:t>408 843</w:t>
      </w:r>
      <w:r w:rsidR="00CF3BDD" w:rsidRPr="00C3225F">
        <w:rPr>
          <w:rFonts w:ascii="Arial" w:hAnsi="Arial" w:cs="Arial"/>
        </w:rPr>
        <w:t xml:space="preserve"> Ft</w:t>
      </w:r>
    </w:p>
    <w:p w:rsidR="00CF3BDD" w:rsidRPr="00C3225F" w:rsidRDefault="00CF3BDD" w:rsidP="00CF3BDD">
      <w:pPr>
        <w:tabs>
          <w:tab w:val="left" w:pos="3969"/>
          <w:tab w:val="right" w:pos="8160"/>
        </w:tabs>
        <w:ind w:left="3192"/>
        <w:rPr>
          <w:rFonts w:ascii="Arial" w:hAnsi="Arial" w:cs="Arial"/>
        </w:rPr>
      </w:pPr>
    </w:p>
    <w:p w:rsidR="00CF3BDD" w:rsidRPr="00C3225F" w:rsidRDefault="00CF3BDD" w:rsidP="00CF3BDD">
      <w:pPr>
        <w:tabs>
          <w:tab w:val="left" w:pos="3969"/>
          <w:tab w:val="right" w:pos="8160"/>
        </w:tabs>
        <w:ind w:left="3192"/>
        <w:rPr>
          <w:rFonts w:ascii="Arial" w:hAnsi="Arial" w:cs="Arial"/>
          <w:i/>
        </w:rPr>
      </w:pPr>
      <w:proofErr w:type="spellStart"/>
      <w:r w:rsidRPr="00C3225F">
        <w:rPr>
          <w:rFonts w:ascii="Arial" w:hAnsi="Arial" w:cs="Arial"/>
          <w:i/>
        </w:rPr>
        <w:t>bf</w:t>
      </w:r>
      <w:proofErr w:type="spellEnd"/>
      <w:r w:rsidRPr="00C3225F">
        <w:rPr>
          <w:rFonts w:ascii="Arial" w:hAnsi="Arial" w:cs="Arial"/>
          <w:i/>
        </w:rPr>
        <w:t xml:space="preserve">.) </w:t>
      </w:r>
      <w:r w:rsidRPr="00C3225F">
        <w:rPr>
          <w:rFonts w:ascii="Arial" w:hAnsi="Arial" w:cs="Arial"/>
          <w:i/>
          <w:u w:val="single"/>
        </w:rPr>
        <w:t>Idősek Nappali Ellátása</w:t>
      </w:r>
      <w:r w:rsidRPr="00C3225F">
        <w:rPr>
          <w:rFonts w:ascii="Arial" w:hAnsi="Arial" w:cs="Arial"/>
          <w:i/>
        </w:rPr>
        <w:t>:</w:t>
      </w:r>
    </w:p>
    <w:p w:rsidR="00CF3BDD" w:rsidRPr="00C3225F" w:rsidRDefault="003C7CC4" w:rsidP="003C7CC4">
      <w:pPr>
        <w:pStyle w:val="Nincstrkz"/>
        <w:rPr>
          <w:rFonts w:ascii="Arial" w:hAnsi="Arial" w:cs="Arial"/>
        </w:rPr>
      </w:pPr>
      <w:r w:rsidRPr="00C3225F">
        <w:rPr>
          <w:rFonts w:ascii="Arial" w:hAnsi="Arial" w:cs="Arial"/>
        </w:rPr>
        <w:t xml:space="preserve">                                                     </w:t>
      </w:r>
      <w:r w:rsidR="00CF3BDD" w:rsidRPr="00C3225F">
        <w:rPr>
          <w:rFonts w:ascii="Arial" w:hAnsi="Arial" w:cs="Arial"/>
        </w:rPr>
        <w:t>A Társulásnak Bátaszék Város Önkormányzata felé</w:t>
      </w:r>
    </w:p>
    <w:p w:rsidR="00CF3BDD" w:rsidRPr="00C3225F" w:rsidRDefault="003C7CC4" w:rsidP="003C7CC4">
      <w:pPr>
        <w:pStyle w:val="Nincstrkz"/>
        <w:rPr>
          <w:rFonts w:ascii="Arial" w:hAnsi="Arial" w:cs="Arial"/>
        </w:rPr>
      </w:pPr>
      <w:r w:rsidRPr="00C3225F">
        <w:rPr>
          <w:rFonts w:ascii="Arial" w:hAnsi="Arial" w:cs="Arial"/>
        </w:rPr>
        <w:t xml:space="preserve">                                                     </w:t>
      </w:r>
      <w:proofErr w:type="gramStart"/>
      <w:r w:rsidR="00CF3BDD" w:rsidRPr="00C3225F">
        <w:rPr>
          <w:rFonts w:ascii="Arial" w:hAnsi="Arial" w:cs="Arial"/>
        </w:rPr>
        <w:t>fizetendő</w:t>
      </w:r>
      <w:proofErr w:type="gramEnd"/>
      <w:r w:rsidR="00CF3BDD" w:rsidRPr="00C3225F">
        <w:rPr>
          <w:rFonts w:ascii="Arial" w:hAnsi="Arial" w:cs="Arial"/>
        </w:rPr>
        <w:t xml:space="preserve"> kötelezettség </w:t>
      </w:r>
      <w:r w:rsidRPr="00C3225F">
        <w:rPr>
          <w:rFonts w:ascii="Arial" w:hAnsi="Arial" w:cs="Arial"/>
        </w:rPr>
        <w:t>182 570</w:t>
      </w:r>
      <w:r w:rsidR="00CF3BDD" w:rsidRPr="00C3225F">
        <w:rPr>
          <w:rFonts w:ascii="Arial" w:hAnsi="Arial" w:cs="Arial"/>
        </w:rPr>
        <w:t xml:space="preserve"> Ft</w:t>
      </w:r>
    </w:p>
    <w:p w:rsidR="004A01E3" w:rsidRDefault="004A01E3" w:rsidP="00CF3BDD">
      <w:pPr>
        <w:tabs>
          <w:tab w:val="left" w:pos="3969"/>
          <w:tab w:val="right" w:pos="8160"/>
        </w:tabs>
        <w:ind w:left="3192"/>
        <w:rPr>
          <w:rFonts w:ascii="Arial" w:hAnsi="Arial" w:cs="Arial"/>
        </w:rPr>
      </w:pPr>
    </w:p>
    <w:p w:rsidR="00CF3BDD" w:rsidRPr="00C3225F" w:rsidRDefault="00CF3BDD" w:rsidP="00CF3BDD">
      <w:pPr>
        <w:tabs>
          <w:tab w:val="left" w:pos="3969"/>
          <w:tab w:val="right" w:pos="8160"/>
        </w:tabs>
        <w:ind w:left="3192"/>
        <w:rPr>
          <w:rFonts w:ascii="Arial" w:hAnsi="Arial" w:cs="Arial"/>
          <w:i/>
        </w:rPr>
      </w:pPr>
      <w:proofErr w:type="spellStart"/>
      <w:r w:rsidRPr="00C3225F">
        <w:rPr>
          <w:rFonts w:ascii="Arial" w:hAnsi="Arial" w:cs="Arial"/>
          <w:i/>
        </w:rPr>
        <w:t>bg</w:t>
      </w:r>
      <w:proofErr w:type="spellEnd"/>
      <w:r w:rsidRPr="00C3225F">
        <w:rPr>
          <w:rFonts w:ascii="Arial" w:hAnsi="Arial" w:cs="Arial"/>
          <w:i/>
        </w:rPr>
        <w:t xml:space="preserve">.) </w:t>
      </w:r>
      <w:r w:rsidRPr="00C3225F">
        <w:rPr>
          <w:rFonts w:ascii="Arial" w:hAnsi="Arial" w:cs="Arial"/>
          <w:i/>
          <w:u w:val="single"/>
        </w:rPr>
        <w:t>Jelzőrendszeres házi segítségnyújtás:</w:t>
      </w:r>
    </w:p>
    <w:p w:rsidR="00CF3BDD" w:rsidRPr="00C3225F" w:rsidRDefault="003C7CC4" w:rsidP="003C7CC4">
      <w:pPr>
        <w:pStyle w:val="Nincstrkz"/>
        <w:rPr>
          <w:rFonts w:ascii="Arial" w:hAnsi="Arial" w:cs="Arial"/>
        </w:rPr>
      </w:pPr>
      <w:r w:rsidRPr="00C3225F">
        <w:rPr>
          <w:rFonts w:ascii="Arial" w:hAnsi="Arial" w:cs="Arial"/>
        </w:rPr>
        <w:t xml:space="preserve">                                                     </w:t>
      </w:r>
      <w:r w:rsidR="00CF3BDD" w:rsidRPr="00C3225F">
        <w:rPr>
          <w:rFonts w:ascii="Arial" w:hAnsi="Arial" w:cs="Arial"/>
        </w:rPr>
        <w:t>A Társulásnak Bátaszék Város Önkormányzata felé</w:t>
      </w:r>
    </w:p>
    <w:p w:rsidR="00CF3BDD" w:rsidRPr="00C3225F" w:rsidRDefault="003C7CC4" w:rsidP="003C7CC4">
      <w:pPr>
        <w:pStyle w:val="Nincstrkz"/>
        <w:rPr>
          <w:rFonts w:ascii="Arial" w:hAnsi="Arial" w:cs="Arial"/>
        </w:rPr>
      </w:pPr>
      <w:r w:rsidRPr="00C3225F">
        <w:rPr>
          <w:rFonts w:ascii="Arial" w:hAnsi="Arial" w:cs="Arial"/>
        </w:rPr>
        <w:t xml:space="preserve">                                                     </w:t>
      </w:r>
      <w:proofErr w:type="gramStart"/>
      <w:r w:rsidR="00CF3BDD" w:rsidRPr="00C3225F">
        <w:rPr>
          <w:rFonts w:ascii="Arial" w:hAnsi="Arial" w:cs="Arial"/>
        </w:rPr>
        <w:t>fizetendő</w:t>
      </w:r>
      <w:proofErr w:type="gramEnd"/>
      <w:r w:rsidR="00CF3BDD" w:rsidRPr="00C3225F">
        <w:rPr>
          <w:rFonts w:ascii="Arial" w:hAnsi="Arial" w:cs="Arial"/>
        </w:rPr>
        <w:t xml:space="preserve"> kötelezettség </w:t>
      </w:r>
      <w:r w:rsidRPr="00C3225F">
        <w:rPr>
          <w:rFonts w:ascii="Arial" w:hAnsi="Arial" w:cs="Arial"/>
        </w:rPr>
        <w:t>179 914</w:t>
      </w:r>
      <w:r w:rsidR="00CF3BDD" w:rsidRPr="00C3225F">
        <w:rPr>
          <w:rFonts w:ascii="Arial" w:hAnsi="Arial" w:cs="Arial"/>
        </w:rPr>
        <w:t xml:space="preserve"> Ft</w:t>
      </w:r>
    </w:p>
    <w:p w:rsidR="00CF3BDD" w:rsidRPr="00C3225F" w:rsidRDefault="00CF3BDD" w:rsidP="00CF3BDD">
      <w:pPr>
        <w:tabs>
          <w:tab w:val="left" w:pos="3969"/>
          <w:tab w:val="right" w:pos="8160"/>
        </w:tabs>
        <w:ind w:left="3192"/>
        <w:rPr>
          <w:rFonts w:ascii="Arial" w:hAnsi="Arial" w:cs="Arial"/>
        </w:rPr>
      </w:pPr>
    </w:p>
    <w:p w:rsidR="00CF3BDD" w:rsidRPr="00C3225F" w:rsidRDefault="00CF3BDD" w:rsidP="00CF3BDD">
      <w:pPr>
        <w:numPr>
          <w:ilvl w:val="0"/>
          <w:numId w:val="1"/>
        </w:numPr>
        <w:suppressAutoHyphens/>
        <w:autoSpaceDN w:val="0"/>
        <w:spacing w:before="240" w:after="0" w:line="240" w:lineRule="auto"/>
        <w:jc w:val="both"/>
        <w:rPr>
          <w:rFonts w:ascii="Arial" w:hAnsi="Arial" w:cs="Arial"/>
        </w:rPr>
      </w:pPr>
      <w:r w:rsidRPr="00C3225F">
        <w:rPr>
          <w:rFonts w:ascii="Arial" w:hAnsi="Arial" w:cs="Arial"/>
        </w:rPr>
        <w:t xml:space="preserve">a MOB Társulásban (továbbiakban: MOB) ellátott köznevelési, bölcsődei és közétkeztetési feladatok tekintetében a MOB Társulásnak </w:t>
      </w:r>
      <w:r w:rsidR="004A01E3">
        <w:rPr>
          <w:rFonts w:ascii="Arial" w:hAnsi="Arial" w:cs="Arial"/>
          <w:b/>
        </w:rPr>
        <w:t>715 537</w:t>
      </w:r>
      <w:r w:rsidRPr="00C3225F">
        <w:rPr>
          <w:rFonts w:ascii="Arial" w:hAnsi="Arial" w:cs="Arial"/>
          <w:b/>
        </w:rPr>
        <w:t xml:space="preserve"> Ft</w:t>
      </w:r>
      <w:r w:rsidRPr="00C3225F">
        <w:rPr>
          <w:rFonts w:ascii="Arial" w:hAnsi="Arial" w:cs="Arial"/>
        </w:rPr>
        <w:t xml:space="preserve"> elszámolási különbözetet kell visszautalnia Bátaszék Város Önkormányzata részére, </w:t>
      </w:r>
      <w:r w:rsidR="00763573">
        <w:rPr>
          <w:rFonts w:ascii="Arial" w:hAnsi="Arial" w:cs="Arial"/>
        </w:rPr>
        <w:t>valamint az óvo</w:t>
      </w:r>
      <w:r w:rsidR="004A01E3">
        <w:rPr>
          <w:rFonts w:ascii="Arial" w:hAnsi="Arial" w:cs="Arial"/>
        </w:rPr>
        <w:t xml:space="preserve">dai nevelés feladat tekintetében </w:t>
      </w:r>
      <w:r w:rsidR="004A01E3" w:rsidRPr="00763573">
        <w:rPr>
          <w:rFonts w:ascii="Arial" w:hAnsi="Arial" w:cs="Arial"/>
          <w:b/>
        </w:rPr>
        <w:t>9 357 044 Ft</w:t>
      </w:r>
      <w:r w:rsidR="004A01E3">
        <w:rPr>
          <w:rFonts w:ascii="Arial" w:hAnsi="Arial" w:cs="Arial"/>
        </w:rPr>
        <w:t xml:space="preserve"> </w:t>
      </w:r>
      <w:proofErr w:type="gramStart"/>
      <w:r w:rsidR="004A01E3">
        <w:rPr>
          <w:rFonts w:ascii="Arial" w:hAnsi="Arial" w:cs="Arial"/>
        </w:rPr>
        <w:t>kompenzálásra</w:t>
      </w:r>
      <w:proofErr w:type="gramEnd"/>
      <w:r w:rsidR="004A01E3">
        <w:rPr>
          <w:rFonts w:ascii="Arial" w:hAnsi="Arial" w:cs="Arial"/>
        </w:rPr>
        <w:t xml:space="preserve"> kerül, </w:t>
      </w:r>
      <w:r w:rsidRPr="00C3225F">
        <w:rPr>
          <w:rFonts w:ascii="Arial" w:hAnsi="Arial" w:cs="Arial"/>
        </w:rPr>
        <w:t xml:space="preserve">melyet a Társulás </w:t>
      </w:r>
      <w:r w:rsidR="004A01E3">
        <w:rPr>
          <w:rFonts w:ascii="Arial" w:hAnsi="Arial" w:cs="Arial"/>
        </w:rPr>
        <w:t>a 2023</w:t>
      </w:r>
      <w:r w:rsidRPr="00C3225F">
        <w:rPr>
          <w:rFonts w:ascii="Arial" w:hAnsi="Arial" w:cs="Arial"/>
        </w:rPr>
        <w:t>. évi költségvetésének céltartalék kerete terhére biztosít.</w:t>
      </w:r>
    </w:p>
    <w:p w:rsidR="00CF3BDD" w:rsidRPr="00C3225F" w:rsidRDefault="00CF3BDD" w:rsidP="00CF3BDD">
      <w:pPr>
        <w:numPr>
          <w:ilvl w:val="0"/>
          <w:numId w:val="1"/>
        </w:numPr>
        <w:tabs>
          <w:tab w:val="left" w:pos="3195"/>
        </w:tabs>
        <w:suppressAutoHyphens/>
        <w:spacing w:before="240" w:after="0" w:line="240" w:lineRule="auto"/>
        <w:jc w:val="both"/>
        <w:rPr>
          <w:rFonts w:ascii="Arial" w:hAnsi="Arial" w:cs="Arial"/>
        </w:rPr>
      </w:pPr>
      <w:r w:rsidRPr="00C3225F">
        <w:rPr>
          <w:rFonts w:ascii="Arial" w:hAnsi="Arial" w:cs="Arial"/>
        </w:rPr>
        <w:t>a képviselő-testület felkéri a pénzügyi irodavezetőt, hogy a képviselő-testület októberi ülésén adjon tájékoztatást, a b.) és c.) pontokban meghatározott fizetési kötelezettségek teljesüléséről.</w:t>
      </w:r>
    </w:p>
    <w:p w:rsidR="00CF3BDD" w:rsidRPr="00C3225F" w:rsidRDefault="00CF3BDD" w:rsidP="00CF3BDD">
      <w:pPr>
        <w:ind w:left="2835"/>
        <w:jc w:val="both"/>
        <w:rPr>
          <w:rFonts w:ascii="Arial" w:hAnsi="Arial" w:cs="Arial"/>
        </w:rPr>
      </w:pPr>
    </w:p>
    <w:p w:rsidR="00CF3BDD" w:rsidRPr="00C3225F" w:rsidRDefault="00CF3BDD" w:rsidP="00CF3BDD">
      <w:pPr>
        <w:ind w:left="2832"/>
        <w:jc w:val="both"/>
        <w:rPr>
          <w:rFonts w:ascii="Arial" w:hAnsi="Arial" w:cs="Arial"/>
        </w:rPr>
      </w:pPr>
      <w:r w:rsidRPr="00C3225F">
        <w:rPr>
          <w:rFonts w:ascii="Arial" w:hAnsi="Arial" w:cs="Arial"/>
          <w:i/>
          <w:iCs/>
        </w:rPr>
        <w:t>Határidő:</w:t>
      </w:r>
      <w:r w:rsidR="004A01E3">
        <w:rPr>
          <w:rFonts w:ascii="Arial" w:hAnsi="Arial" w:cs="Arial"/>
        </w:rPr>
        <w:t xml:space="preserve"> 2023</w:t>
      </w:r>
      <w:r w:rsidRPr="00C3225F">
        <w:rPr>
          <w:rFonts w:ascii="Arial" w:hAnsi="Arial" w:cs="Arial"/>
        </w:rPr>
        <w:t>. szeptember 20.</w:t>
      </w:r>
    </w:p>
    <w:p w:rsidR="00CF3BDD" w:rsidRPr="00C3225F" w:rsidRDefault="00CF3BDD" w:rsidP="00CF3BDD">
      <w:pPr>
        <w:ind w:left="2832"/>
        <w:jc w:val="both"/>
        <w:rPr>
          <w:rFonts w:ascii="Arial" w:hAnsi="Arial" w:cs="Arial"/>
        </w:rPr>
      </w:pPr>
      <w:proofErr w:type="spellStart"/>
      <w:r w:rsidRPr="00C3225F">
        <w:rPr>
          <w:rFonts w:ascii="Arial" w:hAnsi="Arial" w:cs="Arial"/>
          <w:i/>
          <w:iCs/>
        </w:rPr>
        <w:t>Felelős</w:t>
      </w:r>
      <w:proofErr w:type="gramStart"/>
      <w:r w:rsidRPr="00C3225F">
        <w:rPr>
          <w:rFonts w:ascii="Arial" w:hAnsi="Arial" w:cs="Arial"/>
        </w:rPr>
        <w:t>:Tóthné</w:t>
      </w:r>
      <w:proofErr w:type="spellEnd"/>
      <w:proofErr w:type="gramEnd"/>
      <w:r w:rsidRPr="00C3225F">
        <w:rPr>
          <w:rFonts w:ascii="Arial" w:hAnsi="Arial" w:cs="Arial"/>
        </w:rPr>
        <w:t xml:space="preserve"> Lelkes Erika pénzügyi irodavezető</w:t>
      </w:r>
    </w:p>
    <w:p w:rsidR="00CF3BDD" w:rsidRPr="00C3225F" w:rsidRDefault="004A01E3" w:rsidP="00FC575C">
      <w:pPr>
        <w:spacing w:after="0" w:line="257" w:lineRule="auto"/>
        <w:jc w:val="both"/>
        <w:rPr>
          <w:rFonts w:ascii="Arial" w:hAnsi="Arial" w:cs="Arial"/>
        </w:rPr>
      </w:pPr>
      <w:r>
        <w:rPr>
          <w:rFonts w:ascii="Arial" w:hAnsi="Arial" w:cs="Arial"/>
        </w:rPr>
        <w:t xml:space="preserve">                                              </w:t>
      </w:r>
      <w:r w:rsidR="00CF3BDD" w:rsidRPr="00C3225F">
        <w:rPr>
          <w:rFonts w:ascii="Arial" w:hAnsi="Arial" w:cs="Arial"/>
          <w:i/>
          <w:iCs/>
        </w:rPr>
        <w:t>Határozatról értesül:</w:t>
      </w:r>
      <w:r w:rsidR="00CF3BDD" w:rsidRPr="00C3225F">
        <w:rPr>
          <w:rFonts w:ascii="Arial" w:hAnsi="Arial" w:cs="Arial"/>
        </w:rPr>
        <w:t xml:space="preserve"> Bátaszéki KÖH pénzügyi iroda</w:t>
      </w:r>
    </w:p>
    <w:p w:rsidR="00CF3BDD" w:rsidRPr="00C3225F" w:rsidRDefault="00CF3BDD" w:rsidP="00FC575C">
      <w:pPr>
        <w:spacing w:after="0" w:line="257" w:lineRule="auto"/>
        <w:ind w:left="2829"/>
        <w:jc w:val="both"/>
        <w:rPr>
          <w:rFonts w:ascii="Arial" w:hAnsi="Arial" w:cs="Arial"/>
          <w:iCs/>
        </w:rPr>
      </w:pPr>
      <w:r w:rsidRPr="00C3225F">
        <w:rPr>
          <w:rFonts w:ascii="Arial" w:hAnsi="Arial" w:cs="Arial"/>
          <w:i/>
          <w:iCs/>
        </w:rPr>
        <w:tab/>
        <w:t xml:space="preserve">                      </w:t>
      </w:r>
      <w:r w:rsidR="00FC575C">
        <w:rPr>
          <w:rFonts w:ascii="Arial" w:hAnsi="Arial" w:cs="Arial"/>
          <w:i/>
          <w:iCs/>
        </w:rPr>
        <w:t xml:space="preserve">           </w:t>
      </w:r>
      <w:proofErr w:type="gramStart"/>
      <w:r w:rsidRPr="00C3225F">
        <w:rPr>
          <w:rFonts w:ascii="Arial" w:hAnsi="Arial" w:cs="Arial"/>
          <w:iCs/>
        </w:rPr>
        <w:t>érintett</w:t>
      </w:r>
      <w:proofErr w:type="gramEnd"/>
      <w:r w:rsidRPr="00C3225F">
        <w:rPr>
          <w:rFonts w:ascii="Arial" w:hAnsi="Arial" w:cs="Arial"/>
          <w:iCs/>
        </w:rPr>
        <w:t xml:space="preserve"> önkormányzatok</w:t>
      </w:r>
    </w:p>
    <w:p w:rsidR="00CF3BDD" w:rsidRPr="00C3225F" w:rsidRDefault="00CF3BDD" w:rsidP="00CF3BDD">
      <w:pPr>
        <w:ind w:left="2832"/>
        <w:jc w:val="both"/>
        <w:rPr>
          <w:rFonts w:ascii="Arial" w:hAnsi="Arial" w:cs="Arial"/>
          <w:iCs/>
        </w:rPr>
      </w:pPr>
      <w:r w:rsidRPr="00C3225F">
        <w:rPr>
          <w:rFonts w:ascii="Arial" w:hAnsi="Arial" w:cs="Arial"/>
          <w:iCs/>
        </w:rPr>
        <w:t xml:space="preserve"> </w:t>
      </w:r>
      <w:r w:rsidR="00FC575C">
        <w:rPr>
          <w:rFonts w:ascii="Arial" w:hAnsi="Arial" w:cs="Arial"/>
          <w:iCs/>
        </w:rPr>
        <w:t xml:space="preserve">                               </w:t>
      </w:r>
      <w:r w:rsidRPr="00C3225F">
        <w:rPr>
          <w:rFonts w:ascii="Arial" w:hAnsi="Arial" w:cs="Arial"/>
          <w:iCs/>
        </w:rPr>
        <w:t xml:space="preserve"> irattár</w:t>
      </w:r>
    </w:p>
    <w:p w:rsidR="00CF3BDD" w:rsidRPr="00C3225F" w:rsidRDefault="00CF3BDD" w:rsidP="00CF3BDD">
      <w:pPr>
        <w:ind w:left="2832"/>
        <w:jc w:val="both"/>
        <w:rPr>
          <w:rFonts w:ascii="Arial" w:hAnsi="Arial" w:cs="Arial"/>
          <w:iCs/>
        </w:rPr>
      </w:pPr>
    </w:p>
    <w:p w:rsidR="00CF3BDD" w:rsidRPr="00C3225F" w:rsidRDefault="00CF3BDD" w:rsidP="006710BA">
      <w:pPr>
        <w:suppressAutoHyphens/>
        <w:overflowPunct w:val="0"/>
        <w:autoSpaceDE w:val="0"/>
        <w:spacing w:after="0" w:line="240" w:lineRule="auto"/>
        <w:jc w:val="both"/>
        <w:textAlignment w:val="baseline"/>
        <w:rPr>
          <w:rFonts w:ascii="Arial" w:eastAsia="Times New Roman" w:hAnsi="Arial" w:cs="Arial"/>
          <w:lang w:eastAsia="ar-SA"/>
        </w:rPr>
      </w:pPr>
    </w:p>
    <w:p w:rsidR="002B78B5" w:rsidRPr="00C3225F" w:rsidRDefault="002B78B5" w:rsidP="006710BA">
      <w:pPr>
        <w:suppressAutoHyphens/>
        <w:overflowPunct w:val="0"/>
        <w:autoSpaceDE w:val="0"/>
        <w:spacing w:after="0" w:line="240" w:lineRule="auto"/>
        <w:jc w:val="both"/>
        <w:textAlignment w:val="baseline"/>
        <w:rPr>
          <w:rFonts w:ascii="Arial" w:eastAsia="Times New Roman" w:hAnsi="Arial" w:cs="Arial"/>
          <w:lang w:eastAsia="ar-SA"/>
        </w:rPr>
      </w:pPr>
    </w:p>
    <w:p w:rsidR="00A13B61" w:rsidRPr="00C3225F" w:rsidRDefault="00A13B61" w:rsidP="006710BA">
      <w:pPr>
        <w:suppressAutoHyphens/>
        <w:overflowPunct w:val="0"/>
        <w:autoSpaceDE w:val="0"/>
        <w:spacing w:after="0" w:line="240" w:lineRule="auto"/>
        <w:jc w:val="both"/>
        <w:textAlignment w:val="baseline"/>
        <w:rPr>
          <w:rFonts w:ascii="Arial" w:eastAsia="Times New Roman" w:hAnsi="Arial" w:cs="Arial"/>
          <w:lang w:eastAsia="ar-SA"/>
        </w:rPr>
      </w:pPr>
    </w:p>
    <w:p w:rsidR="00A13B61" w:rsidRPr="00C3225F" w:rsidRDefault="00A13B61" w:rsidP="006710BA">
      <w:pPr>
        <w:suppressAutoHyphens/>
        <w:overflowPunct w:val="0"/>
        <w:autoSpaceDE w:val="0"/>
        <w:spacing w:after="0" w:line="240" w:lineRule="auto"/>
        <w:jc w:val="both"/>
        <w:textAlignment w:val="baseline"/>
        <w:rPr>
          <w:rFonts w:ascii="Arial" w:eastAsia="Times New Roman" w:hAnsi="Arial" w:cs="Arial"/>
          <w:lang w:eastAsia="ar-SA"/>
        </w:rPr>
      </w:pPr>
    </w:p>
    <w:p w:rsidR="00C021B9" w:rsidRPr="00C3225F" w:rsidRDefault="00C021B9" w:rsidP="00C021B9">
      <w:pPr>
        <w:suppressAutoHyphens/>
        <w:overflowPunct w:val="0"/>
        <w:autoSpaceDE w:val="0"/>
        <w:spacing w:after="0" w:line="240" w:lineRule="auto"/>
        <w:textAlignment w:val="baseline"/>
        <w:rPr>
          <w:rFonts w:ascii="Arial" w:eastAsia="Times New Roman" w:hAnsi="Arial" w:cs="Arial"/>
          <w:lang w:eastAsia="ar-SA"/>
        </w:rPr>
      </w:pPr>
    </w:p>
    <w:p w:rsidR="00757F45" w:rsidRPr="00C3225F" w:rsidRDefault="00757F45">
      <w:pPr>
        <w:rPr>
          <w:rFonts w:ascii="Arial" w:hAnsi="Arial" w:cs="Arial"/>
        </w:rPr>
      </w:pPr>
    </w:p>
    <w:sectPr w:rsidR="00757F45" w:rsidRPr="00C32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lowerLetter"/>
      <w:lvlText w:val="%1.)"/>
      <w:lvlJc w:val="left"/>
      <w:pPr>
        <w:tabs>
          <w:tab w:val="num" w:pos="3195"/>
        </w:tabs>
        <w:ind w:left="3195" w:hanging="360"/>
      </w:pPr>
    </w:lvl>
  </w:abstractNum>
  <w:abstractNum w:abstractNumId="1" w15:restartNumberingAfterBreak="0">
    <w:nsid w:val="481B6752"/>
    <w:multiLevelType w:val="hybridMultilevel"/>
    <w:tmpl w:val="FD684800"/>
    <w:lvl w:ilvl="0" w:tplc="66AEAED6">
      <w:start w:val="1"/>
      <w:numFmt w:val="decimal"/>
      <w:lvlText w:val="%1."/>
      <w:lvlJc w:val="left"/>
      <w:pPr>
        <w:ind w:left="3240" w:hanging="360"/>
      </w:pPr>
      <w:rPr>
        <w:rFonts w:hint="default"/>
      </w:rPr>
    </w:lvl>
    <w:lvl w:ilvl="1" w:tplc="040E0019" w:tentative="1">
      <w:start w:val="1"/>
      <w:numFmt w:val="lowerLetter"/>
      <w:lvlText w:val="%2."/>
      <w:lvlJc w:val="left"/>
      <w:pPr>
        <w:ind w:left="3960" w:hanging="360"/>
      </w:pPr>
    </w:lvl>
    <w:lvl w:ilvl="2" w:tplc="040E001B" w:tentative="1">
      <w:start w:val="1"/>
      <w:numFmt w:val="lowerRoman"/>
      <w:lvlText w:val="%3."/>
      <w:lvlJc w:val="right"/>
      <w:pPr>
        <w:ind w:left="4680" w:hanging="180"/>
      </w:pPr>
    </w:lvl>
    <w:lvl w:ilvl="3" w:tplc="040E000F" w:tentative="1">
      <w:start w:val="1"/>
      <w:numFmt w:val="decimal"/>
      <w:lvlText w:val="%4."/>
      <w:lvlJc w:val="left"/>
      <w:pPr>
        <w:ind w:left="5400" w:hanging="360"/>
      </w:pPr>
    </w:lvl>
    <w:lvl w:ilvl="4" w:tplc="040E0019" w:tentative="1">
      <w:start w:val="1"/>
      <w:numFmt w:val="lowerLetter"/>
      <w:lvlText w:val="%5."/>
      <w:lvlJc w:val="left"/>
      <w:pPr>
        <w:ind w:left="6120" w:hanging="360"/>
      </w:pPr>
    </w:lvl>
    <w:lvl w:ilvl="5" w:tplc="040E001B" w:tentative="1">
      <w:start w:val="1"/>
      <w:numFmt w:val="lowerRoman"/>
      <w:lvlText w:val="%6."/>
      <w:lvlJc w:val="right"/>
      <w:pPr>
        <w:ind w:left="6840" w:hanging="180"/>
      </w:pPr>
    </w:lvl>
    <w:lvl w:ilvl="6" w:tplc="040E000F" w:tentative="1">
      <w:start w:val="1"/>
      <w:numFmt w:val="decimal"/>
      <w:lvlText w:val="%7."/>
      <w:lvlJc w:val="left"/>
      <w:pPr>
        <w:ind w:left="7560" w:hanging="360"/>
      </w:pPr>
    </w:lvl>
    <w:lvl w:ilvl="7" w:tplc="040E0019" w:tentative="1">
      <w:start w:val="1"/>
      <w:numFmt w:val="lowerLetter"/>
      <w:lvlText w:val="%8."/>
      <w:lvlJc w:val="left"/>
      <w:pPr>
        <w:ind w:left="8280" w:hanging="360"/>
      </w:pPr>
    </w:lvl>
    <w:lvl w:ilvl="8" w:tplc="040E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B3"/>
    <w:rsid w:val="00047FA7"/>
    <w:rsid w:val="00093F8B"/>
    <w:rsid w:val="000D0465"/>
    <w:rsid w:val="00206627"/>
    <w:rsid w:val="002B6D9C"/>
    <w:rsid w:val="002B78B5"/>
    <w:rsid w:val="0036397F"/>
    <w:rsid w:val="003C7CC4"/>
    <w:rsid w:val="003D17B9"/>
    <w:rsid w:val="003F084D"/>
    <w:rsid w:val="00421B7F"/>
    <w:rsid w:val="00437AB3"/>
    <w:rsid w:val="004A01E3"/>
    <w:rsid w:val="004F14B8"/>
    <w:rsid w:val="00516FD2"/>
    <w:rsid w:val="00571B8F"/>
    <w:rsid w:val="005B42AF"/>
    <w:rsid w:val="005C4B5C"/>
    <w:rsid w:val="00633BC3"/>
    <w:rsid w:val="0064273C"/>
    <w:rsid w:val="006710BA"/>
    <w:rsid w:val="006A031A"/>
    <w:rsid w:val="006B0601"/>
    <w:rsid w:val="006E38ED"/>
    <w:rsid w:val="006F0E55"/>
    <w:rsid w:val="00736C5D"/>
    <w:rsid w:val="00737501"/>
    <w:rsid w:val="00744C6D"/>
    <w:rsid w:val="00757F45"/>
    <w:rsid w:val="00762AD7"/>
    <w:rsid w:val="00763573"/>
    <w:rsid w:val="00763C51"/>
    <w:rsid w:val="007968AD"/>
    <w:rsid w:val="007B1A7B"/>
    <w:rsid w:val="007F0317"/>
    <w:rsid w:val="007F6633"/>
    <w:rsid w:val="0086738C"/>
    <w:rsid w:val="008771BF"/>
    <w:rsid w:val="008959D0"/>
    <w:rsid w:val="008A7E19"/>
    <w:rsid w:val="00975F06"/>
    <w:rsid w:val="009C2AF6"/>
    <w:rsid w:val="00A13B61"/>
    <w:rsid w:val="00A2595F"/>
    <w:rsid w:val="00A64855"/>
    <w:rsid w:val="00A66A0A"/>
    <w:rsid w:val="00A67042"/>
    <w:rsid w:val="00A9070B"/>
    <w:rsid w:val="00A93996"/>
    <w:rsid w:val="00AA44FD"/>
    <w:rsid w:val="00AF3B6B"/>
    <w:rsid w:val="00B51A37"/>
    <w:rsid w:val="00B8583C"/>
    <w:rsid w:val="00BE0F58"/>
    <w:rsid w:val="00C021B9"/>
    <w:rsid w:val="00C03A92"/>
    <w:rsid w:val="00C06CC3"/>
    <w:rsid w:val="00C12C5B"/>
    <w:rsid w:val="00C22EA1"/>
    <w:rsid w:val="00C3225F"/>
    <w:rsid w:val="00C32AA5"/>
    <w:rsid w:val="00C37EC0"/>
    <w:rsid w:val="00C523B0"/>
    <w:rsid w:val="00C81B43"/>
    <w:rsid w:val="00CA3F3D"/>
    <w:rsid w:val="00CF3BDD"/>
    <w:rsid w:val="00D30B94"/>
    <w:rsid w:val="00DA5C3C"/>
    <w:rsid w:val="00DB2E6F"/>
    <w:rsid w:val="00E138D4"/>
    <w:rsid w:val="00E34F85"/>
    <w:rsid w:val="00EC46F6"/>
    <w:rsid w:val="00ED3469"/>
    <w:rsid w:val="00F0411F"/>
    <w:rsid w:val="00F43E65"/>
    <w:rsid w:val="00F525DB"/>
    <w:rsid w:val="00F56C3E"/>
    <w:rsid w:val="00F73752"/>
    <w:rsid w:val="00FC57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4442"/>
  <w15:chartTrackingRefBased/>
  <w15:docId w15:val="{8892727C-9521-446A-A269-3EA70A52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7AB3"/>
    <w:pPr>
      <w:spacing w:line="25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3C7C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2280</Words>
  <Characters>15734</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jogref</dc:creator>
  <cp:keywords/>
  <dc:description/>
  <cp:lastModifiedBy>Polgármester</cp:lastModifiedBy>
  <cp:revision>49</cp:revision>
  <dcterms:created xsi:type="dcterms:W3CDTF">2023-06-05T07:33:00Z</dcterms:created>
  <dcterms:modified xsi:type="dcterms:W3CDTF">2023-06-14T12:05:00Z</dcterms:modified>
</cp:coreProperties>
</file>