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B960" w14:textId="77777777" w:rsidR="009071CA" w:rsidRPr="00F72BFF" w:rsidRDefault="009071CA" w:rsidP="00796729">
      <w:pPr>
        <w:rPr>
          <w:i/>
          <w:color w:val="3366FF"/>
        </w:rPr>
      </w:pPr>
    </w:p>
    <w:p w14:paraId="2DBC4B5A" w14:textId="77777777" w:rsidR="00DA5EEA" w:rsidRPr="00F72BFF" w:rsidRDefault="00DA5EEA" w:rsidP="00DA5EEA">
      <w:pPr>
        <w:jc w:val="right"/>
        <w:rPr>
          <w:i/>
          <w:color w:val="3366FF"/>
          <w:highlight w:val="green"/>
        </w:rPr>
      </w:pPr>
      <w:r w:rsidRPr="00F72BFF">
        <w:rPr>
          <w:i/>
          <w:color w:val="3366FF"/>
          <w:highlight w:val="green"/>
        </w:rPr>
        <w:t>A határozati javaslat elfogadásához</w:t>
      </w:r>
    </w:p>
    <w:p w14:paraId="2BA38D5E" w14:textId="77777777" w:rsidR="00DA5EEA" w:rsidRPr="00F72BFF" w:rsidRDefault="00DA5EEA" w:rsidP="00DA5EEA">
      <w:pPr>
        <w:jc w:val="right"/>
        <w:rPr>
          <w:i/>
          <w:color w:val="3366FF"/>
          <w:highlight w:val="green"/>
        </w:rPr>
      </w:pPr>
      <w:proofErr w:type="gramStart"/>
      <w:r w:rsidRPr="00F72BFF">
        <w:rPr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F72BFF">
        <w:rPr>
          <w:i/>
          <w:color w:val="3366FF"/>
          <w:highlight w:val="green"/>
        </w:rPr>
        <w:t xml:space="preserve"> többség szükséges, </w:t>
      </w:r>
    </w:p>
    <w:p w14:paraId="3C73288A" w14:textId="77777777" w:rsidR="00DA5EEA" w:rsidRPr="00F72BFF" w:rsidRDefault="00DA5EEA" w:rsidP="009071CA">
      <w:pPr>
        <w:jc w:val="right"/>
        <w:rPr>
          <w:color w:val="3366FF"/>
        </w:rPr>
      </w:pPr>
      <w:proofErr w:type="gramStart"/>
      <w:r w:rsidRPr="00F72BFF">
        <w:rPr>
          <w:i/>
          <w:color w:val="3366FF"/>
          <w:highlight w:val="green"/>
        </w:rPr>
        <w:t>az</w:t>
      </w:r>
      <w:proofErr w:type="gramEnd"/>
      <w:r w:rsidRPr="00F72BFF">
        <w:rPr>
          <w:i/>
          <w:color w:val="3366FF"/>
          <w:highlight w:val="green"/>
        </w:rPr>
        <w:t xml:space="preserve"> előterjesztés </w:t>
      </w:r>
      <w:r w:rsidRPr="00F72BFF">
        <w:rPr>
          <w:b/>
          <w:i/>
          <w:color w:val="3366FF"/>
          <w:highlight w:val="green"/>
          <w:u w:val="single"/>
        </w:rPr>
        <w:t>nyilvános ülésen tárgyalható</w:t>
      </w:r>
      <w:r w:rsidRPr="00F72BFF">
        <w:rPr>
          <w:i/>
          <w:color w:val="3366FF"/>
          <w:highlight w:val="green"/>
        </w:rPr>
        <w:t>!</w:t>
      </w:r>
      <w:r w:rsidR="009071CA" w:rsidRPr="00F72BFF">
        <w:rPr>
          <w:color w:val="3366FF"/>
        </w:rPr>
        <w:t xml:space="preserve"> </w:t>
      </w:r>
    </w:p>
    <w:p w14:paraId="28E7045C" w14:textId="77777777" w:rsidR="00DA5EEA" w:rsidRPr="00F72BFF" w:rsidRDefault="00DA5EEA" w:rsidP="00DA5EEA">
      <w:pPr>
        <w:rPr>
          <w:color w:val="3366FF"/>
        </w:rPr>
      </w:pPr>
    </w:p>
    <w:p w14:paraId="419F092D" w14:textId="5F4DFCC7" w:rsidR="00DA5EEA" w:rsidRPr="00F72BFF" w:rsidRDefault="00D335F7" w:rsidP="00DA5EEA">
      <w:pPr>
        <w:jc w:val="center"/>
        <w:rPr>
          <w:bCs/>
          <w:i/>
          <w:color w:val="3366FF"/>
          <w:u w:val="single"/>
        </w:rPr>
      </w:pPr>
      <w:r>
        <w:rPr>
          <w:bCs/>
          <w:i/>
          <w:color w:val="3366FF"/>
          <w:u w:val="single"/>
        </w:rPr>
        <w:t>121</w:t>
      </w:r>
      <w:bookmarkStart w:id="0" w:name="_GoBack"/>
      <w:bookmarkEnd w:id="0"/>
      <w:r w:rsidR="00DA5EEA" w:rsidRPr="00F72BFF">
        <w:rPr>
          <w:bCs/>
          <w:i/>
          <w:color w:val="3366FF"/>
          <w:u w:val="single"/>
        </w:rPr>
        <w:t>. számú előterjesztés</w:t>
      </w:r>
    </w:p>
    <w:p w14:paraId="0D2FCF54" w14:textId="77777777" w:rsidR="00DA5EEA" w:rsidRPr="00F72BFF" w:rsidRDefault="00DA5EEA" w:rsidP="00DA5EEA">
      <w:pPr>
        <w:jc w:val="center"/>
        <w:rPr>
          <w:i/>
          <w:iCs/>
          <w:color w:val="3366FF"/>
          <w:u w:val="single"/>
        </w:rPr>
      </w:pPr>
    </w:p>
    <w:p w14:paraId="0489AE00" w14:textId="77777777" w:rsidR="00AE4732" w:rsidRPr="00F72BFF" w:rsidRDefault="00AE4732" w:rsidP="00AE4732">
      <w:pPr>
        <w:jc w:val="center"/>
        <w:rPr>
          <w:color w:val="3366FF"/>
        </w:rPr>
      </w:pPr>
      <w:r w:rsidRPr="00F72BFF">
        <w:rPr>
          <w:color w:val="3366FF"/>
        </w:rPr>
        <w:t xml:space="preserve">Bátaszék Város Önkormányzat Képviselő-testületének 2023. június 21-én </w:t>
      </w:r>
    </w:p>
    <w:p w14:paraId="30E4DC5D" w14:textId="77777777" w:rsidR="00AE4732" w:rsidRPr="00F72BFF" w:rsidRDefault="00AE4732" w:rsidP="00AE4732">
      <w:pPr>
        <w:spacing w:before="120"/>
        <w:jc w:val="center"/>
        <w:rPr>
          <w:color w:val="3366FF"/>
        </w:rPr>
      </w:pPr>
      <w:r w:rsidRPr="00F72BFF">
        <w:rPr>
          <w:color w:val="3366FF"/>
        </w:rPr>
        <w:t>16 órakor megtartandó ülésére</w:t>
      </w:r>
    </w:p>
    <w:p w14:paraId="56E6B5A0" w14:textId="77777777" w:rsidR="00AE4732" w:rsidRPr="00F72BFF" w:rsidRDefault="00AE4732" w:rsidP="00AE4732">
      <w:pPr>
        <w:jc w:val="center"/>
        <w:rPr>
          <w:color w:val="3366FF"/>
        </w:rPr>
      </w:pPr>
    </w:p>
    <w:p w14:paraId="6BD28CCB" w14:textId="6A0D84F9" w:rsidR="00AE4732" w:rsidRPr="00E24E03" w:rsidRDefault="00AE4732" w:rsidP="00AE473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iCs/>
          <w:color w:val="3366FF"/>
          <w:sz w:val="28"/>
          <w:szCs w:val="28"/>
          <w:u w:val="single"/>
        </w:rPr>
      </w:pPr>
      <w:r w:rsidRPr="00E24E03">
        <w:rPr>
          <w:b/>
          <w:bCs/>
          <w:iCs/>
          <w:color w:val="3366FF"/>
          <w:sz w:val="28"/>
          <w:szCs w:val="28"/>
          <w:u w:val="single"/>
        </w:rPr>
        <w:t>Döntés külterületi árkok kaszálására vállalkozó kiválasztására</w:t>
      </w:r>
    </w:p>
    <w:p w14:paraId="07704781" w14:textId="77777777" w:rsidR="00AE4732" w:rsidRPr="00E24E03" w:rsidRDefault="00AE4732" w:rsidP="00AE4732">
      <w:pPr>
        <w:tabs>
          <w:tab w:val="left" w:pos="567"/>
          <w:tab w:val="left" w:pos="6237"/>
        </w:tabs>
        <w:ind w:left="3119"/>
        <w:jc w:val="both"/>
        <w:rPr>
          <w:bCs/>
          <w:iCs/>
          <w:color w:val="3366FF"/>
          <w:sz w:val="28"/>
          <w:szCs w:val="28"/>
          <w:u w:val="single"/>
        </w:rPr>
      </w:pPr>
    </w:p>
    <w:p w14:paraId="7973C7CC" w14:textId="77777777" w:rsidR="00AE4732" w:rsidRPr="00E24E03" w:rsidRDefault="00AE4732" w:rsidP="00AE4732">
      <w:pPr>
        <w:tabs>
          <w:tab w:val="left" w:pos="567"/>
          <w:tab w:val="left" w:pos="6237"/>
        </w:tabs>
        <w:ind w:left="3119"/>
        <w:jc w:val="both"/>
        <w:rPr>
          <w:b/>
          <w:bCs/>
          <w:i/>
          <w:iCs/>
          <w:color w:val="3366FF"/>
          <w:sz w:val="28"/>
          <w:szCs w:val="28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AE4732" w:rsidRPr="00F72BFF" w14:paraId="7E5D3CD4" w14:textId="77777777" w:rsidTr="00E95326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4D631" w14:textId="77777777" w:rsidR="00AE4732" w:rsidRPr="00F72BFF" w:rsidRDefault="00AE4732" w:rsidP="00E95326">
            <w:pPr>
              <w:tabs>
                <w:tab w:val="left" w:pos="1843"/>
              </w:tabs>
              <w:jc w:val="both"/>
              <w:rPr>
                <w:rFonts w:eastAsia="Calibri"/>
                <w:bCs/>
                <w:color w:val="3366FF"/>
              </w:rPr>
            </w:pPr>
            <w:r w:rsidRPr="00F72BFF">
              <w:rPr>
                <w:rFonts w:eastAsia="Calibri"/>
                <w:b/>
                <w:bCs/>
                <w:color w:val="3366FF"/>
                <w:u w:val="single"/>
              </w:rPr>
              <w:t>Előterjesztő:</w:t>
            </w:r>
            <w:r w:rsidRPr="00F72BFF">
              <w:rPr>
                <w:rFonts w:eastAsia="Calibri"/>
                <w:bCs/>
                <w:color w:val="3366FF"/>
              </w:rPr>
              <w:t xml:space="preserve"> Dr. Bozsolik Róbert polgármester</w:t>
            </w:r>
          </w:p>
          <w:p w14:paraId="3F5A0405" w14:textId="77777777" w:rsidR="00AE4732" w:rsidRPr="00F72BFF" w:rsidRDefault="00AE4732" w:rsidP="00E95326">
            <w:pPr>
              <w:tabs>
                <w:tab w:val="left" w:pos="1843"/>
              </w:tabs>
              <w:jc w:val="both"/>
              <w:rPr>
                <w:rFonts w:eastAsia="Calibri"/>
                <w:color w:val="3366FF"/>
              </w:rPr>
            </w:pPr>
          </w:p>
          <w:p w14:paraId="7B591512" w14:textId="77777777" w:rsidR="00AE4732" w:rsidRPr="00F72BFF" w:rsidRDefault="00AE4732" w:rsidP="00E95326">
            <w:pPr>
              <w:jc w:val="both"/>
              <w:rPr>
                <w:rFonts w:eastAsia="Calibri"/>
                <w:bCs/>
                <w:color w:val="3366FF"/>
              </w:rPr>
            </w:pPr>
            <w:r w:rsidRPr="00F72BFF">
              <w:rPr>
                <w:rFonts w:eastAsia="Calibri"/>
                <w:b/>
                <w:bCs/>
                <w:color w:val="3366FF"/>
                <w:u w:val="single"/>
              </w:rPr>
              <w:t xml:space="preserve">Készítette: </w:t>
            </w:r>
            <w:r w:rsidRPr="00F72BFF">
              <w:rPr>
                <w:rFonts w:eastAsia="Calibri"/>
                <w:bCs/>
                <w:color w:val="3366FF"/>
              </w:rPr>
              <w:t>Bozsolik Zoltán mb. városüzemeltetési irodavezető</w:t>
            </w:r>
          </w:p>
          <w:p w14:paraId="238A4AE7" w14:textId="77777777" w:rsidR="00AE4732" w:rsidRPr="00F72BFF" w:rsidRDefault="00AE4732" w:rsidP="00E95326">
            <w:pPr>
              <w:jc w:val="both"/>
              <w:rPr>
                <w:rFonts w:eastAsia="Calibri"/>
                <w:color w:val="3366FF"/>
              </w:rPr>
            </w:pPr>
          </w:p>
          <w:p w14:paraId="0B684109" w14:textId="77777777" w:rsidR="00AE4732" w:rsidRPr="00F72BFF" w:rsidRDefault="00AE4732" w:rsidP="00E95326">
            <w:pPr>
              <w:jc w:val="both"/>
              <w:rPr>
                <w:rFonts w:eastAsia="Calibri"/>
                <w:bCs/>
                <w:color w:val="3366FF"/>
              </w:rPr>
            </w:pPr>
            <w:r w:rsidRPr="00F72BFF">
              <w:rPr>
                <w:rFonts w:eastAsia="Calibri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Pr="00F72BFF">
              <w:rPr>
                <w:rFonts w:eastAsia="Calibri"/>
                <w:bCs/>
                <w:color w:val="3366FF"/>
              </w:rPr>
              <w:t>dr. Firle-Paksi Anna aljegyző</w:t>
            </w:r>
          </w:p>
          <w:p w14:paraId="3993A3D4" w14:textId="77777777" w:rsidR="00AE4732" w:rsidRPr="00F72BFF" w:rsidRDefault="00AE4732" w:rsidP="00E95326">
            <w:pPr>
              <w:jc w:val="both"/>
              <w:rPr>
                <w:rFonts w:eastAsia="Calibri"/>
                <w:bCs/>
                <w:color w:val="3366FF"/>
              </w:rPr>
            </w:pPr>
          </w:p>
          <w:p w14:paraId="7000C046" w14:textId="77777777" w:rsidR="00AE4732" w:rsidRPr="00F72BFF" w:rsidRDefault="00AE4732" w:rsidP="00E95326">
            <w:pPr>
              <w:rPr>
                <w:rFonts w:eastAsia="Calibri"/>
                <w:color w:val="3366FF"/>
                <w:lang w:eastAsia="en-US"/>
              </w:rPr>
            </w:pPr>
            <w:r w:rsidRPr="00F72BFF">
              <w:rPr>
                <w:rFonts w:eastAsia="Calibri"/>
                <w:b/>
                <w:color w:val="3366FF"/>
                <w:u w:val="single"/>
                <w:lang w:eastAsia="en-US"/>
              </w:rPr>
              <w:t>Pénzügyileg ellenőrizte:</w:t>
            </w:r>
            <w:r w:rsidRPr="00F72BFF">
              <w:rPr>
                <w:rFonts w:eastAsia="Calibri"/>
                <w:color w:val="3366FF"/>
                <w:lang w:eastAsia="en-US"/>
              </w:rPr>
              <w:t xml:space="preserve"> Tóthné Lelkes Erika </w:t>
            </w:r>
          </w:p>
          <w:p w14:paraId="67DD2979" w14:textId="77777777" w:rsidR="00AE4732" w:rsidRPr="00F72BFF" w:rsidRDefault="00AE4732" w:rsidP="00E95326">
            <w:pPr>
              <w:rPr>
                <w:rFonts w:eastAsia="Calibri"/>
                <w:color w:val="3366FF"/>
                <w:lang w:eastAsia="en-US"/>
              </w:rPr>
            </w:pPr>
            <w:r w:rsidRPr="00F72BFF">
              <w:rPr>
                <w:rFonts w:eastAsia="Calibri"/>
                <w:color w:val="3366FF"/>
                <w:lang w:eastAsia="en-US"/>
              </w:rPr>
              <w:t xml:space="preserve">                                           pénzügyi irodavezető</w:t>
            </w:r>
          </w:p>
          <w:p w14:paraId="2A8D0477" w14:textId="77777777" w:rsidR="00AE4732" w:rsidRPr="00F72BFF" w:rsidRDefault="00AE4732" w:rsidP="00E95326">
            <w:pPr>
              <w:rPr>
                <w:b/>
                <w:bCs/>
                <w:color w:val="3366FF"/>
                <w:u w:val="single"/>
              </w:rPr>
            </w:pPr>
          </w:p>
          <w:p w14:paraId="7EF10638" w14:textId="77777777" w:rsidR="00AE4732" w:rsidRPr="00F72BFF" w:rsidRDefault="00AE4732" w:rsidP="00E95326">
            <w:pPr>
              <w:rPr>
                <w:b/>
                <w:color w:val="3366FF"/>
                <w:u w:val="single"/>
              </w:rPr>
            </w:pPr>
            <w:r w:rsidRPr="00F72BFF">
              <w:rPr>
                <w:b/>
                <w:color w:val="3366FF"/>
                <w:u w:val="single"/>
              </w:rPr>
              <w:t>Tárgyalja:</w:t>
            </w:r>
          </w:p>
          <w:p w14:paraId="7F888CFF" w14:textId="77777777" w:rsidR="00AE4732" w:rsidRPr="00F72BFF" w:rsidRDefault="00AE4732" w:rsidP="00E95326">
            <w:pPr>
              <w:rPr>
                <w:color w:val="3366FF"/>
              </w:rPr>
            </w:pPr>
            <w:r w:rsidRPr="00F72BFF">
              <w:rPr>
                <w:color w:val="3366FF"/>
              </w:rPr>
              <w:t>PG Bizottság: 2023. 06. 20.</w:t>
            </w:r>
          </w:p>
          <w:p w14:paraId="3496202D" w14:textId="77777777" w:rsidR="00AE4732" w:rsidRPr="00F72BFF" w:rsidRDefault="00AE4732" w:rsidP="00E95326">
            <w:pPr>
              <w:jc w:val="both"/>
              <w:rPr>
                <w:color w:val="3366FF"/>
                <w:shd w:val="clear" w:color="auto" w:fill="FF0000"/>
              </w:rPr>
            </w:pPr>
          </w:p>
        </w:tc>
      </w:tr>
    </w:tbl>
    <w:p w14:paraId="59F39317" w14:textId="77777777" w:rsidR="00AE4732" w:rsidRPr="00F72BFF" w:rsidRDefault="00AE4732" w:rsidP="00AE4732"/>
    <w:p w14:paraId="705EBFC8" w14:textId="77777777" w:rsidR="00AE4732" w:rsidRPr="00F72BFF" w:rsidRDefault="00AE4732" w:rsidP="00AE4732"/>
    <w:p w14:paraId="7DF0411B" w14:textId="77777777" w:rsidR="00AE4732" w:rsidRPr="00F72BFF" w:rsidRDefault="00AE4732" w:rsidP="00AE4732">
      <w:pPr>
        <w:tabs>
          <w:tab w:val="left" w:pos="600"/>
        </w:tabs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F72BFF">
        <w:rPr>
          <w:rFonts w:eastAsia="Calibri"/>
          <w:b/>
          <w:i/>
          <w:lang w:eastAsia="en-US"/>
        </w:rPr>
        <w:t>Tisztelt Képviselő-testület!</w:t>
      </w:r>
    </w:p>
    <w:p w14:paraId="6CE4F3B9" w14:textId="7C1AF70B" w:rsidR="00990F3B" w:rsidRPr="00F72BFF" w:rsidRDefault="000A56A8" w:rsidP="000A56A8">
      <w:pPr>
        <w:jc w:val="both"/>
      </w:pPr>
      <w:r w:rsidRPr="00F72BFF">
        <w:t>A külterületi</w:t>
      </w:r>
      <w:r w:rsidR="00990F3B" w:rsidRPr="00F72BFF">
        <w:t>i árok kaszálása, mint városüzemeltetési feladat tekintetében végeztünk döntés előkészítő munkát.</w:t>
      </w:r>
    </w:p>
    <w:p w14:paraId="2666EB82" w14:textId="77777777" w:rsidR="00990F3B" w:rsidRPr="00F72BFF" w:rsidRDefault="00990F3B" w:rsidP="00990F3B">
      <w:pPr>
        <w:pStyle w:val="Listaszerbekezds"/>
        <w:ind w:left="567" w:hanging="567"/>
        <w:rPr>
          <w:b/>
          <w:u w:val="single"/>
        </w:rPr>
      </w:pPr>
    </w:p>
    <w:p w14:paraId="556591E6" w14:textId="77777777" w:rsidR="00990F3B" w:rsidRPr="00F72BFF" w:rsidRDefault="00990F3B" w:rsidP="00990F3B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</w:pPr>
      <w:r w:rsidRPr="00F72BFF">
        <w:t>Ajánlattételre szóló felhívás került kiküldésre három vállalkozónak, melynek tárgya:</w:t>
      </w:r>
    </w:p>
    <w:p w14:paraId="749FC24F" w14:textId="77777777" w:rsidR="009C6FD0" w:rsidRPr="00F72BFF" w:rsidRDefault="009C6FD0" w:rsidP="009C6FD0">
      <w:pPr>
        <w:widowControl w:val="0"/>
        <w:suppressAutoHyphens/>
        <w:autoSpaceDE w:val="0"/>
        <w:spacing w:before="48" w:line="281" w:lineRule="exact"/>
        <w:jc w:val="both"/>
        <w:rPr>
          <w:color w:val="000000"/>
          <w:kern w:val="1"/>
          <w:lang w:eastAsia="hi-IN" w:bidi="hi-IN"/>
        </w:rPr>
      </w:pPr>
      <w:proofErr w:type="gramStart"/>
      <w:r w:rsidRPr="00F72BFF">
        <w:rPr>
          <w:color w:val="000000"/>
          <w:kern w:val="1"/>
          <w:lang w:eastAsia="hi-IN" w:bidi="hi-IN"/>
        </w:rPr>
        <w:t xml:space="preserve">A Bátaszéki Önkormányzat kezelésében lévő Kövesdi-árok (0404, 0614, 1972, 1962, 720, 717,742/1 hrsz.), (M6-os autópálya – Novák rét, Ipari park – </w:t>
      </w:r>
      <w:proofErr w:type="spellStart"/>
      <w:r w:rsidRPr="00F72BFF">
        <w:rPr>
          <w:color w:val="000000"/>
          <w:kern w:val="1"/>
          <w:lang w:eastAsia="hi-IN" w:bidi="hi-IN"/>
        </w:rPr>
        <w:t>Lajvér</w:t>
      </w:r>
      <w:proofErr w:type="spellEnd"/>
      <w:r w:rsidRPr="00F72BFF">
        <w:rPr>
          <w:color w:val="000000"/>
          <w:kern w:val="1"/>
          <w:lang w:eastAsia="hi-IN" w:bidi="hi-IN"/>
        </w:rPr>
        <w:t xml:space="preserve"> patak) és Zenta úti árok (0120/196, 0111/2, 0109/2 hrsz.), (Kövesdi árok torkolat – 3. völgy), </w:t>
      </w:r>
      <w:proofErr w:type="spellStart"/>
      <w:r w:rsidRPr="00F72BFF">
        <w:rPr>
          <w:color w:val="000000"/>
          <w:kern w:val="1"/>
          <w:lang w:eastAsia="hi-IN" w:bidi="hi-IN"/>
        </w:rPr>
        <w:t>Zsizsáki</w:t>
      </w:r>
      <w:proofErr w:type="spellEnd"/>
      <w:r w:rsidRPr="00F72BFF">
        <w:rPr>
          <w:color w:val="000000"/>
          <w:kern w:val="1"/>
          <w:lang w:eastAsia="hi-IN" w:bidi="hi-IN"/>
        </w:rPr>
        <w:t>-árok (0596, 0571, 0562 hrsz.) kaszálása.</w:t>
      </w:r>
      <w:proofErr w:type="gramEnd"/>
    </w:p>
    <w:p w14:paraId="2FEE37F4" w14:textId="77777777" w:rsidR="009C6FD0" w:rsidRPr="00F72BFF" w:rsidRDefault="009C6FD0" w:rsidP="009C6FD0">
      <w:pPr>
        <w:widowControl w:val="0"/>
        <w:suppressAutoHyphens/>
        <w:autoSpaceDE w:val="0"/>
        <w:spacing w:before="48" w:line="281" w:lineRule="exact"/>
        <w:jc w:val="both"/>
        <w:rPr>
          <w:color w:val="000000"/>
          <w:kern w:val="1"/>
          <w:lang w:eastAsia="hi-IN" w:bidi="hi-IN"/>
        </w:rPr>
      </w:pPr>
    </w:p>
    <w:p w14:paraId="60E54ACE" w14:textId="77777777" w:rsidR="009C6FD0" w:rsidRPr="00F72BFF" w:rsidRDefault="009C6FD0" w:rsidP="00D35B5B">
      <w:pPr>
        <w:widowControl w:val="0"/>
        <w:suppressAutoHyphens/>
        <w:autoSpaceDE w:val="0"/>
        <w:spacing w:line="281" w:lineRule="exact"/>
        <w:rPr>
          <w:color w:val="000000"/>
          <w:kern w:val="1"/>
          <w:lang w:eastAsia="hi-IN" w:bidi="hi-IN"/>
        </w:rPr>
      </w:pPr>
      <w:r w:rsidRPr="00F72BFF">
        <w:rPr>
          <w:color w:val="000000"/>
          <w:kern w:val="1"/>
          <w:lang w:eastAsia="hi-IN" w:bidi="hi-IN"/>
        </w:rPr>
        <w:t xml:space="preserve">Mennyisége: - 0403 hrsz.-on ~960 m, 0614 hrsz.-on ~680 m, 1972 hrsz.-on ~488 m, 1962 hrsz.- </w:t>
      </w:r>
      <w:proofErr w:type="spellStart"/>
      <w:r w:rsidRPr="00F72BFF">
        <w:rPr>
          <w:color w:val="000000"/>
          <w:kern w:val="1"/>
          <w:lang w:eastAsia="hi-IN" w:bidi="hi-IN"/>
        </w:rPr>
        <w:t>on</w:t>
      </w:r>
      <w:proofErr w:type="spellEnd"/>
      <w:r w:rsidRPr="00F72BFF">
        <w:rPr>
          <w:color w:val="000000"/>
          <w:kern w:val="1"/>
          <w:lang w:eastAsia="hi-IN" w:bidi="hi-IN"/>
        </w:rPr>
        <w:t xml:space="preserve"> ~76m, 720 </w:t>
      </w:r>
      <w:proofErr w:type="spellStart"/>
      <w:r w:rsidRPr="00F72BFF">
        <w:rPr>
          <w:color w:val="000000"/>
          <w:kern w:val="1"/>
          <w:lang w:eastAsia="hi-IN" w:bidi="hi-IN"/>
        </w:rPr>
        <w:t>hrsz</w:t>
      </w:r>
      <w:proofErr w:type="spellEnd"/>
      <w:r w:rsidRPr="00F72BFF">
        <w:rPr>
          <w:color w:val="000000"/>
          <w:kern w:val="1"/>
          <w:lang w:eastAsia="hi-IN" w:bidi="hi-IN"/>
        </w:rPr>
        <w:t>.-</w:t>
      </w:r>
      <w:proofErr w:type="spellStart"/>
      <w:r w:rsidRPr="00F72BFF">
        <w:rPr>
          <w:color w:val="000000"/>
          <w:kern w:val="1"/>
          <w:lang w:eastAsia="hi-IN" w:bidi="hi-IN"/>
        </w:rPr>
        <w:t>on</w:t>
      </w:r>
      <w:proofErr w:type="spellEnd"/>
      <w:r w:rsidRPr="00F72BFF">
        <w:rPr>
          <w:color w:val="000000"/>
          <w:kern w:val="1"/>
          <w:lang w:eastAsia="hi-IN" w:bidi="hi-IN"/>
        </w:rPr>
        <w:t xml:space="preserve"> ~135 m, 717 hrsz.-on ~120 m, 742/1 hrsz.-on ~615m</w:t>
      </w:r>
    </w:p>
    <w:p w14:paraId="57739F65" w14:textId="77777777" w:rsidR="009C6FD0" w:rsidRPr="00F72BFF" w:rsidRDefault="009C6FD0" w:rsidP="00D35B5B">
      <w:pPr>
        <w:widowControl w:val="0"/>
        <w:suppressAutoHyphens/>
        <w:autoSpaceDE w:val="0"/>
        <w:spacing w:line="281" w:lineRule="exact"/>
        <w:rPr>
          <w:color w:val="000000"/>
          <w:kern w:val="1"/>
          <w:lang w:eastAsia="hi-IN" w:bidi="hi-IN"/>
        </w:rPr>
      </w:pPr>
      <w:r w:rsidRPr="00F72BFF">
        <w:rPr>
          <w:color w:val="000000"/>
          <w:kern w:val="1"/>
          <w:lang w:eastAsia="hi-IN" w:bidi="hi-IN"/>
        </w:rPr>
        <w:t xml:space="preserve">     -0120/196 hrsz.-on ~534m, 0111/2 hrsz.-on ~732m, 0109/2 hrsz.-on ~</w:t>
      </w:r>
      <w:proofErr w:type="gramStart"/>
      <w:r w:rsidRPr="00F72BFF">
        <w:rPr>
          <w:color w:val="000000"/>
          <w:kern w:val="1"/>
          <w:lang w:eastAsia="hi-IN" w:bidi="hi-IN"/>
        </w:rPr>
        <w:t>939m ,</w:t>
      </w:r>
      <w:proofErr w:type="gramEnd"/>
    </w:p>
    <w:p w14:paraId="09B6C860" w14:textId="77777777" w:rsidR="009C6FD0" w:rsidRPr="00F72BFF" w:rsidRDefault="009C6FD0" w:rsidP="00D35B5B">
      <w:pPr>
        <w:widowControl w:val="0"/>
        <w:suppressAutoHyphens/>
        <w:autoSpaceDE w:val="0"/>
        <w:spacing w:line="281" w:lineRule="exact"/>
        <w:rPr>
          <w:color w:val="000000"/>
          <w:kern w:val="1"/>
          <w:lang w:eastAsia="hi-IN" w:bidi="hi-IN"/>
        </w:rPr>
      </w:pPr>
      <w:r w:rsidRPr="00F72BFF">
        <w:rPr>
          <w:color w:val="000000"/>
          <w:kern w:val="1"/>
          <w:lang w:eastAsia="hi-IN" w:bidi="hi-IN"/>
        </w:rPr>
        <w:t xml:space="preserve"> 0596 hrsz.-on ~385 m, 0571 hrsz.-on ~</w:t>
      </w:r>
      <w:proofErr w:type="gramStart"/>
      <w:r w:rsidRPr="00F72BFF">
        <w:rPr>
          <w:color w:val="000000"/>
          <w:kern w:val="1"/>
          <w:lang w:eastAsia="hi-IN" w:bidi="hi-IN"/>
        </w:rPr>
        <w:t>2050m ,</w:t>
      </w:r>
      <w:proofErr w:type="gramEnd"/>
      <w:r w:rsidRPr="00F72BFF">
        <w:rPr>
          <w:color w:val="000000"/>
          <w:kern w:val="1"/>
          <w:lang w:eastAsia="hi-IN" w:bidi="hi-IN"/>
        </w:rPr>
        <w:t xml:space="preserve"> 0562 hrsz.-on ~300m </w:t>
      </w:r>
    </w:p>
    <w:p w14:paraId="4431C6D1" w14:textId="77777777" w:rsidR="009C6FD0" w:rsidRPr="00F72BFF" w:rsidRDefault="009C6FD0" w:rsidP="00D35B5B">
      <w:pPr>
        <w:widowControl w:val="0"/>
        <w:suppressAutoHyphens/>
        <w:autoSpaceDE w:val="0"/>
        <w:spacing w:before="48" w:line="281" w:lineRule="exact"/>
        <w:rPr>
          <w:color w:val="000000"/>
          <w:kern w:val="1"/>
          <w:lang w:eastAsia="hi-IN" w:bidi="hi-IN"/>
        </w:rPr>
      </w:pPr>
      <w:r w:rsidRPr="00F72BFF">
        <w:rPr>
          <w:color w:val="000000"/>
          <w:kern w:val="1"/>
          <w:lang w:eastAsia="hi-IN" w:bidi="hi-IN"/>
        </w:rPr>
        <w:t xml:space="preserve">- A fent nevesített árkok </w:t>
      </w:r>
    </w:p>
    <w:p w14:paraId="44A525C1" w14:textId="77777777" w:rsidR="009C6FD0" w:rsidRPr="00F72BFF" w:rsidRDefault="009C6FD0" w:rsidP="00D35B5B">
      <w:pPr>
        <w:widowControl w:val="0"/>
        <w:suppressAutoHyphens/>
        <w:autoSpaceDE w:val="0"/>
        <w:spacing w:before="48" w:line="281" w:lineRule="exact"/>
        <w:rPr>
          <w:color w:val="000000"/>
          <w:kern w:val="1"/>
          <w:lang w:eastAsia="hi-IN" w:bidi="hi-IN"/>
        </w:rPr>
      </w:pPr>
      <w:proofErr w:type="gramStart"/>
      <w:r w:rsidRPr="00F72BFF">
        <w:rPr>
          <w:color w:val="000000"/>
          <w:kern w:val="1"/>
          <w:lang w:eastAsia="hi-IN" w:bidi="hi-IN"/>
        </w:rPr>
        <w:t>rézsűjének</w:t>
      </w:r>
      <w:proofErr w:type="gramEnd"/>
      <w:r w:rsidRPr="00F72BFF">
        <w:rPr>
          <w:color w:val="000000"/>
          <w:kern w:val="1"/>
          <w:lang w:eastAsia="hi-IN" w:bidi="hi-IN"/>
        </w:rPr>
        <w:t xml:space="preserve"> összterülete: 63.200 m², </w:t>
      </w:r>
    </w:p>
    <w:p w14:paraId="0EA63130" w14:textId="77777777" w:rsidR="009C6FD0" w:rsidRPr="00F72BFF" w:rsidRDefault="009C6FD0" w:rsidP="00D35B5B">
      <w:pPr>
        <w:widowControl w:val="0"/>
        <w:suppressAutoHyphens/>
        <w:autoSpaceDE w:val="0"/>
        <w:spacing w:before="48" w:line="281" w:lineRule="exact"/>
        <w:rPr>
          <w:color w:val="000000"/>
          <w:kern w:val="1"/>
          <w:lang w:eastAsia="hi-IN" w:bidi="hi-IN"/>
        </w:rPr>
      </w:pPr>
      <w:proofErr w:type="gramStart"/>
      <w:r w:rsidRPr="00F72BFF">
        <w:rPr>
          <w:color w:val="000000"/>
          <w:kern w:val="1"/>
          <w:lang w:eastAsia="hi-IN" w:bidi="hi-IN"/>
        </w:rPr>
        <w:t>meder</w:t>
      </w:r>
      <w:proofErr w:type="gramEnd"/>
      <w:r w:rsidRPr="00F72BFF">
        <w:rPr>
          <w:color w:val="000000"/>
          <w:kern w:val="1"/>
          <w:lang w:eastAsia="hi-IN" w:bidi="hi-IN"/>
        </w:rPr>
        <w:t xml:space="preserve"> területe 10000 m²,</w:t>
      </w:r>
    </w:p>
    <w:p w14:paraId="18B9AA46" w14:textId="77777777" w:rsidR="009C6FD0" w:rsidRPr="00F72BFF" w:rsidRDefault="009C6FD0" w:rsidP="00D35B5B">
      <w:pPr>
        <w:widowControl w:val="0"/>
        <w:suppressAutoHyphens/>
        <w:autoSpaceDE w:val="0"/>
        <w:spacing w:before="48" w:line="281" w:lineRule="exact"/>
        <w:rPr>
          <w:color w:val="000000"/>
          <w:kern w:val="1"/>
          <w:lang w:eastAsia="hi-IN" w:bidi="hi-IN"/>
        </w:rPr>
      </w:pPr>
      <w:proofErr w:type="gramStart"/>
      <w:r w:rsidRPr="00F72BFF">
        <w:rPr>
          <w:color w:val="000000"/>
          <w:kern w:val="1"/>
          <w:lang w:eastAsia="hi-IN" w:bidi="hi-IN"/>
        </w:rPr>
        <w:t>hossza</w:t>
      </w:r>
      <w:proofErr w:type="gramEnd"/>
      <w:r w:rsidRPr="00F72BFF">
        <w:rPr>
          <w:color w:val="000000"/>
          <w:kern w:val="1"/>
          <w:lang w:eastAsia="hi-IN" w:bidi="hi-IN"/>
        </w:rPr>
        <w:t xml:space="preserve"> fm megközelítőleg 8953 m</w:t>
      </w:r>
    </w:p>
    <w:p w14:paraId="76A82BA7" w14:textId="3C54B77A" w:rsidR="00990F3B" w:rsidRPr="00F72BFF" w:rsidRDefault="00990F3B" w:rsidP="00990F3B">
      <w:pPr>
        <w:pStyle w:val="Style1"/>
        <w:spacing w:before="48"/>
        <w:ind w:left="1416" w:firstLine="708"/>
        <w:jc w:val="both"/>
        <w:rPr>
          <w:color w:val="000000"/>
        </w:rPr>
      </w:pPr>
    </w:p>
    <w:p w14:paraId="190F9020" w14:textId="77777777" w:rsidR="000A56A8" w:rsidRPr="00F72BFF" w:rsidRDefault="000A56A8" w:rsidP="00990F3B">
      <w:pPr>
        <w:pStyle w:val="Style1"/>
        <w:spacing w:before="48"/>
        <w:ind w:left="1416" w:firstLine="708"/>
        <w:jc w:val="both"/>
        <w:rPr>
          <w:color w:val="000000"/>
        </w:rPr>
      </w:pPr>
    </w:p>
    <w:p w14:paraId="7F867D8D" w14:textId="77777777" w:rsidR="00990F3B" w:rsidRPr="00F72BFF" w:rsidRDefault="00990F3B" w:rsidP="00D35B5B">
      <w:pPr>
        <w:pStyle w:val="Default"/>
        <w:jc w:val="both"/>
        <w:rPr>
          <w:rFonts w:ascii="Times New Roman" w:hAnsi="Times New Roman" w:cs="Times New Roman"/>
        </w:rPr>
      </w:pPr>
      <w:r w:rsidRPr="00F72BFF">
        <w:rPr>
          <w:rFonts w:ascii="Times New Roman" w:hAnsi="Times New Roman" w:cs="Times New Roman"/>
        </w:rPr>
        <w:t xml:space="preserve">A kivitelezés teljesítési határideje: </w:t>
      </w:r>
    </w:p>
    <w:p w14:paraId="216D8341" w14:textId="77777777" w:rsidR="000121A0" w:rsidRPr="00F72BFF" w:rsidRDefault="000121A0" w:rsidP="000121A0">
      <w:pPr>
        <w:pStyle w:val="Style9"/>
        <w:tabs>
          <w:tab w:val="left" w:pos="9356"/>
        </w:tabs>
        <w:spacing w:line="281" w:lineRule="exact"/>
        <w:ind w:right="48"/>
        <w:rPr>
          <w:bCs/>
          <w:color w:val="000000"/>
        </w:rPr>
      </w:pPr>
      <w:r w:rsidRPr="00F72BFF">
        <w:rPr>
          <w:bCs/>
          <w:color w:val="000000"/>
        </w:rPr>
        <w:t>I. ütem: 2023.07.30.</w:t>
      </w:r>
    </w:p>
    <w:p w14:paraId="0151088B" w14:textId="77777777" w:rsidR="000121A0" w:rsidRPr="00F72BFF" w:rsidRDefault="000121A0" w:rsidP="000121A0">
      <w:pPr>
        <w:pStyle w:val="Style9"/>
        <w:tabs>
          <w:tab w:val="left" w:pos="9356"/>
        </w:tabs>
        <w:spacing w:line="281" w:lineRule="exact"/>
        <w:ind w:right="48"/>
        <w:rPr>
          <w:bCs/>
          <w:color w:val="000000"/>
        </w:rPr>
      </w:pPr>
      <w:r w:rsidRPr="00F72BFF">
        <w:rPr>
          <w:bCs/>
          <w:color w:val="000000"/>
        </w:rPr>
        <w:t>II. ütem: 2023.10.15. Opcionálisan, külön megrendelő alapján</w:t>
      </w:r>
    </w:p>
    <w:p w14:paraId="4D86983F" w14:textId="1CC16B41" w:rsidR="00990F3B" w:rsidRPr="00F72BFF" w:rsidRDefault="000121A0" w:rsidP="000121A0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eastAsia="Calibri"/>
          <w:sz w:val="24"/>
        </w:rPr>
      </w:pPr>
      <w:r w:rsidRPr="00F72BFF">
        <w:rPr>
          <w:bCs/>
          <w:color w:val="000000"/>
        </w:rPr>
        <w:t>III. ütem: Opcionálisan, külön megrendelő alapján - előre egyeztetett időpont szerint</w:t>
      </w:r>
    </w:p>
    <w:p w14:paraId="3F8B881F" w14:textId="77777777" w:rsidR="00990F3B" w:rsidRPr="00F72BFF" w:rsidRDefault="00990F3B" w:rsidP="00990F3B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eastAsia="Calibri"/>
          <w:sz w:val="24"/>
        </w:rPr>
      </w:pPr>
    </w:p>
    <w:p w14:paraId="66F1E1EE" w14:textId="7DD348C4" w:rsidR="00990F3B" w:rsidRPr="00F72BFF" w:rsidRDefault="00990F3B" w:rsidP="00990F3B">
      <w:pPr>
        <w:spacing w:line="276" w:lineRule="auto"/>
        <w:jc w:val="both"/>
        <w:rPr>
          <w:lang w:eastAsia="hu-HU"/>
        </w:rPr>
      </w:pPr>
      <w:r w:rsidRPr="00F72BFF">
        <w:rPr>
          <w:lang w:eastAsia="hu-HU"/>
        </w:rPr>
        <w:t xml:space="preserve">Az ajánlattételi határidő lejártáig egy ajánlattevő nyújtotta be ajánlatát. Az ajánlat formai szempontoknak megfelelnek. </w:t>
      </w:r>
    </w:p>
    <w:p w14:paraId="68754B0A" w14:textId="77777777" w:rsidR="00990F3B" w:rsidRPr="00F72BFF" w:rsidRDefault="00990F3B" w:rsidP="00990F3B">
      <w:pPr>
        <w:spacing w:line="238" w:lineRule="auto"/>
        <w:jc w:val="both"/>
      </w:pPr>
      <w:r w:rsidRPr="00F72BFF">
        <w:t>Az ajánlattevő árajánlatában az alábbi ellenszolgáltatást ajánlotta meg.</w:t>
      </w:r>
    </w:p>
    <w:p w14:paraId="76CCA7D4" w14:textId="77777777" w:rsidR="00990F3B" w:rsidRPr="00F72BFF" w:rsidRDefault="00990F3B" w:rsidP="00990F3B">
      <w:pPr>
        <w:spacing w:line="238" w:lineRule="auto"/>
        <w:jc w:val="both"/>
      </w:pPr>
    </w:p>
    <w:p w14:paraId="7B24D766" w14:textId="77777777" w:rsidR="00990F3B" w:rsidRPr="00F72BFF" w:rsidRDefault="00990F3B" w:rsidP="00990F3B">
      <w:pPr>
        <w:spacing w:line="238" w:lineRule="auto"/>
        <w:jc w:val="both"/>
      </w:pPr>
    </w:p>
    <w:p w14:paraId="10213433" w14:textId="77777777" w:rsidR="000A56A8" w:rsidRPr="00F72BFF" w:rsidRDefault="00990F3B" w:rsidP="00990F3B">
      <w:pPr>
        <w:spacing w:line="238" w:lineRule="auto"/>
        <w:ind w:left="709"/>
        <w:jc w:val="both"/>
        <w:rPr>
          <w:color w:val="000000"/>
          <w:lang w:eastAsia="hu-HU"/>
        </w:rPr>
      </w:pPr>
      <w:r w:rsidRPr="00F72BFF">
        <w:rPr>
          <w:color w:val="000000"/>
          <w:lang w:eastAsia="hu-HU"/>
        </w:rPr>
        <w:t xml:space="preserve">1./ Duna-Siómenti Vízi Társulat </w:t>
      </w:r>
    </w:p>
    <w:p w14:paraId="4F685904" w14:textId="71021801" w:rsidR="00990F3B" w:rsidRPr="00F72BFF" w:rsidRDefault="000A56A8" w:rsidP="00990F3B">
      <w:pPr>
        <w:spacing w:line="238" w:lineRule="auto"/>
        <w:ind w:left="709"/>
        <w:jc w:val="both"/>
        <w:rPr>
          <w:color w:val="000000"/>
          <w:lang w:eastAsia="hu-HU"/>
        </w:rPr>
      </w:pPr>
      <w:r w:rsidRPr="00F72BFF">
        <w:rPr>
          <w:color w:val="000000"/>
          <w:lang w:eastAsia="hu-HU"/>
        </w:rPr>
        <w:t>7100 Szekszárd, TOTÉV Ipartelep 16.</w:t>
      </w:r>
      <w:r w:rsidR="00990F3B" w:rsidRPr="00F72BFF">
        <w:rPr>
          <w:color w:val="000000"/>
          <w:lang w:eastAsia="hu-HU"/>
        </w:rPr>
        <w:tab/>
      </w:r>
    </w:p>
    <w:p w14:paraId="4021D7F6" w14:textId="77777777" w:rsidR="000121A0" w:rsidRPr="00F72BFF" w:rsidRDefault="000121A0" w:rsidP="000121A0">
      <w:pPr>
        <w:pStyle w:val="Style9"/>
        <w:spacing w:before="48" w:line="281" w:lineRule="exact"/>
        <w:rPr>
          <w:rStyle w:val="FontStyle127"/>
          <w:sz w:val="24"/>
        </w:rPr>
      </w:pPr>
    </w:p>
    <w:p w14:paraId="6D66DF3E" w14:textId="77777777" w:rsidR="000121A0" w:rsidRPr="00F72BFF" w:rsidRDefault="000121A0" w:rsidP="000121A0">
      <w:pPr>
        <w:pStyle w:val="Style9"/>
        <w:spacing w:before="48" w:line="281" w:lineRule="exact"/>
        <w:ind w:firstLine="708"/>
        <w:rPr>
          <w:rStyle w:val="FontStyle127"/>
          <w:sz w:val="24"/>
        </w:rPr>
      </w:pPr>
    </w:p>
    <w:tbl>
      <w:tblPr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5"/>
        <w:gridCol w:w="1756"/>
        <w:gridCol w:w="1151"/>
        <w:gridCol w:w="1886"/>
      </w:tblGrid>
      <w:tr w:rsidR="000121A0" w:rsidRPr="00F72BFF" w14:paraId="7F5FF30F" w14:textId="77777777" w:rsidTr="00E95326">
        <w:trPr>
          <w:trHeight w:val="93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366D" w14:textId="77777777" w:rsidR="000121A0" w:rsidRPr="00F72BFF" w:rsidRDefault="000121A0" w:rsidP="00E95326">
            <w:pPr>
              <w:rPr>
                <w:b/>
                <w:bCs/>
                <w:lang w:eastAsia="hu-HU"/>
              </w:rPr>
            </w:pPr>
            <w:r w:rsidRPr="00F72BFF">
              <w:rPr>
                <w:b/>
                <w:bCs/>
                <w:lang w:eastAsia="hu-HU"/>
              </w:rPr>
              <w:t>Megnevezés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B276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Nettó</w:t>
            </w:r>
          </w:p>
          <w:p w14:paraId="48F641EB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 xml:space="preserve"> ár</w:t>
            </w:r>
          </w:p>
          <w:p w14:paraId="2A4BA153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összesen</w:t>
            </w:r>
          </w:p>
          <w:p w14:paraId="3278B589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Ft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0E14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EFC8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Bruttó</w:t>
            </w:r>
          </w:p>
          <w:p w14:paraId="18E48F52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 xml:space="preserve"> ár</w:t>
            </w:r>
          </w:p>
          <w:p w14:paraId="135AF118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 xml:space="preserve">összesen </w:t>
            </w:r>
          </w:p>
          <w:p w14:paraId="22DFD0F4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Ft</w:t>
            </w:r>
          </w:p>
        </w:tc>
      </w:tr>
      <w:tr w:rsidR="000121A0" w:rsidRPr="00F72BFF" w14:paraId="5D420561" w14:textId="77777777" w:rsidTr="00E95326">
        <w:trPr>
          <w:trHeight w:val="116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F29" w14:textId="77777777" w:rsidR="000121A0" w:rsidRPr="00F72BFF" w:rsidRDefault="000121A0" w:rsidP="00E95326">
            <w:pPr>
              <w:pStyle w:val="Style1"/>
              <w:spacing w:before="48"/>
              <w:jc w:val="both"/>
              <w:rPr>
                <w:color w:val="000000"/>
              </w:rPr>
            </w:pPr>
            <w:proofErr w:type="gramStart"/>
            <w:r w:rsidRPr="00F72BFF">
              <w:rPr>
                <w:color w:val="000000"/>
              </w:rPr>
              <w:t xml:space="preserve">A Bátaszéki Önkormányzat kezelésében lévő Kövesdi-árok (0404, 0614, 1972, 1962, 720, 717,742/1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 xml:space="preserve">.), (M6-os autópálya – Novák rét, Ipari park – </w:t>
            </w:r>
            <w:proofErr w:type="spellStart"/>
            <w:r w:rsidRPr="00F72BFF">
              <w:rPr>
                <w:color w:val="000000"/>
              </w:rPr>
              <w:t>Lajvér</w:t>
            </w:r>
            <w:proofErr w:type="spellEnd"/>
            <w:r w:rsidRPr="00F72BFF">
              <w:rPr>
                <w:color w:val="000000"/>
              </w:rPr>
              <w:t xml:space="preserve"> patak) és Zenta úti árok (0120/196, 0111/2, 0109/2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 xml:space="preserve">.), (Kövesdi árok torkolat – 3. völgy), </w:t>
            </w:r>
            <w:proofErr w:type="spellStart"/>
            <w:r w:rsidRPr="00F72BFF">
              <w:rPr>
                <w:color w:val="000000"/>
              </w:rPr>
              <w:t>Zsizsáki</w:t>
            </w:r>
            <w:proofErr w:type="spellEnd"/>
            <w:r w:rsidRPr="00F72BFF">
              <w:rPr>
                <w:color w:val="000000"/>
              </w:rPr>
              <w:t xml:space="preserve">-árok (0596, 0571, 0562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>.) kaszálása.</w:t>
            </w:r>
            <w:proofErr w:type="gramEnd"/>
          </w:p>
          <w:p w14:paraId="57A71359" w14:textId="77777777" w:rsidR="000121A0" w:rsidRPr="00F72BFF" w:rsidRDefault="000121A0" w:rsidP="00E95326">
            <w:pPr>
              <w:autoSpaceDN w:val="0"/>
              <w:adjustRightInd w:val="0"/>
              <w:jc w:val="both"/>
              <w:rPr>
                <w:lang w:eastAsia="hu-HU"/>
              </w:rPr>
            </w:pPr>
            <w:r w:rsidRPr="00F72BFF">
              <w:rPr>
                <w:b/>
                <w:color w:val="000000"/>
              </w:rPr>
              <w:t>I.ütem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9E13CD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2E6A6A7A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43839D57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2B37F656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1CF21204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850.000.-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5F4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4C4D4497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4B4D427A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6DFC1231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7A52D3C3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229.500.-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EAAE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1.079.500.-</w:t>
            </w:r>
          </w:p>
        </w:tc>
      </w:tr>
      <w:tr w:rsidR="000121A0" w:rsidRPr="00F72BFF" w14:paraId="15FB6E28" w14:textId="77777777" w:rsidTr="00E95326">
        <w:trPr>
          <w:trHeight w:val="116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0DB" w14:textId="77777777" w:rsidR="000121A0" w:rsidRPr="00F72BFF" w:rsidRDefault="000121A0" w:rsidP="00E95326">
            <w:pPr>
              <w:pStyle w:val="Style1"/>
              <w:spacing w:before="48"/>
              <w:jc w:val="both"/>
              <w:rPr>
                <w:color w:val="000000"/>
              </w:rPr>
            </w:pPr>
            <w:proofErr w:type="gramStart"/>
            <w:r w:rsidRPr="00F72BFF">
              <w:rPr>
                <w:color w:val="000000"/>
              </w:rPr>
              <w:t xml:space="preserve">A Bátaszéki Önkormányzat kezelésében lévő Kövesdi-árok (0404, 0614, 1972, 1962, 720, 717,742/1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 xml:space="preserve">.), (M6-os autópálya – Novák rét, Ipari park – </w:t>
            </w:r>
            <w:proofErr w:type="spellStart"/>
            <w:r w:rsidRPr="00F72BFF">
              <w:rPr>
                <w:color w:val="000000"/>
              </w:rPr>
              <w:t>Lajvér</w:t>
            </w:r>
            <w:proofErr w:type="spellEnd"/>
            <w:r w:rsidRPr="00F72BFF">
              <w:rPr>
                <w:color w:val="000000"/>
              </w:rPr>
              <w:t xml:space="preserve"> patak) és Zenta úti árok (0120/196, 0111/2, 0109/2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 xml:space="preserve">.), (Kövesdi árok torkolat – 3. völgy), </w:t>
            </w:r>
            <w:proofErr w:type="spellStart"/>
            <w:r w:rsidRPr="00F72BFF">
              <w:rPr>
                <w:color w:val="000000"/>
              </w:rPr>
              <w:t>Zsizsáki</w:t>
            </w:r>
            <w:proofErr w:type="spellEnd"/>
            <w:r w:rsidRPr="00F72BFF">
              <w:rPr>
                <w:color w:val="000000"/>
              </w:rPr>
              <w:t xml:space="preserve">-árok (0596, 0571, 0562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>.) kaszálása.</w:t>
            </w:r>
            <w:proofErr w:type="gramEnd"/>
          </w:p>
          <w:p w14:paraId="35C01A80" w14:textId="77777777" w:rsidR="000121A0" w:rsidRPr="00F72BFF" w:rsidRDefault="000121A0" w:rsidP="00E95326">
            <w:pPr>
              <w:autoSpaceDN w:val="0"/>
              <w:adjustRightInd w:val="0"/>
              <w:jc w:val="both"/>
              <w:rPr>
                <w:lang w:eastAsia="hu-HU"/>
              </w:rPr>
            </w:pPr>
            <w:proofErr w:type="spellStart"/>
            <w:r w:rsidRPr="00F72BFF">
              <w:rPr>
                <w:b/>
                <w:color w:val="000000"/>
              </w:rPr>
              <w:t>II.ütem</w:t>
            </w:r>
            <w:proofErr w:type="spellEnd"/>
            <w:r w:rsidRPr="00F72BFF">
              <w:rPr>
                <w:b/>
                <w:color w:val="000000"/>
              </w:rPr>
              <w:t>, OPCIONÁLIS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C56B48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21B16746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2DD3B229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2D669E8B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54DD178E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900.000.-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35A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0F6ACBB3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0F154A01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3EC4AFC7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</w:p>
          <w:p w14:paraId="1A982D9A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243.000.-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A2B49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1.143.000.-</w:t>
            </w:r>
          </w:p>
        </w:tc>
      </w:tr>
      <w:tr w:rsidR="000121A0" w:rsidRPr="00F72BFF" w14:paraId="6AFE7107" w14:textId="77777777" w:rsidTr="00E95326">
        <w:trPr>
          <w:trHeight w:val="116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B7D1" w14:textId="77777777" w:rsidR="000121A0" w:rsidRPr="00F72BFF" w:rsidRDefault="000121A0" w:rsidP="00E95326">
            <w:pPr>
              <w:pStyle w:val="Style1"/>
              <w:spacing w:before="48"/>
              <w:jc w:val="both"/>
              <w:rPr>
                <w:color w:val="000000"/>
              </w:rPr>
            </w:pPr>
            <w:proofErr w:type="gramStart"/>
            <w:r w:rsidRPr="00F72BFF">
              <w:rPr>
                <w:color w:val="000000"/>
              </w:rPr>
              <w:t xml:space="preserve">A Bátaszéki Önkormányzat kezelésében lévő Kövesdi-árok (0404, 0614, 1972, 1962, 720, 717,742/1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 xml:space="preserve">.), (M6-os autópálya – Novák rét, Ipari park – </w:t>
            </w:r>
            <w:proofErr w:type="spellStart"/>
            <w:r w:rsidRPr="00F72BFF">
              <w:rPr>
                <w:color w:val="000000"/>
              </w:rPr>
              <w:t>Lajvér</w:t>
            </w:r>
            <w:proofErr w:type="spellEnd"/>
            <w:r w:rsidRPr="00F72BFF">
              <w:rPr>
                <w:color w:val="000000"/>
              </w:rPr>
              <w:t xml:space="preserve"> patak) és Zenta úti árok (0120/196, 0111/2, 0109/2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 xml:space="preserve">.), (Kövesdi árok torkolat – 3. völgy), </w:t>
            </w:r>
            <w:proofErr w:type="spellStart"/>
            <w:r w:rsidRPr="00F72BFF">
              <w:rPr>
                <w:color w:val="000000"/>
              </w:rPr>
              <w:t>Zsizsáki</w:t>
            </w:r>
            <w:proofErr w:type="spellEnd"/>
            <w:r w:rsidRPr="00F72BFF">
              <w:rPr>
                <w:color w:val="000000"/>
              </w:rPr>
              <w:t xml:space="preserve">-árok (0596, 0571, 0562 </w:t>
            </w:r>
            <w:proofErr w:type="spellStart"/>
            <w:r w:rsidRPr="00F72BFF">
              <w:rPr>
                <w:color w:val="000000"/>
              </w:rPr>
              <w:t>hrsz</w:t>
            </w:r>
            <w:proofErr w:type="spellEnd"/>
            <w:r w:rsidRPr="00F72BFF">
              <w:rPr>
                <w:color w:val="000000"/>
              </w:rPr>
              <w:t>.) kaszálása.</w:t>
            </w:r>
            <w:proofErr w:type="gramEnd"/>
          </w:p>
          <w:p w14:paraId="2E41AB1D" w14:textId="77777777" w:rsidR="000121A0" w:rsidRPr="00F72BFF" w:rsidRDefault="000121A0" w:rsidP="00E95326">
            <w:pPr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F72BFF">
              <w:rPr>
                <w:b/>
                <w:color w:val="000000"/>
              </w:rPr>
              <w:t>III.ütem</w:t>
            </w:r>
            <w:proofErr w:type="spellEnd"/>
          </w:p>
          <w:p w14:paraId="284E3760" w14:textId="77777777" w:rsidR="000121A0" w:rsidRPr="00F72BFF" w:rsidRDefault="000121A0" w:rsidP="00E95326">
            <w:pPr>
              <w:autoSpaceDN w:val="0"/>
              <w:adjustRightInd w:val="0"/>
              <w:jc w:val="both"/>
              <w:rPr>
                <w:lang w:eastAsia="hu-HU"/>
              </w:rPr>
            </w:pPr>
            <w:r w:rsidRPr="00F72BFF">
              <w:rPr>
                <w:b/>
                <w:color w:val="000000"/>
              </w:rPr>
              <w:t>OPCIONÁLIS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E6C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900.000.-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930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243.000.-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1C1D" w14:textId="77777777" w:rsidR="000121A0" w:rsidRPr="00F72BFF" w:rsidRDefault="000121A0" w:rsidP="00E95326">
            <w:pPr>
              <w:jc w:val="center"/>
              <w:rPr>
                <w:lang w:eastAsia="hu-HU"/>
              </w:rPr>
            </w:pPr>
            <w:r w:rsidRPr="00F72BFF">
              <w:rPr>
                <w:lang w:eastAsia="hu-HU"/>
              </w:rPr>
              <w:t>1.143.000.-</w:t>
            </w:r>
          </w:p>
        </w:tc>
      </w:tr>
      <w:tr w:rsidR="000121A0" w:rsidRPr="00F72BFF" w14:paraId="2C2B37CA" w14:textId="77777777" w:rsidTr="00E95326">
        <w:trPr>
          <w:trHeight w:val="112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A58" w14:textId="77777777" w:rsidR="000121A0" w:rsidRPr="00F72BFF" w:rsidRDefault="000121A0" w:rsidP="00E95326">
            <w:pPr>
              <w:autoSpaceDN w:val="0"/>
              <w:adjustRightInd w:val="0"/>
              <w:jc w:val="both"/>
              <w:rPr>
                <w:b/>
                <w:lang w:eastAsia="hu-HU"/>
              </w:rPr>
            </w:pPr>
            <w:r w:rsidRPr="00F72BFF">
              <w:rPr>
                <w:b/>
                <w:lang w:eastAsia="hu-HU"/>
              </w:rPr>
              <w:t>Összesen: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51A" w14:textId="77777777" w:rsidR="000121A0" w:rsidRPr="00F72BFF" w:rsidRDefault="000121A0" w:rsidP="00E95326">
            <w:pPr>
              <w:jc w:val="center"/>
              <w:rPr>
                <w:b/>
                <w:lang w:eastAsia="hu-HU"/>
              </w:rPr>
            </w:pPr>
            <w:r w:rsidRPr="00F72BFF">
              <w:rPr>
                <w:b/>
                <w:lang w:eastAsia="hu-HU"/>
              </w:rPr>
              <w:t>2.650.000.-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5D6" w14:textId="77777777" w:rsidR="000121A0" w:rsidRPr="00F72BFF" w:rsidRDefault="000121A0" w:rsidP="00E95326">
            <w:pPr>
              <w:jc w:val="center"/>
              <w:rPr>
                <w:b/>
                <w:lang w:eastAsia="hu-HU"/>
              </w:rPr>
            </w:pPr>
            <w:r w:rsidRPr="00F72BFF">
              <w:rPr>
                <w:b/>
                <w:lang w:eastAsia="hu-HU"/>
              </w:rPr>
              <w:t>715.500.-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DFD8" w14:textId="77777777" w:rsidR="000121A0" w:rsidRPr="00F72BFF" w:rsidRDefault="000121A0" w:rsidP="00E95326">
            <w:pPr>
              <w:jc w:val="center"/>
              <w:rPr>
                <w:b/>
                <w:lang w:eastAsia="hu-HU"/>
              </w:rPr>
            </w:pPr>
            <w:r w:rsidRPr="00F72BFF">
              <w:rPr>
                <w:b/>
                <w:lang w:eastAsia="hu-HU"/>
              </w:rPr>
              <w:t>3.365.500.-</w:t>
            </w:r>
          </w:p>
        </w:tc>
      </w:tr>
    </w:tbl>
    <w:p w14:paraId="712365D8" w14:textId="447C4498" w:rsidR="00990F3B" w:rsidRPr="00F72BFF" w:rsidRDefault="00990F3B" w:rsidP="00990F3B">
      <w:pPr>
        <w:spacing w:line="238" w:lineRule="auto"/>
        <w:jc w:val="both"/>
        <w:rPr>
          <w:rStyle w:val="FontStyle127"/>
          <w:sz w:val="24"/>
        </w:rPr>
      </w:pPr>
    </w:p>
    <w:p w14:paraId="6E6049D1" w14:textId="77777777" w:rsidR="000A56A8" w:rsidRPr="00F72BFF" w:rsidRDefault="000A56A8" w:rsidP="00990F3B">
      <w:pPr>
        <w:spacing w:line="238" w:lineRule="auto"/>
        <w:jc w:val="both"/>
        <w:rPr>
          <w:lang w:eastAsia="hu-HU"/>
        </w:rPr>
      </w:pPr>
    </w:p>
    <w:p w14:paraId="7606F837" w14:textId="77777777" w:rsidR="00990F3B" w:rsidRPr="00F72BFF" w:rsidRDefault="00990F3B" w:rsidP="00990F3B">
      <w:pPr>
        <w:spacing w:line="238" w:lineRule="auto"/>
        <w:jc w:val="both"/>
      </w:pPr>
      <w:r w:rsidRPr="00F72BFF">
        <w:rPr>
          <w:lang w:eastAsia="hu-HU"/>
        </w:rPr>
        <w:t>Az I. ütem megrendelését javasoljuk a forrás biztosítása mellett.</w:t>
      </w:r>
    </w:p>
    <w:p w14:paraId="046D53CA" w14:textId="77777777" w:rsidR="00990F3B" w:rsidRPr="00F72BFF" w:rsidRDefault="00990F3B" w:rsidP="00990F3B">
      <w:pPr>
        <w:spacing w:line="238" w:lineRule="auto"/>
        <w:ind w:left="709"/>
        <w:jc w:val="both"/>
      </w:pPr>
    </w:p>
    <w:p w14:paraId="71341EF5" w14:textId="1A038D02" w:rsidR="00990F3B" w:rsidRPr="00F72BFF" w:rsidRDefault="00990F3B" w:rsidP="00990F3B">
      <w:pPr>
        <w:spacing w:line="276" w:lineRule="auto"/>
        <w:jc w:val="both"/>
        <w:rPr>
          <w:lang w:eastAsia="hu-HU"/>
        </w:rPr>
      </w:pPr>
      <w:r w:rsidRPr="00F72BFF">
        <w:rPr>
          <w:u w:val="single"/>
          <w:lang w:eastAsia="hu-HU"/>
        </w:rPr>
        <w:t xml:space="preserve">Javasoljuk a </w:t>
      </w:r>
      <w:r w:rsidRPr="00F72BFF">
        <w:rPr>
          <w:u w:val="single"/>
        </w:rPr>
        <w:t>Duna-Sió Menti Vízi Társulat</w:t>
      </w:r>
      <w:r w:rsidRPr="00F72BFF">
        <w:rPr>
          <w:u w:val="single"/>
          <w:lang w:eastAsia="hu-HU"/>
        </w:rPr>
        <w:t xml:space="preserve"> ajánlattevővel összesen bruttó </w:t>
      </w:r>
      <w:r w:rsidR="00D26019" w:rsidRPr="00F72BFF">
        <w:rPr>
          <w:rStyle w:val="FontStyle129"/>
          <w:rFonts w:eastAsia="Calibri"/>
          <w:sz w:val="24"/>
          <w:u w:val="single"/>
        </w:rPr>
        <w:t>1.0</w:t>
      </w:r>
      <w:r w:rsidR="000A56A8" w:rsidRPr="00F72BFF">
        <w:rPr>
          <w:rStyle w:val="FontStyle129"/>
          <w:rFonts w:eastAsia="Calibri"/>
          <w:sz w:val="24"/>
          <w:u w:val="single"/>
        </w:rPr>
        <w:t>79</w:t>
      </w:r>
      <w:r w:rsidR="00D26019" w:rsidRPr="00F72BFF">
        <w:rPr>
          <w:rStyle w:val="FontStyle129"/>
          <w:rFonts w:eastAsia="Calibri"/>
          <w:sz w:val="24"/>
          <w:u w:val="single"/>
        </w:rPr>
        <w:t>.</w:t>
      </w:r>
      <w:r w:rsidR="000A56A8" w:rsidRPr="00F72BFF">
        <w:rPr>
          <w:rStyle w:val="FontStyle129"/>
          <w:rFonts w:eastAsia="Calibri"/>
          <w:sz w:val="24"/>
          <w:u w:val="single"/>
        </w:rPr>
        <w:t>5</w:t>
      </w:r>
      <w:r w:rsidR="00D26019" w:rsidRPr="00F72BFF">
        <w:rPr>
          <w:rStyle w:val="FontStyle129"/>
          <w:rFonts w:eastAsia="Calibri"/>
          <w:sz w:val="24"/>
          <w:u w:val="single"/>
        </w:rPr>
        <w:t>00</w:t>
      </w:r>
      <w:r w:rsidRPr="00F72BFF">
        <w:rPr>
          <w:u w:val="single"/>
          <w:lang w:eastAsia="hu-HU"/>
        </w:rPr>
        <w:t>,- Ft összeggel történő szerződéskötést.</w:t>
      </w:r>
    </w:p>
    <w:p w14:paraId="77948E24" w14:textId="77777777" w:rsidR="00990F3B" w:rsidRPr="00F72BFF" w:rsidRDefault="00990F3B" w:rsidP="00990F3B">
      <w:pPr>
        <w:spacing w:line="276" w:lineRule="auto"/>
        <w:jc w:val="both"/>
        <w:rPr>
          <w:u w:val="single"/>
          <w:lang w:eastAsia="hu-HU"/>
        </w:rPr>
      </w:pPr>
    </w:p>
    <w:p w14:paraId="191E0613" w14:textId="1BB33170" w:rsidR="00990F3B" w:rsidRPr="00F72BFF" w:rsidRDefault="00990F3B" w:rsidP="00990F3B">
      <w:pPr>
        <w:spacing w:line="276" w:lineRule="auto"/>
        <w:jc w:val="both"/>
        <w:rPr>
          <w:u w:val="single"/>
          <w:lang w:eastAsia="hu-HU"/>
        </w:rPr>
      </w:pPr>
      <w:r w:rsidRPr="00F72BFF">
        <w:rPr>
          <w:lang w:eastAsia="hu-HU"/>
        </w:rPr>
        <w:t>Mindezek figyelembe vételével javasoljuk az alábbi határozati javaslat elfogadását.</w:t>
      </w:r>
    </w:p>
    <w:p w14:paraId="2FDBB848" w14:textId="77777777" w:rsidR="00990F3B" w:rsidRPr="00F72BFF" w:rsidRDefault="00990F3B" w:rsidP="00990F3B">
      <w:pPr>
        <w:spacing w:line="276" w:lineRule="auto"/>
        <w:ind w:left="2124" w:firstLine="708"/>
        <w:jc w:val="both"/>
        <w:rPr>
          <w:b/>
          <w:i/>
          <w:iCs/>
          <w:highlight w:val="yellow"/>
          <w:u w:val="single"/>
        </w:rPr>
      </w:pPr>
    </w:p>
    <w:p w14:paraId="3CADE1D1" w14:textId="60A51F57" w:rsidR="00990F3B" w:rsidRPr="00F72BFF" w:rsidRDefault="00990F3B" w:rsidP="00F72BFF">
      <w:pPr>
        <w:jc w:val="both"/>
        <w:rPr>
          <w:b/>
          <w:i/>
          <w:iCs/>
          <w:u w:val="single"/>
        </w:rPr>
      </w:pPr>
    </w:p>
    <w:p w14:paraId="75BCF08E" w14:textId="77777777" w:rsidR="00990F3B" w:rsidRPr="00F72BFF" w:rsidRDefault="00990F3B" w:rsidP="00990F3B">
      <w:pPr>
        <w:spacing w:line="276" w:lineRule="auto"/>
        <w:ind w:left="2124" w:firstLine="708"/>
        <w:jc w:val="both"/>
        <w:rPr>
          <w:b/>
          <w:i/>
          <w:iCs/>
          <w:highlight w:val="yellow"/>
          <w:u w:val="single"/>
        </w:rPr>
      </w:pPr>
    </w:p>
    <w:p w14:paraId="24889AF7" w14:textId="42463FBF" w:rsidR="00421A37" w:rsidRPr="00F72BFF" w:rsidRDefault="00421A37" w:rsidP="00421A37">
      <w:pPr>
        <w:ind w:left="2835"/>
        <w:jc w:val="both"/>
        <w:rPr>
          <w:b/>
          <w:i/>
          <w:iCs/>
        </w:rPr>
      </w:pPr>
      <w:r w:rsidRPr="00F72BFF">
        <w:rPr>
          <w:b/>
          <w:i/>
          <w:iCs/>
          <w:u w:val="single"/>
        </w:rPr>
        <w:t xml:space="preserve">H a t á r o z a t i    j a v a s l a </w:t>
      </w:r>
      <w:proofErr w:type="gramStart"/>
      <w:r w:rsidRPr="00F72BFF">
        <w:rPr>
          <w:b/>
          <w:i/>
          <w:iCs/>
          <w:u w:val="single"/>
        </w:rPr>
        <w:t>t :</w:t>
      </w:r>
      <w:proofErr w:type="gramEnd"/>
      <w:r w:rsidRPr="00F72BFF">
        <w:rPr>
          <w:b/>
          <w:i/>
          <w:iCs/>
        </w:rPr>
        <w:tab/>
      </w:r>
      <w:r w:rsidRPr="00F72BFF">
        <w:rPr>
          <w:b/>
          <w:i/>
          <w:iCs/>
        </w:rPr>
        <w:tab/>
        <w:t xml:space="preserve">      </w:t>
      </w:r>
    </w:p>
    <w:p w14:paraId="18AC0C52" w14:textId="77777777" w:rsidR="00A753DB" w:rsidRPr="00F72BFF" w:rsidRDefault="00A753DB" w:rsidP="00421A37">
      <w:pPr>
        <w:ind w:left="2835"/>
        <w:jc w:val="both"/>
        <w:rPr>
          <w:b/>
          <w:i/>
          <w:iCs/>
          <w:u w:val="single"/>
        </w:rPr>
      </w:pPr>
    </w:p>
    <w:p w14:paraId="27ADCAC7" w14:textId="77777777" w:rsidR="00421A37" w:rsidRPr="00F72BFF" w:rsidRDefault="00421A37" w:rsidP="00421A37">
      <w:pPr>
        <w:ind w:left="2832" w:right="72"/>
        <w:jc w:val="both"/>
        <w:rPr>
          <w:b/>
          <w:u w:val="single"/>
        </w:rPr>
      </w:pPr>
      <w:r w:rsidRPr="00F72BFF">
        <w:rPr>
          <w:b/>
          <w:u w:val="single"/>
        </w:rPr>
        <w:t xml:space="preserve">A Kövesdi-árok, Zenta úti, </w:t>
      </w:r>
      <w:proofErr w:type="spellStart"/>
      <w:r w:rsidRPr="00F72BFF">
        <w:rPr>
          <w:b/>
          <w:u w:val="single"/>
        </w:rPr>
        <w:t>Zsizsáki</w:t>
      </w:r>
      <w:proofErr w:type="spellEnd"/>
      <w:r w:rsidRPr="00F72BFF">
        <w:rPr>
          <w:b/>
          <w:u w:val="single"/>
        </w:rPr>
        <w:t xml:space="preserve"> árok kaszálása I. ütem, feladatok elvégzésére kivitelező</w:t>
      </w:r>
      <w:r w:rsidRPr="00F72BFF">
        <w:rPr>
          <w:b/>
          <w:i/>
          <w:u w:val="single"/>
        </w:rPr>
        <w:t xml:space="preserve"> </w:t>
      </w:r>
      <w:r w:rsidRPr="00F72BFF">
        <w:rPr>
          <w:b/>
          <w:u w:val="single"/>
        </w:rPr>
        <w:t>kiválasztására</w:t>
      </w:r>
    </w:p>
    <w:p w14:paraId="5148EDFD" w14:textId="77777777" w:rsidR="00421A37" w:rsidRPr="00F72BFF" w:rsidRDefault="00421A37" w:rsidP="00421A37">
      <w:pPr>
        <w:ind w:left="2832" w:right="72"/>
        <w:jc w:val="both"/>
        <w:rPr>
          <w:b/>
        </w:rPr>
      </w:pPr>
    </w:p>
    <w:p w14:paraId="75DED780" w14:textId="4DBBABAC" w:rsidR="00421A37" w:rsidRPr="00F72BFF" w:rsidRDefault="00421A37" w:rsidP="00421A37">
      <w:pPr>
        <w:ind w:left="2832" w:right="72"/>
        <w:jc w:val="both"/>
      </w:pPr>
      <w:r w:rsidRPr="00F72BFF">
        <w:t>Bátaszék Város Önkormányzata Képviselő-testület</w:t>
      </w:r>
      <w:r w:rsidR="0046028F" w:rsidRPr="00F72BFF">
        <w:t xml:space="preserve">e, </w:t>
      </w:r>
    </w:p>
    <w:p w14:paraId="36C8AB47" w14:textId="5AF1A9B4" w:rsidR="00421A37" w:rsidRPr="00F72BFF" w:rsidRDefault="00421A37" w:rsidP="000A56A8">
      <w:pPr>
        <w:pStyle w:val="Listaszerbekezds"/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</w:pPr>
      <w:r w:rsidRPr="00F72BFF">
        <w:t xml:space="preserve">a </w:t>
      </w:r>
      <w:r w:rsidRPr="00F72BFF">
        <w:rPr>
          <w:rStyle w:val="FontStyle127"/>
          <w:rFonts w:eastAsia="Calibri"/>
          <w:sz w:val="24"/>
        </w:rPr>
        <w:t xml:space="preserve">Kövesdi-árok, Zenta úti, </w:t>
      </w:r>
      <w:proofErr w:type="spellStart"/>
      <w:r w:rsidRPr="00F72BFF">
        <w:rPr>
          <w:rStyle w:val="FontStyle127"/>
          <w:rFonts w:eastAsia="Calibri"/>
          <w:sz w:val="24"/>
        </w:rPr>
        <w:t>Zsizsáki</w:t>
      </w:r>
      <w:proofErr w:type="spellEnd"/>
      <w:r w:rsidRPr="00F72BFF">
        <w:rPr>
          <w:rStyle w:val="FontStyle127"/>
          <w:rFonts w:eastAsia="Calibri"/>
          <w:sz w:val="24"/>
        </w:rPr>
        <w:t xml:space="preserve"> árok kaszálása </w:t>
      </w:r>
      <w:r w:rsidRPr="00F72BFF">
        <w:t xml:space="preserve">feladatok </w:t>
      </w:r>
      <w:r w:rsidRPr="00F72BFF">
        <w:rPr>
          <w:bCs/>
          <w:iCs/>
        </w:rPr>
        <w:t xml:space="preserve">elvégzésével a </w:t>
      </w:r>
      <w:r w:rsidRPr="00F72BFF">
        <w:rPr>
          <w:rStyle w:val="FontStyle99"/>
          <w:rFonts w:eastAsia="Calibri"/>
          <w:sz w:val="24"/>
        </w:rPr>
        <w:t xml:space="preserve">Duna-Siómenti Vízi Társulatot </w:t>
      </w:r>
      <w:r w:rsidRPr="00F72BFF">
        <w:rPr>
          <w:rStyle w:val="FontStyle99"/>
          <w:rFonts w:eastAsia="Calibri"/>
          <w:b w:val="0"/>
          <w:sz w:val="24"/>
        </w:rPr>
        <w:t>(</w:t>
      </w:r>
      <w:r w:rsidR="000A56A8" w:rsidRPr="00F72BFF">
        <w:t>7100 Szekszárd, TOTÉV Ipartelep 16</w:t>
      </w:r>
      <w:r w:rsidRPr="00F72BFF">
        <w:t>.</w:t>
      </w:r>
      <w:r w:rsidRPr="00F72BFF">
        <w:rPr>
          <w:color w:val="000000"/>
        </w:rPr>
        <w:t xml:space="preserve">) </w:t>
      </w:r>
      <w:r w:rsidR="00A15B26" w:rsidRPr="00F72BFF">
        <w:rPr>
          <w:bCs/>
          <w:iCs/>
        </w:rPr>
        <w:t>bízza meg;</w:t>
      </w:r>
      <w:r w:rsidRPr="00F72BFF">
        <w:rPr>
          <w:bCs/>
          <w:iCs/>
        </w:rPr>
        <w:t xml:space="preserve"> </w:t>
      </w:r>
    </w:p>
    <w:p w14:paraId="6759A1AD" w14:textId="37639B0A" w:rsidR="00A15B26" w:rsidRPr="00F72BFF" w:rsidRDefault="00421A37" w:rsidP="000A56A8">
      <w:pPr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lang w:eastAsia="hu-HU"/>
        </w:rPr>
      </w:pPr>
      <w:r w:rsidRPr="00F72BFF">
        <w:t xml:space="preserve">a feladat megvalósításához szükséges </w:t>
      </w:r>
      <w:r w:rsidRPr="00F72BFF">
        <w:rPr>
          <w:lang w:eastAsia="hu-HU"/>
        </w:rPr>
        <w:t xml:space="preserve">bruttó </w:t>
      </w:r>
      <w:r w:rsidR="000A56A8" w:rsidRPr="00F72BFF">
        <w:rPr>
          <w:lang w:eastAsia="hu-HU"/>
        </w:rPr>
        <w:t>1.079.500</w:t>
      </w:r>
      <w:r w:rsidRPr="00F72BFF">
        <w:rPr>
          <w:lang w:eastAsia="hu-HU"/>
        </w:rPr>
        <w:t>,-Ft vállalkozói díj kifizetését az önkormányzat 202</w:t>
      </w:r>
      <w:r w:rsidR="000A56A8" w:rsidRPr="00F72BFF">
        <w:rPr>
          <w:lang w:eastAsia="hu-HU"/>
        </w:rPr>
        <w:t>3</w:t>
      </w:r>
      <w:r w:rsidRPr="00F72BFF">
        <w:rPr>
          <w:lang w:eastAsia="hu-HU"/>
        </w:rPr>
        <w:t>. évi költségvetés</w:t>
      </w:r>
      <w:r w:rsidR="000A56A8" w:rsidRPr="00F72BFF">
        <w:rPr>
          <w:lang w:eastAsia="hu-HU"/>
        </w:rPr>
        <w:t>e dologi kiadások</w:t>
      </w:r>
      <w:r w:rsidR="00A753DB" w:rsidRPr="00F72BFF">
        <w:rPr>
          <w:lang w:eastAsia="hu-HU"/>
        </w:rPr>
        <w:t xml:space="preserve"> </w:t>
      </w:r>
      <w:r w:rsidR="00A15B26" w:rsidRPr="00F72BFF">
        <w:rPr>
          <w:lang w:eastAsia="hu-HU"/>
        </w:rPr>
        <w:t>terhére biztosítja;</w:t>
      </w:r>
    </w:p>
    <w:p w14:paraId="7E8F8A96" w14:textId="21B9936E" w:rsidR="00A15B26" w:rsidRPr="00F72BFF" w:rsidRDefault="00A15B26" w:rsidP="00A15B26">
      <w:pPr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lang w:eastAsia="hu-HU"/>
        </w:rPr>
      </w:pPr>
      <w:r w:rsidRPr="00F72BFF">
        <w:rPr>
          <w:lang w:eastAsia="hu-HU"/>
        </w:rPr>
        <w:t>felhatalmazza a város polgármesterét a vállalkozási szerződés aláírására.</w:t>
      </w:r>
    </w:p>
    <w:p w14:paraId="2E1CEF15" w14:textId="77777777" w:rsidR="00421A37" w:rsidRPr="00F72BFF" w:rsidRDefault="00421A37" w:rsidP="00421A37">
      <w:pPr>
        <w:ind w:left="2832" w:right="72"/>
        <w:jc w:val="both"/>
      </w:pPr>
    </w:p>
    <w:p w14:paraId="270CD385" w14:textId="03FB3662" w:rsidR="00421A37" w:rsidRPr="00F72BFF" w:rsidRDefault="00421A37" w:rsidP="00421A37">
      <w:pPr>
        <w:tabs>
          <w:tab w:val="left" w:pos="3840"/>
        </w:tabs>
        <w:ind w:left="2832"/>
        <w:jc w:val="both"/>
      </w:pPr>
      <w:r w:rsidRPr="00F72BFF">
        <w:rPr>
          <w:i/>
          <w:iCs/>
        </w:rPr>
        <w:t xml:space="preserve">Határidő: </w:t>
      </w:r>
      <w:r w:rsidRPr="00E24E03">
        <w:rPr>
          <w:iCs/>
        </w:rPr>
        <w:t>202</w:t>
      </w:r>
      <w:r w:rsidR="000A56A8" w:rsidRPr="00E24E03">
        <w:rPr>
          <w:iCs/>
        </w:rPr>
        <w:t>3</w:t>
      </w:r>
      <w:r w:rsidRPr="00E24E03">
        <w:rPr>
          <w:iCs/>
        </w:rPr>
        <w:t xml:space="preserve">. </w:t>
      </w:r>
      <w:r w:rsidR="000A56A8" w:rsidRPr="00E24E03">
        <w:rPr>
          <w:iCs/>
        </w:rPr>
        <w:t>júliu</w:t>
      </w:r>
      <w:r w:rsidRPr="00E24E03">
        <w:rPr>
          <w:iCs/>
        </w:rPr>
        <w:t>s 3</w:t>
      </w:r>
      <w:r w:rsidR="000A56A8" w:rsidRPr="00E24E03">
        <w:rPr>
          <w:iCs/>
        </w:rPr>
        <w:t>1</w:t>
      </w:r>
      <w:r w:rsidRPr="00E24E03">
        <w:rPr>
          <w:iCs/>
        </w:rPr>
        <w:t>.</w:t>
      </w:r>
    </w:p>
    <w:p w14:paraId="321B5575" w14:textId="77777777" w:rsidR="00421A37" w:rsidRPr="00F72BFF" w:rsidRDefault="00421A37" w:rsidP="00421A37">
      <w:pPr>
        <w:ind w:left="2832"/>
        <w:jc w:val="both"/>
      </w:pPr>
      <w:r w:rsidRPr="00F72BFF">
        <w:rPr>
          <w:i/>
          <w:iCs/>
        </w:rPr>
        <w:t>Felelős</w:t>
      </w:r>
      <w:proofErr w:type="gramStart"/>
      <w:r w:rsidRPr="00F72BFF">
        <w:t>:   Dr.</w:t>
      </w:r>
      <w:proofErr w:type="gramEnd"/>
      <w:r w:rsidRPr="00F72BFF">
        <w:t xml:space="preserve"> Bozsolik Róbert polgármester </w:t>
      </w:r>
    </w:p>
    <w:p w14:paraId="5DAA2F8F" w14:textId="77777777" w:rsidR="00421A37" w:rsidRPr="00F72BFF" w:rsidRDefault="00421A37" w:rsidP="00421A37">
      <w:pPr>
        <w:ind w:left="3672"/>
        <w:jc w:val="both"/>
      </w:pPr>
      <w:r w:rsidRPr="00F72BFF">
        <w:t xml:space="preserve">  (szerződés aláírásáért)</w:t>
      </w:r>
    </w:p>
    <w:p w14:paraId="64EF7AC8" w14:textId="77777777" w:rsidR="00421A37" w:rsidRPr="00F72BFF" w:rsidRDefault="00421A37" w:rsidP="00421A37">
      <w:pPr>
        <w:tabs>
          <w:tab w:val="left" w:pos="3840"/>
        </w:tabs>
        <w:ind w:left="2832"/>
        <w:jc w:val="both"/>
      </w:pPr>
    </w:p>
    <w:p w14:paraId="524631D5" w14:textId="77777777" w:rsidR="00421A37" w:rsidRPr="00F72BFF" w:rsidRDefault="00421A37" w:rsidP="00421A37">
      <w:pPr>
        <w:tabs>
          <w:tab w:val="left" w:pos="4920"/>
        </w:tabs>
        <w:ind w:left="2832"/>
        <w:jc w:val="both"/>
      </w:pPr>
      <w:r w:rsidRPr="00F72BFF">
        <w:rPr>
          <w:i/>
          <w:iCs/>
        </w:rPr>
        <w:t>Határozatról értesül</w:t>
      </w:r>
      <w:proofErr w:type="gramStart"/>
      <w:r w:rsidRPr="00F72BFF">
        <w:t xml:space="preserve">:  </w:t>
      </w:r>
      <w:r w:rsidRPr="00F72BFF">
        <w:rPr>
          <w:color w:val="000000"/>
          <w:lang w:eastAsia="hu-HU"/>
        </w:rPr>
        <w:t>Duna-Siómenti</w:t>
      </w:r>
      <w:proofErr w:type="gramEnd"/>
      <w:r w:rsidRPr="00F72BFF">
        <w:rPr>
          <w:color w:val="000000"/>
          <w:lang w:eastAsia="hu-HU"/>
        </w:rPr>
        <w:t xml:space="preserve"> Vízi Társulat</w:t>
      </w:r>
    </w:p>
    <w:p w14:paraId="69F296C9" w14:textId="05F2017C" w:rsidR="00421A37" w:rsidRPr="00F72BFF" w:rsidRDefault="00421A37" w:rsidP="00421A37">
      <w:pPr>
        <w:tabs>
          <w:tab w:val="left" w:pos="5103"/>
        </w:tabs>
        <w:ind w:left="2832"/>
        <w:jc w:val="both"/>
      </w:pPr>
      <w:r w:rsidRPr="00F72BFF">
        <w:rPr>
          <w:iCs/>
        </w:rPr>
        <w:t xml:space="preserve">                                </w:t>
      </w:r>
      <w:r w:rsidR="00596248" w:rsidRPr="00F72BFF">
        <w:rPr>
          <w:iCs/>
        </w:rPr>
        <w:t xml:space="preserve">  </w:t>
      </w:r>
      <w:r w:rsidRPr="00F72BFF">
        <w:rPr>
          <w:iCs/>
        </w:rPr>
        <w:t xml:space="preserve">Bátaszéki KÖH </w:t>
      </w:r>
      <w:proofErr w:type="spellStart"/>
      <w:r w:rsidRPr="00F72BFF">
        <w:rPr>
          <w:iCs/>
        </w:rPr>
        <w:t>városüz</w:t>
      </w:r>
      <w:proofErr w:type="spellEnd"/>
      <w:r w:rsidRPr="00F72BFF">
        <w:t>. iroda</w:t>
      </w:r>
    </w:p>
    <w:p w14:paraId="1A8F9821" w14:textId="302F993C" w:rsidR="00421A37" w:rsidRPr="00F72BFF" w:rsidRDefault="00421A37" w:rsidP="00421A37">
      <w:pPr>
        <w:tabs>
          <w:tab w:val="left" w:pos="4920"/>
        </w:tabs>
        <w:ind w:left="2832"/>
        <w:jc w:val="both"/>
        <w:rPr>
          <w:iCs/>
        </w:rPr>
      </w:pPr>
      <w:r w:rsidRPr="00F72BFF">
        <w:rPr>
          <w:i/>
          <w:iCs/>
        </w:rPr>
        <w:t xml:space="preserve">                                 </w:t>
      </w:r>
      <w:r w:rsidR="00596248" w:rsidRPr="00F72BFF">
        <w:rPr>
          <w:i/>
          <w:iCs/>
        </w:rPr>
        <w:t xml:space="preserve"> </w:t>
      </w:r>
      <w:r w:rsidRPr="00F72BFF">
        <w:rPr>
          <w:iCs/>
        </w:rPr>
        <w:t>Bátaszéki KÖH pénzügyi iroda</w:t>
      </w:r>
    </w:p>
    <w:p w14:paraId="11CBEE2D" w14:textId="2D166C90" w:rsidR="00421A37" w:rsidRPr="00F72BFF" w:rsidRDefault="00421A37" w:rsidP="00421A37">
      <w:pPr>
        <w:tabs>
          <w:tab w:val="left" w:pos="4920"/>
        </w:tabs>
        <w:ind w:left="2832"/>
        <w:jc w:val="both"/>
        <w:rPr>
          <w:iCs/>
        </w:rPr>
      </w:pPr>
      <w:r w:rsidRPr="00F72BFF">
        <w:rPr>
          <w:iCs/>
        </w:rPr>
        <w:t xml:space="preserve">                                </w:t>
      </w:r>
      <w:r w:rsidR="00596248" w:rsidRPr="00F72BFF">
        <w:rPr>
          <w:iCs/>
        </w:rPr>
        <w:t xml:space="preserve"> </w:t>
      </w:r>
      <w:r w:rsidRPr="00F72BFF">
        <w:rPr>
          <w:iCs/>
        </w:rPr>
        <w:t xml:space="preserve"> </w:t>
      </w:r>
      <w:proofErr w:type="gramStart"/>
      <w:r w:rsidRPr="00F72BFF">
        <w:rPr>
          <w:iCs/>
        </w:rPr>
        <w:t>irattár</w:t>
      </w:r>
      <w:proofErr w:type="gramEnd"/>
    </w:p>
    <w:p w14:paraId="577CF310" w14:textId="77777777" w:rsidR="00421A37" w:rsidRPr="00F72BFF" w:rsidRDefault="00421A37" w:rsidP="00421A37">
      <w:pPr>
        <w:tabs>
          <w:tab w:val="left" w:pos="540"/>
        </w:tabs>
      </w:pPr>
    </w:p>
    <w:p w14:paraId="5019DEF6" w14:textId="77777777" w:rsidR="004E04CF" w:rsidRPr="00F72BFF" w:rsidRDefault="004E04CF" w:rsidP="00DA5EEA">
      <w:pPr>
        <w:tabs>
          <w:tab w:val="num" w:pos="0"/>
        </w:tabs>
        <w:jc w:val="both"/>
      </w:pPr>
    </w:p>
    <w:sectPr w:rsidR="004E04CF" w:rsidRPr="00F7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C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D04"/>
    <w:multiLevelType w:val="hybridMultilevel"/>
    <w:tmpl w:val="06C4E20A"/>
    <w:lvl w:ilvl="0" w:tplc="1116F6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 w15:restartNumberingAfterBreak="0">
    <w:nsid w:val="3F682A7B"/>
    <w:multiLevelType w:val="hybridMultilevel"/>
    <w:tmpl w:val="FF6EC662"/>
    <w:lvl w:ilvl="0" w:tplc="45AC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3CB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6DA1"/>
    <w:multiLevelType w:val="hybridMultilevel"/>
    <w:tmpl w:val="47D05D54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669A"/>
    <w:rsid w:val="0000682C"/>
    <w:rsid w:val="000121A0"/>
    <w:rsid w:val="000178BF"/>
    <w:rsid w:val="00046BA8"/>
    <w:rsid w:val="000A34A2"/>
    <w:rsid w:val="000A56A8"/>
    <w:rsid w:val="000C10BF"/>
    <w:rsid w:val="000E1B63"/>
    <w:rsid w:val="000E1F31"/>
    <w:rsid w:val="00123EB9"/>
    <w:rsid w:val="00163BC3"/>
    <w:rsid w:val="001C460F"/>
    <w:rsid w:val="0021070F"/>
    <w:rsid w:val="002107D7"/>
    <w:rsid w:val="00217B18"/>
    <w:rsid w:val="002654BE"/>
    <w:rsid w:val="002A7674"/>
    <w:rsid w:val="002D0AE1"/>
    <w:rsid w:val="002D5A01"/>
    <w:rsid w:val="002E7EF1"/>
    <w:rsid w:val="00301735"/>
    <w:rsid w:val="00310CE9"/>
    <w:rsid w:val="0032605A"/>
    <w:rsid w:val="00332C16"/>
    <w:rsid w:val="003B3B85"/>
    <w:rsid w:val="003B6CA9"/>
    <w:rsid w:val="003F1E59"/>
    <w:rsid w:val="003F5633"/>
    <w:rsid w:val="00405270"/>
    <w:rsid w:val="00421A37"/>
    <w:rsid w:val="0042566B"/>
    <w:rsid w:val="00432C24"/>
    <w:rsid w:val="0046028F"/>
    <w:rsid w:val="004924E2"/>
    <w:rsid w:val="004A139F"/>
    <w:rsid w:val="004E04CF"/>
    <w:rsid w:val="00523FB3"/>
    <w:rsid w:val="005675BF"/>
    <w:rsid w:val="00596248"/>
    <w:rsid w:val="005A5CB3"/>
    <w:rsid w:val="005E220A"/>
    <w:rsid w:val="00612C03"/>
    <w:rsid w:val="00615243"/>
    <w:rsid w:val="0063776D"/>
    <w:rsid w:val="006412F2"/>
    <w:rsid w:val="006748DD"/>
    <w:rsid w:val="006820AF"/>
    <w:rsid w:val="006C2F4C"/>
    <w:rsid w:val="006D5DC7"/>
    <w:rsid w:val="0071101F"/>
    <w:rsid w:val="007557E4"/>
    <w:rsid w:val="00757C3B"/>
    <w:rsid w:val="00763152"/>
    <w:rsid w:val="00796729"/>
    <w:rsid w:val="007C1040"/>
    <w:rsid w:val="00827C90"/>
    <w:rsid w:val="00843B24"/>
    <w:rsid w:val="00854B19"/>
    <w:rsid w:val="008615BB"/>
    <w:rsid w:val="00881C97"/>
    <w:rsid w:val="00891BF4"/>
    <w:rsid w:val="008A3B8D"/>
    <w:rsid w:val="008B0B26"/>
    <w:rsid w:val="008B7B88"/>
    <w:rsid w:val="008D3905"/>
    <w:rsid w:val="009071CA"/>
    <w:rsid w:val="00912AA5"/>
    <w:rsid w:val="00912E52"/>
    <w:rsid w:val="009663F9"/>
    <w:rsid w:val="00990F3B"/>
    <w:rsid w:val="009C6FD0"/>
    <w:rsid w:val="009F7DCD"/>
    <w:rsid w:val="00A15B26"/>
    <w:rsid w:val="00A728E2"/>
    <w:rsid w:val="00A73F9F"/>
    <w:rsid w:val="00A753DB"/>
    <w:rsid w:val="00A8400C"/>
    <w:rsid w:val="00AA4A75"/>
    <w:rsid w:val="00AB434B"/>
    <w:rsid w:val="00AC2A81"/>
    <w:rsid w:val="00AE4732"/>
    <w:rsid w:val="00B40400"/>
    <w:rsid w:val="00B40C56"/>
    <w:rsid w:val="00B80CD7"/>
    <w:rsid w:val="00BB1F10"/>
    <w:rsid w:val="00BB46BF"/>
    <w:rsid w:val="00BD1E1C"/>
    <w:rsid w:val="00BD6991"/>
    <w:rsid w:val="00BF0588"/>
    <w:rsid w:val="00C4593A"/>
    <w:rsid w:val="00C65DC9"/>
    <w:rsid w:val="00C735FE"/>
    <w:rsid w:val="00C76C60"/>
    <w:rsid w:val="00CF0BCE"/>
    <w:rsid w:val="00D03C3D"/>
    <w:rsid w:val="00D04C18"/>
    <w:rsid w:val="00D26019"/>
    <w:rsid w:val="00D335F7"/>
    <w:rsid w:val="00D35B5B"/>
    <w:rsid w:val="00DA5EEA"/>
    <w:rsid w:val="00DA7617"/>
    <w:rsid w:val="00DC7677"/>
    <w:rsid w:val="00DF35A8"/>
    <w:rsid w:val="00E14821"/>
    <w:rsid w:val="00E16D9F"/>
    <w:rsid w:val="00E24E03"/>
    <w:rsid w:val="00ED2A91"/>
    <w:rsid w:val="00ED4DCE"/>
    <w:rsid w:val="00EF1A3C"/>
    <w:rsid w:val="00F1146B"/>
    <w:rsid w:val="00F57501"/>
    <w:rsid w:val="00F72BFF"/>
    <w:rsid w:val="00F90A0B"/>
    <w:rsid w:val="00FC1639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BED8FC07-8F47-4A22-A0C8-C1D40B1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3B2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43B2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843B2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843B2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5">
    <w:name w:val="Style5"/>
    <w:basedOn w:val="Norml"/>
    <w:rsid w:val="00843B24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Default">
    <w:name w:val="Default"/>
    <w:rsid w:val="00421A3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421A37"/>
    <w:rPr>
      <w:rFonts w:ascii="Times New Roman" w:eastAsia="Times New Roman" w:hAnsi="Times New Roman" w:cs="Times New Roman"/>
      <w:b/>
      <w:bCs/>
      <w:color w:val="000000"/>
      <w:sz w:val="22"/>
    </w:rPr>
  </w:style>
  <w:style w:type="table" w:styleId="Rcsostblzat">
    <w:name w:val="Table Grid"/>
    <w:basedOn w:val="Normltblzat"/>
    <w:uiPriority w:val="39"/>
    <w:rsid w:val="00421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421A3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Norml"/>
    <w:rsid w:val="009C6FD0"/>
    <w:pPr>
      <w:widowControl w:val="0"/>
      <w:suppressAutoHyphens/>
      <w:autoSpaceDE w:val="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Tünde</cp:lastModifiedBy>
  <cp:revision>110</cp:revision>
  <dcterms:created xsi:type="dcterms:W3CDTF">2020-08-05T07:06:00Z</dcterms:created>
  <dcterms:modified xsi:type="dcterms:W3CDTF">2023-06-14T13:39:00Z</dcterms:modified>
</cp:coreProperties>
</file>