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226EA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26EA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26EA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26EA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26EA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226EA3">
        <w:rPr>
          <w:i/>
          <w:color w:val="3366FF"/>
          <w:sz w:val="20"/>
          <w:highlight w:val="green"/>
        </w:rPr>
        <w:t xml:space="preserve">az előterjesztés </w:t>
      </w:r>
      <w:r w:rsidRPr="00226EA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26EA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74C5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74C5B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274C5B">
        <w:rPr>
          <w:rFonts w:ascii="Arial" w:hAnsi="Arial" w:cs="Arial"/>
          <w:color w:val="3366FF"/>
          <w:sz w:val="22"/>
          <w:szCs w:val="22"/>
        </w:rPr>
        <w:t>0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274C5B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D53C80" w:rsidRDefault="00DA5EEA" w:rsidP="00274C5B">
      <w:pPr>
        <w:pStyle w:val="Listaszerbekezds"/>
        <w:numPr>
          <w:ilvl w:val="0"/>
          <w:numId w:val="7"/>
        </w:num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53C80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774D48" w:rsidRDefault="00774D48" w:rsidP="00774D48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BÁT-KOM 2004. Kft. 2023. évi féléves beszámolójának elfogadása és az üzleti terv 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>Pap</w:t>
            </w:r>
            <w:proofErr w:type="gramEnd"/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F74A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 xml:space="preserve">Pap </w:t>
            </w:r>
            <w:proofErr w:type="gramStart"/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>Péter</w:t>
            </w:r>
            <w:r w:rsidR="0062557A">
              <w:rPr>
                <w:rFonts w:ascii="Arial" w:hAnsi="Arial" w:cs="Arial"/>
                <w:color w:val="3366FF"/>
                <w:sz w:val="22"/>
                <w:szCs w:val="22"/>
              </w:rPr>
              <w:t xml:space="preserve">  ügyvezető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514D4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3F74A2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274C5B">
              <w:rPr>
                <w:rFonts w:ascii="Arial" w:hAnsi="Arial" w:cs="Arial"/>
                <w:color w:val="3366FF"/>
                <w:sz w:val="22"/>
                <w:szCs w:val="22"/>
              </w:rPr>
              <w:t>2023.08.29.</w:t>
            </w:r>
          </w:p>
          <w:p w:rsidR="00514D48" w:rsidRPr="00ED4DCE" w:rsidRDefault="00514D4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3F74A2" w:rsidRDefault="003F74A2" w:rsidP="003F74A2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2"/>
          <w:szCs w:val="22"/>
        </w:rPr>
      </w:pPr>
    </w:p>
    <w:p w:rsidR="003F74A2" w:rsidRDefault="003F74A2" w:rsidP="003F74A2"/>
    <w:p w:rsidR="00774D48" w:rsidRPr="00AD5E3B" w:rsidRDefault="00774D48" w:rsidP="00590ED0">
      <w:pPr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5E3B">
        <w:rPr>
          <w:rFonts w:ascii="Arial" w:hAnsi="Arial" w:cs="Arial"/>
          <w:b/>
          <w:sz w:val="22"/>
          <w:szCs w:val="22"/>
        </w:rPr>
        <w:t>Tisztelt Képviselő-testület!</w:t>
      </w:r>
    </w:p>
    <w:p w:rsidR="00774D48" w:rsidRPr="00774D48" w:rsidRDefault="00774D48" w:rsidP="00774D48">
      <w:pPr>
        <w:suppressAutoHyphens/>
        <w:rPr>
          <w:b/>
        </w:rPr>
      </w:pPr>
    </w:p>
    <w:p w:rsidR="00774D48" w:rsidRPr="00355FF9" w:rsidRDefault="00774D48" w:rsidP="00774D48">
      <w:pPr>
        <w:suppressAutoHyphens/>
      </w:pPr>
      <w:r w:rsidRPr="00355FF9">
        <w:t>1. A BÁT-KOM 2004 Kft. féléves beszámolója</w:t>
      </w:r>
    </w:p>
    <w:p w:rsidR="00774D48" w:rsidRPr="00355FF9" w:rsidRDefault="00774D48" w:rsidP="00774D48">
      <w:pPr>
        <w:suppressAutoHyphens/>
      </w:pPr>
    </w:p>
    <w:p w:rsidR="00774D48" w:rsidRPr="00355FF9" w:rsidRDefault="00774D48" w:rsidP="00774D48">
      <w:pPr>
        <w:suppressAutoHyphens/>
        <w:jc w:val="both"/>
      </w:pPr>
      <w:r w:rsidRPr="00355FF9">
        <w:t xml:space="preserve">   A gazdasági társaság ez </w:t>
      </w:r>
      <w:proofErr w:type="gramStart"/>
      <w:r w:rsidRPr="00355FF9">
        <w:t>évi  üzleti</w:t>
      </w:r>
      <w:proofErr w:type="gramEnd"/>
      <w:r w:rsidRPr="00355FF9">
        <w:t xml:space="preserve"> tervét februárban fogadta el a tulajdonos, ezért megbontva készült, külön a január és külön a többi hónap. A valószínűsíthető negatív hatások miatt takarékos gazdálkodást folytattunk. Az energia árak jelentős mértékben befolyásolták a gazdálkodást, de történtek kedvező változások is. Sajnálatos módon a Tanuszoda nem került be a kedvezményezetti körbe. Az év első részében rendkívüli gazdasági esemény nem történt, feladatainkat nagyrészt az üzleti tervben meghatározottak szerint végeztük.</w:t>
      </w:r>
    </w:p>
    <w:p w:rsidR="00774D48" w:rsidRPr="00355FF9" w:rsidRDefault="00774D48" w:rsidP="00774D48">
      <w:pPr>
        <w:suppressAutoHyphens/>
        <w:jc w:val="both"/>
      </w:pPr>
    </w:p>
    <w:p w:rsidR="00774D48" w:rsidRPr="00355FF9" w:rsidRDefault="00774D48" w:rsidP="00774D48">
      <w:pPr>
        <w:suppressAutoHyphens/>
        <w:jc w:val="both"/>
      </w:pPr>
      <w:r w:rsidRPr="00355FF9">
        <w:t xml:space="preserve">   Az ügyvitel </w:t>
      </w:r>
      <w:proofErr w:type="gramStart"/>
      <w:r w:rsidRPr="00355FF9">
        <w:t>területén  csökkentett</w:t>
      </w:r>
      <w:proofErr w:type="gramEnd"/>
      <w:r w:rsidRPr="00355FF9">
        <w:t xml:space="preserve"> létszámmal dolgozunk, a feladatok végrehajtása így </w:t>
      </w:r>
      <w:proofErr w:type="spellStart"/>
      <w:r w:rsidRPr="00355FF9">
        <w:t>feszítettebb</w:t>
      </w:r>
      <w:proofErr w:type="spellEnd"/>
      <w:r w:rsidRPr="00355FF9">
        <w:t>, de megoldható.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  A piac üzemeltetés területén szokványos gazdálkodással telt a félév, a vonatkozó beruházás nem befolyásolta még a működést.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  A város fenntartás területén jelentősen megnövekedtek a feladatok az átlagosnál jóval több csapadék okán. A zöldterület karbantartás területén kidomborodott a fennálló dolgozói létszámhiány, rendkívül magas a feladattorlódás mértéke.  Viszont a gyenge tél kedvezően hatott a helyi közutak </w:t>
      </w:r>
      <w:proofErr w:type="spellStart"/>
      <w:r w:rsidRPr="00355FF9">
        <w:t>kátyúzási</w:t>
      </w:r>
      <w:proofErr w:type="spellEnd"/>
      <w:r w:rsidRPr="00355FF9">
        <w:t xml:space="preserve"> feladataira. 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  A takarítás tekintetében a jelentős dolgozói mobilitás nehezítette a feladatellátást, de a jelentős alkalmi foglalkoztatás plusz eredményt generált.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 A sportpálya üzemeltetés tekintetében nagyrészt az üzleti tervben meghatározottak szerint történt a feladat ellátás. Még ebben az időszakban sikerült a tüzelőanyagot beszerezni, igaz, hogy jelentősen magasabb áron, mint azt terveztük. Az intézmény területén zajló építkezés </w:t>
      </w:r>
      <w:r w:rsidRPr="00355FF9">
        <w:lastRenderedPageBreak/>
        <w:t>folyamatban van, a Kft.-</w:t>
      </w:r>
      <w:proofErr w:type="spellStart"/>
      <w:r w:rsidRPr="00355FF9">
        <w:t>nek</w:t>
      </w:r>
      <w:proofErr w:type="spellEnd"/>
      <w:r w:rsidRPr="00355FF9">
        <w:t xml:space="preserve"> nincs szerepe a projektben. Megérkeztek az elmaradt villanyszámlák 4 millió Ft összegben, melyeket kifizettünk.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  A sportcsarnok üzemeltetésnél a csökkentett nyitvatartási idő ellenére is teljesíteni tudjuk a felmerült igényeket. Az elmúlt évből hiányzó energia számlák nagy része rendezésre került, a fennmaradó részre is el van különítve a fedezet. 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  Az építési tevékenység területén nem tudtuk teljesíteni az időarányos bevételeket, elmaradás tapasztalható, de az év hátralévő részében jobbak a kilátások. 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  Az uszoda üzemeltetése területén a kiadások jelentősen meghaladták a tervezett mértéket. A hőszivattyúk folyamatos üzemeltetése magas villanyszámlákat generált. A tervezésnél nem rendelkeztünk még a hőszivattyúk üzemeltetési tapasztalataival, továbbá nem terveztünk tartalékot ezen a területen. A félév során az elmúlt évekhez viszonyítva nagyságrendekkel k</w:t>
      </w:r>
      <w:r w:rsidR="00226EA3">
        <w:t xml:space="preserve">evesebb volt a napsütéses órák </w:t>
      </w:r>
      <w:r w:rsidRPr="00355FF9">
        <w:t>száma, mely a napkollektoros rendszer működéséhez szükséges</w:t>
      </w:r>
      <w:r w:rsidR="00226EA3">
        <w:t xml:space="preserve">. Az utóbbiakból következően a </w:t>
      </w:r>
      <w:r w:rsidRPr="00355FF9">
        <w:t xml:space="preserve">gázfogyasztás is magasabb számlákat eredményezett. Az elmúlt évi hiányzó villanyszámlák még függőben vannak. </w:t>
      </w:r>
    </w:p>
    <w:p w:rsidR="00774D48" w:rsidRPr="00355FF9" w:rsidRDefault="00774D48" w:rsidP="00774D48">
      <w:pPr>
        <w:suppressAutoHyphens/>
        <w:jc w:val="both"/>
      </w:pPr>
    </w:p>
    <w:p w:rsidR="00774D48" w:rsidRPr="00355FF9" w:rsidRDefault="00774D48" w:rsidP="00774D48">
      <w:pPr>
        <w:suppressAutoHyphens/>
        <w:jc w:val="both"/>
      </w:pPr>
    </w:p>
    <w:p w:rsidR="00774D48" w:rsidRPr="00355FF9" w:rsidRDefault="00774D48" w:rsidP="00774D48">
      <w:pPr>
        <w:suppressAutoHyphens/>
        <w:jc w:val="both"/>
      </w:pPr>
      <w:r w:rsidRPr="00355FF9">
        <w:t xml:space="preserve">A második félév működésére vonatkozóan a rendelkezésünkre álló adatok alapján új üzleti tervet kell készíteni. Az üzleti </w:t>
      </w:r>
      <w:proofErr w:type="gramStart"/>
      <w:r w:rsidRPr="00355FF9">
        <w:t>terv módosítási</w:t>
      </w:r>
      <w:proofErr w:type="gramEnd"/>
      <w:r w:rsidRPr="00355FF9">
        <w:t xml:space="preserve"> javaslatát a 2. pont tartalmazza.</w:t>
      </w:r>
    </w:p>
    <w:p w:rsidR="00774D48" w:rsidRPr="00355FF9" w:rsidRDefault="00774D48" w:rsidP="00774D48">
      <w:pPr>
        <w:suppressAutoHyphens/>
        <w:jc w:val="both"/>
      </w:pPr>
      <w:r w:rsidRPr="00355FF9">
        <w:t xml:space="preserve"> </w:t>
      </w:r>
    </w:p>
    <w:p w:rsidR="00774D48" w:rsidRPr="00355FF9" w:rsidRDefault="00226EA3" w:rsidP="00774D48">
      <w:pPr>
        <w:suppressAutoHyphens/>
        <w:jc w:val="both"/>
      </w:pPr>
      <w:r>
        <w:t xml:space="preserve">Kérem a Tisztelt </w:t>
      </w:r>
      <w:r w:rsidR="00774D48" w:rsidRPr="00355FF9">
        <w:t>Képviselő-testületet, hogy a féléves beszámolót elfogadni szíveskedjen.</w:t>
      </w:r>
    </w:p>
    <w:p w:rsidR="00774D48" w:rsidRPr="00355FF9" w:rsidRDefault="00774D48" w:rsidP="00774D48">
      <w:pPr>
        <w:suppressAutoHyphens/>
        <w:jc w:val="both"/>
      </w:pPr>
    </w:p>
    <w:p w:rsidR="00774D48" w:rsidRPr="00355FF9" w:rsidRDefault="00774D48" w:rsidP="00774D48">
      <w:pPr>
        <w:suppressAutoHyphens/>
        <w:jc w:val="both"/>
        <w:rPr>
          <w:b/>
          <w:u w:val="single"/>
        </w:rPr>
      </w:pPr>
    </w:p>
    <w:p w:rsidR="00774D48" w:rsidRPr="00355FF9" w:rsidRDefault="00590ED0" w:rsidP="00590ED0">
      <w:pPr>
        <w:suppressAutoHyphens/>
        <w:ind w:left="2124" w:firstLine="708"/>
        <w:jc w:val="both"/>
        <w:rPr>
          <w:b/>
          <w:u w:val="single"/>
        </w:rPr>
      </w:pPr>
      <w:r w:rsidRPr="00355FF9">
        <w:rPr>
          <w:b/>
          <w:u w:val="single"/>
        </w:rPr>
        <w:t>1</w:t>
      </w:r>
      <w:proofErr w:type="gramStart"/>
      <w:r w:rsidRPr="00355FF9">
        <w:rPr>
          <w:b/>
          <w:u w:val="single"/>
        </w:rPr>
        <w:t>.</w:t>
      </w:r>
      <w:r w:rsidR="006C43C1" w:rsidRPr="00355FF9">
        <w:rPr>
          <w:b/>
          <w:u w:val="single"/>
        </w:rPr>
        <w:t>sz.</w:t>
      </w:r>
      <w:proofErr w:type="gramEnd"/>
      <w:r w:rsidR="006C43C1" w:rsidRPr="00355FF9">
        <w:rPr>
          <w:b/>
          <w:u w:val="single"/>
        </w:rPr>
        <w:t xml:space="preserve"> </w:t>
      </w:r>
      <w:r w:rsidR="00774D48" w:rsidRPr="00355FF9">
        <w:rPr>
          <w:b/>
          <w:u w:val="single"/>
        </w:rPr>
        <w:t xml:space="preserve">H a t á r o z a t i    j a v a s l a </w:t>
      </w:r>
      <w:proofErr w:type="gramStart"/>
      <w:r w:rsidR="00774D48" w:rsidRPr="00355FF9">
        <w:rPr>
          <w:b/>
          <w:u w:val="single"/>
        </w:rPr>
        <w:t>t :</w:t>
      </w:r>
      <w:proofErr w:type="gramEnd"/>
    </w:p>
    <w:p w:rsidR="00774D48" w:rsidRPr="00355FF9" w:rsidRDefault="00774D48" w:rsidP="00774D48">
      <w:pPr>
        <w:suppressAutoHyphens/>
        <w:ind w:left="2832"/>
        <w:jc w:val="both"/>
      </w:pPr>
    </w:p>
    <w:p w:rsidR="00774D48" w:rsidRPr="00355FF9" w:rsidRDefault="00774D48" w:rsidP="00774D48">
      <w:pPr>
        <w:suppressAutoHyphens/>
        <w:ind w:left="2832"/>
        <w:jc w:val="both"/>
        <w:rPr>
          <w:b/>
          <w:u w:val="single"/>
        </w:rPr>
      </w:pPr>
      <w:r w:rsidRPr="00355FF9">
        <w:rPr>
          <w:b/>
          <w:u w:val="single"/>
        </w:rPr>
        <w:t xml:space="preserve">BÁT-KOM 2004. Kft. 2023. évi féléves </w:t>
      </w:r>
      <w:proofErr w:type="gramStart"/>
      <w:r w:rsidRPr="00355FF9">
        <w:rPr>
          <w:b/>
          <w:u w:val="single"/>
        </w:rPr>
        <w:t>beszámolójának  elfogadására</w:t>
      </w:r>
      <w:proofErr w:type="gramEnd"/>
    </w:p>
    <w:p w:rsidR="00774D48" w:rsidRPr="00355FF9" w:rsidRDefault="00774D48" w:rsidP="00774D48">
      <w:pPr>
        <w:suppressAutoHyphens/>
        <w:ind w:left="2832"/>
        <w:jc w:val="both"/>
      </w:pPr>
    </w:p>
    <w:p w:rsidR="00774D48" w:rsidRPr="00355FF9" w:rsidRDefault="00774D48" w:rsidP="00774D48">
      <w:pPr>
        <w:suppressAutoHyphens/>
        <w:ind w:left="2832"/>
        <w:jc w:val="both"/>
      </w:pPr>
      <w:r w:rsidRPr="00355FF9">
        <w:t xml:space="preserve">Bátaszék Város Önkormányzatának Képviselő-testülete, mint a BÁT-KOM 2004. Kft tulajdonosa - e jogkörében eljárva - a Kft. </w:t>
      </w:r>
      <w:r w:rsidR="00226EA3">
        <w:t xml:space="preserve">2023. évi féléves beszámolóját </w:t>
      </w:r>
      <w:r w:rsidRPr="00355FF9">
        <w:t>elfogadja.</w:t>
      </w:r>
    </w:p>
    <w:p w:rsidR="00774D48" w:rsidRPr="00355FF9" w:rsidRDefault="00774D48" w:rsidP="00774D48">
      <w:pPr>
        <w:suppressAutoHyphens/>
        <w:ind w:left="2832"/>
        <w:jc w:val="both"/>
        <w:rPr>
          <w:i/>
        </w:rPr>
      </w:pPr>
    </w:p>
    <w:p w:rsidR="00774D48" w:rsidRPr="00355FF9" w:rsidRDefault="00774D48" w:rsidP="00774D48">
      <w:pPr>
        <w:suppressAutoHyphens/>
        <w:ind w:left="2832"/>
        <w:jc w:val="both"/>
      </w:pPr>
      <w:r w:rsidRPr="00355FF9">
        <w:rPr>
          <w:i/>
        </w:rPr>
        <w:t>Határidő:</w:t>
      </w:r>
      <w:r w:rsidRPr="00355FF9">
        <w:t xml:space="preserve"> 2023. </w:t>
      </w:r>
      <w:r w:rsidR="00590ED0" w:rsidRPr="00355FF9">
        <w:t>szeptember 6.</w:t>
      </w:r>
    </w:p>
    <w:p w:rsidR="00774D48" w:rsidRPr="00355FF9" w:rsidRDefault="00774D48" w:rsidP="00774D48">
      <w:pPr>
        <w:suppressAutoHyphens/>
        <w:ind w:left="2832"/>
        <w:jc w:val="both"/>
      </w:pPr>
      <w:r w:rsidRPr="00355FF9">
        <w:rPr>
          <w:i/>
        </w:rPr>
        <w:t>Felelős</w:t>
      </w:r>
      <w:proofErr w:type="gramStart"/>
      <w:r w:rsidRPr="00355FF9">
        <w:rPr>
          <w:i/>
        </w:rPr>
        <w:t>:</w:t>
      </w:r>
      <w:r w:rsidRPr="00355FF9">
        <w:t xml:space="preserve">   </w:t>
      </w:r>
      <w:r w:rsidR="00590ED0" w:rsidRPr="00355FF9">
        <w:t>dr.</w:t>
      </w:r>
      <w:proofErr w:type="gramEnd"/>
      <w:r w:rsidR="00590ED0" w:rsidRPr="00355FF9">
        <w:t xml:space="preserve"> </w:t>
      </w:r>
      <w:proofErr w:type="spellStart"/>
      <w:r w:rsidR="00590ED0" w:rsidRPr="00355FF9">
        <w:t>Firle</w:t>
      </w:r>
      <w:proofErr w:type="spellEnd"/>
      <w:r w:rsidR="00590ED0" w:rsidRPr="00355FF9">
        <w:t>-Paksi Anna aljegyző</w:t>
      </w:r>
    </w:p>
    <w:p w:rsidR="00774D48" w:rsidRPr="00355FF9" w:rsidRDefault="00774D48" w:rsidP="00774D48">
      <w:pPr>
        <w:suppressAutoHyphens/>
        <w:ind w:left="2832"/>
        <w:jc w:val="both"/>
      </w:pPr>
      <w:r w:rsidRPr="00355FF9">
        <w:rPr>
          <w:i/>
        </w:rPr>
        <w:t xml:space="preserve">                </w:t>
      </w:r>
      <w:r w:rsidRPr="00355FF9">
        <w:t>(a határozat megküldésért)</w:t>
      </w:r>
    </w:p>
    <w:p w:rsidR="00774D48" w:rsidRPr="00355FF9" w:rsidRDefault="00774D48" w:rsidP="00774D48">
      <w:pPr>
        <w:suppressAutoHyphens/>
        <w:ind w:left="2832"/>
        <w:jc w:val="both"/>
      </w:pPr>
    </w:p>
    <w:p w:rsidR="00774D48" w:rsidRPr="00355FF9" w:rsidRDefault="00774D48" w:rsidP="00774D48">
      <w:pPr>
        <w:suppressAutoHyphens/>
        <w:ind w:left="2832"/>
      </w:pPr>
      <w:r w:rsidRPr="00355FF9">
        <w:rPr>
          <w:i/>
        </w:rPr>
        <w:t>Határozatról értesül:</w:t>
      </w:r>
      <w:r w:rsidRPr="00355FF9">
        <w:tab/>
        <w:t>BÁT-KOM 2004. Kft.</w:t>
      </w:r>
    </w:p>
    <w:p w:rsidR="00774D48" w:rsidRPr="00355FF9" w:rsidRDefault="00774D48" w:rsidP="00774D48">
      <w:pPr>
        <w:suppressAutoHyphens/>
        <w:ind w:left="2832"/>
      </w:pPr>
      <w:r w:rsidRPr="00355FF9">
        <w:tab/>
      </w:r>
      <w:r w:rsidRPr="00355FF9">
        <w:tab/>
      </w:r>
      <w:r w:rsidRPr="00355FF9">
        <w:tab/>
        <w:t>Bátaszéki KÖH pénzügyi iroda</w:t>
      </w:r>
    </w:p>
    <w:p w:rsidR="00774D48" w:rsidRPr="00355FF9" w:rsidRDefault="00774D48" w:rsidP="006C43C1">
      <w:pPr>
        <w:suppressAutoHyphens/>
        <w:ind w:left="2832"/>
      </w:pPr>
      <w:r w:rsidRPr="00355FF9">
        <w:tab/>
      </w:r>
      <w:r w:rsidRPr="00355FF9">
        <w:tab/>
      </w:r>
      <w:r w:rsidRPr="00355FF9">
        <w:tab/>
      </w:r>
      <w:proofErr w:type="gramStart"/>
      <w:r w:rsidRPr="00355FF9">
        <w:t>irattár</w:t>
      </w:r>
      <w:proofErr w:type="gramEnd"/>
    </w:p>
    <w:p w:rsidR="00774D48" w:rsidRPr="00355FF9" w:rsidRDefault="00774D48" w:rsidP="00774D48">
      <w:pPr>
        <w:suppressAutoHyphens/>
      </w:pPr>
    </w:p>
    <w:p w:rsidR="00774D48" w:rsidRPr="00355FF9" w:rsidRDefault="00774D48" w:rsidP="00774D48">
      <w:pPr>
        <w:suppressAutoHyphens/>
      </w:pPr>
    </w:p>
    <w:p w:rsidR="00774D48" w:rsidRPr="00355FF9" w:rsidRDefault="00774D48" w:rsidP="00590ED0">
      <w:pPr>
        <w:suppressAutoHyphens/>
        <w:jc w:val="both"/>
      </w:pPr>
      <w:r w:rsidRPr="00355FF9">
        <w:t xml:space="preserve">2.  Üzleti terv módosítása      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 xml:space="preserve">A beszámolóban szereplő tényszámok alapján szükséges az üzleti terv módosítása. Az energia árak mozgása  alapvetően  meghatározza az üzemeltetés feltételeit, de kisebb </w:t>
      </w:r>
      <w:proofErr w:type="gramStart"/>
      <w:r w:rsidRPr="00355FF9">
        <w:t>korrekciókat</w:t>
      </w:r>
      <w:proofErr w:type="gramEnd"/>
      <w:r w:rsidRPr="00355FF9">
        <w:t xml:space="preserve"> is végeztünk más területeken is. A módosítást a jelenleg rendelkezésünkre álló adatok alapján végeztük. Az adatok 2023. december 31. napjáig tartó időszakra szólnak.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>Az Ügyvitel területén az év közben változó gázár csökkentette a tervezett évi kiadásokat 700 000 Ft nagyságrendbe</w:t>
      </w:r>
      <w:r w:rsidR="006C43C1" w:rsidRPr="00355FF9">
        <w:t>n. A telephelyen tervezett tető</w:t>
      </w:r>
      <w:r w:rsidRPr="00355FF9">
        <w:t>karbantartás viszont alul lett tervezve, ezért erre a területre terveztük a fenti összeget. A feladatkör fő számai nem változtak.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>A Vállalkozási tevékenység építési bevételét 500 E Ft-tal emeltük a várható munkák alapján, mely összeg az Általános költségek fedezetéül szolgál.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 xml:space="preserve">A Tanuszoda tekintetében jelentős költségnövekedés valósult meg a beszámolóban említettek okán. A könyvelt energia számlák alapján végeztük a hátralévő időszak tervezését, így az áram tekintetében az éves költség 24 600 E Ft </w:t>
      </w:r>
      <w:proofErr w:type="gramStart"/>
      <w:r w:rsidRPr="00355FF9">
        <w:t>helyett  49</w:t>
      </w:r>
      <w:proofErr w:type="gramEnd"/>
      <w:r w:rsidRPr="00355FF9">
        <w:t> 500 E Ft-ra módosul, míg a gáz tekintetében 12 000 E Ft-ról  14 000  E Ft-ra  módosul.</w:t>
      </w:r>
      <w:r w:rsidR="00F30FA1" w:rsidRPr="00355FF9">
        <w:t xml:space="preserve"> A Tanuszoda támogatási igénye </w:t>
      </w:r>
      <w:r w:rsidR="00F145E2" w:rsidRPr="00355FF9">
        <w:t xml:space="preserve">72 000 E Ft-ról </w:t>
      </w:r>
      <w:r w:rsidRPr="00355FF9">
        <w:t xml:space="preserve">95 000 E </w:t>
      </w:r>
      <w:proofErr w:type="spellStart"/>
      <w:r w:rsidRPr="00355FF9">
        <w:t>FT-ra</w:t>
      </w:r>
      <w:proofErr w:type="spellEnd"/>
      <w:r w:rsidRPr="00355FF9">
        <w:t xml:space="preserve"> módosul.</w:t>
      </w:r>
    </w:p>
    <w:p w:rsidR="00226EA3" w:rsidRDefault="00226EA3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 xml:space="preserve">A Sportcsarnok üzemeltetése terén mind a személyi jellegű kiadásokat, mind a dologi kiadásokat csökkentettük, így </w:t>
      </w:r>
      <w:r w:rsidR="006C43C1" w:rsidRPr="00355FF9">
        <w:t>a támogatási igény</w:t>
      </w:r>
      <w:r w:rsidRPr="00355FF9">
        <w:t xml:space="preserve"> 17 832 E Ft helyett 14 832 E Ft-ra módosul.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 xml:space="preserve">A sportpálya üzemeltetése terén rendezésre kerültek az elmaradt villanyszámlák, </w:t>
      </w:r>
      <w:proofErr w:type="gramStart"/>
      <w:r w:rsidRPr="00355FF9">
        <w:t>elkülönítésre  került</w:t>
      </w:r>
      <w:proofErr w:type="gramEnd"/>
      <w:r w:rsidRPr="00355FF9">
        <w:t xml:space="preserve"> az idei fogyasztás, és ez alapján az éves tervszám is jelentősen ( 2700 E  Ft) csökkent. A tüzelőanyag vásárlás költsége meghaladta a tervezettet. Az üzemeltetési költségek terén is csökkenést tudunk tervezni a megváltozott igénybevétel okán.</w:t>
      </w:r>
      <w:r w:rsidR="006C43C1" w:rsidRPr="00355FF9">
        <w:t xml:space="preserve"> A támogatási mérték</w:t>
      </w:r>
      <w:r w:rsidR="00F30FA1" w:rsidRPr="00355FF9">
        <w:t xml:space="preserve"> 17 865 E Ft-ról</w:t>
      </w:r>
      <w:r w:rsidRPr="00355FF9">
        <w:t xml:space="preserve"> 15 865 E Ft-ra módosul.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226EA3" w:rsidP="00590ED0">
      <w:pPr>
        <w:suppressAutoHyphens/>
        <w:jc w:val="both"/>
      </w:pPr>
      <w:r>
        <w:t xml:space="preserve"> </w:t>
      </w:r>
      <w:r w:rsidR="00774D48" w:rsidRPr="00355FF9">
        <w:t>A városüzemeltetés terén növekednek</w:t>
      </w:r>
      <w:r w:rsidR="006C43C1" w:rsidRPr="00355FF9">
        <w:t xml:space="preserve"> </w:t>
      </w:r>
      <w:r w:rsidR="00774D48" w:rsidRPr="00355FF9">
        <w:t>(2000 E Ft) a személyi jellegű kiadások a tulajdonos döntése nyomán, míg csökkenést terveztünk a téli üzemeltetési kiadások terén. A tám</w:t>
      </w:r>
      <w:r w:rsidR="006C43C1" w:rsidRPr="00355FF9">
        <w:t xml:space="preserve">ogatás mértéke 48 000 E Ft-ról </w:t>
      </w:r>
      <w:r w:rsidR="00774D48" w:rsidRPr="00355FF9">
        <w:t>49 482 E Ft-ra módosul.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>A módosítás kiemelt fő számait a mellékelt táblázat tartalmazza.</w:t>
      </w:r>
    </w:p>
    <w:p w:rsidR="00774D48" w:rsidRPr="00355FF9" w:rsidRDefault="00774D48" w:rsidP="00590ED0">
      <w:pPr>
        <w:suppressAutoHyphens/>
        <w:jc w:val="both"/>
      </w:pPr>
    </w:p>
    <w:p w:rsidR="00774D48" w:rsidRPr="00355FF9" w:rsidRDefault="00774D48" w:rsidP="00590ED0">
      <w:pPr>
        <w:suppressAutoHyphens/>
        <w:jc w:val="both"/>
      </w:pPr>
      <w:r w:rsidRPr="00355FF9">
        <w:t>Kérem a Tisztelt Képviselő-testületet, hogy a módosítást</w:t>
      </w:r>
      <w:r w:rsidR="006C43C1" w:rsidRPr="00355FF9">
        <w:t xml:space="preserve"> a határozati javaslatok szerint </w:t>
      </w:r>
      <w:r w:rsidRPr="00355FF9">
        <w:t>elfogadni szíveskedjen!</w:t>
      </w:r>
    </w:p>
    <w:p w:rsidR="0076691E" w:rsidRPr="00355FF9" w:rsidRDefault="0076691E" w:rsidP="00774D48">
      <w:pPr>
        <w:suppressAutoHyphens/>
      </w:pPr>
    </w:p>
    <w:p w:rsidR="0076691E" w:rsidRDefault="00362616" w:rsidP="00362616">
      <w:pPr>
        <w:suppressAutoHyphens/>
        <w:jc w:val="both"/>
      </w:pPr>
      <w:r>
        <w:t>A feladatellátási szerződés módosítása a többletforrás biztosításán kívül a helyi piacra vonatkozó feladatok részletezését is tartalmazza.</w:t>
      </w:r>
    </w:p>
    <w:p w:rsidR="00362616" w:rsidRDefault="00362616" w:rsidP="00774D48">
      <w:pPr>
        <w:suppressAutoHyphens/>
      </w:pPr>
    </w:p>
    <w:p w:rsidR="00362616" w:rsidRPr="00355FF9" w:rsidRDefault="00362616" w:rsidP="00774D48">
      <w:pPr>
        <w:suppressAutoHyphens/>
      </w:pPr>
    </w:p>
    <w:p w:rsidR="0076691E" w:rsidRPr="00355FF9" w:rsidRDefault="0076691E" w:rsidP="0076691E">
      <w:pPr>
        <w:ind w:left="2124" w:firstLine="708"/>
        <w:jc w:val="both"/>
        <w:rPr>
          <w:b/>
          <w:u w:val="single"/>
        </w:rPr>
      </w:pPr>
      <w:r w:rsidRPr="00355FF9">
        <w:rPr>
          <w:b/>
          <w:u w:val="single"/>
        </w:rPr>
        <w:t>2</w:t>
      </w:r>
      <w:proofErr w:type="gramStart"/>
      <w:r w:rsidRPr="00355FF9">
        <w:rPr>
          <w:b/>
          <w:u w:val="single"/>
        </w:rPr>
        <w:t>.sz.</w:t>
      </w:r>
      <w:proofErr w:type="gramEnd"/>
      <w:r w:rsidRPr="00355FF9">
        <w:rPr>
          <w:b/>
          <w:u w:val="single"/>
        </w:rPr>
        <w:t xml:space="preserve"> H a t á r o z a t i    j a v a s l a </w:t>
      </w:r>
      <w:proofErr w:type="gramStart"/>
      <w:r w:rsidRPr="00355FF9">
        <w:rPr>
          <w:b/>
          <w:u w:val="single"/>
        </w:rPr>
        <w:t>t :</w:t>
      </w:r>
      <w:proofErr w:type="gramEnd"/>
    </w:p>
    <w:p w:rsidR="0076691E" w:rsidRPr="00355FF9" w:rsidRDefault="0076691E" w:rsidP="0076691E">
      <w:pPr>
        <w:ind w:left="2832"/>
        <w:jc w:val="both"/>
      </w:pPr>
    </w:p>
    <w:p w:rsidR="0076691E" w:rsidRPr="00355FF9" w:rsidRDefault="0076691E" w:rsidP="0076691E">
      <w:pPr>
        <w:ind w:left="2832"/>
        <w:jc w:val="both"/>
        <w:rPr>
          <w:b/>
          <w:u w:val="single"/>
        </w:rPr>
      </w:pPr>
      <w:proofErr w:type="gramStart"/>
      <w:r w:rsidRPr="00355FF9">
        <w:rPr>
          <w:b/>
          <w:u w:val="single"/>
        </w:rPr>
        <w:t>a</w:t>
      </w:r>
      <w:proofErr w:type="gramEnd"/>
      <w:r w:rsidRPr="00355FF9">
        <w:rPr>
          <w:b/>
          <w:u w:val="single"/>
        </w:rPr>
        <w:t xml:space="preserve"> BÁT-KOM 2004 Kft.-</w:t>
      </w:r>
      <w:proofErr w:type="spellStart"/>
      <w:r w:rsidRPr="00355FF9">
        <w:rPr>
          <w:b/>
          <w:u w:val="single"/>
        </w:rPr>
        <w:t>vel</w:t>
      </w:r>
      <w:proofErr w:type="spellEnd"/>
      <w:r w:rsidRPr="00355FF9">
        <w:rPr>
          <w:b/>
          <w:u w:val="single"/>
        </w:rPr>
        <w:t xml:space="preserve"> megkötött szerződések módosításának jóváhagyására</w:t>
      </w:r>
    </w:p>
    <w:p w:rsidR="0076691E" w:rsidRPr="00355FF9" w:rsidRDefault="0076691E" w:rsidP="0076691E">
      <w:pPr>
        <w:ind w:left="2832"/>
        <w:jc w:val="both"/>
        <w:rPr>
          <w:b/>
        </w:rPr>
      </w:pPr>
    </w:p>
    <w:p w:rsidR="0076691E" w:rsidRPr="00355FF9" w:rsidRDefault="0076691E" w:rsidP="0076691E">
      <w:pPr>
        <w:ind w:left="2835"/>
        <w:jc w:val="both"/>
      </w:pPr>
      <w:r w:rsidRPr="00355FF9">
        <w:t xml:space="preserve">Bátaszék Város Önkormányzatának Képviselő-testülete, mint a BÁT-KOM 2004. Kft tulajdonosa - e jogkörében eljárva – </w:t>
      </w:r>
    </w:p>
    <w:p w:rsidR="0076691E" w:rsidRPr="00355FF9" w:rsidRDefault="0076691E" w:rsidP="0076691E">
      <w:pPr>
        <w:ind w:left="2835"/>
        <w:jc w:val="both"/>
      </w:pPr>
    </w:p>
    <w:p w:rsidR="0076691E" w:rsidRPr="00355FF9" w:rsidRDefault="0076691E" w:rsidP="0076691E">
      <w:pPr>
        <w:pStyle w:val="Listaszerbekezds"/>
        <w:numPr>
          <w:ilvl w:val="0"/>
          <w:numId w:val="10"/>
        </w:numPr>
        <w:jc w:val="both"/>
      </w:pPr>
      <w:r w:rsidRPr="00355FF9">
        <w:t>a BÁT-KOM 2004 Kft.-</w:t>
      </w:r>
      <w:proofErr w:type="spellStart"/>
      <w:r w:rsidRPr="00355FF9">
        <w:t>vel</w:t>
      </w:r>
      <w:proofErr w:type="spellEnd"/>
      <w:r w:rsidRPr="00355FF9">
        <w:t xml:space="preserve"> 2023. február 9-én megkötött közfeladat- ellátási szerződés II. módosítását – a határozat melléklete szerinti tartalommal – jóváhagyja,</w:t>
      </w:r>
    </w:p>
    <w:p w:rsidR="0076691E" w:rsidRPr="00355FF9" w:rsidRDefault="0076691E" w:rsidP="0076691E">
      <w:pPr>
        <w:pStyle w:val="Listaszerbekezds"/>
        <w:numPr>
          <w:ilvl w:val="0"/>
          <w:numId w:val="10"/>
        </w:numPr>
        <w:jc w:val="both"/>
      </w:pPr>
      <w:r w:rsidRPr="00355FF9">
        <w:t>a BÁT-KOM 2004 Kft.-</w:t>
      </w:r>
      <w:proofErr w:type="spellStart"/>
      <w:r w:rsidRPr="00355FF9">
        <w:t>vel</w:t>
      </w:r>
      <w:proofErr w:type="spellEnd"/>
      <w:r w:rsidRPr="00355FF9">
        <w:rPr>
          <w:rFonts w:eastAsia="Calibri"/>
          <w:color w:val="000000"/>
        </w:rPr>
        <w:t xml:space="preserve"> a Tanuszoda üzemeltetésére 2018. december 14-én megkötött</w:t>
      </w:r>
      <w:r w:rsidRPr="00355FF9">
        <w:t xml:space="preserve"> üzemeltetési szerződés XII. számú módosítását– a határozat melléklete szerinti tartalommal – jóváhagyja,</w:t>
      </w:r>
    </w:p>
    <w:p w:rsidR="0076691E" w:rsidRPr="00355FF9" w:rsidRDefault="0076691E" w:rsidP="0076691E">
      <w:pPr>
        <w:pStyle w:val="Listaszerbekezds"/>
        <w:numPr>
          <w:ilvl w:val="0"/>
          <w:numId w:val="10"/>
        </w:numPr>
        <w:jc w:val="both"/>
      </w:pPr>
      <w:r w:rsidRPr="00355FF9">
        <w:t>felhatalmazza a polgármestert az a) és b) pontban meghatározott szerződések aláírására,</w:t>
      </w:r>
    </w:p>
    <w:p w:rsidR="0076691E" w:rsidRPr="00355FF9" w:rsidRDefault="0076691E" w:rsidP="0076691E">
      <w:pPr>
        <w:pStyle w:val="Listaszerbekezds"/>
        <w:numPr>
          <w:ilvl w:val="0"/>
          <w:numId w:val="10"/>
        </w:numPr>
        <w:jc w:val="both"/>
      </w:pPr>
      <w:r w:rsidRPr="00355FF9">
        <w:t>a 23.000.000 Ft többletforrást a következőképpen biztosítja:</w:t>
      </w:r>
    </w:p>
    <w:p w:rsidR="0076691E" w:rsidRPr="00355FF9" w:rsidRDefault="0076691E" w:rsidP="0076691E">
      <w:pPr>
        <w:pStyle w:val="Listaszerbekezds"/>
        <w:numPr>
          <w:ilvl w:val="0"/>
          <w:numId w:val="17"/>
        </w:numPr>
        <w:jc w:val="both"/>
      </w:pPr>
      <w:r w:rsidRPr="00355FF9">
        <w:t xml:space="preserve">17.400.000,- Ft többletforrást az önkormányzat 2023. évi költségvetésének terhére, </w:t>
      </w:r>
    </w:p>
    <w:p w:rsidR="0076691E" w:rsidRPr="00355FF9" w:rsidRDefault="0076691E" w:rsidP="0076691E">
      <w:pPr>
        <w:pStyle w:val="Listaszerbekezds"/>
        <w:numPr>
          <w:ilvl w:val="0"/>
          <w:numId w:val="17"/>
        </w:numPr>
        <w:jc w:val="both"/>
      </w:pPr>
      <w:r w:rsidRPr="00355FF9">
        <w:t>5.600.000,- Ft többletforrást a BÁT_KOM 2004 Kft-</w:t>
      </w:r>
      <w:proofErr w:type="spellStart"/>
      <w:r w:rsidRPr="00355FF9">
        <w:t>tól</w:t>
      </w:r>
      <w:proofErr w:type="spellEnd"/>
      <w:r w:rsidRPr="00355FF9">
        <w:t xml:space="preserve"> a közfeladat-ellátási szerződés II. módosításban elvont 5.600.000,- </w:t>
      </w:r>
      <w:proofErr w:type="gramStart"/>
      <w:r w:rsidRPr="00355FF9">
        <w:t>kompenzáció</w:t>
      </w:r>
      <w:proofErr w:type="gramEnd"/>
      <w:r w:rsidRPr="00355FF9">
        <w:t xml:space="preserve"> terhére.</w:t>
      </w:r>
    </w:p>
    <w:p w:rsidR="0076691E" w:rsidRPr="00355FF9" w:rsidRDefault="0076691E" w:rsidP="0076691E">
      <w:pPr>
        <w:pStyle w:val="Listaszerbekezds"/>
        <w:ind w:left="4264"/>
        <w:jc w:val="both"/>
      </w:pPr>
    </w:p>
    <w:p w:rsidR="0076691E" w:rsidRPr="00355FF9" w:rsidRDefault="0076691E" w:rsidP="0076691E">
      <w:pPr>
        <w:ind w:left="2832"/>
        <w:jc w:val="both"/>
        <w:rPr>
          <w:i/>
          <w:highlight w:val="yellow"/>
        </w:rPr>
      </w:pPr>
    </w:p>
    <w:p w:rsidR="0076691E" w:rsidRPr="00355FF9" w:rsidRDefault="0076691E" w:rsidP="0076691E">
      <w:pPr>
        <w:ind w:left="2832"/>
        <w:jc w:val="both"/>
      </w:pPr>
      <w:r w:rsidRPr="00355FF9">
        <w:rPr>
          <w:i/>
        </w:rPr>
        <w:t>Határidő:</w:t>
      </w:r>
      <w:r w:rsidRPr="00355FF9">
        <w:t xml:space="preserve"> </w:t>
      </w:r>
      <w:r w:rsidR="00957C97">
        <w:t>2023. augusztus 31.</w:t>
      </w:r>
    </w:p>
    <w:p w:rsidR="0076691E" w:rsidRPr="00355FF9" w:rsidRDefault="0076691E" w:rsidP="0076691E">
      <w:pPr>
        <w:ind w:left="2832"/>
        <w:jc w:val="both"/>
      </w:pPr>
      <w:r w:rsidRPr="00355FF9">
        <w:rPr>
          <w:i/>
        </w:rPr>
        <w:t>Felelős</w:t>
      </w:r>
      <w:proofErr w:type="gramStart"/>
      <w:r w:rsidRPr="00355FF9">
        <w:rPr>
          <w:i/>
        </w:rPr>
        <w:t>:</w:t>
      </w:r>
      <w:r w:rsidRPr="00355FF9">
        <w:t xml:space="preserve">    Dr.</w:t>
      </w:r>
      <w:proofErr w:type="gramEnd"/>
      <w:r w:rsidRPr="00355FF9">
        <w:t xml:space="preserve"> Bozsolik Róbert polgármester </w:t>
      </w:r>
    </w:p>
    <w:p w:rsidR="0076691E" w:rsidRPr="00355FF9" w:rsidRDefault="0076691E" w:rsidP="0076691E">
      <w:pPr>
        <w:ind w:left="2832"/>
        <w:jc w:val="both"/>
      </w:pPr>
      <w:r w:rsidRPr="00355FF9">
        <w:t xml:space="preserve">                (a szerződések aláírásáért)</w:t>
      </w:r>
    </w:p>
    <w:p w:rsidR="0076691E" w:rsidRPr="00355FF9" w:rsidRDefault="0076691E" w:rsidP="0076691E">
      <w:pPr>
        <w:ind w:left="2832"/>
        <w:jc w:val="both"/>
        <w:rPr>
          <w:i/>
        </w:rPr>
      </w:pPr>
    </w:p>
    <w:p w:rsidR="0076691E" w:rsidRPr="00355FF9" w:rsidRDefault="0076691E" w:rsidP="0076691E">
      <w:pPr>
        <w:ind w:left="2832"/>
        <w:jc w:val="both"/>
      </w:pPr>
      <w:r w:rsidRPr="00355FF9">
        <w:rPr>
          <w:i/>
        </w:rPr>
        <w:t>Határozatról értesül</w:t>
      </w:r>
      <w:proofErr w:type="gramStart"/>
      <w:r w:rsidRPr="00355FF9">
        <w:rPr>
          <w:i/>
        </w:rPr>
        <w:t xml:space="preserve">:  </w:t>
      </w:r>
      <w:r w:rsidRPr="00355FF9">
        <w:t>Pap</w:t>
      </w:r>
      <w:proofErr w:type="gramEnd"/>
      <w:r w:rsidRPr="00355FF9">
        <w:t xml:space="preserve"> Péter ügyvezető </w:t>
      </w:r>
    </w:p>
    <w:p w:rsidR="0076691E" w:rsidRPr="00355FF9" w:rsidRDefault="0076691E" w:rsidP="0076691E">
      <w:pPr>
        <w:ind w:left="2832"/>
        <w:jc w:val="both"/>
      </w:pPr>
      <w:r w:rsidRPr="00355FF9">
        <w:t xml:space="preserve">                                    Bátaszéki KÖH pénzügyi iroda</w:t>
      </w:r>
    </w:p>
    <w:p w:rsidR="0076691E" w:rsidRPr="00355FF9" w:rsidRDefault="0076691E" w:rsidP="0076691E">
      <w:pPr>
        <w:ind w:left="2832"/>
        <w:jc w:val="both"/>
      </w:pPr>
      <w:r w:rsidRPr="00355FF9">
        <w:t xml:space="preserve">                                    </w:t>
      </w:r>
      <w:proofErr w:type="gramStart"/>
      <w:r w:rsidRPr="00355FF9">
        <w:t>irattár</w:t>
      </w:r>
      <w:proofErr w:type="gramEnd"/>
    </w:p>
    <w:p w:rsidR="0076691E" w:rsidRPr="00355FF9" w:rsidRDefault="0076691E" w:rsidP="00774D48">
      <w:pPr>
        <w:suppressAutoHyphens/>
      </w:pPr>
    </w:p>
    <w:p w:rsidR="0076691E" w:rsidRPr="00355FF9" w:rsidRDefault="0076691E" w:rsidP="00774D48">
      <w:pPr>
        <w:suppressAutoHyphens/>
      </w:pPr>
    </w:p>
    <w:p w:rsidR="00774D48" w:rsidRPr="00355FF9" w:rsidRDefault="00774D48" w:rsidP="00774D48">
      <w:pPr>
        <w:suppressAutoHyphens/>
      </w:pPr>
    </w:p>
    <w:p w:rsidR="00774D48" w:rsidRPr="00355FF9" w:rsidRDefault="0076691E" w:rsidP="0025071E">
      <w:pPr>
        <w:pStyle w:val="Listaszerbekezds"/>
        <w:ind w:left="2136" w:firstLine="696"/>
        <w:jc w:val="both"/>
        <w:rPr>
          <w:b/>
          <w:u w:val="single"/>
        </w:rPr>
      </w:pPr>
      <w:r w:rsidRPr="00355FF9">
        <w:rPr>
          <w:b/>
          <w:u w:val="single"/>
        </w:rPr>
        <w:t>3</w:t>
      </w:r>
      <w:proofErr w:type="gramStart"/>
      <w:r w:rsidR="006C43C1" w:rsidRPr="00355FF9">
        <w:rPr>
          <w:b/>
          <w:u w:val="single"/>
        </w:rPr>
        <w:t>.sz.</w:t>
      </w:r>
      <w:proofErr w:type="gramEnd"/>
      <w:r w:rsidR="00774D48" w:rsidRPr="00355FF9">
        <w:rPr>
          <w:b/>
          <w:u w:val="single"/>
        </w:rPr>
        <w:t xml:space="preserve"> H a t á r o z a t i    j a v a s l a </w:t>
      </w:r>
      <w:proofErr w:type="gramStart"/>
      <w:r w:rsidR="00774D48" w:rsidRPr="00355FF9">
        <w:rPr>
          <w:b/>
          <w:u w:val="single"/>
        </w:rPr>
        <w:t>t :</w:t>
      </w:r>
      <w:proofErr w:type="gramEnd"/>
    </w:p>
    <w:p w:rsidR="00774D48" w:rsidRPr="00355FF9" w:rsidRDefault="00774D48" w:rsidP="00774D48">
      <w:pPr>
        <w:ind w:left="2832"/>
        <w:jc w:val="both"/>
      </w:pPr>
    </w:p>
    <w:p w:rsidR="00774D48" w:rsidRPr="00355FF9" w:rsidRDefault="006C43C1" w:rsidP="00774D48">
      <w:pPr>
        <w:ind w:left="2832"/>
        <w:jc w:val="both"/>
        <w:rPr>
          <w:b/>
          <w:u w:val="single"/>
        </w:rPr>
      </w:pPr>
      <w:r w:rsidRPr="00355FF9">
        <w:rPr>
          <w:b/>
          <w:u w:val="single"/>
        </w:rPr>
        <w:t>BÁT-KOM 2004. Kft. 2023</w:t>
      </w:r>
      <w:r w:rsidR="00774D48" w:rsidRPr="00355FF9">
        <w:rPr>
          <w:b/>
          <w:u w:val="single"/>
        </w:rPr>
        <w:t>. évi módosított üzleti tervének elfogadására</w:t>
      </w:r>
    </w:p>
    <w:p w:rsidR="00774D48" w:rsidRPr="00355FF9" w:rsidRDefault="00774D48" w:rsidP="00774D48">
      <w:pPr>
        <w:ind w:left="2832"/>
        <w:jc w:val="both"/>
      </w:pPr>
    </w:p>
    <w:p w:rsidR="00774D48" w:rsidRPr="00355FF9" w:rsidRDefault="00774D48" w:rsidP="00774D48">
      <w:pPr>
        <w:ind w:left="2832"/>
        <w:jc w:val="both"/>
      </w:pPr>
      <w:r w:rsidRPr="00355FF9">
        <w:t xml:space="preserve">Bátaszék Város Önkormányzatának Képviselő-testülete, mint a BÁT-KOM 2004. Kft tulajdonosa - e </w:t>
      </w:r>
      <w:r w:rsidR="006C43C1" w:rsidRPr="00355FF9">
        <w:t>jogkörében eljárva - a Kft. 2023. évre vonatkozó módosított</w:t>
      </w:r>
      <w:r w:rsidRPr="00355FF9">
        <w:t xml:space="preserve"> üzleti tervét </w:t>
      </w:r>
    </w:p>
    <w:p w:rsidR="00774D48" w:rsidRPr="00355FF9" w:rsidRDefault="00774D48" w:rsidP="00774D48">
      <w:pPr>
        <w:ind w:left="3686"/>
        <w:rPr>
          <w:b/>
          <w:i/>
        </w:rPr>
      </w:pPr>
    </w:p>
    <w:p w:rsidR="00774D48" w:rsidRPr="00355FF9" w:rsidRDefault="00580B17" w:rsidP="00774D48">
      <w:pPr>
        <w:numPr>
          <w:ilvl w:val="0"/>
          <w:numId w:val="9"/>
        </w:numPr>
        <w:tabs>
          <w:tab w:val="left" w:pos="3969"/>
        </w:tabs>
        <w:suppressAutoHyphens/>
        <w:ind w:left="3544" w:hanging="9"/>
        <w:jc w:val="both"/>
        <w:rPr>
          <w:b/>
          <w:i/>
        </w:rPr>
      </w:pPr>
      <w:r w:rsidRPr="00355FF9">
        <w:rPr>
          <w:b/>
          <w:i/>
        </w:rPr>
        <w:t>269 529 381</w:t>
      </w:r>
      <w:r w:rsidR="00774D48" w:rsidRPr="00355FF9">
        <w:rPr>
          <w:b/>
          <w:i/>
        </w:rPr>
        <w:t>.- Ft tervezett bevétellel,</w:t>
      </w:r>
    </w:p>
    <w:p w:rsidR="00774D48" w:rsidRPr="00355FF9" w:rsidRDefault="00580B17" w:rsidP="00774D48">
      <w:pPr>
        <w:numPr>
          <w:ilvl w:val="0"/>
          <w:numId w:val="9"/>
        </w:numPr>
        <w:tabs>
          <w:tab w:val="left" w:pos="3969"/>
        </w:tabs>
        <w:suppressAutoHyphens/>
        <w:ind w:left="3544" w:hanging="9"/>
        <w:jc w:val="both"/>
        <w:rPr>
          <w:b/>
          <w:i/>
        </w:rPr>
      </w:pPr>
      <w:r w:rsidRPr="00355FF9">
        <w:rPr>
          <w:b/>
          <w:i/>
        </w:rPr>
        <w:t>269 378 358</w:t>
      </w:r>
      <w:r w:rsidR="00774D48" w:rsidRPr="00355FF9">
        <w:rPr>
          <w:b/>
          <w:i/>
        </w:rPr>
        <w:t>.- Ft tervezett kiadással és</w:t>
      </w:r>
    </w:p>
    <w:p w:rsidR="00774D48" w:rsidRPr="00355FF9" w:rsidRDefault="00774D48" w:rsidP="00774D48">
      <w:pPr>
        <w:numPr>
          <w:ilvl w:val="0"/>
          <w:numId w:val="9"/>
        </w:numPr>
        <w:tabs>
          <w:tab w:val="left" w:pos="3828"/>
          <w:tab w:val="left" w:pos="3969"/>
        </w:tabs>
        <w:suppressAutoHyphens/>
        <w:ind w:left="3544" w:hanging="9"/>
        <w:jc w:val="both"/>
      </w:pPr>
      <w:r w:rsidRPr="00355FF9">
        <w:rPr>
          <w:b/>
          <w:i/>
        </w:rPr>
        <w:t xml:space="preserve"> </w:t>
      </w:r>
      <w:r w:rsidRPr="00355FF9">
        <w:rPr>
          <w:b/>
          <w:i/>
        </w:rPr>
        <w:tab/>
        <w:t xml:space="preserve">    </w:t>
      </w:r>
      <w:r w:rsidR="00580B17" w:rsidRPr="00355FF9">
        <w:rPr>
          <w:b/>
          <w:i/>
        </w:rPr>
        <w:t>151 023</w:t>
      </w:r>
      <w:r w:rsidRPr="00355FF9">
        <w:rPr>
          <w:b/>
          <w:i/>
        </w:rPr>
        <w:t>.- Ft tervezett eredménnyel</w:t>
      </w:r>
    </w:p>
    <w:p w:rsidR="00774D48" w:rsidRPr="00355FF9" w:rsidRDefault="00774D48" w:rsidP="00774D48">
      <w:pPr>
        <w:ind w:left="2832"/>
        <w:jc w:val="both"/>
      </w:pPr>
    </w:p>
    <w:p w:rsidR="00774D48" w:rsidRPr="00355FF9" w:rsidRDefault="00774D48" w:rsidP="00774D48">
      <w:pPr>
        <w:ind w:left="2835"/>
        <w:jc w:val="both"/>
      </w:pPr>
      <w:proofErr w:type="gramStart"/>
      <w:r w:rsidRPr="00355FF9">
        <w:t>elfogadja</w:t>
      </w:r>
      <w:proofErr w:type="gramEnd"/>
      <w:r w:rsidRPr="00355FF9">
        <w:t>.</w:t>
      </w:r>
    </w:p>
    <w:p w:rsidR="00774D48" w:rsidRPr="00355FF9" w:rsidRDefault="00774D48" w:rsidP="00774D48">
      <w:pPr>
        <w:ind w:left="2832"/>
        <w:jc w:val="both"/>
        <w:rPr>
          <w:i/>
        </w:rPr>
      </w:pPr>
    </w:p>
    <w:p w:rsidR="00774D48" w:rsidRPr="00355FF9" w:rsidRDefault="00774D48" w:rsidP="00774D48">
      <w:pPr>
        <w:ind w:left="2832"/>
        <w:jc w:val="both"/>
      </w:pPr>
      <w:r w:rsidRPr="00355FF9">
        <w:rPr>
          <w:i/>
        </w:rPr>
        <w:t>Határidő:</w:t>
      </w:r>
      <w:r w:rsidRPr="00355FF9">
        <w:t xml:space="preserve"> </w:t>
      </w:r>
      <w:r w:rsidR="0025071E" w:rsidRPr="00355FF9">
        <w:t>2023</w:t>
      </w:r>
      <w:r w:rsidR="00957C97">
        <w:t>. szeptember 6</w:t>
      </w:r>
      <w:r w:rsidR="006C43C1" w:rsidRPr="00355FF9">
        <w:t>.</w:t>
      </w:r>
      <w:r w:rsidRPr="00355FF9">
        <w:t xml:space="preserve">  </w:t>
      </w:r>
    </w:p>
    <w:p w:rsidR="00774D48" w:rsidRPr="00355FF9" w:rsidRDefault="00774D48" w:rsidP="00774D48">
      <w:pPr>
        <w:ind w:left="2832"/>
        <w:jc w:val="both"/>
      </w:pPr>
      <w:r w:rsidRPr="00355FF9">
        <w:rPr>
          <w:i/>
        </w:rPr>
        <w:t>Felelős</w:t>
      </w:r>
      <w:proofErr w:type="gramStart"/>
      <w:r w:rsidRPr="00355FF9">
        <w:rPr>
          <w:i/>
        </w:rPr>
        <w:t>:</w:t>
      </w:r>
      <w:r w:rsidRPr="00355FF9">
        <w:t xml:space="preserve">  </w:t>
      </w:r>
      <w:r w:rsidR="006C43C1" w:rsidRPr="00355FF9">
        <w:t>dr.</w:t>
      </w:r>
      <w:proofErr w:type="gramEnd"/>
      <w:r w:rsidR="006C43C1" w:rsidRPr="00355FF9">
        <w:t xml:space="preserve"> </w:t>
      </w:r>
      <w:proofErr w:type="spellStart"/>
      <w:r w:rsidR="006C43C1" w:rsidRPr="00355FF9">
        <w:t>Firle</w:t>
      </w:r>
      <w:proofErr w:type="spellEnd"/>
      <w:r w:rsidR="006C43C1" w:rsidRPr="00355FF9">
        <w:t>-Paksi Anna aljegyző</w:t>
      </w:r>
    </w:p>
    <w:p w:rsidR="00774D48" w:rsidRPr="00355FF9" w:rsidRDefault="00774D48" w:rsidP="00774D48">
      <w:pPr>
        <w:ind w:left="2832"/>
        <w:jc w:val="both"/>
      </w:pPr>
      <w:r w:rsidRPr="00355FF9">
        <w:rPr>
          <w:i/>
        </w:rPr>
        <w:t xml:space="preserve">                </w:t>
      </w:r>
      <w:r w:rsidRPr="00355FF9">
        <w:t>(a határozat megküldéséért)</w:t>
      </w:r>
    </w:p>
    <w:p w:rsidR="00774D48" w:rsidRPr="00355FF9" w:rsidRDefault="00774D48" w:rsidP="00774D48">
      <w:pPr>
        <w:ind w:left="2832"/>
        <w:jc w:val="both"/>
      </w:pPr>
    </w:p>
    <w:p w:rsidR="00774D48" w:rsidRPr="00355FF9" w:rsidRDefault="00774D48" w:rsidP="00774D48">
      <w:pPr>
        <w:ind w:left="2832"/>
      </w:pPr>
      <w:r w:rsidRPr="00355FF9">
        <w:rPr>
          <w:i/>
        </w:rPr>
        <w:t>Határozatról értesül:</w:t>
      </w:r>
      <w:r w:rsidRPr="00355FF9">
        <w:tab/>
        <w:t>BÁT-KOM 2004. Kft.</w:t>
      </w:r>
    </w:p>
    <w:p w:rsidR="00774D48" w:rsidRPr="00355FF9" w:rsidRDefault="00774D48" w:rsidP="00774D48">
      <w:pPr>
        <w:ind w:left="2832"/>
      </w:pPr>
      <w:r w:rsidRPr="00355FF9">
        <w:tab/>
      </w:r>
      <w:r w:rsidRPr="00355FF9">
        <w:tab/>
      </w:r>
      <w:r w:rsidRPr="00355FF9">
        <w:tab/>
        <w:t>Bátaszéki KÖH pénzügyi iroda</w:t>
      </w:r>
    </w:p>
    <w:p w:rsidR="00774D48" w:rsidRPr="00355FF9" w:rsidRDefault="00774D48" w:rsidP="00774D48">
      <w:pPr>
        <w:ind w:left="2832"/>
      </w:pPr>
      <w:r w:rsidRPr="00355FF9">
        <w:tab/>
      </w:r>
      <w:r w:rsidRPr="00355FF9">
        <w:tab/>
      </w:r>
      <w:r w:rsidRPr="00355FF9">
        <w:tab/>
      </w:r>
      <w:proofErr w:type="gramStart"/>
      <w:r w:rsidRPr="00355FF9">
        <w:t>irattár</w:t>
      </w:r>
      <w:proofErr w:type="gramEnd"/>
    </w:p>
    <w:p w:rsidR="00774D48" w:rsidRPr="00355FF9" w:rsidRDefault="00774D48" w:rsidP="00774D48">
      <w:pPr>
        <w:ind w:left="2832"/>
        <w:rPr>
          <w:highlight w:val="yellow"/>
        </w:rPr>
      </w:pPr>
    </w:p>
    <w:p w:rsidR="00774D48" w:rsidRPr="00355FF9" w:rsidRDefault="00774D48" w:rsidP="00774D48">
      <w:pPr>
        <w:ind w:left="2832"/>
        <w:rPr>
          <w:highlight w:val="yellow"/>
        </w:rPr>
      </w:pPr>
    </w:p>
    <w:p w:rsidR="0025071E" w:rsidRPr="00355FF9" w:rsidRDefault="0025071E" w:rsidP="00774D48">
      <w:pPr>
        <w:ind w:left="2832"/>
        <w:rPr>
          <w:highlight w:val="yellow"/>
        </w:rPr>
      </w:pPr>
    </w:p>
    <w:p w:rsidR="004E04CF" w:rsidRPr="00355FF9" w:rsidRDefault="004E04CF" w:rsidP="00DA5EEA">
      <w:pPr>
        <w:tabs>
          <w:tab w:val="num" w:pos="0"/>
        </w:tabs>
        <w:jc w:val="both"/>
        <w:rPr>
          <w:rFonts w:ascii="Arial" w:hAnsi="Arial" w:cs="Arial"/>
        </w:rPr>
      </w:pPr>
    </w:p>
    <w:sectPr w:rsidR="004E04CF" w:rsidRPr="0035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066F1C"/>
    <w:multiLevelType w:val="hybridMultilevel"/>
    <w:tmpl w:val="3C1C81B4"/>
    <w:lvl w:ilvl="0" w:tplc="18A25146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8BC4C25"/>
    <w:multiLevelType w:val="hybridMultilevel"/>
    <w:tmpl w:val="B0346D20"/>
    <w:lvl w:ilvl="0" w:tplc="7E6C7E32">
      <w:start w:val="1"/>
      <w:numFmt w:val="decimal"/>
      <w:lvlText w:val="%1.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A4367D2"/>
    <w:multiLevelType w:val="hybridMultilevel"/>
    <w:tmpl w:val="BAE0B3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9B1"/>
    <w:multiLevelType w:val="hybridMultilevel"/>
    <w:tmpl w:val="C5722A0A"/>
    <w:lvl w:ilvl="0" w:tplc="D80CD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5687"/>
    <w:multiLevelType w:val="hybridMultilevel"/>
    <w:tmpl w:val="8F228910"/>
    <w:lvl w:ilvl="0" w:tplc="8416A30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0D26"/>
    <w:multiLevelType w:val="hybridMultilevel"/>
    <w:tmpl w:val="158849F0"/>
    <w:lvl w:ilvl="0" w:tplc="6546CC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>
      <w:start w:val="1"/>
      <w:numFmt w:val="lowerRoman"/>
      <w:lvlText w:val="%3."/>
      <w:lvlJc w:val="right"/>
      <w:pPr>
        <w:ind w:left="4284" w:hanging="180"/>
      </w:pPr>
    </w:lvl>
    <w:lvl w:ilvl="3" w:tplc="040E000F">
      <w:start w:val="1"/>
      <w:numFmt w:val="decimal"/>
      <w:lvlText w:val="%4."/>
      <w:lvlJc w:val="left"/>
      <w:pPr>
        <w:ind w:left="5004" w:hanging="360"/>
      </w:pPr>
    </w:lvl>
    <w:lvl w:ilvl="4" w:tplc="040E0019">
      <w:start w:val="1"/>
      <w:numFmt w:val="lowerLetter"/>
      <w:lvlText w:val="%5."/>
      <w:lvlJc w:val="left"/>
      <w:pPr>
        <w:ind w:left="5724" w:hanging="360"/>
      </w:pPr>
    </w:lvl>
    <w:lvl w:ilvl="5" w:tplc="040E001B">
      <w:start w:val="1"/>
      <w:numFmt w:val="lowerRoman"/>
      <w:lvlText w:val="%6."/>
      <w:lvlJc w:val="right"/>
      <w:pPr>
        <w:ind w:left="6444" w:hanging="180"/>
      </w:pPr>
    </w:lvl>
    <w:lvl w:ilvl="6" w:tplc="040E000F">
      <w:start w:val="1"/>
      <w:numFmt w:val="decimal"/>
      <w:lvlText w:val="%7."/>
      <w:lvlJc w:val="left"/>
      <w:pPr>
        <w:ind w:left="7164" w:hanging="360"/>
      </w:pPr>
    </w:lvl>
    <w:lvl w:ilvl="7" w:tplc="040E0019">
      <w:start w:val="1"/>
      <w:numFmt w:val="lowerLetter"/>
      <w:lvlText w:val="%8."/>
      <w:lvlJc w:val="left"/>
      <w:pPr>
        <w:ind w:left="7884" w:hanging="360"/>
      </w:pPr>
    </w:lvl>
    <w:lvl w:ilvl="8" w:tplc="040E001B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692460E6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69A95248"/>
    <w:multiLevelType w:val="hybridMultilevel"/>
    <w:tmpl w:val="8CEA4FFE"/>
    <w:lvl w:ilvl="0" w:tplc="D7A8E5BA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6D5B1B20"/>
    <w:multiLevelType w:val="hybridMultilevel"/>
    <w:tmpl w:val="468E1C8E"/>
    <w:lvl w:ilvl="0" w:tplc="A212324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64A74"/>
    <w:multiLevelType w:val="hybridMultilevel"/>
    <w:tmpl w:val="3248568C"/>
    <w:lvl w:ilvl="0" w:tplc="040E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619B"/>
    <w:rsid w:val="0003265E"/>
    <w:rsid w:val="00032A7E"/>
    <w:rsid w:val="00046BA8"/>
    <w:rsid w:val="000C1A52"/>
    <w:rsid w:val="000E1B63"/>
    <w:rsid w:val="00141351"/>
    <w:rsid w:val="0015215D"/>
    <w:rsid w:val="0018076C"/>
    <w:rsid w:val="001D3DD9"/>
    <w:rsid w:val="001D5FAA"/>
    <w:rsid w:val="0021070F"/>
    <w:rsid w:val="00217B18"/>
    <w:rsid w:val="00226EA3"/>
    <w:rsid w:val="0025071E"/>
    <w:rsid w:val="002654BE"/>
    <w:rsid w:val="00274245"/>
    <w:rsid w:val="00274C5B"/>
    <w:rsid w:val="00310CE9"/>
    <w:rsid w:val="0032605A"/>
    <w:rsid w:val="00332C16"/>
    <w:rsid w:val="00355FF9"/>
    <w:rsid w:val="00362616"/>
    <w:rsid w:val="003F5633"/>
    <w:rsid w:val="003F74A2"/>
    <w:rsid w:val="00401152"/>
    <w:rsid w:val="00405270"/>
    <w:rsid w:val="0042566B"/>
    <w:rsid w:val="004D6A79"/>
    <w:rsid w:val="004E04CF"/>
    <w:rsid w:val="00514D48"/>
    <w:rsid w:val="00523FB3"/>
    <w:rsid w:val="00580B17"/>
    <w:rsid w:val="00583BCD"/>
    <w:rsid w:val="00590ED0"/>
    <w:rsid w:val="005940FF"/>
    <w:rsid w:val="005E220A"/>
    <w:rsid w:val="005E7A3E"/>
    <w:rsid w:val="0062557A"/>
    <w:rsid w:val="00625A99"/>
    <w:rsid w:val="006C2F4C"/>
    <w:rsid w:val="006C43C1"/>
    <w:rsid w:val="006D5DC7"/>
    <w:rsid w:val="007557E4"/>
    <w:rsid w:val="0076691E"/>
    <w:rsid w:val="00774D48"/>
    <w:rsid w:val="00796729"/>
    <w:rsid w:val="007D1ABD"/>
    <w:rsid w:val="00827E42"/>
    <w:rsid w:val="008D3905"/>
    <w:rsid w:val="009071CA"/>
    <w:rsid w:val="00957C97"/>
    <w:rsid w:val="009663F9"/>
    <w:rsid w:val="00973A22"/>
    <w:rsid w:val="009930C9"/>
    <w:rsid w:val="009B5E8C"/>
    <w:rsid w:val="00A73F9F"/>
    <w:rsid w:val="00A9447E"/>
    <w:rsid w:val="00A945CC"/>
    <w:rsid w:val="00AC2A81"/>
    <w:rsid w:val="00AD21E7"/>
    <w:rsid w:val="00AD5E3B"/>
    <w:rsid w:val="00B75C1C"/>
    <w:rsid w:val="00BA7135"/>
    <w:rsid w:val="00BB1F10"/>
    <w:rsid w:val="00BD6991"/>
    <w:rsid w:val="00C4593A"/>
    <w:rsid w:val="00CE1141"/>
    <w:rsid w:val="00CE6B55"/>
    <w:rsid w:val="00CE7ED4"/>
    <w:rsid w:val="00CF0BCE"/>
    <w:rsid w:val="00D04C18"/>
    <w:rsid w:val="00D53C80"/>
    <w:rsid w:val="00D57DC7"/>
    <w:rsid w:val="00DA5EEA"/>
    <w:rsid w:val="00E14821"/>
    <w:rsid w:val="00ED4DCE"/>
    <w:rsid w:val="00F1146B"/>
    <w:rsid w:val="00F145E2"/>
    <w:rsid w:val="00F274CA"/>
    <w:rsid w:val="00F30FA1"/>
    <w:rsid w:val="00F412C2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FF6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45</cp:revision>
  <dcterms:created xsi:type="dcterms:W3CDTF">2023-08-23T06:59:00Z</dcterms:created>
  <dcterms:modified xsi:type="dcterms:W3CDTF">2023-08-24T13:13:00Z</dcterms:modified>
</cp:coreProperties>
</file>