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0476" w14:textId="77777777" w:rsidR="00854188" w:rsidRDefault="00854188" w:rsidP="0017420B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3BB093" w14:textId="731BA1AE" w:rsidR="00F27D49" w:rsidRDefault="00635CE3" w:rsidP="007F3675">
      <w:pPr>
        <w:pStyle w:val="Nincstrkz"/>
        <w:ind w:left="-284" w:right="-284"/>
        <w:jc w:val="center"/>
        <w:rPr>
          <w:rFonts w:ascii="Times New Roman" w:hAnsi="Times New Roman" w:cs="Times New Roman"/>
          <w:bCs/>
          <w:sz w:val="44"/>
          <w:szCs w:val="44"/>
        </w:rPr>
      </w:pPr>
      <w:bookmarkStart w:id="0" w:name="_Hlk53738211"/>
      <w:r>
        <w:rPr>
          <w:rFonts w:ascii="Times New Roman" w:hAnsi="Times New Roman" w:cs="Times New Roman"/>
          <w:bCs/>
          <w:sz w:val="44"/>
          <w:szCs w:val="44"/>
        </w:rPr>
        <w:t>Meghatalmazás</w:t>
      </w:r>
    </w:p>
    <w:p w14:paraId="06168C12" w14:textId="77777777" w:rsidR="00F55243" w:rsidRPr="007F3675" w:rsidRDefault="00F55243" w:rsidP="007F3675">
      <w:pPr>
        <w:pStyle w:val="Nincstrkz"/>
        <w:ind w:left="-284" w:right="-284"/>
        <w:jc w:val="center"/>
        <w:rPr>
          <w:rFonts w:ascii="Times New Roman" w:hAnsi="Times New Roman" w:cs="Times New Roman"/>
          <w:bCs/>
          <w:sz w:val="44"/>
          <w:szCs w:val="44"/>
        </w:rPr>
      </w:pPr>
    </w:p>
    <w:p w14:paraId="30D24CB2" w14:textId="20FC4C41" w:rsidR="00E6564B" w:rsidRPr="00F55243" w:rsidRDefault="009D6394" w:rsidP="00F55243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55243">
        <w:rPr>
          <w:rFonts w:ascii="Times New Roman" w:hAnsi="Times New Roman" w:cs="Times New Roman"/>
          <w:sz w:val="24"/>
          <w:szCs w:val="24"/>
        </w:rPr>
        <w:t xml:space="preserve">Cégnév/szervezet neve: </w:t>
      </w:r>
      <w:r w:rsidR="00DF2576" w:rsidRPr="00DF2576">
        <w:rPr>
          <w:rFonts w:ascii="Times New Roman" w:hAnsi="Times New Roman" w:cs="Times New Roman"/>
          <w:sz w:val="24"/>
          <w:szCs w:val="24"/>
        </w:rPr>
        <w:t>Bátaszék Város Önkormányzata</w:t>
      </w:r>
    </w:p>
    <w:p w14:paraId="2469E251" w14:textId="556F90FB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</w:t>
      </w:r>
      <w:r w:rsidR="00D6206E" w:rsidRPr="00D6206E">
        <w:rPr>
          <w:rFonts w:ascii="Times New Roman" w:hAnsi="Times New Roman" w:cs="Times New Roman"/>
          <w:sz w:val="24"/>
          <w:szCs w:val="24"/>
        </w:rPr>
        <w:t xml:space="preserve"> </w:t>
      </w:r>
      <w:r w:rsidR="00DF2576" w:rsidRPr="00DF2576">
        <w:rPr>
          <w:rFonts w:ascii="Times New Roman" w:hAnsi="Times New Roman" w:cs="Times New Roman"/>
          <w:sz w:val="24"/>
          <w:szCs w:val="24"/>
        </w:rPr>
        <w:t>7140 Bátaszék, Szabadság utca 4</w:t>
      </w:r>
    </w:p>
    <w:p w14:paraId="7EAF1D5D" w14:textId="5D096F18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Cégjegyzékszám/törzsszám:</w:t>
      </w:r>
    </w:p>
    <w:p w14:paraId="4DF7C7CE" w14:textId="6E8D40D1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Adószám: </w:t>
      </w:r>
      <w:r w:rsidR="00DF2576" w:rsidRPr="00DF2576">
        <w:rPr>
          <w:rFonts w:ascii="Times New Roman" w:hAnsi="Times New Roman" w:cs="Times New Roman"/>
          <w:sz w:val="24"/>
          <w:szCs w:val="24"/>
        </w:rPr>
        <w:t>15733304217</w:t>
      </w:r>
    </w:p>
    <w:p w14:paraId="65001589" w14:textId="3C3FC5A4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képviseletében:</w:t>
      </w:r>
    </w:p>
    <w:p w14:paraId="758E0708" w14:textId="64B0B1AB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99CDF62" w14:textId="64AF876A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meg</w:t>
      </w:r>
      <w:r w:rsidR="00635CE3">
        <w:rPr>
          <w:rFonts w:ascii="Times New Roman" w:hAnsi="Times New Roman" w:cs="Times New Roman"/>
          <w:sz w:val="24"/>
          <w:szCs w:val="24"/>
        </w:rPr>
        <w:t>hatalmazó</w:t>
      </w:r>
      <w:r>
        <w:rPr>
          <w:rFonts w:ascii="Times New Roman" w:hAnsi="Times New Roman" w:cs="Times New Roman"/>
          <w:sz w:val="24"/>
          <w:szCs w:val="24"/>
        </w:rPr>
        <w:t xml:space="preserve"> – a továbbiakban: Meg</w:t>
      </w:r>
      <w:r w:rsidR="00635CE3">
        <w:rPr>
          <w:rFonts w:ascii="Times New Roman" w:hAnsi="Times New Roman" w:cs="Times New Roman"/>
          <w:sz w:val="24"/>
          <w:szCs w:val="24"/>
        </w:rPr>
        <w:t>hatalmazó</w:t>
      </w:r>
      <w:r>
        <w:rPr>
          <w:rFonts w:ascii="Times New Roman" w:hAnsi="Times New Roman" w:cs="Times New Roman"/>
          <w:sz w:val="24"/>
          <w:szCs w:val="24"/>
        </w:rPr>
        <w:t xml:space="preserve"> – meg</w:t>
      </w:r>
      <w:r w:rsidR="00635CE3">
        <w:rPr>
          <w:rFonts w:ascii="Times New Roman" w:hAnsi="Times New Roman" w:cs="Times New Roman"/>
          <w:sz w:val="24"/>
          <w:szCs w:val="24"/>
        </w:rPr>
        <w:t>hatalmaz</w:t>
      </w:r>
      <w:r w:rsidR="00AD13F9">
        <w:rPr>
          <w:rFonts w:ascii="Times New Roman" w:hAnsi="Times New Roman" w:cs="Times New Roman"/>
          <w:sz w:val="24"/>
          <w:szCs w:val="24"/>
        </w:rPr>
        <w:t>ta</w:t>
      </w:r>
      <w:r w:rsidR="0091408E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BB08E1F" w14:textId="3F493240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6199CE2" w14:textId="22330B95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Cégnév: Sourcing Hungary Kft</w:t>
      </w:r>
      <w:r w:rsidR="00635CE3">
        <w:rPr>
          <w:rFonts w:ascii="Times New Roman" w:hAnsi="Times New Roman" w:cs="Times New Roman"/>
          <w:sz w:val="24"/>
          <w:szCs w:val="24"/>
        </w:rPr>
        <w:t>-t</w:t>
      </w:r>
    </w:p>
    <w:p w14:paraId="0020467A" w14:textId="6CE45625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1138 Budapest, Madarász Viktor utca 47-49.</w:t>
      </w:r>
    </w:p>
    <w:p w14:paraId="5960D285" w14:textId="31D7419A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Cégjegyzékszám: 01-09-893344</w:t>
      </w:r>
    </w:p>
    <w:p w14:paraId="5B951630" w14:textId="7D1777AF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 14198391-2-41</w:t>
      </w:r>
    </w:p>
    <w:p w14:paraId="0F8F0353" w14:textId="6A883789" w:rsidR="009D6394" w:rsidRDefault="009D6394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képviseletében</w:t>
      </w:r>
      <w:r w:rsidR="0091408E">
        <w:rPr>
          <w:rFonts w:ascii="Times New Roman" w:hAnsi="Times New Roman" w:cs="Times New Roman"/>
          <w:sz w:val="24"/>
          <w:szCs w:val="24"/>
        </w:rPr>
        <w:t xml:space="preserve">: </w:t>
      </w:r>
      <w:r w:rsidR="00375A94">
        <w:rPr>
          <w:rFonts w:ascii="Times New Roman" w:hAnsi="Times New Roman" w:cs="Times New Roman"/>
          <w:sz w:val="24"/>
          <w:szCs w:val="24"/>
        </w:rPr>
        <w:t>Csizmár Emese</w:t>
      </w:r>
      <w:r w:rsidR="0091408E">
        <w:rPr>
          <w:rFonts w:ascii="Times New Roman" w:hAnsi="Times New Roman" w:cs="Times New Roman"/>
          <w:sz w:val="24"/>
          <w:szCs w:val="24"/>
        </w:rPr>
        <w:t xml:space="preserve"> cégvezető</w:t>
      </w:r>
    </w:p>
    <w:p w14:paraId="59D54410" w14:textId="65A10EA0" w:rsidR="0091408E" w:rsidRDefault="0091408E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EBAF0C8" w14:textId="2B6B603E" w:rsidR="0091408E" w:rsidRPr="00D6206E" w:rsidRDefault="0091408E" w:rsidP="009A6896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</w:t>
      </w:r>
      <w:r w:rsidR="00635CE3" w:rsidRPr="00D6206E">
        <w:rPr>
          <w:rFonts w:ascii="Times New Roman" w:hAnsi="Times New Roman" w:cs="Times New Roman"/>
          <w:sz w:val="24"/>
          <w:szCs w:val="24"/>
        </w:rPr>
        <w:t>meghatalmazottat</w:t>
      </w:r>
      <w:r w:rsidRPr="00D6206E">
        <w:rPr>
          <w:rFonts w:ascii="Times New Roman" w:hAnsi="Times New Roman" w:cs="Times New Roman"/>
          <w:sz w:val="24"/>
          <w:szCs w:val="24"/>
        </w:rPr>
        <w:t xml:space="preserve"> – a továbbiakban: </w:t>
      </w:r>
      <w:r w:rsidR="00635CE3" w:rsidRPr="00D6206E">
        <w:rPr>
          <w:rFonts w:ascii="Times New Roman" w:hAnsi="Times New Roman" w:cs="Times New Roman"/>
          <w:sz w:val="24"/>
          <w:szCs w:val="24"/>
        </w:rPr>
        <w:t>Meghatalmazott</w:t>
      </w:r>
      <w:r w:rsidRPr="00D6206E">
        <w:rPr>
          <w:rFonts w:ascii="Times New Roman" w:hAnsi="Times New Roman" w:cs="Times New Roman"/>
          <w:sz w:val="24"/>
          <w:szCs w:val="24"/>
        </w:rPr>
        <w:t xml:space="preserve"> </w:t>
      </w:r>
      <w:r w:rsidR="008A0A80" w:rsidRPr="00D6206E">
        <w:rPr>
          <w:rFonts w:ascii="Times New Roman" w:hAnsi="Times New Roman" w:cs="Times New Roman"/>
          <w:sz w:val="24"/>
          <w:szCs w:val="24"/>
        </w:rPr>
        <w:t>–</w:t>
      </w:r>
    </w:p>
    <w:p w14:paraId="33F3A1C6" w14:textId="77777777" w:rsidR="007F3675" w:rsidRPr="00D6206E" w:rsidRDefault="007F3675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1E55B72" w14:textId="171B448B" w:rsidR="007F3675" w:rsidRDefault="00635CE3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D6206E">
        <w:rPr>
          <w:rFonts w:ascii="Times New Roman" w:hAnsi="Times New Roman" w:cs="Times New Roman"/>
          <w:sz w:val="24"/>
          <w:szCs w:val="24"/>
        </w:rPr>
        <w:t>a Felek között fennálló</w:t>
      </w:r>
      <w:r w:rsidR="007F3675" w:rsidRPr="00D6206E">
        <w:rPr>
          <w:rFonts w:ascii="Times New Roman" w:hAnsi="Times New Roman" w:cs="Times New Roman"/>
          <w:sz w:val="24"/>
          <w:szCs w:val="24"/>
        </w:rPr>
        <w:t xml:space="preserve"> </w:t>
      </w:r>
      <w:r w:rsidR="00E6564B" w:rsidRPr="00D6206E">
        <w:rPr>
          <w:rFonts w:ascii="Times New Roman" w:hAnsi="Times New Roman" w:cs="Times New Roman"/>
          <w:sz w:val="24"/>
          <w:szCs w:val="24"/>
        </w:rPr>
        <w:t>202</w:t>
      </w:r>
      <w:r w:rsidR="00A91AC4">
        <w:rPr>
          <w:rFonts w:ascii="Times New Roman" w:hAnsi="Times New Roman" w:cs="Times New Roman"/>
          <w:sz w:val="24"/>
          <w:szCs w:val="24"/>
        </w:rPr>
        <w:t>3</w:t>
      </w:r>
      <w:r w:rsidR="00E6564B" w:rsidRPr="00D6206E">
        <w:rPr>
          <w:rFonts w:ascii="Times New Roman" w:hAnsi="Times New Roman" w:cs="Times New Roman"/>
          <w:sz w:val="24"/>
          <w:szCs w:val="24"/>
        </w:rPr>
        <w:t>/………</w:t>
      </w:r>
      <w:r w:rsidR="007F3675" w:rsidRPr="00D6206E">
        <w:rPr>
          <w:rFonts w:ascii="Times New Roman" w:hAnsi="Times New Roman" w:cs="Times New Roman"/>
          <w:sz w:val="24"/>
          <w:szCs w:val="24"/>
        </w:rPr>
        <w:t xml:space="preserve"> számú szerződés</w:t>
      </w:r>
      <w:r w:rsidRPr="00D6206E">
        <w:rPr>
          <w:rFonts w:ascii="Times New Roman" w:hAnsi="Times New Roman" w:cs="Times New Roman"/>
          <w:sz w:val="24"/>
          <w:szCs w:val="24"/>
        </w:rPr>
        <w:t xml:space="preserve"> alapján a</w:t>
      </w:r>
      <w:r w:rsidR="00D6206E">
        <w:rPr>
          <w:rFonts w:ascii="Times New Roman" w:hAnsi="Times New Roman" w:cs="Times New Roman"/>
          <w:sz w:val="24"/>
          <w:szCs w:val="24"/>
        </w:rPr>
        <w:t>z „</w:t>
      </w:r>
      <w:r w:rsidR="00A91AC4" w:rsidRPr="00A91AC4">
        <w:rPr>
          <w:rFonts w:ascii="Times New Roman" w:hAnsi="Times New Roman" w:cs="Times New Roman"/>
          <w:sz w:val="24"/>
          <w:szCs w:val="24"/>
        </w:rPr>
        <w:t>é</w:t>
      </w:r>
      <w:r w:rsidR="00A91AC4" w:rsidRPr="00A91AC4">
        <w:rPr>
          <w:rFonts w:ascii="Times New Roman" w:hAnsi="Times New Roman" w:cs="Times New Roman"/>
          <w:sz w:val="24"/>
          <w:szCs w:val="24"/>
        </w:rPr>
        <w:t xml:space="preserve">rtéknövelt szolgáltatásokkal kiegészített </w:t>
      </w:r>
      <w:bookmarkStart w:id="1" w:name="_GoBack"/>
      <w:r w:rsidR="00A91AC4" w:rsidRPr="00A91AC4">
        <w:rPr>
          <w:rFonts w:ascii="Times New Roman" w:hAnsi="Times New Roman" w:cs="Times New Roman"/>
          <w:sz w:val="24"/>
          <w:szCs w:val="24"/>
        </w:rPr>
        <w:t>általános felhasználású (intézményi) és közvilágítási célú</w:t>
      </w:r>
      <w:bookmarkEnd w:id="1"/>
      <w:r w:rsidR="00A91AC4" w:rsidRPr="00A91AC4">
        <w:rPr>
          <w:rFonts w:ascii="Times New Roman" w:hAnsi="Times New Roman" w:cs="Times New Roman"/>
          <w:sz w:val="24"/>
          <w:szCs w:val="24"/>
        </w:rPr>
        <w:t xml:space="preserve"> villamos energia beszerzése tárgyú KEF keretmegállapodásos közbeszerzési eljárás 2. szakaszának (</w:t>
      </w:r>
      <w:proofErr w:type="spellStart"/>
      <w:r w:rsidR="00A91AC4" w:rsidRPr="00A91AC4">
        <w:rPr>
          <w:rFonts w:ascii="Times New Roman" w:hAnsi="Times New Roman" w:cs="Times New Roman"/>
          <w:sz w:val="24"/>
          <w:szCs w:val="24"/>
        </w:rPr>
        <w:t>versenyújranyitás</w:t>
      </w:r>
      <w:proofErr w:type="spellEnd"/>
      <w:r w:rsidR="00A91AC4" w:rsidRPr="00A91AC4">
        <w:rPr>
          <w:rFonts w:ascii="Times New Roman" w:hAnsi="Times New Roman" w:cs="Times New Roman"/>
          <w:sz w:val="24"/>
          <w:szCs w:val="24"/>
        </w:rPr>
        <w:t>) teljeskörű lefolytatása közbeszerzési tanácsadóként, műszaki előkészítéssel, a közbeszerzés tárgya szerinti szakértelem biztosításával, és a vételezéshez kapcsolódó szakmai feladatok támogatása</w:t>
      </w:r>
      <w:r w:rsidR="00D6206E" w:rsidRPr="00C92C94">
        <w:rPr>
          <w:rFonts w:ascii="Times New Roman" w:hAnsi="Times New Roman" w:cs="Times New Roman"/>
          <w:sz w:val="24"/>
          <w:szCs w:val="24"/>
        </w:rPr>
        <w:t>”</w:t>
      </w:r>
      <w:r w:rsidR="00C37041" w:rsidRPr="00D6206E">
        <w:rPr>
          <w:rFonts w:ascii="Times New Roman" w:hAnsi="Times New Roman" w:cs="Times New Roman"/>
          <w:sz w:val="24"/>
          <w:szCs w:val="24"/>
        </w:rPr>
        <w:t xml:space="preserve"> </w:t>
      </w:r>
      <w:r w:rsidRPr="00D6206E">
        <w:rPr>
          <w:rFonts w:ascii="Times New Roman" w:hAnsi="Times New Roman" w:cs="Times New Roman"/>
          <w:sz w:val="24"/>
          <w:szCs w:val="24"/>
        </w:rPr>
        <w:t>tárgyú</w:t>
      </w:r>
      <w:r w:rsidR="007F3675" w:rsidRPr="00D6206E">
        <w:rPr>
          <w:rFonts w:ascii="Times New Roman" w:hAnsi="Times New Roman" w:cs="Times New Roman"/>
          <w:sz w:val="24"/>
          <w:szCs w:val="24"/>
        </w:rPr>
        <w:t xml:space="preserve"> </w:t>
      </w:r>
      <w:r w:rsidRPr="00D6206E">
        <w:rPr>
          <w:rFonts w:ascii="Times New Roman" w:hAnsi="Times New Roman" w:cs="Times New Roman"/>
          <w:sz w:val="24"/>
          <w:szCs w:val="24"/>
        </w:rPr>
        <w:t>közbeszerzési eljárás lefolytatására</w:t>
      </w:r>
      <w:r w:rsidR="00BD0C5E" w:rsidRPr="00D6206E">
        <w:rPr>
          <w:rFonts w:ascii="Times New Roman" w:hAnsi="Times New Roman" w:cs="Times New Roman"/>
          <w:sz w:val="24"/>
          <w:szCs w:val="24"/>
        </w:rPr>
        <w:t xml:space="preserve"> </w:t>
      </w:r>
      <w:r w:rsidR="00C92C94">
        <w:rPr>
          <w:rFonts w:ascii="Times New Roman" w:hAnsi="Times New Roman" w:cs="Times New Roman"/>
          <w:sz w:val="24"/>
          <w:szCs w:val="24"/>
        </w:rPr>
        <w:t>202</w:t>
      </w:r>
      <w:r w:rsidR="00A91AC4">
        <w:rPr>
          <w:rFonts w:ascii="Times New Roman" w:hAnsi="Times New Roman" w:cs="Times New Roman"/>
          <w:sz w:val="24"/>
          <w:szCs w:val="24"/>
        </w:rPr>
        <w:t>4</w:t>
      </w:r>
      <w:r w:rsidR="00C92C94">
        <w:rPr>
          <w:rFonts w:ascii="Times New Roman" w:hAnsi="Times New Roman" w:cs="Times New Roman"/>
          <w:sz w:val="24"/>
          <w:szCs w:val="24"/>
        </w:rPr>
        <w:t>.01.01.-202</w:t>
      </w:r>
      <w:r w:rsidR="00A91AC4">
        <w:rPr>
          <w:rFonts w:ascii="Times New Roman" w:hAnsi="Times New Roman" w:cs="Times New Roman"/>
          <w:sz w:val="24"/>
          <w:szCs w:val="24"/>
        </w:rPr>
        <w:t>4</w:t>
      </w:r>
      <w:r w:rsidR="00C92C94">
        <w:rPr>
          <w:rFonts w:ascii="Times New Roman" w:hAnsi="Times New Roman" w:cs="Times New Roman"/>
          <w:sz w:val="24"/>
          <w:szCs w:val="24"/>
        </w:rPr>
        <w:t>.12.31.</w:t>
      </w:r>
      <w:r w:rsidR="00BD0C5E" w:rsidRPr="00D6206E">
        <w:rPr>
          <w:rFonts w:ascii="Times New Roman" w:hAnsi="Times New Roman" w:cs="Times New Roman"/>
          <w:sz w:val="24"/>
          <w:szCs w:val="24"/>
        </w:rPr>
        <w:t xml:space="preserve"> időszakra vonatkozóan</w:t>
      </w:r>
      <w:r w:rsidR="00507EAF" w:rsidRPr="00D6206E">
        <w:rPr>
          <w:rFonts w:ascii="Times New Roman" w:hAnsi="Times New Roman" w:cs="Times New Roman"/>
          <w:sz w:val="24"/>
          <w:szCs w:val="24"/>
        </w:rPr>
        <w:t>.</w:t>
      </w:r>
    </w:p>
    <w:p w14:paraId="265886AE" w14:textId="2D3382E1" w:rsidR="008A0A80" w:rsidRDefault="008A0A80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C30B121" w14:textId="63080C16" w:rsidR="008A0A80" w:rsidRDefault="008A0A80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6C4A4AC" w14:textId="00EE3DEB" w:rsidR="008A0A80" w:rsidRDefault="008A0A80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ECA1545" w14:textId="47745E96" w:rsidR="008A0A80" w:rsidRDefault="008A0A80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65D6A4C" w14:textId="58C3BC3A" w:rsidR="00670956" w:rsidRDefault="00670956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818D602" w14:textId="77777777" w:rsidR="00670956" w:rsidRDefault="00670956" w:rsidP="007F3675">
      <w:pPr>
        <w:pStyle w:val="Nincstrkz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21742D4" w14:textId="420D77F9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19C068F8" w14:textId="6B4F49C3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(cégszerű) aláírás</w:t>
      </w:r>
    </w:p>
    <w:p w14:paraId="5BCDB50D" w14:textId="7DA78D42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FE31F81" w14:textId="673C5B85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18FFE59" w14:textId="5C1D4790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A4F5818" w14:textId="00F3896F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9EC0C57" w14:textId="0D115F8B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meg</w:t>
      </w:r>
      <w:r w:rsidR="00635CE3">
        <w:rPr>
          <w:rFonts w:ascii="Times New Roman" w:hAnsi="Times New Roman" w:cs="Times New Roman"/>
          <w:sz w:val="24"/>
          <w:szCs w:val="24"/>
        </w:rPr>
        <w:t xml:space="preserve">hatalmazást </w:t>
      </w:r>
      <w:r>
        <w:rPr>
          <w:rFonts w:ascii="Times New Roman" w:hAnsi="Times New Roman" w:cs="Times New Roman"/>
          <w:sz w:val="24"/>
          <w:szCs w:val="24"/>
        </w:rPr>
        <w:t>elfoga</w:t>
      </w:r>
      <w:r w:rsidR="00AD13F9">
        <w:rPr>
          <w:rFonts w:ascii="Times New Roman" w:hAnsi="Times New Roman" w:cs="Times New Roman"/>
          <w:sz w:val="24"/>
          <w:szCs w:val="24"/>
        </w:rPr>
        <w:t>dta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BCE93" w14:textId="3870D0DE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B09AAF7" w14:textId="1CF0A92A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7966528" w14:textId="3FB39283" w:rsidR="008A0A80" w:rsidRDefault="008A0A80" w:rsidP="008A0A80">
      <w:pPr>
        <w:pStyle w:val="Nincstrkz"/>
        <w:tabs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088367" w14:textId="1C39E160" w:rsidR="008A0A80" w:rsidRDefault="008A0A80" w:rsidP="008A0A80">
      <w:pPr>
        <w:pStyle w:val="Nincstrkz"/>
        <w:tabs>
          <w:tab w:val="center" w:pos="1276"/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F42003E" w14:textId="7778BF78" w:rsidR="008A0A80" w:rsidRPr="008A0A80" w:rsidRDefault="008A0A80" w:rsidP="008A0A80">
      <w:pPr>
        <w:pStyle w:val="Nincstrkz"/>
        <w:tabs>
          <w:tab w:val="center" w:pos="1276"/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A94">
        <w:rPr>
          <w:rFonts w:ascii="Times New Roman" w:hAnsi="Times New Roman" w:cs="Times New Roman"/>
          <w:sz w:val="24"/>
          <w:szCs w:val="24"/>
        </w:rPr>
        <w:t>Csizmár Emese</w:t>
      </w:r>
    </w:p>
    <w:p w14:paraId="52102BB4" w14:textId="77777777" w:rsidR="008A0A80" w:rsidRPr="008A0A80" w:rsidRDefault="008A0A80" w:rsidP="008A0A80">
      <w:pPr>
        <w:pStyle w:val="Nincstrkz"/>
        <w:tabs>
          <w:tab w:val="center" w:pos="1276"/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ab/>
        <w:t>cégvezető</w:t>
      </w:r>
    </w:p>
    <w:p w14:paraId="7387EDCC" w14:textId="516988DB" w:rsidR="008A0A80" w:rsidRPr="00F27D49" w:rsidRDefault="008A0A80" w:rsidP="008A0A80">
      <w:pPr>
        <w:pStyle w:val="Nincstrkz"/>
        <w:tabs>
          <w:tab w:val="center" w:pos="1276"/>
          <w:tab w:val="center" w:pos="7371"/>
        </w:tabs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ab/>
        <w:t>Sourcing Hungary Kft.</w:t>
      </w:r>
      <w:bookmarkEnd w:id="0"/>
    </w:p>
    <w:sectPr w:rsidR="008A0A80" w:rsidRPr="00F27D49" w:rsidSect="007B6A25">
      <w:headerReference w:type="default" r:id="rId8"/>
      <w:pgSz w:w="11906" w:h="16838"/>
      <w:pgMar w:top="1417" w:right="1417" w:bottom="1276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B619" w14:textId="77777777" w:rsidR="0068385A" w:rsidRDefault="0068385A" w:rsidP="006041C5">
      <w:r>
        <w:separator/>
      </w:r>
    </w:p>
  </w:endnote>
  <w:endnote w:type="continuationSeparator" w:id="0">
    <w:p w14:paraId="09066755" w14:textId="77777777" w:rsidR="0068385A" w:rsidRDefault="0068385A" w:rsidP="0060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EC86" w14:textId="77777777" w:rsidR="0068385A" w:rsidRDefault="0068385A" w:rsidP="006041C5">
      <w:r>
        <w:separator/>
      </w:r>
    </w:p>
  </w:footnote>
  <w:footnote w:type="continuationSeparator" w:id="0">
    <w:p w14:paraId="1412A73D" w14:textId="77777777" w:rsidR="0068385A" w:rsidRDefault="0068385A" w:rsidP="0060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E7BD" w14:textId="77777777" w:rsidR="006041C5" w:rsidRDefault="006041C5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3C226" wp14:editId="2FAC1F59">
              <wp:simplePos x="0" y="0"/>
              <wp:positionH relativeFrom="column">
                <wp:posOffset>3891280</wp:posOffset>
              </wp:positionH>
              <wp:positionV relativeFrom="paragraph">
                <wp:posOffset>-586740</wp:posOffset>
              </wp:positionV>
              <wp:extent cx="2126615" cy="80010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336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6664" w14:textId="77777777" w:rsidR="006041C5" w:rsidRPr="006041C5" w:rsidRDefault="006041C5" w:rsidP="006041C5">
                          <w:pPr>
                            <w:pStyle w:val="Nincstrkz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en-GB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Sourcing Hungary Kft."/>
                            </w:smartTagPr>
                            <w:r w:rsidRPr="006041C5"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  <w:lang w:val="en-GB"/>
                              </w:rPr>
                              <w:t>Sourcing Hungary Kft.</w:t>
                            </w:r>
                          </w:smartTag>
                        </w:p>
                        <w:p w14:paraId="26B4B244" w14:textId="77777777" w:rsidR="006041C5" w:rsidRPr="006041C5" w:rsidRDefault="006041C5" w:rsidP="006041C5">
                          <w:pPr>
                            <w:pStyle w:val="Nincstrkz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</w:pPr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 xml:space="preserve">1138 Budapest, </w:t>
                          </w:r>
                          <w:proofErr w:type="spellStart"/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>Madarász</w:t>
                          </w:r>
                          <w:proofErr w:type="spellEnd"/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 xml:space="preserve"> Viktor u. 47-49. </w:t>
                          </w:r>
                        </w:p>
                        <w:p w14:paraId="7D27AD6C" w14:textId="77777777" w:rsidR="006041C5" w:rsidRPr="006041C5" w:rsidRDefault="006041C5" w:rsidP="006041C5">
                          <w:pPr>
                            <w:pStyle w:val="Nincstrkz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</w:pPr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>Telefon: 06-1-769-1392</w:t>
                          </w:r>
                        </w:p>
                        <w:p w14:paraId="7634F673" w14:textId="77777777" w:rsidR="006041C5" w:rsidRPr="006041C5" w:rsidRDefault="006041C5" w:rsidP="006041C5">
                          <w:pPr>
                            <w:pStyle w:val="Nincstrkz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</w:pPr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>Fax:  06-1-877-62-75</w:t>
                          </w:r>
                        </w:p>
                        <w:p w14:paraId="68DFA178" w14:textId="77777777" w:rsidR="006041C5" w:rsidRPr="006041C5" w:rsidRDefault="006041C5" w:rsidP="006041C5">
                          <w:pPr>
                            <w:pStyle w:val="Nincstrkz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 w:rsidRPr="006041C5"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  <w:lang w:val="de-DE"/>
                              </w:rPr>
                              <w:t>sourcing@sourcing.hu</w:t>
                            </w:r>
                          </w:smartTag>
                        </w:p>
                        <w:p w14:paraId="664276FF" w14:textId="77777777" w:rsidR="006041C5" w:rsidRPr="006041C5" w:rsidRDefault="006041C5" w:rsidP="006041C5">
                          <w:pPr>
                            <w:pStyle w:val="Nincstrkz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6041C5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  <w:lang w:val="de-DE"/>
                            </w:rPr>
                            <w:t>Web:   www.sourcing.hu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3C226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306.4pt;margin-top:-46.2pt;width:167.4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+6I+wEAAMoDAAAOAAAAZHJzL2Uyb0RvYy54bWysU0tu2zAQ3RfoHQjua0mG7aaC5SBNkKJA&#10;+gHcHICiKImoxGGHtCX7YL1AL5Yh5bhOuyu6ITgfvnnzZri+HvuO7RU6Dabg2SzlTBkJlTZNwR+/&#10;3b+54sx5YSrRgVEFPyjHrzevX60Hm6s5tNBVChmBGJcPtuCt9zZPEidb1Qs3A6sMBWvAXngysUkq&#10;FAOh910yT9NVMgBWFkEq58h7NwX5JuLXtZL+S1075VlXcOLm44nxLMOZbNYib1DYVssTDfEPLHqh&#10;DRU9Q90JL9gO9V9QvZYIDmo/k9AnUNdaqtgDdZOlf3SzbYVVsRcSx9mzTO7/wcrP+6/IdFXwJWdG&#10;9DSi7fHXz71qKijhyJZBocG6nBK3llL9+B5GmnTs1tkHkN8dM3DbCtOoG0QYWiUqYpiFl8nF0wnH&#10;BZBy+AQVlRI7DxForLEP8pEgjNBpUofzdNTomSTnPJuvVhnRlBS7SkmuOL5E5M+vLTr/QUHPwqXg&#10;SNOP6GL/4HxgI/LnlFDMwL3uurgBnXnhoMTgiewD4Ym6H8vxpEYJ1YH6QJgWij4AXVrAI2cDLVPB&#10;3Y+dQMVZ99GQFu+yxSJsXzQWy7dzMvAyUl5GhJEEVXDP2XS99dPG7izqpqVKk/oGbki/WsfWgtAT&#10;qxNvWpjY8Wm5w0Ze2jHr9xfcPAEAAP//AwBQSwMEFAAGAAgAAAAhAMjaRqrgAAAACgEAAA8AAABk&#10;cnMvZG93bnJldi54bWxMj0FPwkAUhO8m/ofNM/EGW0ottHZLiIGbFytyfnSfbWP3bdNdoPrrXU94&#10;nMxk5ptiM5leXGh0nWUFi3kEgri2uuNGweF9P1uDcB5ZY2+ZFHyTg015f1dgru2V3+hS+UaEEnY5&#10;Kmi9H3IpXd2SQTe3A3HwPu1o0Ac5NlKPeA3lppdxFKXSYMdhocWBXlqqv6qzUWDXR6ySo89249O2&#10;3v+87j5id1Dq8WHaPoPwNPlbGP7wAzqUgelkz6yd6BWkizigewWzLE5AhESWrFYgTgqWyxRkWcj/&#10;F8pfAAAA//8DAFBLAQItABQABgAIAAAAIQC2gziS/gAAAOEBAAATAAAAAAAAAAAAAAAAAAAAAABb&#10;Q29udGVudF9UeXBlc10ueG1sUEsBAi0AFAAGAAgAAAAhADj9If/WAAAAlAEAAAsAAAAAAAAAAAAA&#10;AAAALwEAAF9yZWxzLy5yZWxzUEsBAi0AFAAGAAgAAAAhADb77oj7AQAAygMAAA4AAAAAAAAAAAAA&#10;AAAALgIAAGRycy9lMm9Eb2MueG1sUEsBAi0AFAAGAAgAAAAhAMjaRqrgAAAACgEAAA8AAAAAAAAA&#10;AAAAAAAAVQQAAGRycy9kb3ducmV2LnhtbFBLBQYAAAAABAAEAPMAAABiBQAAAAA=&#10;" filled="f" fillcolor="#036" stroked="f" strokecolor="#036">
              <v:textbox>
                <w:txbxContent>
                  <w:p w14:paraId="08906664" w14:textId="77777777" w:rsidR="006041C5" w:rsidRPr="006041C5" w:rsidRDefault="006041C5" w:rsidP="006041C5">
                    <w:pPr>
                      <w:pStyle w:val="Nincstrkz"/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en-GB"/>
                      </w:rPr>
                    </w:pPr>
                    <w:smartTag w:uri="urn:schemas-microsoft-com:office:smarttags" w:element="PersonName">
                      <w:smartTagPr>
                        <w:attr w:name="ProductID" w:val="Sourcing Hungary Kft."/>
                      </w:smartTagPr>
                      <w:r w:rsidRPr="006041C5"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  <w:lang w:val="en-GB"/>
                        </w:rPr>
                        <w:t>Sourcing Hungary Kft.</w:t>
                      </w:r>
                    </w:smartTag>
                  </w:p>
                  <w:p w14:paraId="26B4B244" w14:textId="77777777" w:rsidR="006041C5" w:rsidRPr="006041C5" w:rsidRDefault="006041C5" w:rsidP="006041C5">
                    <w:pPr>
                      <w:pStyle w:val="Nincstrkz"/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</w:pPr>
                    <w:r w:rsidRPr="006041C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  <w:t xml:space="preserve">1138 Budapest, Madarász Viktor u. 47-49. </w:t>
                    </w:r>
                  </w:p>
                  <w:p w14:paraId="7D27AD6C" w14:textId="77777777" w:rsidR="006041C5" w:rsidRPr="006041C5" w:rsidRDefault="006041C5" w:rsidP="006041C5">
                    <w:pPr>
                      <w:pStyle w:val="Nincstrkz"/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</w:pPr>
                    <w:r w:rsidRPr="006041C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  <w:t>Telefon: 06-1-769-1392</w:t>
                    </w:r>
                  </w:p>
                  <w:p w14:paraId="7634F673" w14:textId="77777777" w:rsidR="006041C5" w:rsidRPr="006041C5" w:rsidRDefault="006041C5" w:rsidP="006041C5">
                    <w:pPr>
                      <w:pStyle w:val="Nincstrkz"/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</w:pPr>
                    <w:r w:rsidRPr="006041C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  <w:t>Fax:  06-1-877-62-75</w:t>
                    </w:r>
                  </w:p>
                  <w:p w14:paraId="68DFA178" w14:textId="77777777" w:rsidR="006041C5" w:rsidRPr="006041C5" w:rsidRDefault="006041C5" w:rsidP="006041C5">
                    <w:pPr>
                      <w:pStyle w:val="Nincstrkz"/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</w:pPr>
                    <w:r w:rsidRPr="006041C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  <w:t xml:space="preserve">E-mail: </w:t>
                    </w:r>
                    <w:smartTag w:uri="urn:schemas-microsoft-com:office:smarttags" w:element="PersonName">
                      <w:r w:rsidRPr="006041C5"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  <w:lang w:val="de-DE"/>
                        </w:rPr>
                        <w:t>sourcing@sourcing.hu</w:t>
                      </w:r>
                    </w:smartTag>
                  </w:p>
                  <w:p w14:paraId="664276FF" w14:textId="77777777" w:rsidR="006041C5" w:rsidRPr="006041C5" w:rsidRDefault="006041C5" w:rsidP="006041C5">
                    <w:pPr>
                      <w:pStyle w:val="Nincstrkz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6041C5">
                      <w:rPr>
                        <w:rFonts w:ascii="Arial" w:hAnsi="Arial" w:cs="Arial"/>
                        <w:color w:val="003366"/>
                        <w:sz w:val="16"/>
                        <w:szCs w:val="16"/>
                        <w:lang w:val="de-DE"/>
                      </w:rPr>
                      <w:t>Web:   www.sourcing.hu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93B5EA3" wp14:editId="75AA9417">
          <wp:simplePos x="0" y="0"/>
          <wp:positionH relativeFrom="column">
            <wp:posOffset>-171450</wp:posOffset>
          </wp:positionH>
          <wp:positionV relativeFrom="paragraph">
            <wp:posOffset>-533400</wp:posOffset>
          </wp:positionV>
          <wp:extent cx="1419225" cy="685800"/>
          <wp:effectExtent l="0" t="0" r="9525" b="0"/>
          <wp:wrapNone/>
          <wp:docPr id="12" name="Kép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C002061" wp14:editId="1BE703FB">
          <wp:simplePos x="0" y="0"/>
          <wp:positionH relativeFrom="margin">
            <wp:align>center</wp:align>
          </wp:positionH>
          <wp:positionV relativeFrom="paragraph">
            <wp:posOffset>-605790</wp:posOffset>
          </wp:positionV>
          <wp:extent cx="6142990" cy="828675"/>
          <wp:effectExtent l="0" t="0" r="0" b="9525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723B7" w14:textId="77777777" w:rsidR="006041C5" w:rsidRDefault="006041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630D8"/>
    <w:multiLevelType w:val="hybridMultilevel"/>
    <w:tmpl w:val="2FD2E4A0"/>
    <w:lvl w:ilvl="0" w:tplc="ECD07F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0026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5"/>
    <w:rsid w:val="00016D10"/>
    <w:rsid w:val="00035B62"/>
    <w:rsid w:val="00046B81"/>
    <w:rsid w:val="0017420B"/>
    <w:rsid w:val="001811C0"/>
    <w:rsid w:val="001E4F94"/>
    <w:rsid w:val="00233F82"/>
    <w:rsid w:val="00264F67"/>
    <w:rsid w:val="00341B44"/>
    <w:rsid w:val="00350429"/>
    <w:rsid w:val="00375A94"/>
    <w:rsid w:val="00446307"/>
    <w:rsid w:val="00507EAF"/>
    <w:rsid w:val="005250C5"/>
    <w:rsid w:val="00545FCD"/>
    <w:rsid w:val="005723A5"/>
    <w:rsid w:val="005B5F67"/>
    <w:rsid w:val="005F33B7"/>
    <w:rsid w:val="006041C5"/>
    <w:rsid w:val="00635CE3"/>
    <w:rsid w:val="00641CF8"/>
    <w:rsid w:val="00670956"/>
    <w:rsid w:val="0068385A"/>
    <w:rsid w:val="006D08C7"/>
    <w:rsid w:val="007903E3"/>
    <w:rsid w:val="007B1D3F"/>
    <w:rsid w:val="007B6A25"/>
    <w:rsid w:val="007C1573"/>
    <w:rsid w:val="007F3675"/>
    <w:rsid w:val="00832F8E"/>
    <w:rsid w:val="00844415"/>
    <w:rsid w:val="00854188"/>
    <w:rsid w:val="00862BA1"/>
    <w:rsid w:val="008A071D"/>
    <w:rsid w:val="008A0A80"/>
    <w:rsid w:val="008D4D58"/>
    <w:rsid w:val="0091408E"/>
    <w:rsid w:val="009A6896"/>
    <w:rsid w:val="009C02B7"/>
    <w:rsid w:val="009D6394"/>
    <w:rsid w:val="00A04ACE"/>
    <w:rsid w:val="00A13D6D"/>
    <w:rsid w:val="00A52E12"/>
    <w:rsid w:val="00A91AC4"/>
    <w:rsid w:val="00AC6251"/>
    <w:rsid w:val="00AD13F9"/>
    <w:rsid w:val="00B13C35"/>
    <w:rsid w:val="00B955C1"/>
    <w:rsid w:val="00BD0C5E"/>
    <w:rsid w:val="00C37041"/>
    <w:rsid w:val="00C92C94"/>
    <w:rsid w:val="00CC2503"/>
    <w:rsid w:val="00D6206E"/>
    <w:rsid w:val="00DB0F60"/>
    <w:rsid w:val="00DF2576"/>
    <w:rsid w:val="00E41562"/>
    <w:rsid w:val="00E622A1"/>
    <w:rsid w:val="00E6564B"/>
    <w:rsid w:val="00EC2B99"/>
    <w:rsid w:val="00F02060"/>
    <w:rsid w:val="00F27D49"/>
    <w:rsid w:val="00F55243"/>
    <w:rsid w:val="00F9630F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5B9ED063"/>
  <w15:chartTrackingRefBased/>
  <w15:docId w15:val="{2353FCF3-6B49-426A-B4C6-983B298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41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041C5"/>
  </w:style>
  <w:style w:type="paragraph" w:styleId="llb">
    <w:name w:val="footer"/>
    <w:basedOn w:val="Norml"/>
    <w:link w:val="llbChar"/>
    <w:uiPriority w:val="99"/>
    <w:unhideWhenUsed/>
    <w:rsid w:val="006041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041C5"/>
  </w:style>
  <w:style w:type="paragraph" w:styleId="Nincstrkz">
    <w:name w:val="No Spacing"/>
    <w:uiPriority w:val="1"/>
    <w:qFormat/>
    <w:rsid w:val="006041C5"/>
    <w:pPr>
      <w:spacing w:after="0" w:line="240" w:lineRule="auto"/>
    </w:pPr>
  </w:style>
  <w:style w:type="paragraph" w:customStyle="1" w:styleId="Default">
    <w:name w:val="Default"/>
    <w:rsid w:val="007B6A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95FB-CAD6-4946-9F10-56FCCE7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Dózsa Lilla</dc:creator>
  <cp:keywords/>
  <dc:description/>
  <cp:lastModifiedBy>3 Próba</cp:lastModifiedBy>
  <cp:revision>2</cp:revision>
  <dcterms:created xsi:type="dcterms:W3CDTF">2023-10-09T11:15:00Z</dcterms:created>
  <dcterms:modified xsi:type="dcterms:W3CDTF">2023-10-09T11:15:00Z</dcterms:modified>
</cp:coreProperties>
</file>