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8E02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52DC961" w14:textId="77777777" w:rsidR="00DA5EEA" w:rsidRPr="008954A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954A7">
        <w:rPr>
          <w:i/>
          <w:color w:val="3366FF"/>
          <w:sz w:val="20"/>
          <w:highlight w:val="green"/>
        </w:rPr>
        <w:t>A határozati javaslat elfogadásához</w:t>
      </w:r>
    </w:p>
    <w:p w14:paraId="0893623D" w14:textId="77777777" w:rsidR="00DA5EEA" w:rsidRPr="008954A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954A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954A7">
        <w:rPr>
          <w:i/>
          <w:color w:val="3366FF"/>
          <w:sz w:val="20"/>
          <w:highlight w:val="green"/>
        </w:rPr>
        <w:t xml:space="preserve"> többség szükséges, </w:t>
      </w:r>
    </w:p>
    <w:p w14:paraId="192C6307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8954A7">
        <w:rPr>
          <w:i/>
          <w:color w:val="3366FF"/>
          <w:sz w:val="20"/>
          <w:highlight w:val="green"/>
        </w:rPr>
        <w:t>az</w:t>
      </w:r>
      <w:proofErr w:type="gramEnd"/>
      <w:r w:rsidRPr="008954A7">
        <w:rPr>
          <w:i/>
          <w:color w:val="3366FF"/>
          <w:sz w:val="20"/>
          <w:highlight w:val="green"/>
        </w:rPr>
        <w:t xml:space="preserve"> előterjesztés </w:t>
      </w:r>
      <w:r w:rsidRPr="008954A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954A7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56DFC51B" w14:textId="77777777" w:rsidR="00DA5EEA" w:rsidRPr="00ED4DCE" w:rsidRDefault="00DA5EEA" w:rsidP="00DA5EEA">
      <w:pPr>
        <w:rPr>
          <w:color w:val="3366FF"/>
        </w:rPr>
      </w:pPr>
    </w:p>
    <w:p w14:paraId="6199742C" w14:textId="4D3472C4" w:rsidR="00DA5EEA" w:rsidRPr="00ED4DCE" w:rsidRDefault="000F599D" w:rsidP="000F599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70AB43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0B19CD1" w14:textId="28FE9CF8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00D25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BA20D4">
        <w:rPr>
          <w:rFonts w:ascii="Arial" w:hAnsi="Arial" w:cs="Arial"/>
          <w:color w:val="3366FF"/>
          <w:sz w:val="22"/>
          <w:szCs w:val="22"/>
        </w:rPr>
        <w:t>októ</w:t>
      </w:r>
      <w:r w:rsidR="00841A30">
        <w:rPr>
          <w:rFonts w:ascii="Arial" w:hAnsi="Arial" w:cs="Arial"/>
          <w:color w:val="3366FF"/>
          <w:sz w:val="22"/>
          <w:szCs w:val="22"/>
        </w:rPr>
        <w:t>ber</w:t>
      </w:r>
      <w:r w:rsidR="00F00D25">
        <w:rPr>
          <w:rFonts w:ascii="Arial" w:hAnsi="Arial" w:cs="Arial"/>
          <w:color w:val="3366FF"/>
          <w:sz w:val="22"/>
          <w:szCs w:val="22"/>
        </w:rPr>
        <w:t xml:space="preserve"> </w:t>
      </w:r>
      <w:r w:rsidR="00F00D25" w:rsidRPr="00C24207">
        <w:rPr>
          <w:rFonts w:ascii="Arial" w:hAnsi="Arial" w:cs="Arial"/>
          <w:color w:val="3366FF"/>
          <w:sz w:val="22"/>
          <w:szCs w:val="22"/>
        </w:rPr>
        <w:t>2</w:t>
      </w:r>
      <w:r w:rsidR="00C24207" w:rsidRPr="00C24207">
        <w:rPr>
          <w:rFonts w:ascii="Arial" w:hAnsi="Arial" w:cs="Arial"/>
          <w:color w:val="3366FF"/>
          <w:sz w:val="22"/>
          <w:szCs w:val="22"/>
        </w:rPr>
        <w:t>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9B0788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D9E627" w14:textId="7C654B41" w:rsidR="00DA5EEA" w:rsidRPr="00ED4DCE" w:rsidRDefault="00C2420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24207">
        <w:rPr>
          <w:rFonts w:ascii="Arial" w:hAnsi="Arial" w:cs="Arial"/>
          <w:color w:val="3366FF"/>
          <w:sz w:val="22"/>
          <w:szCs w:val="22"/>
        </w:rPr>
        <w:t>16.00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A5F330B" w14:textId="77777777" w:rsidR="00DA5EEA" w:rsidRPr="00ED4DCE" w:rsidRDefault="00DA5EEA" w:rsidP="00DA5EEA">
      <w:pPr>
        <w:jc w:val="center"/>
        <w:rPr>
          <w:color w:val="3366FF"/>
        </w:rPr>
      </w:pPr>
    </w:p>
    <w:p w14:paraId="613614C5" w14:textId="679FA308" w:rsidR="00DA5EEA" w:rsidRPr="00733D87" w:rsidRDefault="00CC3B8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központosított közbeszerzés keretében történő </w:t>
      </w:r>
      <w:r w:rsidR="009B07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villamosenergia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beszerzés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</w:t>
      </w:r>
      <w:r w:rsidR="00AE6485" w:rsidRPr="00733D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14:paraId="72C7B95B" w14:textId="77777777" w:rsidR="00DA5EEA" w:rsidRPr="00733D87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C29E2BB" w14:textId="77777777" w:rsidTr="00DA7A6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ED88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166D39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C130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60CF57F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6F577C" w14:textId="77777777" w:rsidR="009D1EA5" w:rsidRDefault="00DA5EEA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="009D1EA5" w:rsidRP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037BF56F" w14:textId="77777777" w:rsidR="00617DED" w:rsidRDefault="009D1EA5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 xml:space="preserve">Tóthné Lelkes Erika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14:paraId="45835E7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5BCAFAF4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</w:t>
            </w:r>
          </w:p>
          <w:p w14:paraId="44ED0A49" w14:textId="4CAD6F58" w:rsidR="00733D87" w:rsidRPr="00ED4DCE" w:rsidRDefault="00B75D4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mb.hatósági irodavezető</w:t>
            </w:r>
          </w:p>
          <w:p w14:paraId="54B076B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C68540" w14:textId="08DBE723" w:rsidR="00DA5EEA" w:rsidRPr="009A6FCF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A6FCF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Tárgyalja:</w:t>
            </w:r>
            <w:r w:rsidR="009A6FCF" w:rsidRPr="009A6FCF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C242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PGB. 2023. 10</w:t>
            </w:r>
            <w:r w:rsidR="009A6FCF" w:rsidRPr="009A6FC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  <w:r w:rsidR="00C242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24.</w:t>
            </w:r>
          </w:p>
          <w:p w14:paraId="2AF2A205" w14:textId="77777777" w:rsidR="00DA5EEA" w:rsidRPr="009A6FC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93E756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DEBE744" w14:textId="77777777" w:rsidR="00DA5EEA" w:rsidRPr="008D3905" w:rsidRDefault="00DA5EEA" w:rsidP="00DA5EEA">
      <w:pPr>
        <w:rPr>
          <w:rFonts w:ascii="Arial" w:hAnsi="Arial" w:cs="Arial"/>
        </w:rPr>
      </w:pPr>
    </w:p>
    <w:p w14:paraId="1E4CAC58" w14:textId="1AE2E278"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33D87">
        <w:rPr>
          <w:rFonts w:ascii="Arial" w:hAnsi="Arial" w:cs="Arial"/>
          <w:b/>
          <w:sz w:val="22"/>
          <w:szCs w:val="22"/>
        </w:rPr>
        <w:t>Tisztelt Képviselő-testület!</w:t>
      </w:r>
    </w:p>
    <w:p w14:paraId="7E7C6A61" w14:textId="77777777" w:rsidR="0002353F" w:rsidRPr="00D26D86" w:rsidRDefault="0002353F" w:rsidP="0002353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E0387AF" w14:textId="4209623E" w:rsidR="00841A30" w:rsidRDefault="009A6FCF" w:rsidP="00B30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Önkormányzatunk az</w:t>
      </w:r>
      <w:r w:rsidR="00DA7A6D" w:rsidRPr="00D26D86">
        <w:rPr>
          <w:rFonts w:ascii="Arial" w:hAnsi="Arial" w:cs="Arial"/>
          <w:sz w:val="22"/>
          <w:szCs w:val="22"/>
        </w:rPr>
        <w:t xml:space="preserve"> </w:t>
      </w:r>
      <w:r w:rsidR="0002353F" w:rsidRPr="00D26D86">
        <w:rPr>
          <w:rFonts w:ascii="Arial" w:hAnsi="Arial" w:cs="Arial"/>
          <w:sz w:val="22"/>
          <w:szCs w:val="22"/>
        </w:rPr>
        <w:t>a</w:t>
      </w:r>
      <w:r w:rsidR="00841A30">
        <w:rPr>
          <w:rFonts w:ascii="Arial" w:hAnsi="Arial" w:cs="Arial"/>
          <w:sz w:val="22"/>
          <w:szCs w:val="22"/>
        </w:rPr>
        <w:t xml:space="preserve">ugusztus havi rendkívüli ülésén döntött arról, hogy </w:t>
      </w:r>
      <w:r w:rsidR="00841A30" w:rsidRPr="00841A30">
        <w:rPr>
          <w:rFonts w:ascii="Arial" w:hAnsi="Arial" w:cs="Arial"/>
          <w:sz w:val="22"/>
          <w:szCs w:val="22"/>
        </w:rPr>
        <w:t>az</w:t>
      </w:r>
      <w:r w:rsidR="00841A30">
        <w:rPr>
          <w:rFonts w:ascii="Arial" w:hAnsi="Arial" w:cs="Arial"/>
          <w:sz w:val="22"/>
          <w:szCs w:val="22"/>
        </w:rPr>
        <w:t xml:space="preserve"> Önkormá</w:t>
      </w:r>
      <w:r w:rsidR="00DD0796">
        <w:rPr>
          <w:rFonts w:ascii="Arial" w:hAnsi="Arial" w:cs="Arial"/>
          <w:sz w:val="22"/>
          <w:szCs w:val="22"/>
        </w:rPr>
        <w:t>nyzat és az intézményei, Kft.-i</w:t>
      </w:r>
      <w:r w:rsidR="00841A30">
        <w:rPr>
          <w:rFonts w:ascii="Arial" w:hAnsi="Arial" w:cs="Arial"/>
          <w:sz w:val="22"/>
          <w:szCs w:val="22"/>
        </w:rPr>
        <w:t xml:space="preserve"> földgázbeszerzését </w:t>
      </w:r>
      <w:r w:rsidR="00841A30" w:rsidRPr="00841A30">
        <w:rPr>
          <w:rFonts w:ascii="Arial" w:hAnsi="Arial" w:cs="Arial"/>
          <w:sz w:val="22"/>
          <w:szCs w:val="22"/>
        </w:rPr>
        <w:t xml:space="preserve">központosított közbeszerzési eljáráshoz történő önkéntes csatlakozással </w:t>
      </w:r>
      <w:r w:rsidR="00841A30">
        <w:rPr>
          <w:rFonts w:ascii="Arial" w:hAnsi="Arial" w:cs="Arial"/>
          <w:sz w:val="22"/>
          <w:szCs w:val="22"/>
        </w:rPr>
        <w:t xml:space="preserve">biztosítja. </w:t>
      </w:r>
      <w:r>
        <w:rPr>
          <w:rFonts w:ascii="Arial" w:hAnsi="Arial" w:cs="Arial"/>
          <w:sz w:val="22"/>
          <w:szCs w:val="22"/>
        </w:rPr>
        <w:t>Az a</w:t>
      </w:r>
      <w:r w:rsidR="00841A30">
        <w:rPr>
          <w:rFonts w:ascii="Arial" w:hAnsi="Arial" w:cs="Arial"/>
          <w:sz w:val="22"/>
          <w:szCs w:val="22"/>
        </w:rPr>
        <w:t>zóta eltelt időszakban a közbeszerzés lebonyolódott, a szerződéskötés</w:t>
      </w:r>
      <w:r w:rsidR="00DD0796">
        <w:rPr>
          <w:rFonts w:ascii="Arial" w:hAnsi="Arial" w:cs="Arial"/>
          <w:sz w:val="22"/>
          <w:szCs w:val="22"/>
        </w:rPr>
        <w:t xml:space="preserve"> is megtörtént </w:t>
      </w:r>
      <w:r w:rsidR="00841A30">
        <w:rPr>
          <w:rFonts w:ascii="Arial" w:hAnsi="Arial" w:cs="Arial"/>
          <w:sz w:val="22"/>
          <w:szCs w:val="22"/>
        </w:rPr>
        <w:t>a testület által meghozott közbe</w:t>
      </w:r>
      <w:r w:rsidR="00DD0796">
        <w:rPr>
          <w:rFonts w:ascii="Arial" w:hAnsi="Arial" w:cs="Arial"/>
          <w:sz w:val="22"/>
          <w:szCs w:val="22"/>
        </w:rPr>
        <w:t>szerzési eljárást lezáró határozat elfogadását</w:t>
      </w:r>
      <w:r w:rsidR="00841A30">
        <w:rPr>
          <w:rFonts w:ascii="Arial" w:hAnsi="Arial" w:cs="Arial"/>
          <w:sz w:val="22"/>
          <w:szCs w:val="22"/>
        </w:rPr>
        <w:t xml:space="preserve"> követően.</w:t>
      </w:r>
    </w:p>
    <w:p w14:paraId="6EB99700" w14:textId="77777777" w:rsidR="00325B38" w:rsidRDefault="00325B38" w:rsidP="00B309B3">
      <w:pPr>
        <w:jc w:val="both"/>
        <w:rPr>
          <w:rFonts w:ascii="Arial" w:hAnsi="Arial" w:cs="Arial"/>
          <w:sz w:val="22"/>
          <w:szCs w:val="22"/>
        </w:rPr>
      </w:pPr>
    </w:p>
    <w:p w14:paraId="3C72ECCE" w14:textId="10BA1B0D" w:rsidR="00325B38" w:rsidRDefault="00DD5272" w:rsidP="00B309B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8C407F">
        <w:rPr>
          <w:rFonts w:ascii="Arial" w:hAnsi="Arial" w:cs="Arial"/>
          <w:sz w:val="22"/>
          <w:szCs w:val="22"/>
        </w:rPr>
        <w:t>A földgázbeszerzéssel kapcsolatos</w:t>
      </w:r>
      <w:r w:rsidR="007454A7" w:rsidRPr="008C407F">
        <w:rPr>
          <w:rFonts w:ascii="Arial" w:hAnsi="Arial" w:cs="Arial"/>
          <w:sz w:val="22"/>
          <w:szCs w:val="22"/>
        </w:rPr>
        <w:t xml:space="preserve"> </w:t>
      </w:r>
      <w:r w:rsidR="00325B38" w:rsidRPr="008C407F">
        <w:rPr>
          <w:rFonts w:ascii="Arial" w:hAnsi="Arial" w:cs="Arial"/>
          <w:sz w:val="22"/>
          <w:szCs w:val="22"/>
        </w:rPr>
        <w:t>napirend tárgyalásánál már jeleztem,</w:t>
      </w:r>
      <w:r w:rsidR="00325B38" w:rsidRPr="00325B38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325B38" w:rsidRPr="00325B38">
        <w:rPr>
          <w:rFonts w:ascii="Arial" w:hAnsi="Arial" w:cs="Arial"/>
          <w:b/>
          <w:sz w:val="22"/>
          <w:szCs w:val="22"/>
        </w:rPr>
        <w:t>hogy a villamosenergia beszerzéssel összefüggő döntést is meg kell hoznunk az év során úgy, hogy a beszerzés november 30-ig lebonyolódjon.</w:t>
      </w:r>
    </w:p>
    <w:p w14:paraId="56888848" w14:textId="77777777" w:rsidR="00325B38" w:rsidRPr="00325B38" w:rsidRDefault="00325B38" w:rsidP="00B309B3">
      <w:pPr>
        <w:jc w:val="both"/>
        <w:rPr>
          <w:rFonts w:ascii="Arial" w:hAnsi="Arial" w:cs="Arial"/>
          <w:b/>
          <w:sz w:val="22"/>
          <w:szCs w:val="22"/>
        </w:rPr>
      </w:pPr>
    </w:p>
    <w:p w14:paraId="5DA7E66E" w14:textId="22E1F0FB" w:rsidR="00B309B3" w:rsidRDefault="00723973" w:rsidP="00B30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454A7">
        <w:rPr>
          <w:rFonts w:ascii="Arial" w:hAnsi="Arial" w:cs="Arial"/>
          <w:sz w:val="22"/>
          <w:szCs w:val="22"/>
        </w:rPr>
        <w:t>villamos energia</w:t>
      </w:r>
      <w:r>
        <w:rPr>
          <w:rFonts w:ascii="Arial" w:hAnsi="Arial" w:cs="Arial"/>
          <w:sz w:val="22"/>
          <w:szCs w:val="22"/>
        </w:rPr>
        <w:t xml:space="preserve"> </w:t>
      </w:r>
      <w:r w:rsidR="00F91F3A">
        <w:rPr>
          <w:rFonts w:ascii="Arial" w:hAnsi="Arial" w:cs="Arial"/>
          <w:sz w:val="22"/>
          <w:szCs w:val="22"/>
        </w:rPr>
        <w:t>ár</w:t>
      </w:r>
      <w:r w:rsidR="009A6FCF">
        <w:rPr>
          <w:rFonts w:ascii="Arial" w:hAnsi="Arial" w:cs="Arial"/>
          <w:sz w:val="22"/>
          <w:szCs w:val="22"/>
        </w:rPr>
        <w:t xml:space="preserve">a a jelenlegi </w:t>
      </w:r>
      <w:r w:rsidR="00F91F3A">
        <w:rPr>
          <w:rFonts w:ascii="Arial" w:hAnsi="Arial" w:cs="Arial"/>
          <w:sz w:val="22"/>
          <w:szCs w:val="22"/>
        </w:rPr>
        <w:t xml:space="preserve">szolgáltatási jogviszonyban </w:t>
      </w:r>
      <w:r>
        <w:rPr>
          <w:rFonts w:ascii="Arial" w:hAnsi="Arial" w:cs="Arial"/>
          <w:sz w:val="22"/>
          <w:szCs w:val="22"/>
        </w:rPr>
        <w:t>2023. április 30-ig</w:t>
      </w:r>
      <w:r w:rsidR="007454A7">
        <w:rPr>
          <w:rFonts w:ascii="Arial" w:hAnsi="Arial" w:cs="Arial"/>
          <w:sz w:val="22"/>
          <w:szCs w:val="22"/>
        </w:rPr>
        <w:t xml:space="preserve"> </w:t>
      </w:r>
      <w:r w:rsidR="00F91F3A">
        <w:rPr>
          <w:rFonts w:ascii="Arial" w:hAnsi="Arial" w:cs="Arial"/>
          <w:sz w:val="22"/>
          <w:szCs w:val="22"/>
        </w:rPr>
        <w:t xml:space="preserve">üzleti célú felhasználás esetén </w:t>
      </w:r>
      <w:r w:rsidRPr="00723973">
        <w:rPr>
          <w:rFonts w:ascii="Arial" w:hAnsi="Arial" w:cs="Arial"/>
          <w:sz w:val="22"/>
          <w:szCs w:val="22"/>
        </w:rPr>
        <w:t>nettó 196,014 Ft/kWh</w:t>
      </w:r>
      <w:r w:rsidR="00F91F3A">
        <w:rPr>
          <w:rFonts w:ascii="Arial" w:hAnsi="Arial" w:cs="Arial"/>
          <w:sz w:val="22"/>
          <w:szCs w:val="22"/>
        </w:rPr>
        <w:t xml:space="preserve">, </w:t>
      </w:r>
      <w:r w:rsidRPr="00723973">
        <w:rPr>
          <w:rFonts w:ascii="Arial" w:hAnsi="Arial" w:cs="Arial"/>
          <w:sz w:val="22"/>
          <w:szCs w:val="22"/>
        </w:rPr>
        <w:t>közvilágítási c</w:t>
      </w:r>
      <w:r w:rsidR="00F91F3A">
        <w:rPr>
          <w:rFonts w:ascii="Arial" w:hAnsi="Arial" w:cs="Arial"/>
          <w:sz w:val="22"/>
          <w:szCs w:val="22"/>
        </w:rPr>
        <w:t xml:space="preserve">él esetén </w:t>
      </w:r>
      <w:r w:rsidRPr="00723973">
        <w:rPr>
          <w:rFonts w:ascii="Arial" w:hAnsi="Arial" w:cs="Arial"/>
          <w:sz w:val="22"/>
          <w:szCs w:val="22"/>
        </w:rPr>
        <w:t>163,874 Ft/kWh</w:t>
      </w:r>
      <w:r w:rsidR="00B309B3">
        <w:rPr>
          <w:rFonts w:ascii="Arial" w:hAnsi="Arial" w:cs="Arial"/>
          <w:sz w:val="22"/>
          <w:szCs w:val="22"/>
        </w:rPr>
        <w:t xml:space="preserve"> volt. </w:t>
      </w:r>
      <w:r w:rsidRPr="00723973">
        <w:rPr>
          <w:rFonts w:ascii="Arial" w:hAnsi="Arial" w:cs="Arial"/>
          <w:sz w:val="22"/>
          <w:szCs w:val="22"/>
        </w:rPr>
        <w:t xml:space="preserve"> </w:t>
      </w:r>
      <w:r w:rsidR="00B309B3">
        <w:rPr>
          <w:rFonts w:ascii="Arial" w:hAnsi="Arial" w:cs="Arial"/>
          <w:sz w:val="22"/>
          <w:szCs w:val="22"/>
        </w:rPr>
        <w:t xml:space="preserve">Az év </w:t>
      </w:r>
      <w:proofErr w:type="gramStart"/>
      <w:r w:rsidR="00B309B3">
        <w:rPr>
          <w:rFonts w:ascii="Arial" w:hAnsi="Arial" w:cs="Arial"/>
          <w:sz w:val="22"/>
          <w:szCs w:val="22"/>
        </w:rPr>
        <w:t>során</w:t>
      </w:r>
      <w:proofErr w:type="gramEnd"/>
      <w:r w:rsidR="00B309B3">
        <w:rPr>
          <w:rFonts w:ascii="Arial" w:hAnsi="Arial" w:cs="Arial"/>
          <w:sz w:val="22"/>
          <w:szCs w:val="22"/>
        </w:rPr>
        <w:t xml:space="preserve"> az energiapiacon bekövetkezett kedvező változások következtében ezek az árak jelentősen, több mint felére csökkentek., mely</w:t>
      </w:r>
      <w:r w:rsidR="007454A7">
        <w:rPr>
          <w:rFonts w:ascii="Arial" w:hAnsi="Arial" w:cs="Arial"/>
          <w:sz w:val="22"/>
          <w:szCs w:val="22"/>
        </w:rPr>
        <w:t xml:space="preserve"> szerint 2023. május 1-től a villamos </w:t>
      </w:r>
      <w:r w:rsidR="00B309B3">
        <w:rPr>
          <w:rFonts w:ascii="Arial" w:hAnsi="Arial" w:cs="Arial"/>
          <w:sz w:val="22"/>
          <w:szCs w:val="22"/>
        </w:rPr>
        <w:t xml:space="preserve">energiát </w:t>
      </w:r>
      <w:r w:rsidR="007454A7">
        <w:rPr>
          <w:rFonts w:ascii="Arial" w:hAnsi="Arial" w:cs="Arial"/>
          <w:sz w:val="22"/>
          <w:szCs w:val="22"/>
        </w:rPr>
        <w:t xml:space="preserve">üzleti célra </w:t>
      </w:r>
      <w:r w:rsidR="00B309B3">
        <w:rPr>
          <w:rFonts w:ascii="Arial" w:hAnsi="Arial" w:cs="Arial"/>
          <w:sz w:val="22"/>
          <w:szCs w:val="22"/>
        </w:rPr>
        <w:t>nettó 80,</w:t>
      </w:r>
      <w:r w:rsidR="007454A7">
        <w:rPr>
          <w:rFonts w:ascii="Arial" w:hAnsi="Arial" w:cs="Arial"/>
          <w:sz w:val="22"/>
          <w:szCs w:val="22"/>
        </w:rPr>
        <w:t>37 Ft/kWh, a közvilágítási célra</w:t>
      </w:r>
      <w:r w:rsidR="00B309B3">
        <w:rPr>
          <w:rFonts w:ascii="Arial" w:hAnsi="Arial" w:cs="Arial"/>
          <w:sz w:val="22"/>
          <w:szCs w:val="22"/>
        </w:rPr>
        <w:t xml:space="preserve"> </w:t>
      </w:r>
      <w:r w:rsidR="00B309B3" w:rsidRPr="00B309B3">
        <w:rPr>
          <w:rFonts w:ascii="Arial" w:hAnsi="Arial" w:cs="Arial"/>
          <w:sz w:val="22"/>
          <w:szCs w:val="22"/>
        </w:rPr>
        <w:t xml:space="preserve">nettó 67,19 Ft/kWh </w:t>
      </w:r>
      <w:r w:rsidR="00B309B3">
        <w:rPr>
          <w:rFonts w:ascii="Arial" w:hAnsi="Arial" w:cs="Arial"/>
          <w:sz w:val="22"/>
          <w:szCs w:val="22"/>
        </w:rPr>
        <w:t xml:space="preserve">árért veheti igénybe Önkormányzatunk. </w:t>
      </w:r>
    </w:p>
    <w:p w14:paraId="0D3FECA5" w14:textId="77777777" w:rsidR="00B309B3" w:rsidRDefault="00B309B3" w:rsidP="00B309B3">
      <w:pPr>
        <w:jc w:val="both"/>
        <w:rPr>
          <w:rFonts w:ascii="Arial" w:hAnsi="Arial" w:cs="Arial"/>
          <w:sz w:val="22"/>
          <w:szCs w:val="22"/>
        </w:rPr>
      </w:pPr>
    </w:p>
    <w:p w14:paraId="686631E2" w14:textId="2CBBBD4E" w:rsidR="002476FB" w:rsidRDefault="00B309B3" w:rsidP="002476FB">
      <w:pPr>
        <w:jc w:val="both"/>
        <w:rPr>
          <w:rFonts w:ascii="Arial" w:hAnsi="Arial" w:cs="Arial"/>
          <w:sz w:val="22"/>
          <w:szCs w:val="22"/>
        </w:rPr>
      </w:pPr>
      <w:r w:rsidRPr="002476FB">
        <w:rPr>
          <w:rFonts w:ascii="Arial" w:hAnsi="Arial" w:cs="Arial"/>
          <w:b/>
          <w:sz w:val="22"/>
          <w:szCs w:val="22"/>
        </w:rPr>
        <w:t xml:space="preserve">A jelenlegi, </w:t>
      </w:r>
      <w:r w:rsidR="00D26D86" w:rsidRPr="002476FB">
        <w:rPr>
          <w:rFonts w:ascii="Arial" w:hAnsi="Arial" w:cs="Arial"/>
          <w:b/>
          <w:sz w:val="22"/>
          <w:szCs w:val="22"/>
        </w:rPr>
        <w:t xml:space="preserve">úgynevezett „váltó-fix” </w:t>
      </w:r>
      <w:proofErr w:type="gramStart"/>
      <w:r w:rsidR="00D26D86" w:rsidRPr="002476FB">
        <w:rPr>
          <w:rFonts w:ascii="Arial" w:hAnsi="Arial" w:cs="Arial"/>
          <w:b/>
          <w:sz w:val="22"/>
          <w:szCs w:val="22"/>
        </w:rPr>
        <w:t>árú</w:t>
      </w:r>
      <w:proofErr w:type="gramEnd"/>
      <w:r w:rsidRPr="002476FB">
        <w:rPr>
          <w:rFonts w:ascii="Arial" w:hAnsi="Arial" w:cs="Arial"/>
          <w:b/>
          <w:sz w:val="22"/>
          <w:szCs w:val="22"/>
        </w:rPr>
        <w:t xml:space="preserve"> energia felhas</w:t>
      </w:r>
      <w:r w:rsidR="007454A7">
        <w:rPr>
          <w:rFonts w:ascii="Arial" w:hAnsi="Arial" w:cs="Arial"/>
          <w:b/>
          <w:sz w:val="22"/>
          <w:szCs w:val="22"/>
        </w:rPr>
        <w:t xml:space="preserve">ználási jogviszony </w:t>
      </w:r>
      <w:r w:rsidR="0041455A">
        <w:rPr>
          <w:rFonts w:ascii="Arial" w:hAnsi="Arial" w:cs="Arial"/>
          <w:b/>
          <w:sz w:val="22"/>
          <w:szCs w:val="22"/>
        </w:rPr>
        <w:t>2023. december 31-én megszűnik, gondoskodnunk kell az ezt követő időszak villamos energia ellátásáról.</w:t>
      </w:r>
    </w:p>
    <w:p w14:paraId="339490EE" w14:textId="77777777" w:rsidR="0058429B" w:rsidRDefault="0058429B" w:rsidP="002476FB">
      <w:pPr>
        <w:jc w:val="both"/>
        <w:rPr>
          <w:rFonts w:ascii="Arial" w:hAnsi="Arial" w:cs="Arial"/>
          <w:sz w:val="22"/>
          <w:szCs w:val="22"/>
        </w:rPr>
      </w:pPr>
    </w:p>
    <w:p w14:paraId="4E453CC0" w14:textId="46E46AE0" w:rsidR="003A7FC7" w:rsidRDefault="00980893" w:rsidP="00247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Ismert Önök előtt, hogy a</w:t>
      </w:r>
      <w:r w:rsidR="007454A7">
        <w:rPr>
          <w:rFonts w:ascii="Arial" w:hAnsi="Arial" w:cs="Arial"/>
          <w:sz w:val="22"/>
          <w:szCs w:val="22"/>
        </w:rPr>
        <w:t>z önkormányzatok energia beszerzé</w:t>
      </w:r>
      <w:r w:rsidR="00746CD3">
        <w:rPr>
          <w:rFonts w:ascii="Arial" w:hAnsi="Arial" w:cs="Arial"/>
          <w:sz w:val="22"/>
          <w:szCs w:val="22"/>
        </w:rPr>
        <w:t xml:space="preserve">sével összefüggően - </w:t>
      </w:r>
      <w:r>
        <w:rPr>
          <w:rFonts w:ascii="Arial" w:hAnsi="Arial" w:cs="Arial"/>
          <w:sz w:val="22"/>
          <w:szCs w:val="22"/>
        </w:rPr>
        <w:t xml:space="preserve">az </w:t>
      </w:r>
      <w:r w:rsidR="002476FB" w:rsidRPr="002476FB">
        <w:rPr>
          <w:rFonts w:ascii="Arial" w:hAnsi="Arial" w:cs="Arial"/>
          <w:sz w:val="22"/>
          <w:szCs w:val="22"/>
        </w:rPr>
        <w:t>1296/2023. (VII. 19.) Korm</w:t>
      </w:r>
      <w:r w:rsidR="0058429B">
        <w:rPr>
          <w:rFonts w:ascii="Arial" w:hAnsi="Arial" w:cs="Arial"/>
          <w:sz w:val="22"/>
          <w:szCs w:val="22"/>
        </w:rPr>
        <w:t>ány</w:t>
      </w:r>
      <w:r w:rsidR="002476FB" w:rsidRPr="002476FB">
        <w:rPr>
          <w:rFonts w:ascii="Arial" w:hAnsi="Arial" w:cs="Arial"/>
          <w:sz w:val="22"/>
          <w:szCs w:val="22"/>
        </w:rPr>
        <w:t>határozat</w:t>
      </w:r>
      <w:r w:rsidR="007454A7">
        <w:rPr>
          <w:rFonts w:ascii="Arial" w:hAnsi="Arial" w:cs="Arial"/>
          <w:sz w:val="22"/>
          <w:szCs w:val="22"/>
        </w:rPr>
        <w:t xml:space="preserve">ban foglaltak szerint </w:t>
      </w:r>
      <w:r>
        <w:rPr>
          <w:rFonts w:ascii="Arial" w:hAnsi="Arial" w:cs="Arial"/>
          <w:sz w:val="22"/>
          <w:szCs w:val="22"/>
        </w:rPr>
        <w:t xml:space="preserve">- </w:t>
      </w:r>
      <w:r w:rsidR="0058429B">
        <w:rPr>
          <w:rFonts w:ascii="Arial" w:hAnsi="Arial" w:cs="Arial"/>
          <w:sz w:val="22"/>
          <w:szCs w:val="22"/>
        </w:rPr>
        <w:t xml:space="preserve">a Kormányzati szándék az, </w:t>
      </w:r>
      <w:r w:rsidR="002476FB" w:rsidRPr="002476FB">
        <w:rPr>
          <w:rFonts w:ascii="Arial" w:hAnsi="Arial" w:cs="Arial"/>
          <w:sz w:val="22"/>
          <w:szCs w:val="22"/>
        </w:rPr>
        <w:t>hogy a kormányzati szervek és a területi és települé</w:t>
      </w:r>
      <w:r w:rsidR="002D2043">
        <w:rPr>
          <w:rFonts w:ascii="Arial" w:hAnsi="Arial" w:cs="Arial"/>
          <w:sz w:val="22"/>
          <w:szCs w:val="22"/>
        </w:rPr>
        <w:t xml:space="preserve">si önkormányzatok a </w:t>
      </w:r>
      <w:r w:rsidR="007454A7">
        <w:rPr>
          <w:rFonts w:ascii="Arial" w:hAnsi="Arial" w:cs="Arial"/>
          <w:sz w:val="22"/>
          <w:szCs w:val="22"/>
        </w:rPr>
        <w:t xml:space="preserve">2024. </w:t>
      </w:r>
      <w:r w:rsidR="002476FB" w:rsidRPr="002476FB">
        <w:rPr>
          <w:rFonts w:ascii="Arial" w:hAnsi="Arial" w:cs="Arial"/>
          <w:sz w:val="22"/>
          <w:szCs w:val="22"/>
        </w:rPr>
        <w:t xml:space="preserve">évi </w:t>
      </w:r>
      <w:r w:rsidR="007454A7">
        <w:rPr>
          <w:rFonts w:ascii="Arial" w:hAnsi="Arial" w:cs="Arial"/>
          <w:sz w:val="22"/>
          <w:szCs w:val="22"/>
        </w:rPr>
        <w:t xml:space="preserve">energiát </w:t>
      </w:r>
      <w:r w:rsidR="003B57BE">
        <w:rPr>
          <w:rFonts w:ascii="Arial" w:hAnsi="Arial" w:cs="Arial"/>
          <w:sz w:val="22"/>
          <w:szCs w:val="22"/>
        </w:rPr>
        <w:t xml:space="preserve">- </w:t>
      </w:r>
      <w:r w:rsidR="0058429B" w:rsidRPr="0058429B">
        <w:rPr>
          <w:rFonts w:ascii="Arial" w:hAnsi="Arial" w:cs="Arial"/>
          <w:sz w:val="22"/>
          <w:szCs w:val="22"/>
        </w:rPr>
        <w:t xml:space="preserve">a minél </w:t>
      </w:r>
      <w:r w:rsidR="0058429B" w:rsidRPr="0058429B">
        <w:rPr>
          <w:rFonts w:ascii="Arial" w:hAnsi="Arial" w:cs="Arial"/>
          <w:sz w:val="22"/>
          <w:szCs w:val="22"/>
        </w:rPr>
        <w:lastRenderedPageBreak/>
        <w:t xml:space="preserve">kedvezőbb feltételek elérése érdekében </w:t>
      </w:r>
      <w:r w:rsidR="002D2043">
        <w:rPr>
          <w:rFonts w:ascii="Arial" w:hAnsi="Arial" w:cs="Arial"/>
          <w:sz w:val="22"/>
          <w:szCs w:val="22"/>
        </w:rPr>
        <w:t xml:space="preserve">- </w:t>
      </w:r>
      <w:r w:rsidR="0058429B" w:rsidRPr="009D1EA5">
        <w:rPr>
          <w:rFonts w:ascii="Arial" w:hAnsi="Arial" w:cs="Arial"/>
          <w:b/>
          <w:sz w:val="22"/>
          <w:szCs w:val="22"/>
        </w:rPr>
        <w:t>a Közbeszerzési és Ellátási Főigazgatóság központosít</w:t>
      </w:r>
      <w:r w:rsidR="003B57BE">
        <w:rPr>
          <w:rFonts w:ascii="Arial" w:hAnsi="Arial" w:cs="Arial"/>
          <w:b/>
          <w:sz w:val="22"/>
          <w:szCs w:val="22"/>
        </w:rPr>
        <w:t xml:space="preserve">ott energia </w:t>
      </w:r>
      <w:r w:rsidR="0058429B" w:rsidRPr="009D1EA5">
        <w:rPr>
          <w:rFonts w:ascii="Arial" w:hAnsi="Arial" w:cs="Arial"/>
          <w:b/>
          <w:sz w:val="22"/>
          <w:szCs w:val="22"/>
        </w:rPr>
        <w:t>keretközbeszerzési eljárásához</w:t>
      </w:r>
      <w:r w:rsidR="003B57BE">
        <w:rPr>
          <w:rFonts w:ascii="Arial" w:hAnsi="Arial" w:cs="Arial"/>
          <w:b/>
          <w:sz w:val="22"/>
          <w:szCs w:val="22"/>
        </w:rPr>
        <w:t xml:space="preserve"> csatlakozva szerezzék be.</w:t>
      </w:r>
    </w:p>
    <w:p w14:paraId="5138697E" w14:textId="77777777" w:rsidR="00B32064" w:rsidRDefault="00B32064" w:rsidP="002476FB">
      <w:pPr>
        <w:jc w:val="both"/>
        <w:rPr>
          <w:rFonts w:ascii="Arial" w:hAnsi="Arial" w:cs="Arial"/>
          <w:sz w:val="22"/>
          <w:szCs w:val="22"/>
        </w:rPr>
      </w:pPr>
    </w:p>
    <w:p w14:paraId="588D2706" w14:textId="7E0F495E" w:rsidR="004D1F02" w:rsidRDefault="004D1F02" w:rsidP="00636856">
      <w:pPr>
        <w:jc w:val="both"/>
        <w:rPr>
          <w:rFonts w:ascii="Arial" w:hAnsi="Arial" w:cs="Arial"/>
          <w:sz w:val="22"/>
          <w:szCs w:val="22"/>
        </w:rPr>
      </w:pPr>
    </w:p>
    <w:p w14:paraId="09D26767" w14:textId="26B1C62F" w:rsidR="0012282C" w:rsidRDefault="00A53F06" w:rsidP="001228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villamos energia </w:t>
      </w:r>
      <w:r w:rsidR="003B57BE">
        <w:rPr>
          <w:rFonts w:ascii="Arial" w:hAnsi="Arial" w:cs="Arial"/>
          <w:b/>
          <w:sz w:val="22"/>
          <w:szCs w:val="22"/>
        </w:rPr>
        <w:t>formájaként is javaslom ö</w:t>
      </w:r>
      <w:r w:rsidR="001107A4" w:rsidRPr="003B57BE">
        <w:rPr>
          <w:rFonts w:ascii="Arial" w:hAnsi="Arial" w:cs="Arial"/>
          <w:b/>
          <w:sz w:val="22"/>
          <w:szCs w:val="22"/>
        </w:rPr>
        <w:t>nként csatla</w:t>
      </w:r>
      <w:r w:rsidR="000A1CF3" w:rsidRPr="003B57BE">
        <w:rPr>
          <w:rFonts w:ascii="Arial" w:hAnsi="Arial" w:cs="Arial"/>
          <w:b/>
          <w:sz w:val="22"/>
          <w:szCs w:val="22"/>
        </w:rPr>
        <w:t xml:space="preserve">kozóként </w:t>
      </w:r>
      <w:r w:rsidR="001107A4" w:rsidRPr="003B57BE">
        <w:rPr>
          <w:rFonts w:ascii="Arial" w:hAnsi="Arial" w:cs="Arial"/>
          <w:b/>
          <w:sz w:val="22"/>
          <w:szCs w:val="22"/>
        </w:rPr>
        <w:t>a 168/2004. (V. 25.)</w:t>
      </w:r>
      <w:r w:rsidR="000A1CF3" w:rsidRPr="003B57BE">
        <w:rPr>
          <w:rFonts w:ascii="Arial" w:hAnsi="Arial" w:cs="Arial"/>
          <w:b/>
          <w:sz w:val="22"/>
          <w:szCs w:val="22"/>
        </w:rPr>
        <w:t xml:space="preserve"> </w:t>
      </w:r>
      <w:r w:rsidR="001107A4" w:rsidRPr="003B57BE">
        <w:rPr>
          <w:rFonts w:ascii="Arial" w:hAnsi="Arial" w:cs="Arial"/>
          <w:b/>
          <w:sz w:val="22"/>
          <w:szCs w:val="22"/>
        </w:rPr>
        <w:t>K</w:t>
      </w:r>
      <w:r w:rsidR="000A1CF3" w:rsidRPr="003B57BE">
        <w:rPr>
          <w:rFonts w:ascii="Arial" w:hAnsi="Arial" w:cs="Arial"/>
          <w:b/>
          <w:sz w:val="22"/>
          <w:szCs w:val="22"/>
        </w:rPr>
        <w:t xml:space="preserve">ormányrendelet </w:t>
      </w:r>
      <w:r w:rsidR="009E35B8" w:rsidRPr="003B57BE">
        <w:rPr>
          <w:rFonts w:ascii="Arial" w:hAnsi="Arial" w:cs="Arial"/>
          <w:b/>
          <w:sz w:val="22"/>
          <w:szCs w:val="22"/>
        </w:rPr>
        <w:t>előírásai szerint</w:t>
      </w:r>
      <w:r w:rsidR="003B57BE">
        <w:rPr>
          <w:rFonts w:ascii="Arial" w:hAnsi="Arial" w:cs="Arial"/>
          <w:b/>
          <w:sz w:val="22"/>
          <w:szCs w:val="22"/>
        </w:rPr>
        <w:t xml:space="preserve"> a</w:t>
      </w:r>
      <w:r w:rsidR="009E35B8" w:rsidRPr="003B57BE">
        <w:rPr>
          <w:rFonts w:ascii="Arial" w:hAnsi="Arial" w:cs="Arial"/>
          <w:b/>
          <w:sz w:val="22"/>
          <w:szCs w:val="22"/>
        </w:rPr>
        <w:t xml:space="preserve"> központosított közbeszerzés keretében történő beszerzés</w:t>
      </w:r>
      <w:r w:rsidR="003B57BE">
        <w:rPr>
          <w:rFonts w:ascii="Arial" w:hAnsi="Arial" w:cs="Arial"/>
          <w:b/>
          <w:sz w:val="22"/>
          <w:szCs w:val="22"/>
        </w:rPr>
        <w:t>t</w:t>
      </w:r>
      <w:r w:rsidR="000A1CF3" w:rsidRPr="003B57BE">
        <w:rPr>
          <w:rFonts w:ascii="Arial" w:hAnsi="Arial" w:cs="Arial"/>
          <w:b/>
          <w:sz w:val="22"/>
          <w:szCs w:val="22"/>
        </w:rPr>
        <w:t>.</w:t>
      </w:r>
    </w:p>
    <w:p w14:paraId="0D0CAD74" w14:textId="3A66ED58" w:rsidR="00980893" w:rsidRDefault="00980893" w:rsidP="0012282C">
      <w:pPr>
        <w:jc w:val="both"/>
        <w:rPr>
          <w:rFonts w:ascii="Arial" w:hAnsi="Arial" w:cs="Arial"/>
          <w:b/>
          <w:sz w:val="22"/>
          <w:szCs w:val="22"/>
        </w:rPr>
      </w:pPr>
    </w:p>
    <w:p w14:paraId="19AC1745" w14:textId="1C2656A7" w:rsidR="00980893" w:rsidRPr="003B57BE" w:rsidRDefault="00980893" w:rsidP="0012282C">
      <w:pPr>
        <w:jc w:val="both"/>
        <w:rPr>
          <w:rFonts w:ascii="Arial" w:hAnsi="Arial" w:cs="Arial"/>
          <w:b/>
          <w:sz w:val="22"/>
          <w:szCs w:val="22"/>
        </w:rPr>
      </w:pPr>
      <w:r w:rsidRPr="00980893">
        <w:rPr>
          <w:rFonts w:ascii="Arial" w:hAnsi="Arial" w:cs="Arial"/>
          <w:b/>
          <w:sz w:val="22"/>
          <w:szCs w:val="22"/>
        </w:rPr>
        <w:t>A gázenergia beszerzéssel kapcsolatos előterjesztésben már részletesen ismertetésre kerültek a keretközbeszerzési eljárás sajátosságai, valamint a szükséges lépések, amelyek az előttünk álló beszerzésnél irányadók.</w:t>
      </w:r>
    </w:p>
    <w:p w14:paraId="67D59888" w14:textId="77777777" w:rsidR="00143608" w:rsidRPr="00857750" w:rsidRDefault="00143608" w:rsidP="0012282C">
      <w:pPr>
        <w:jc w:val="both"/>
        <w:rPr>
          <w:rFonts w:ascii="Arial" w:hAnsi="Arial" w:cs="Arial"/>
          <w:sz w:val="22"/>
          <w:szCs w:val="22"/>
        </w:rPr>
      </w:pPr>
    </w:p>
    <w:p w14:paraId="384765DE" w14:textId="2591F3CD" w:rsidR="0012282C" w:rsidRDefault="00143608" w:rsidP="0012282C">
      <w:pPr>
        <w:jc w:val="both"/>
        <w:rPr>
          <w:rFonts w:ascii="Arial" w:hAnsi="Arial" w:cs="Arial"/>
          <w:sz w:val="22"/>
          <w:szCs w:val="22"/>
        </w:rPr>
      </w:pPr>
      <w:r w:rsidRPr="00143608">
        <w:rPr>
          <w:rFonts w:ascii="Arial" w:hAnsi="Arial" w:cs="Arial"/>
          <w:sz w:val="22"/>
          <w:szCs w:val="22"/>
        </w:rPr>
        <w:t>A keret-megállapodások előnye, hogy jelentősen lerövidítik a beszerzések időtartamát, tekintettel arra, hogy a több hónapig tartó közbeszerzési eljárás lebonyolítása helyett akár egy hét alatt is lefolytatható a keretmegállapodáson belüli versenyeztetés.</w:t>
      </w:r>
    </w:p>
    <w:p w14:paraId="074DCFB0" w14:textId="0B1BD8F0" w:rsidR="00C44F5C" w:rsidRDefault="00C44F5C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4F2552DA" w14:textId="084421F0" w:rsidR="007C5D8B" w:rsidRDefault="003E4593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3B57BE">
        <w:rPr>
          <w:rFonts w:ascii="Arial" w:hAnsi="Arial" w:cs="Arial"/>
          <w:sz w:val="22"/>
          <w:szCs w:val="22"/>
        </w:rPr>
        <w:t xml:space="preserve">eljárás lefolytatásához </w:t>
      </w:r>
      <w:r>
        <w:rPr>
          <w:rFonts w:ascii="Arial" w:hAnsi="Arial" w:cs="Arial"/>
          <w:sz w:val="22"/>
          <w:szCs w:val="22"/>
        </w:rPr>
        <w:t xml:space="preserve">indokolt </w:t>
      </w:r>
      <w:r w:rsidRPr="003E4593">
        <w:rPr>
          <w:rFonts w:ascii="Arial" w:hAnsi="Arial" w:cs="Arial"/>
          <w:sz w:val="22"/>
          <w:szCs w:val="22"/>
        </w:rPr>
        <w:t>közbeszerzési szakértő igénybevétele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E84CB6" w14:textId="77777777" w:rsidR="007C5D8B" w:rsidRDefault="007C5D8B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25C46D55" w14:textId="3B44755F" w:rsidR="003E4593" w:rsidRDefault="00591C0B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91C0B">
        <w:rPr>
          <w:rFonts w:ascii="Arial" w:hAnsi="Arial" w:cs="Arial"/>
          <w:sz w:val="22"/>
          <w:szCs w:val="22"/>
        </w:rPr>
        <w:t>Sourcing</w:t>
      </w:r>
      <w:proofErr w:type="spellEnd"/>
      <w:r w:rsidRPr="00591C0B">
        <w:rPr>
          <w:rFonts w:ascii="Arial" w:hAnsi="Arial" w:cs="Arial"/>
          <w:sz w:val="22"/>
          <w:szCs w:val="22"/>
        </w:rPr>
        <w:t xml:space="preserve"> Hungary Kft.</w:t>
      </w:r>
      <w:r>
        <w:rPr>
          <w:rFonts w:ascii="Arial" w:hAnsi="Arial" w:cs="Arial"/>
          <w:sz w:val="22"/>
          <w:szCs w:val="22"/>
        </w:rPr>
        <w:t xml:space="preserve"> október 9-én ajánlattal kereste meg önkormán</w:t>
      </w:r>
      <w:r w:rsidR="00746CD3">
        <w:rPr>
          <w:rFonts w:ascii="Arial" w:hAnsi="Arial" w:cs="Arial"/>
          <w:sz w:val="22"/>
          <w:szCs w:val="22"/>
        </w:rPr>
        <w:t xml:space="preserve">yzatunkat, melyben a beszerzés </w:t>
      </w:r>
      <w:r>
        <w:rPr>
          <w:rFonts w:ascii="Arial" w:hAnsi="Arial" w:cs="Arial"/>
          <w:sz w:val="22"/>
          <w:szCs w:val="22"/>
        </w:rPr>
        <w:t>teljes</w:t>
      </w:r>
      <w:r w:rsidR="00746CD3">
        <w:rPr>
          <w:rFonts w:ascii="Arial" w:hAnsi="Arial" w:cs="Arial"/>
          <w:sz w:val="22"/>
          <w:szCs w:val="22"/>
        </w:rPr>
        <w:t xml:space="preserve">körű lebonyolítását </w:t>
      </w:r>
      <w:r w:rsidRPr="00591C0B">
        <w:rPr>
          <w:rFonts w:ascii="Arial" w:hAnsi="Arial" w:cs="Arial"/>
          <w:sz w:val="22"/>
          <w:szCs w:val="22"/>
        </w:rPr>
        <w:t>műszaki és beszerzési szakértői támogatással</w:t>
      </w:r>
      <w:r>
        <w:rPr>
          <w:rFonts w:ascii="Arial" w:hAnsi="Arial" w:cs="Arial"/>
          <w:sz w:val="22"/>
          <w:szCs w:val="22"/>
        </w:rPr>
        <w:t xml:space="preserve"> </w:t>
      </w:r>
      <w:r w:rsidRPr="00591C0B">
        <w:rPr>
          <w:rFonts w:ascii="Arial" w:hAnsi="Arial" w:cs="Arial"/>
          <w:sz w:val="22"/>
          <w:szCs w:val="22"/>
        </w:rPr>
        <w:t xml:space="preserve">Felelős Akkreditált Közbeszerzési Szaktanácsadói útján </w:t>
      </w:r>
      <w:r>
        <w:rPr>
          <w:rFonts w:ascii="Arial" w:hAnsi="Arial" w:cs="Arial"/>
          <w:sz w:val="22"/>
          <w:szCs w:val="22"/>
        </w:rPr>
        <w:t>450 000 Ft + ÁFA ellenértékért vállalnák. M</w:t>
      </w:r>
      <w:r w:rsidRPr="00591C0B">
        <w:rPr>
          <w:rFonts w:ascii="Arial" w:hAnsi="Arial" w:cs="Arial"/>
          <w:sz w:val="22"/>
          <w:szCs w:val="22"/>
        </w:rPr>
        <w:t xml:space="preserve">integy 370 energia beszerzés tárgyú közbeszerzési eljárást bonyolított le </w:t>
      </w:r>
      <w:r>
        <w:rPr>
          <w:rFonts w:ascii="Arial" w:hAnsi="Arial" w:cs="Arial"/>
          <w:sz w:val="22"/>
          <w:szCs w:val="22"/>
        </w:rPr>
        <w:t xml:space="preserve">a cég </w:t>
      </w:r>
      <w:r w:rsidRPr="00591C0B">
        <w:rPr>
          <w:rFonts w:ascii="Arial" w:hAnsi="Arial" w:cs="Arial"/>
          <w:sz w:val="22"/>
          <w:szCs w:val="22"/>
        </w:rPr>
        <w:t>villamos- és földgáz energia témakörben 88 milliárd forintos beszerzési összértékben, 970 fogyasztó (több mint 200 önkormányzat, MJV, fővárosi kerület, Főváros) sz</w:t>
      </w:r>
      <w:r>
        <w:rPr>
          <w:rFonts w:ascii="Arial" w:hAnsi="Arial" w:cs="Arial"/>
          <w:sz w:val="22"/>
          <w:szCs w:val="22"/>
        </w:rPr>
        <w:t xml:space="preserve">ámára, ami alátámasztja </w:t>
      </w:r>
      <w:r w:rsidR="00746CD3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>e területen szerzett tapasztalatot. Csoportos közbeszerzési eljárás lefolytatás</w:t>
      </w:r>
      <w:r w:rsidR="00D7576A">
        <w:rPr>
          <w:rFonts w:ascii="Arial" w:hAnsi="Arial" w:cs="Arial"/>
          <w:sz w:val="22"/>
          <w:szCs w:val="22"/>
        </w:rPr>
        <w:t xml:space="preserve">át javasolják, mert </w:t>
      </w:r>
      <w:r>
        <w:rPr>
          <w:rFonts w:ascii="Arial" w:hAnsi="Arial" w:cs="Arial"/>
          <w:sz w:val="22"/>
          <w:szCs w:val="22"/>
        </w:rPr>
        <w:t>a jelentősebb mennyiségű beszerezni kívánt mennyiség előnyt jelent</w:t>
      </w:r>
      <w:r w:rsidR="00746CD3">
        <w:rPr>
          <w:rFonts w:ascii="Arial" w:hAnsi="Arial" w:cs="Arial"/>
          <w:sz w:val="22"/>
          <w:szCs w:val="22"/>
        </w:rPr>
        <w:t>het, hiszen az ajánlattevők</w:t>
      </w:r>
      <w:r>
        <w:rPr>
          <w:rFonts w:ascii="Arial" w:hAnsi="Arial" w:cs="Arial"/>
          <w:sz w:val="22"/>
          <w:szCs w:val="22"/>
        </w:rPr>
        <w:t xml:space="preserve"> </w:t>
      </w:r>
      <w:r w:rsidR="00615226">
        <w:rPr>
          <w:rFonts w:ascii="Arial" w:hAnsi="Arial" w:cs="Arial"/>
          <w:sz w:val="22"/>
          <w:szCs w:val="22"/>
        </w:rPr>
        <w:t>egy eljárás keretében köthetnek nagyobb szolgáltatási mennyiségre szerződést.</w:t>
      </w:r>
    </w:p>
    <w:p w14:paraId="0369FFC6" w14:textId="413F658D" w:rsidR="00615226" w:rsidRDefault="00BB577D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csoportos közbeszerzési eljáráshoz a mellékelt </w:t>
      </w:r>
      <w:proofErr w:type="gramStart"/>
      <w:r>
        <w:rPr>
          <w:rFonts w:ascii="Arial" w:hAnsi="Arial" w:cs="Arial"/>
          <w:sz w:val="22"/>
          <w:szCs w:val="22"/>
        </w:rPr>
        <w:t>dokumentumok</w:t>
      </w:r>
      <w:proofErr w:type="gramEnd"/>
      <w:r>
        <w:rPr>
          <w:rFonts w:ascii="Arial" w:hAnsi="Arial" w:cs="Arial"/>
          <w:sz w:val="22"/>
          <w:szCs w:val="22"/>
        </w:rPr>
        <w:t xml:space="preserve"> aláírásával csatlakozhatunk. (csatlakozási nyilatkozat, szindikátusi szerződés)</w:t>
      </w:r>
    </w:p>
    <w:p w14:paraId="38279C8D" w14:textId="77777777" w:rsidR="00BB577D" w:rsidRDefault="00BB577D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7BA3187D" w14:textId="0A4169CA" w:rsidR="00DA7A6D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KEF r</w:t>
      </w:r>
      <w:r w:rsidR="00735888">
        <w:rPr>
          <w:rFonts w:ascii="Arial" w:hAnsi="Arial" w:cs="Arial"/>
          <w:sz w:val="22"/>
          <w:szCs w:val="22"/>
        </w:rPr>
        <w:t>endszerben rendelkezésre áll a villamos</w:t>
      </w:r>
      <w:r w:rsidR="000A1CF3" w:rsidRPr="0012282C">
        <w:rPr>
          <w:rFonts w:ascii="Arial" w:hAnsi="Arial" w:cs="Arial"/>
          <w:sz w:val="22"/>
          <w:szCs w:val="22"/>
        </w:rPr>
        <w:t xml:space="preserve"> energia központosított beszerzése</w:t>
      </w:r>
      <w:r w:rsidR="00735888">
        <w:rPr>
          <w:rFonts w:ascii="Arial" w:hAnsi="Arial" w:cs="Arial"/>
          <w:sz w:val="22"/>
          <w:szCs w:val="22"/>
        </w:rPr>
        <w:t xml:space="preserve">ként is </w:t>
      </w:r>
      <w:r>
        <w:rPr>
          <w:rFonts w:ascii="Arial" w:hAnsi="Arial" w:cs="Arial"/>
          <w:sz w:val="22"/>
          <w:szCs w:val="22"/>
        </w:rPr>
        <w:t xml:space="preserve">hatályos keretmegállapodás. </w:t>
      </w:r>
    </w:p>
    <w:p w14:paraId="0AF001C9" w14:textId="77777777" w:rsidR="00735888" w:rsidRDefault="00735888" w:rsidP="00682D0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3AEF5F9B" w14:textId="17F7EF93" w:rsidR="003E4593" w:rsidRPr="00682D03" w:rsidRDefault="00682D03" w:rsidP="00682D0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682D03">
        <w:rPr>
          <w:rFonts w:ascii="Arial" w:hAnsi="Arial" w:cs="Arial"/>
          <w:sz w:val="22"/>
          <w:szCs w:val="22"/>
        </w:rPr>
        <w:t xml:space="preserve">A verseny </w:t>
      </w:r>
      <w:proofErr w:type="spellStart"/>
      <w:r w:rsidRPr="00682D03">
        <w:rPr>
          <w:rFonts w:ascii="Arial" w:hAnsi="Arial" w:cs="Arial"/>
          <w:sz w:val="22"/>
          <w:szCs w:val="22"/>
        </w:rPr>
        <w:t>újranyitásával</w:t>
      </w:r>
      <w:proofErr w:type="spellEnd"/>
      <w:r w:rsidRPr="00682D03">
        <w:rPr>
          <w:rFonts w:ascii="Arial" w:hAnsi="Arial" w:cs="Arial"/>
          <w:sz w:val="22"/>
          <w:szCs w:val="22"/>
        </w:rPr>
        <w:t xml:space="preserve"> a meglévő keretmegállapodások alapján az érintett szolgáltatók által kiajánlott árak közül a leg</w:t>
      </w:r>
      <w:r w:rsidR="00143608">
        <w:rPr>
          <w:rFonts w:ascii="Arial" w:hAnsi="Arial" w:cs="Arial"/>
          <w:sz w:val="22"/>
          <w:szCs w:val="22"/>
        </w:rPr>
        <w:t>kedvezőbb árral lehet szerződni, de e</w:t>
      </w:r>
      <w:r w:rsidRPr="00682D03">
        <w:rPr>
          <w:rFonts w:ascii="Arial" w:hAnsi="Arial" w:cs="Arial"/>
          <w:sz w:val="22"/>
          <w:szCs w:val="22"/>
        </w:rPr>
        <w:t>mellett közbeszerzési díj is felmerül, ami a becsült érték legfeljebb 2%-a</w:t>
      </w:r>
      <w:r w:rsidR="00143608">
        <w:rPr>
          <w:rFonts w:ascii="Arial" w:hAnsi="Arial" w:cs="Arial"/>
          <w:sz w:val="22"/>
          <w:szCs w:val="22"/>
        </w:rPr>
        <w:t xml:space="preserve"> lehet</w:t>
      </w:r>
      <w:r w:rsidR="00746CD3">
        <w:rPr>
          <w:rFonts w:ascii="Arial" w:hAnsi="Arial" w:cs="Arial"/>
          <w:sz w:val="22"/>
          <w:szCs w:val="22"/>
        </w:rPr>
        <w:t>. Ez a tétel</w:t>
      </w:r>
      <w:r w:rsidRPr="00682D03">
        <w:rPr>
          <w:rFonts w:ascii="Arial" w:hAnsi="Arial" w:cs="Arial"/>
          <w:sz w:val="22"/>
          <w:szCs w:val="22"/>
        </w:rPr>
        <w:t xml:space="preserve"> az egyes számlákban jár</w:t>
      </w:r>
      <w:r w:rsidR="00143608">
        <w:rPr>
          <w:rFonts w:ascii="Arial" w:hAnsi="Arial" w:cs="Arial"/>
          <w:sz w:val="22"/>
          <w:szCs w:val="22"/>
        </w:rPr>
        <w:t xml:space="preserve">ulékos költségként kerül </w:t>
      </w:r>
      <w:r w:rsidR="00A53F06">
        <w:rPr>
          <w:rFonts w:ascii="Arial" w:hAnsi="Arial" w:cs="Arial"/>
          <w:sz w:val="22"/>
          <w:szCs w:val="22"/>
        </w:rPr>
        <w:t xml:space="preserve">majd </w:t>
      </w:r>
      <w:r w:rsidR="00143608">
        <w:rPr>
          <w:rFonts w:ascii="Arial" w:hAnsi="Arial" w:cs="Arial"/>
          <w:sz w:val="22"/>
          <w:szCs w:val="22"/>
        </w:rPr>
        <w:t>felszámításra.</w:t>
      </w:r>
    </w:p>
    <w:p w14:paraId="0C33A23E" w14:textId="77777777" w:rsidR="003E4593" w:rsidRPr="0012282C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63EE2C20" w14:textId="77777777" w:rsidR="008555B1" w:rsidRPr="00746CD3" w:rsidRDefault="007C5D8B" w:rsidP="00D023C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rögzítettek alapján </w:t>
      </w:r>
      <w:r w:rsidR="00D023CE">
        <w:rPr>
          <w:rFonts w:ascii="Arial" w:hAnsi="Arial" w:cs="Arial"/>
          <w:sz w:val="22"/>
          <w:szCs w:val="22"/>
        </w:rPr>
        <w:t>javas</w:t>
      </w:r>
      <w:r w:rsidR="001679F9">
        <w:rPr>
          <w:rFonts w:ascii="Arial" w:hAnsi="Arial" w:cs="Arial"/>
          <w:sz w:val="22"/>
          <w:szCs w:val="22"/>
        </w:rPr>
        <w:t>oljuk</w:t>
      </w:r>
      <w:r w:rsidR="00D023CE">
        <w:rPr>
          <w:rFonts w:ascii="Arial" w:hAnsi="Arial" w:cs="Arial"/>
          <w:sz w:val="22"/>
          <w:szCs w:val="22"/>
        </w:rPr>
        <w:t>, hogy Bátaszék Város Önkormányzata, valamint az</w:t>
      </w:r>
      <w:r w:rsidR="00735888">
        <w:rPr>
          <w:rFonts w:ascii="Arial" w:hAnsi="Arial" w:cs="Arial"/>
          <w:sz w:val="22"/>
          <w:szCs w:val="22"/>
        </w:rPr>
        <w:t xml:space="preserve"> intézményei, továbbá a tulajdonában lévő Kft.-k villamos </w:t>
      </w:r>
      <w:r w:rsidR="00D023CE">
        <w:rPr>
          <w:rFonts w:ascii="Arial" w:hAnsi="Arial" w:cs="Arial"/>
          <w:sz w:val="22"/>
          <w:szCs w:val="22"/>
        </w:rPr>
        <w:t xml:space="preserve">energia ellátását a központosított közbeszerzési eljáráshoz történő csatlakozás keretében megkötendő szerződés útján biztosítsuk. </w:t>
      </w:r>
      <w:r w:rsidR="00D023CE" w:rsidRPr="00746CD3">
        <w:rPr>
          <w:rFonts w:ascii="Arial" w:hAnsi="Arial" w:cs="Arial"/>
          <w:b/>
          <w:sz w:val="22"/>
          <w:szCs w:val="22"/>
        </w:rPr>
        <w:t>Javaslom, hogy a szerző</w:t>
      </w:r>
      <w:r w:rsidR="00735888" w:rsidRPr="00746CD3">
        <w:rPr>
          <w:rFonts w:ascii="Arial" w:hAnsi="Arial" w:cs="Arial"/>
          <w:b/>
          <w:sz w:val="22"/>
          <w:szCs w:val="22"/>
        </w:rPr>
        <w:t>dés a 2024. évre</w:t>
      </w:r>
      <w:r w:rsidR="00D023CE" w:rsidRPr="00746CD3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D023CE" w:rsidRPr="00746CD3">
        <w:rPr>
          <w:rFonts w:ascii="Arial" w:hAnsi="Arial" w:cs="Arial"/>
          <w:b/>
          <w:sz w:val="22"/>
          <w:szCs w:val="22"/>
        </w:rPr>
        <w:t>fix</w:t>
      </w:r>
      <w:proofErr w:type="gramEnd"/>
      <w:r w:rsidR="00D023CE" w:rsidRPr="00746CD3">
        <w:rPr>
          <w:rFonts w:ascii="Arial" w:hAnsi="Arial" w:cs="Arial"/>
          <w:b/>
          <w:sz w:val="22"/>
          <w:szCs w:val="22"/>
        </w:rPr>
        <w:t xml:space="preserve"> árra szóljon.</w:t>
      </w:r>
    </w:p>
    <w:p w14:paraId="727BE985" w14:textId="77777777" w:rsidR="008555B1" w:rsidRDefault="008555B1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3E3CB56" w14:textId="3EEF385C" w:rsidR="00D023CE" w:rsidRDefault="00D023CE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közbeszerzési eljárás lefolytatása érdekében javaslom, hogy</w:t>
      </w:r>
      <w:r w:rsidR="006152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15226" w:rsidRPr="00615226">
        <w:rPr>
          <w:rFonts w:ascii="Arial" w:hAnsi="Arial" w:cs="Arial"/>
          <w:sz w:val="22"/>
          <w:szCs w:val="22"/>
        </w:rPr>
        <w:t>Sourcing</w:t>
      </w:r>
      <w:proofErr w:type="spellEnd"/>
      <w:r w:rsidR="00615226" w:rsidRPr="00615226">
        <w:rPr>
          <w:rFonts w:ascii="Arial" w:hAnsi="Arial" w:cs="Arial"/>
          <w:sz w:val="22"/>
          <w:szCs w:val="22"/>
        </w:rPr>
        <w:t xml:space="preserve"> Hungary Kft</w:t>
      </w:r>
      <w:r w:rsidR="00615226">
        <w:rPr>
          <w:rFonts w:ascii="Arial" w:hAnsi="Arial" w:cs="Arial"/>
          <w:sz w:val="22"/>
          <w:szCs w:val="22"/>
        </w:rPr>
        <w:t>.-</w:t>
      </w:r>
      <w:proofErr w:type="spellStart"/>
      <w:r w:rsidR="00615226">
        <w:rPr>
          <w:rFonts w:ascii="Arial" w:hAnsi="Arial" w:cs="Arial"/>
          <w:sz w:val="22"/>
          <w:szCs w:val="22"/>
        </w:rPr>
        <w:t>vel</w:t>
      </w:r>
      <w:proofErr w:type="spellEnd"/>
      <w:r w:rsidR="00615226">
        <w:rPr>
          <w:rFonts w:ascii="Arial" w:hAnsi="Arial" w:cs="Arial"/>
          <w:sz w:val="22"/>
          <w:szCs w:val="22"/>
        </w:rPr>
        <w:t xml:space="preserve"> kössünk szerződést a sza</w:t>
      </w:r>
      <w:r>
        <w:rPr>
          <w:rFonts w:ascii="Arial" w:hAnsi="Arial" w:cs="Arial"/>
          <w:sz w:val="22"/>
          <w:szCs w:val="22"/>
        </w:rPr>
        <w:t>kértői feladatok ellátására.</w:t>
      </w:r>
    </w:p>
    <w:p w14:paraId="1AD1B850" w14:textId="77777777" w:rsidR="00A2454E" w:rsidRDefault="00A2454E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5B53D5B" w14:textId="0F1CB66C" w:rsidR="00DA7A6D" w:rsidRDefault="00DA7A6D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4FF8155" w14:textId="77777777" w:rsidR="00CC3B8A" w:rsidRDefault="00CC3B8A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9117956" w14:textId="13E37CEA" w:rsidR="00CC3B8A" w:rsidRDefault="00CC3B8A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73588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a Tisztelt Testületet a határozati javaslat</w:t>
      </w:r>
      <w:r w:rsidR="00954829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elfogadására.</w:t>
      </w:r>
    </w:p>
    <w:p w14:paraId="5C22A89D" w14:textId="38AB6E7F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3BAC159" w14:textId="4E984A8C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370C72F" w14:textId="5896263F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346265E" w14:textId="053A91B5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2F49104" w14:textId="6B6C0C22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B1A71B5" w14:textId="30890240" w:rsidR="00735888" w:rsidRDefault="0073588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E68C1D1" w14:textId="77777777" w:rsidR="00B64C49" w:rsidRPr="00733D87" w:rsidRDefault="00B64C49" w:rsidP="00B64C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E04624" w14:textId="5A1510B6" w:rsidR="00102F29" w:rsidRPr="00615226" w:rsidRDefault="00B64C49" w:rsidP="00B64C4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4822C9">
        <w:rPr>
          <w:rFonts w:ascii="Arial" w:hAnsi="Arial" w:cs="Arial"/>
          <w:b/>
          <w:sz w:val="22"/>
          <w:szCs w:val="22"/>
        </w:rPr>
        <w:t xml:space="preserve">          </w:t>
      </w:r>
      <w:r w:rsidR="00CC3B8A">
        <w:rPr>
          <w:rFonts w:ascii="Arial" w:hAnsi="Arial" w:cs="Arial"/>
          <w:b/>
          <w:sz w:val="22"/>
          <w:szCs w:val="22"/>
        </w:rPr>
        <w:t xml:space="preserve">  </w:t>
      </w:r>
      <w:r w:rsidR="00615226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CC3B8A">
        <w:rPr>
          <w:rFonts w:ascii="Arial" w:hAnsi="Arial" w:cs="Arial"/>
          <w:b/>
          <w:sz w:val="22"/>
          <w:szCs w:val="22"/>
        </w:rPr>
        <w:t xml:space="preserve">  </w:t>
      </w:r>
      <w:r w:rsidR="001C535E" w:rsidRPr="001C535E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="001C535E" w:rsidRPr="001C535E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1C535E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3B8A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C535E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1C535E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5DEFBD66" w14:textId="14784FCC" w:rsidR="00B64C49" w:rsidRPr="0058678F" w:rsidRDefault="00B64C49" w:rsidP="004822C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41E897" w14:textId="1EA4F3E0" w:rsidR="00B64C49" w:rsidRPr="0058678F" w:rsidRDefault="00CC3B8A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C3B8A">
        <w:rPr>
          <w:rFonts w:ascii="Arial" w:hAnsi="Arial" w:cs="Arial"/>
          <w:b/>
          <w:sz w:val="22"/>
          <w:szCs w:val="22"/>
          <w:u w:val="single"/>
        </w:rPr>
        <w:t>központosított</w:t>
      </w:r>
      <w:proofErr w:type="gramEnd"/>
      <w:r w:rsidRPr="00CC3B8A">
        <w:rPr>
          <w:rFonts w:ascii="Arial" w:hAnsi="Arial" w:cs="Arial"/>
          <w:b/>
          <w:sz w:val="22"/>
          <w:szCs w:val="22"/>
          <w:u w:val="single"/>
        </w:rPr>
        <w:t xml:space="preserve"> közbesz</w:t>
      </w:r>
      <w:r w:rsidR="003467CD">
        <w:rPr>
          <w:rFonts w:ascii="Arial" w:hAnsi="Arial" w:cs="Arial"/>
          <w:b/>
          <w:sz w:val="22"/>
          <w:szCs w:val="22"/>
          <w:u w:val="single"/>
        </w:rPr>
        <w:t xml:space="preserve">erzés keretében történő villamos energia </w:t>
      </w:r>
      <w:r w:rsidRPr="00CC3B8A">
        <w:rPr>
          <w:rFonts w:ascii="Arial" w:hAnsi="Arial" w:cs="Arial"/>
          <w:b/>
          <w:sz w:val="22"/>
          <w:szCs w:val="22"/>
          <w:u w:val="single"/>
        </w:rPr>
        <w:t xml:space="preserve">beszerzésre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6884D054" w14:textId="77777777" w:rsidR="00B64C49" w:rsidRPr="0058678F" w:rsidRDefault="00B64C49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3920CC" w14:textId="69C6832E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>Bátaszék Város Önkormányzata Képviselő-testülete</w:t>
      </w:r>
    </w:p>
    <w:p w14:paraId="0CAC1CBC" w14:textId="77777777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1D71DFB" w14:textId="256C5853" w:rsidR="00CC3B8A" w:rsidRPr="00BB577D" w:rsidRDefault="00CC3B8A" w:rsidP="00BB577D">
      <w:pPr>
        <w:pStyle w:val="Listaszerbekezds"/>
        <w:numPr>
          <w:ilvl w:val="0"/>
          <w:numId w:val="4"/>
        </w:numPr>
        <w:overflowPunct w:val="0"/>
        <w:ind w:left="3261" w:right="74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Önkorm</w:t>
      </w:r>
      <w:r w:rsidR="003467CD">
        <w:rPr>
          <w:rFonts w:ascii="Arial" w:hAnsi="Arial" w:cs="Arial"/>
          <w:sz w:val="22"/>
          <w:szCs w:val="22"/>
        </w:rPr>
        <w:t xml:space="preserve">ányzat és az intézményei villamos energia </w:t>
      </w:r>
      <w:r w:rsidR="00BB577D">
        <w:rPr>
          <w:rFonts w:ascii="Arial" w:hAnsi="Arial" w:cs="Arial"/>
          <w:sz w:val="22"/>
          <w:szCs w:val="22"/>
        </w:rPr>
        <w:t xml:space="preserve">beszerzésére a központosított </w:t>
      </w:r>
      <w:r>
        <w:rPr>
          <w:rFonts w:ascii="Arial" w:hAnsi="Arial" w:cs="Arial"/>
          <w:sz w:val="22"/>
          <w:szCs w:val="22"/>
        </w:rPr>
        <w:t>közbeszerzési eljáráshoz történő önkén</w:t>
      </w:r>
      <w:r w:rsidR="00495E2D">
        <w:rPr>
          <w:rFonts w:ascii="Arial" w:hAnsi="Arial" w:cs="Arial"/>
          <w:sz w:val="22"/>
          <w:szCs w:val="22"/>
        </w:rPr>
        <w:t>tes csatlakozással</w:t>
      </w:r>
      <w:r w:rsidR="00BB577D">
        <w:rPr>
          <w:rFonts w:ascii="Arial" w:hAnsi="Arial" w:cs="Arial"/>
          <w:sz w:val="22"/>
          <w:szCs w:val="22"/>
        </w:rPr>
        <w:t>,</w:t>
      </w:r>
      <w:r w:rsidR="005E71D9">
        <w:rPr>
          <w:rFonts w:ascii="Arial" w:hAnsi="Arial" w:cs="Arial"/>
          <w:sz w:val="22"/>
          <w:szCs w:val="22"/>
        </w:rPr>
        <w:t xml:space="preserve"> </w:t>
      </w:r>
      <w:r w:rsidR="00BB577D" w:rsidRPr="00402F11">
        <w:rPr>
          <w:rFonts w:ascii="Arial" w:hAnsi="Arial" w:cs="Arial"/>
          <w:sz w:val="22"/>
          <w:szCs w:val="22"/>
        </w:rPr>
        <w:t xml:space="preserve">csoportos villamos energia </w:t>
      </w:r>
      <w:r w:rsidR="00402F11">
        <w:rPr>
          <w:rFonts w:ascii="Arial" w:hAnsi="Arial" w:cs="Arial"/>
          <w:sz w:val="22"/>
          <w:szCs w:val="22"/>
        </w:rPr>
        <w:t>beszerzés</w:t>
      </w:r>
      <w:r w:rsidR="00310697" w:rsidRPr="00402F11">
        <w:rPr>
          <w:rFonts w:ascii="Arial" w:hAnsi="Arial" w:cs="Arial"/>
          <w:sz w:val="22"/>
          <w:szCs w:val="22"/>
        </w:rPr>
        <w:t xml:space="preserve"> keretében</w:t>
      </w:r>
      <w:r w:rsidR="00BB577D">
        <w:rPr>
          <w:rFonts w:ascii="Arial" w:hAnsi="Arial" w:cs="Arial"/>
          <w:b/>
          <w:sz w:val="22"/>
          <w:szCs w:val="22"/>
        </w:rPr>
        <w:t xml:space="preserve"> </w:t>
      </w:r>
      <w:r w:rsidR="00BB577D" w:rsidRPr="00BB577D">
        <w:rPr>
          <w:rFonts w:ascii="Arial" w:hAnsi="Arial" w:cs="Arial"/>
          <w:sz w:val="22"/>
          <w:szCs w:val="22"/>
        </w:rPr>
        <w:t>kerüljön</w:t>
      </w:r>
      <w:r w:rsidR="00495E2D" w:rsidRPr="00BB577D">
        <w:rPr>
          <w:rFonts w:ascii="Arial" w:hAnsi="Arial" w:cs="Arial"/>
          <w:sz w:val="22"/>
          <w:szCs w:val="22"/>
        </w:rPr>
        <w:t xml:space="preserve"> sor</w:t>
      </w:r>
      <w:r w:rsidR="00563FEC" w:rsidRPr="00BB577D">
        <w:rPr>
          <w:rFonts w:ascii="Arial" w:hAnsi="Arial" w:cs="Arial"/>
          <w:sz w:val="22"/>
          <w:szCs w:val="22"/>
        </w:rPr>
        <w:t>;</w:t>
      </w:r>
    </w:p>
    <w:p w14:paraId="74A5FD2C" w14:textId="2211A4F6" w:rsidR="00CC3B8A" w:rsidRPr="00615226" w:rsidRDefault="00CC3B8A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energia beszerzés</w:t>
      </w:r>
      <w:r w:rsidR="00495E2D">
        <w:rPr>
          <w:rFonts w:ascii="Arial" w:hAnsi="Arial" w:cs="Arial"/>
          <w:sz w:val="22"/>
          <w:szCs w:val="22"/>
        </w:rPr>
        <w:t>sel összefüggő</w:t>
      </w:r>
      <w:r>
        <w:rPr>
          <w:rFonts w:ascii="Arial" w:hAnsi="Arial" w:cs="Arial"/>
          <w:sz w:val="22"/>
          <w:szCs w:val="22"/>
        </w:rPr>
        <w:t xml:space="preserve"> </w:t>
      </w:r>
      <w:r w:rsidR="00C44F5C">
        <w:rPr>
          <w:rFonts w:ascii="Arial" w:hAnsi="Arial" w:cs="Arial"/>
          <w:sz w:val="22"/>
          <w:szCs w:val="22"/>
        </w:rPr>
        <w:t>ajánlatkérés a</w:t>
      </w:r>
      <w:r w:rsidR="00EC4793">
        <w:rPr>
          <w:rFonts w:ascii="Arial" w:hAnsi="Arial" w:cs="Arial"/>
          <w:sz w:val="22"/>
          <w:szCs w:val="22"/>
        </w:rPr>
        <w:t xml:space="preserve"> 2024. évre </w:t>
      </w:r>
      <w:r>
        <w:rPr>
          <w:rFonts w:ascii="Arial" w:hAnsi="Arial" w:cs="Arial"/>
          <w:sz w:val="22"/>
          <w:szCs w:val="22"/>
        </w:rPr>
        <w:t xml:space="preserve">egy éves határozott időre, </w:t>
      </w:r>
      <w:proofErr w:type="gramStart"/>
      <w:r>
        <w:rPr>
          <w:rFonts w:ascii="Arial" w:hAnsi="Arial" w:cs="Arial"/>
          <w:sz w:val="22"/>
          <w:szCs w:val="22"/>
        </w:rPr>
        <w:t>fix</w:t>
      </w:r>
      <w:proofErr w:type="gramEnd"/>
      <w:r>
        <w:rPr>
          <w:rFonts w:ascii="Arial" w:hAnsi="Arial" w:cs="Arial"/>
          <w:sz w:val="22"/>
          <w:szCs w:val="22"/>
        </w:rPr>
        <w:t xml:space="preserve"> árat tartalmazó </w:t>
      </w:r>
      <w:r w:rsidR="00C44F5C">
        <w:rPr>
          <w:rFonts w:ascii="Arial" w:hAnsi="Arial" w:cs="Arial"/>
          <w:sz w:val="22"/>
          <w:szCs w:val="22"/>
        </w:rPr>
        <w:t>feltételekkel kerüljön összeállításra</w:t>
      </w:r>
      <w:r w:rsidR="00563FEC">
        <w:rPr>
          <w:rFonts w:ascii="Arial" w:hAnsi="Arial" w:cs="Arial"/>
          <w:sz w:val="22"/>
          <w:szCs w:val="22"/>
        </w:rPr>
        <w:t>;</w:t>
      </w:r>
    </w:p>
    <w:p w14:paraId="1EEE7CC5" w14:textId="47045CDB" w:rsidR="00B64C49" w:rsidRPr="00615226" w:rsidRDefault="00B64C49" w:rsidP="00615226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5226">
        <w:rPr>
          <w:rFonts w:ascii="Arial" w:hAnsi="Arial" w:cs="Arial"/>
          <w:sz w:val="22"/>
          <w:szCs w:val="22"/>
        </w:rPr>
        <w:t xml:space="preserve">az energia beszerzéssel </w:t>
      </w:r>
      <w:r w:rsidRPr="00615226">
        <w:rPr>
          <w:rStyle w:val="FontStyle127"/>
          <w:rFonts w:ascii="Arial" w:eastAsia="Calibri" w:hAnsi="Arial" w:cs="Arial"/>
          <w:szCs w:val="22"/>
        </w:rPr>
        <w:t>összefüggő közbeszerzési szakértői tevékenység ellátására</w:t>
      </w:r>
      <w:r w:rsidR="00C44F5C" w:rsidRPr="00615226">
        <w:rPr>
          <w:rFonts w:ascii="Arial" w:hAnsi="Arial" w:cs="Arial"/>
          <w:bCs/>
          <w:iCs/>
          <w:sz w:val="22"/>
          <w:szCs w:val="22"/>
        </w:rPr>
        <w:t xml:space="preserve"> </w:t>
      </w:r>
      <w:r w:rsidR="00615226" w:rsidRPr="00615226">
        <w:rPr>
          <w:rFonts w:ascii="Arial" w:hAnsi="Arial" w:cs="Arial"/>
          <w:bCs/>
          <w:iCs/>
          <w:sz w:val="22"/>
          <w:szCs w:val="22"/>
        </w:rPr>
        <w:t xml:space="preserve">a </w:t>
      </w:r>
      <w:proofErr w:type="spellStart"/>
      <w:r w:rsidR="00615226" w:rsidRPr="00615226">
        <w:rPr>
          <w:rFonts w:ascii="Arial" w:hAnsi="Arial" w:cs="Arial"/>
          <w:bCs/>
          <w:iCs/>
          <w:sz w:val="22"/>
          <w:szCs w:val="22"/>
        </w:rPr>
        <w:t>Sourcing</w:t>
      </w:r>
      <w:proofErr w:type="spellEnd"/>
      <w:r w:rsidR="00615226" w:rsidRPr="00615226">
        <w:rPr>
          <w:rFonts w:ascii="Arial" w:hAnsi="Arial" w:cs="Arial"/>
          <w:bCs/>
          <w:iCs/>
          <w:sz w:val="22"/>
          <w:szCs w:val="22"/>
        </w:rPr>
        <w:t xml:space="preserve"> Hungary Kft-t</w:t>
      </w:r>
      <w:r w:rsidR="00615226" w:rsidRPr="00615226">
        <w:rPr>
          <w:rFonts w:ascii="Arial" w:hAnsi="Arial" w:cs="Arial"/>
          <w:color w:val="000000"/>
          <w:sz w:val="22"/>
          <w:szCs w:val="22"/>
        </w:rPr>
        <w:t xml:space="preserve"> (1138 Budapest, Madarász Viktor utca 47-49.</w:t>
      </w:r>
      <w:r w:rsidRPr="00615226">
        <w:rPr>
          <w:rFonts w:ascii="Arial" w:hAnsi="Arial" w:cs="Arial"/>
          <w:color w:val="000000"/>
          <w:sz w:val="22"/>
          <w:szCs w:val="22"/>
        </w:rPr>
        <w:t xml:space="preserve">) </w:t>
      </w:r>
      <w:r w:rsidR="00C44F5C" w:rsidRPr="00615226">
        <w:rPr>
          <w:rFonts w:ascii="Arial" w:hAnsi="Arial" w:cs="Arial"/>
          <w:bCs/>
          <w:iCs/>
          <w:sz w:val="22"/>
          <w:szCs w:val="22"/>
        </w:rPr>
        <w:t>bízza meg</w:t>
      </w:r>
      <w:r w:rsidR="00563FEC" w:rsidRPr="00615226">
        <w:rPr>
          <w:rFonts w:ascii="Arial" w:hAnsi="Arial" w:cs="Arial"/>
          <w:bCs/>
          <w:iCs/>
          <w:sz w:val="22"/>
          <w:szCs w:val="22"/>
        </w:rPr>
        <w:t>;</w:t>
      </w:r>
      <w:r w:rsidRPr="0061522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E3547BD" w14:textId="7B24E20B" w:rsidR="00495E2D" w:rsidRPr="0058678F" w:rsidRDefault="00495E2D" w:rsidP="00495E2D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E2D">
        <w:rPr>
          <w:rFonts w:ascii="Arial" w:hAnsi="Arial" w:cs="Arial"/>
          <w:color w:val="000000"/>
          <w:sz w:val="22"/>
          <w:szCs w:val="22"/>
        </w:rPr>
        <w:t xml:space="preserve">felhatalmazza a polgármestert a csatlakozással összefüggő intézkedések megtételére, a szükséges </w:t>
      </w:r>
      <w:proofErr w:type="gramStart"/>
      <w:r w:rsidRPr="00495E2D">
        <w:rPr>
          <w:rFonts w:ascii="Arial" w:hAnsi="Arial" w:cs="Arial"/>
          <w:color w:val="000000"/>
          <w:sz w:val="22"/>
          <w:szCs w:val="22"/>
        </w:rPr>
        <w:t>dokumentumok</w:t>
      </w:r>
      <w:proofErr w:type="gramEnd"/>
      <w:r w:rsidRPr="00495E2D">
        <w:rPr>
          <w:rFonts w:ascii="Arial" w:hAnsi="Arial" w:cs="Arial"/>
          <w:color w:val="000000"/>
          <w:sz w:val="22"/>
          <w:szCs w:val="22"/>
        </w:rPr>
        <w:t xml:space="preserve"> aláírására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43608">
        <w:rPr>
          <w:rFonts w:ascii="Arial" w:hAnsi="Arial" w:cs="Arial"/>
          <w:color w:val="000000"/>
          <w:sz w:val="22"/>
          <w:szCs w:val="22"/>
        </w:rPr>
        <w:t xml:space="preserve"> a közbeszerzési eljárás</w:t>
      </w:r>
      <w:r w:rsidR="00563FEC">
        <w:rPr>
          <w:rFonts w:ascii="Arial" w:hAnsi="Arial" w:cs="Arial"/>
          <w:color w:val="000000"/>
          <w:sz w:val="22"/>
          <w:szCs w:val="22"/>
        </w:rPr>
        <w:t xml:space="preserve"> lefolytatásához szükséges nyilatkozatok megtételére;</w:t>
      </w:r>
    </w:p>
    <w:p w14:paraId="1D0E0404" w14:textId="030A465D" w:rsidR="00B64C49" w:rsidRDefault="00B64C49" w:rsidP="00B64C49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 </w:t>
      </w:r>
      <w:r w:rsidR="00C44F5C">
        <w:rPr>
          <w:rFonts w:ascii="Arial" w:hAnsi="Arial" w:cs="Arial"/>
          <w:sz w:val="22"/>
          <w:szCs w:val="22"/>
        </w:rPr>
        <w:t xml:space="preserve">közbeszerzési szakértői </w:t>
      </w:r>
      <w:r w:rsidRPr="0058678F">
        <w:rPr>
          <w:rFonts w:ascii="Arial" w:hAnsi="Arial" w:cs="Arial"/>
          <w:sz w:val="22"/>
          <w:szCs w:val="22"/>
        </w:rPr>
        <w:t xml:space="preserve">feladat ellátásához szükséges </w:t>
      </w:r>
      <w:r w:rsidR="00615226">
        <w:rPr>
          <w:rFonts w:ascii="Arial" w:hAnsi="Arial" w:cs="Arial"/>
          <w:sz w:val="22"/>
          <w:szCs w:val="22"/>
        </w:rPr>
        <w:t>45</w:t>
      </w:r>
      <w:r w:rsidR="004A4FD5">
        <w:rPr>
          <w:rFonts w:ascii="Arial" w:hAnsi="Arial" w:cs="Arial"/>
          <w:sz w:val="22"/>
          <w:szCs w:val="22"/>
        </w:rPr>
        <w:t xml:space="preserve">0 000 Ft + ÁFA, </w:t>
      </w:r>
      <w:r w:rsidRPr="0058678F">
        <w:rPr>
          <w:rFonts w:ascii="Arial" w:hAnsi="Arial" w:cs="Arial"/>
          <w:sz w:val="22"/>
          <w:szCs w:val="22"/>
        </w:rPr>
        <w:t xml:space="preserve">bruttó </w:t>
      </w:r>
      <w:r w:rsidR="00615226">
        <w:rPr>
          <w:rFonts w:ascii="Arial" w:hAnsi="Arial" w:cs="Arial"/>
          <w:b/>
          <w:sz w:val="22"/>
          <w:szCs w:val="22"/>
        </w:rPr>
        <w:t>571.5</w:t>
      </w:r>
      <w:r w:rsidR="00C44F5C">
        <w:rPr>
          <w:rFonts w:ascii="Arial" w:hAnsi="Arial" w:cs="Arial"/>
          <w:b/>
          <w:sz w:val="22"/>
          <w:szCs w:val="22"/>
        </w:rPr>
        <w:t>00</w:t>
      </w:r>
      <w:r w:rsidRPr="0058678F">
        <w:rPr>
          <w:rFonts w:ascii="Arial" w:hAnsi="Arial" w:cs="Arial"/>
          <w:b/>
          <w:sz w:val="22"/>
          <w:szCs w:val="22"/>
        </w:rPr>
        <w:t>,- Ft</w:t>
      </w:r>
      <w:r w:rsidRPr="0058678F">
        <w:rPr>
          <w:rFonts w:ascii="Arial" w:hAnsi="Arial" w:cs="Arial"/>
          <w:sz w:val="22"/>
          <w:szCs w:val="22"/>
        </w:rPr>
        <w:t xml:space="preserve"> megbízási </w:t>
      </w:r>
      <w:r w:rsidR="00C44F5C">
        <w:rPr>
          <w:rFonts w:ascii="Arial" w:hAnsi="Arial" w:cs="Arial"/>
          <w:color w:val="000000"/>
          <w:sz w:val="22"/>
          <w:szCs w:val="22"/>
        </w:rPr>
        <w:t xml:space="preserve">díj fedezetét az önkormányzat </w:t>
      </w:r>
      <w:r w:rsidR="00495E2D">
        <w:rPr>
          <w:rFonts w:ascii="Arial" w:hAnsi="Arial" w:cs="Arial"/>
          <w:color w:val="000000"/>
          <w:sz w:val="22"/>
          <w:szCs w:val="22"/>
        </w:rPr>
        <w:t>2023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615226">
        <w:rPr>
          <w:rFonts w:ascii="Arial" w:hAnsi="Arial" w:cs="Arial"/>
          <w:color w:val="000000"/>
          <w:sz w:val="22"/>
          <w:szCs w:val="22"/>
        </w:rPr>
        <w:t>dologi kiadások előirányzata</w:t>
      </w:r>
      <w:r w:rsidR="00C44F5C">
        <w:rPr>
          <w:rFonts w:ascii="Arial" w:hAnsi="Arial" w:cs="Arial"/>
          <w:color w:val="000000"/>
          <w:sz w:val="22"/>
          <w:szCs w:val="22"/>
        </w:rPr>
        <w:t xml:space="preserve"> </w:t>
      </w:r>
      <w:r w:rsidR="00495E2D">
        <w:rPr>
          <w:rFonts w:ascii="Arial" w:hAnsi="Arial" w:cs="Arial"/>
          <w:color w:val="000000"/>
          <w:sz w:val="22"/>
          <w:szCs w:val="22"/>
        </w:rPr>
        <w:t>terhére biztosítja</w:t>
      </w:r>
    </w:p>
    <w:p w14:paraId="3DBCC593" w14:textId="77777777" w:rsidR="00495E2D" w:rsidRPr="0058678F" w:rsidRDefault="00495E2D" w:rsidP="00495E2D">
      <w:pPr>
        <w:pStyle w:val="Listaszerbekezds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14:paraId="0DF4741E" w14:textId="77777777" w:rsidR="00C76856" w:rsidRPr="0058678F" w:rsidRDefault="00B64C49" w:rsidP="00B64C49">
      <w:pPr>
        <w:tabs>
          <w:tab w:val="left" w:pos="38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761762F6" w14:textId="4B029151" w:rsidR="00B64C49" w:rsidRPr="0058678F" w:rsidRDefault="00495E2D" w:rsidP="00C76856">
      <w:pPr>
        <w:tabs>
          <w:tab w:val="left" w:pos="3840"/>
        </w:tabs>
        <w:ind w:left="2835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1652E5">
        <w:rPr>
          <w:rFonts w:ascii="Arial" w:hAnsi="Arial" w:cs="Arial"/>
          <w:sz w:val="22"/>
          <w:szCs w:val="22"/>
        </w:rPr>
        <w:t>folyamatos</w:t>
      </w:r>
    </w:p>
    <w:p w14:paraId="7A3C5CD1" w14:textId="50ED0DF8" w:rsidR="00B64C49" w:rsidRDefault="00B64C49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Felelős</w:t>
      </w:r>
      <w:r w:rsidR="004A4FD5">
        <w:rPr>
          <w:rFonts w:ascii="Arial" w:hAnsi="Arial" w:cs="Arial"/>
          <w:sz w:val="22"/>
          <w:szCs w:val="22"/>
        </w:rPr>
        <w:t xml:space="preserve">: </w:t>
      </w:r>
      <w:r w:rsidRPr="0058678F">
        <w:rPr>
          <w:rFonts w:ascii="Arial" w:hAnsi="Arial" w:cs="Arial"/>
          <w:sz w:val="22"/>
          <w:szCs w:val="22"/>
        </w:rPr>
        <w:t>D</w:t>
      </w:r>
      <w:r w:rsidR="00495E2D">
        <w:rPr>
          <w:rFonts w:ascii="Arial" w:hAnsi="Arial" w:cs="Arial"/>
          <w:sz w:val="22"/>
          <w:szCs w:val="22"/>
        </w:rPr>
        <w:t>r. Bozsolik Róbert polgármester</w:t>
      </w:r>
    </w:p>
    <w:p w14:paraId="165CD2F0" w14:textId="77777777" w:rsidR="00563FEC" w:rsidRPr="0058678F" w:rsidRDefault="00563FEC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78C1BC07" w14:textId="5C2F992D" w:rsidR="00B64C49" w:rsidRPr="00615226" w:rsidRDefault="00B64C49" w:rsidP="0061522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Határozatról értesül</w:t>
      </w:r>
      <w:r w:rsidR="0061522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15226" w:rsidRPr="00615226">
        <w:rPr>
          <w:rFonts w:ascii="Arial" w:hAnsi="Arial" w:cs="Arial"/>
          <w:sz w:val="22"/>
          <w:szCs w:val="22"/>
        </w:rPr>
        <w:t>Sourcing</w:t>
      </w:r>
      <w:proofErr w:type="spellEnd"/>
      <w:r w:rsidR="00615226" w:rsidRPr="00615226">
        <w:rPr>
          <w:rFonts w:ascii="Arial" w:hAnsi="Arial" w:cs="Arial"/>
          <w:sz w:val="22"/>
          <w:szCs w:val="22"/>
        </w:rPr>
        <w:t xml:space="preserve"> Hungary Kft-t</w:t>
      </w:r>
    </w:p>
    <w:p w14:paraId="3B574D5B" w14:textId="77777777" w:rsidR="00B64C49" w:rsidRPr="0058678F" w:rsidRDefault="00B64C49" w:rsidP="00B64C4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867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8678F">
        <w:rPr>
          <w:rFonts w:ascii="Arial" w:hAnsi="Arial" w:cs="Arial"/>
          <w:sz w:val="22"/>
          <w:szCs w:val="22"/>
        </w:rPr>
        <w:t>. iroda</w:t>
      </w:r>
    </w:p>
    <w:p w14:paraId="1F3F7CCB" w14:textId="77777777"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8678F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61A33E54" w14:textId="77777777"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867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4E9AFA66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2A850BC0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4D207F6B" w14:textId="77777777" w:rsidR="004822C9" w:rsidRPr="0058678F" w:rsidRDefault="004822C9" w:rsidP="001C535E">
      <w:pPr>
        <w:rPr>
          <w:rFonts w:ascii="Arial" w:hAnsi="Arial" w:cs="Arial"/>
          <w:b/>
          <w:sz w:val="22"/>
          <w:szCs w:val="22"/>
        </w:rPr>
      </w:pPr>
    </w:p>
    <w:p w14:paraId="72C50E53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0CC379EC" w14:textId="06CA6DAB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Amennyiben a Képviselő-testület a</w:t>
      </w:r>
      <w:r w:rsidRPr="001C535E">
        <w:t xml:space="preserve">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>központosított közbeszerzés keretében</w:t>
      </w:r>
      <w:r w:rsidR="004A4FD5">
        <w:rPr>
          <w:rFonts w:ascii="Arial" w:eastAsia="Calibri" w:hAnsi="Arial" w:cs="Arial"/>
          <w:sz w:val="22"/>
          <w:szCs w:val="22"/>
          <w:lang w:eastAsia="en-US"/>
        </w:rPr>
        <w:t xml:space="preserve"> történő villamos energia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beszerzéséről a fenti javaslatnak megfelelően dönt, úgy szükséges a 2023. évi közbeszerzési terv módosítása is. Bátaszék Város Önkormányzata 2023. évi közbeszerzési terve a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20/2023.(II.15.)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önk.-i </w:t>
      </w:r>
      <w:r w:rsidR="004A4FD5">
        <w:rPr>
          <w:rFonts w:ascii="Arial" w:eastAsia="Calibri" w:hAnsi="Arial" w:cs="Arial"/>
          <w:sz w:val="22"/>
          <w:szCs w:val="22"/>
          <w:lang w:eastAsia="en-US"/>
        </w:rPr>
        <w:t>határozattal került elfogadásra, majd a gázbeszerzés kapcsán a</w:t>
      </w:r>
      <w:r w:rsidR="008555B1">
        <w:rPr>
          <w:rFonts w:ascii="Arial" w:eastAsia="Calibri" w:hAnsi="Arial" w:cs="Arial"/>
          <w:sz w:val="22"/>
          <w:szCs w:val="22"/>
          <w:lang w:eastAsia="en-US"/>
        </w:rPr>
        <w:t xml:space="preserve"> 161/2023. (VIII. 2) </w:t>
      </w:r>
      <w:r w:rsidR="004A4FD5">
        <w:rPr>
          <w:rFonts w:ascii="Arial" w:eastAsia="Calibri" w:hAnsi="Arial" w:cs="Arial"/>
          <w:sz w:val="22"/>
          <w:szCs w:val="22"/>
          <w:lang w:eastAsia="en-US"/>
        </w:rPr>
        <w:t>önkormányzati határozattal egy ízben már módosításra került.</w:t>
      </w:r>
    </w:p>
    <w:p w14:paraId="4228F846" w14:textId="77777777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közbeszerzésekről szóló 2015. évi CXLIII. törvény 42. § (3) bekezdése alapján a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közbeszerzési </w:t>
      </w:r>
      <w:bookmarkStart w:id="1" w:name="ws18_0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"ws18_1"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nem vonja maga után az abban megadott közbeszerzésre vonatkozó eljárás lefolytatásának kötelezettségét. Az ajánlatkérő a közbeszerzési </w:t>
      </w:r>
      <w:bookmarkStart w:id="2" w:name="ws18_1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"ws18_2"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tervben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nem szereplő közbeszerzésre vagy a </w:t>
      </w:r>
      <w:bookmarkStart w:id="3" w:name="ws18_2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"ws18_3"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tervben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foglaltakhoz képest módosított közbeszerzésre vonatkozó eljárást is lefolytathat. Ezekben az esetekben a közbeszerzési </w:t>
      </w:r>
      <w:bookmarkStart w:id="4" w:name="ws18_3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"ws19_0"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tervet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módosítani kell az ilyen igény vagy egyéb változás felmerülésekor, megadva a módosítás indokát is. </w:t>
      </w:r>
    </w:p>
    <w:p w14:paraId="38C96F58" w14:textId="09709BA5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Kérjük a fentieknek megfelelően </w:t>
      </w:r>
      <w:r w:rsidR="00296743">
        <w:rPr>
          <w:rFonts w:ascii="Arial" w:eastAsia="Calibri" w:hAnsi="Arial" w:cs="Arial"/>
          <w:sz w:val="22"/>
          <w:szCs w:val="22"/>
          <w:lang w:eastAsia="en-US"/>
        </w:rPr>
        <w:t>– az alábbi határozati javaslat elfogadásával -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2023. évi közbeszerzési terv módosítását, amely jelen előterjesztés 1. mellékletét képezi.</w:t>
      </w:r>
    </w:p>
    <w:p w14:paraId="4635A027" w14:textId="77777777" w:rsidR="001C535E" w:rsidRDefault="001C535E" w:rsidP="001C535E">
      <w:pPr>
        <w:spacing w:line="25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2.sz. 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124DC07A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DDC6A9" w14:textId="31526121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2023. évi közbeszerzési tervének I</w:t>
      </w:r>
      <w:r w:rsidR="004A4FD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módosítására</w:t>
      </w:r>
    </w:p>
    <w:p w14:paraId="161B2008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89632" w14:textId="77777777" w:rsidR="001C535E" w:rsidRDefault="001C535E" w:rsidP="001C535E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4396B3FC" w14:textId="6F7953BA" w:rsidR="001C535E" w:rsidRDefault="001C535E" w:rsidP="001C535E">
      <w:pPr>
        <w:pStyle w:val="Listaszerbekezds"/>
        <w:numPr>
          <w:ilvl w:val="0"/>
          <w:numId w:val="9"/>
        </w:numPr>
        <w:ind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a közbeszerzésekről szóló 2015. évi CXLIII. törvény 42. § (1) bekezdése, valamint a 95/2016.(V.20.) önk.-i határozattal elfogadott Közbeszerzési Szabályzat II/2.) pontja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alapján Bátaszék Város Önkormányzatának 20/2023. (II.15.) önk.-i határozatával jóváhagyott</w:t>
      </w:r>
      <w:r w:rsidR="004A4FD5">
        <w:rPr>
          <w:rFonts w:ascii="Arial" w:eastAsia="Calibri" w:hAnsi="Arial" w:cs="Arial"/>
          <w:sz w:val="22"/>
          <w:szCs w:val="22"/>
          <w:lang w:eastAsia="en-US"/>
        </w:rPr>
        <w:t>, a</w:t>
      </w:r>
      <w:r w:rsidR="008555B1">
        <w:rPr>
          <w:rFonts w:ascii="Arial" w:eastAsia="Calibri" w:hAnsi="Arial" w:cs="Arial"/>
          <w:sz w:val="22"/>
          <w:szCs w:val="22"/>
          <w:lang w:eastAsia="en-US"/>
        </w:rPr>
        <w:t xml:space="preserve"> 161/2023. (VIII. 2.) önkormányzati határozattal módosított </w:t>
      </w:r>
      <w:r>
        <w:rPr>
          <w:rFonts w:ascii="Arial" w:eastAsia="Calibri" w:hAnsi="Arial" w:cs="Arial"/>
          <w:sz w:val="22"/>
          <w:szCs w:val="22"/>
          <w:lang w:eastAsia="en-US"/>
        </w:rPr>
        <w:t>2023. évi közbeszerzési tervét a jelen határozat melléklete szerinti tartalommal módosítja,</w:t>
      </w:r>
    </w:p>
    <w:p w14:paraId="6220864C" w14:textId="6CF43999" w:rsidR="001C535E" w:rsidRPr="00954829" w:rsidRDefault="001C535E" w:rsidP="00954829">
      <w:pPr>
        <w:pStyle w:val="Listaszerbekezds"/>
        <w:numPr>
          <w:ilvl w:val="0"/>
          <w:numId w:val="9"/>
        </w:numPr>
        <w:suppressAutoHyphens/>
        <w:spacing w:before="120"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felkéri a város </w:t>
      </w:r>
      <w:r w:rsidR="00954829">
        <w:rPr>
          <w:rFonts w:ascii="Arial" w:eastAsia="Calibri" w:hAnsi="Arial" w:cs="Arial"/>
          <w:sz w:val="22"/>
          <w:szCs w:val="22"/>
          <w:lang w:eastAsia="en-US"/>
        </w:rPr>
        <w:t>al</w:t>
      </w:r>
      <w:r>
        <w:rPr>
          <w:rFonts w:ascii="Arial" w:eastAsia="Calibri" w:hAnsi="Arial" w:cs="Arial"/>
          <w:sz w:val="22"/>
          <w:szCs w:val="22"/>
          <w:lang w:eastAsia="en-US"/>
        </w:rPr>
        <w:t>jegyzőjét, hogy gondoskodjon az elfogadott közbeszerzési tervnek a város honlapján történő megjelentetéséről és a Közbeszerzési Hatóságnak való megküldéséről.</w:t>
      </w:r>
    </w:p>
    <w:p w14:paraId="14CCF591" w14:textId="79F74B21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980A57">
        <w:rPr>
          <w:rFonts w:ascii="Arial" w:eastAsia="Calibri" w:hAnsi="Arial" w:cs="Arial"/>
          <w:sz w:val="22"/>
          <w:szCs w:val="22"/>
          <w:lang w:eastAsia="en-US"/>
        </w:rPr>
        <w:t xml:space="preserve"> 2023</w:t>
      </w:r>
      <w:r w:rsidR="00980A57" w:rsidRPr="00954829">
        <w:rPr>
          <w:rFonts w:ascii="Arial" w:eastAsia="Calibri" w:hAnsi="Arial" w:cs="Arial"/>
          <w:sz w:val="22"/>
          <w:szCs w:val="22"/>
          <w:lang w:eastAsia="en-US"/>
        </w:rPr>
        <w:t>. október</w:t>
      </w:r>
      <w:r w:rsidR="00954829" w:rsidRPr="00954829">
        <w:rPr>
          <w:rFonts w:ascii="Arial" w:eastAsia="Calibri" w:hAnsi="Arial" w:cs="Arial"/>
          <w:sz w:val="22"/>
          <w:szCs w:val="22"/>
          <w:lang w:eastAsia="en-US"/>
        </w:rPr>
        <w:t xml:space="preserve"> 31.</w:t>
      </w:r>
    </w:p>
    <w:p w14:paraId="2AE025ED" w14:textId="6C21E9B6" w:rsidR="00954829" w:rsidRPr="00954829" w:rsidRDefault="001C535E" w:rsidP="00954829">
      <w:pPr>
        <w:spacing w:line="256" w:lineRule="auto"/>
        <w:ind w:left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bCs/>
          <w:sz w:val="22"/>
          <w:szCs w:val="22"/>
        </w:rPr>
        <w:t>Firle</w:t>
      </w:r>
      <w:proofErr w:type="spellEnd"/>
      <w:r>
        <w:rPr>
          <w:rFonts w:ascii="Arial" w:hAnsi="Arial" w:cs="Arial"/>
          <w:bCs/>
          <w:sz w:val="22"/>
          <w:szCs w:val="22"/>
        </w:rPr>
        <w:t>-Paksi Anna aljegyző</w:t>
      </w:r>
    </w:p>
    <w:p w14:paraId="057C2869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26F839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Közbeszerzési Hatóság</w:t>
      </w:r>
    </w:p>
    <w:p w14:paraId="7D0D5F65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0511AAD8" w14:textId="77777777" w:rsidR="001C535E" w:rsidRDefault="001C535E" w:rsidP="001C535E">
      <w:pPr>
        <w:spacing w:line="256" w:lineRule="auto"/>
        <w:ind w:left="42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Bátaszéki KÖH pénzügyi iroda</w:t>
      </w:r>
    </w:p>
    <w:p w14:paraId="11D3CB68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052F0B55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D27858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FB836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2ACD5B" w14:textId="77777777" w:rsidR="001C535E" w:rsidRDefault="001C535E" w:rsidP="001C53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3A886B1" w14:textId="47C65F6B" w:rsidR="0088671C" w:rsidRPr="00733D87" w:rsidRDefault="0088671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88671C" w:rsidRPr="0073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9"/>
    <w:multiLevelType w:val="hybridMultilevel"/>
    <w:tmpl w:val="24BCC9B2"/>
    <w:lvl w:ilvl="0" w:tplc="8A0E9FE8">
      <w:start w:val="1"/>
      <w:numFmt w:val="lowerLetter"/>
      <w:lvlText w:val="%1)"/>
      <w:lvlJc w:val="left"/>
      <w:pPr>
        <w:ind w:left="3192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35B6DD3"/>
    <w:multiLevelType w:val="hybridMultilevel"/>
    <w:tmpl w:val="208E3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5614"/>
    <w:multiLevelType w:val="hybridMultilevel"/>
    <w:tmpl w:val="377CE1D8"/>
    <w:lvl w:ilvl="0" w:tplc="9B14F7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45"/>
    <w:multiLevelType w:val="hybridMultilevel"/>
    <w:tmpl w:val="02C48F88"/>
    <w:lvl w:ilvl="0" w:tplc="3A682CB2">
      <w:start w:val="1"/>
      <w:numFmt w:val="upperLetter"/>
      <w:lvlText w:val="%1.)"/>
      <w:lvlJc w:val="left"/>
      <w:pPr>
        <w:ind w:left="3195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7C1A407E"/>
    <w:multiLevelType w:val="hybridMultilevel"/>
    <w:tmpl w:val="520E5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E40"/>
    <w:rsid w:val="0002353F"/>
    <w:rsid w:val="00032A7E"/>
    <w:rsid w:val="00046BA8"/>
    <w:rsid w:val="000A1CF3"/>
    <w:rsid w:val="000E1B63"/>
    <w:rsid w:val="000E3FC7"/>
    <w:rsid w:val="000F599D"/>
    <w:rsid w:val="000F6620"/>
    <w:rsid w:val="00102F29"/>
    <w:rsid w:val="001107A4"/>
    <w:rsid w:val="0012282C"/>
    <w:rsid w:val="00123BB0"/>
    <w:rsid w:val="00143608"/>
    <w:rsid w:val="001652E5"/>
    <w:rsid w:val="001679F9"/>
    <w:rsid w:val="00180BE7"/>
    <w:rsid w:val="001C535E"/>
    <w:rsid w:val="001D3DD9"/>
    <w:rsid w:val="001F697C"/>
    <w:rsid w:val="0021070F"/>
    <w:rsid w:val="00217B18"/>
    <w:rsid w:val="00231373"/>
    <w:rsid w:val="002476FB"/>
    <w:rsid w:val="00257579"/>
    <w:rsid w:val="002654BE"/>
    <w:rsid w:val="00273797"/>
    <w:rsid w:val="00296743"/>
    <w:rsid w:val="002A0D46"/>
    <w:rsid w:val="002B6FA1"/>
    <w:rsid w:val="002D2043"/>
    <w:rsid w:val="00310697"/>
    <w:rsid w:val="00310CE9"/>
    <w:rsid w:val="00325B38"/>
    <w:rsid w:val="0032605A"/>
    <w:rsid w:val="00332C16"/>
    <w:rsid w:val="00332EA8"/>
    <w:rsid w:val="003467CD"/>
    <w:rsid w:val="00347373"/>
    <w:rsid w:val="00353879"/>
    <w:rsid w:val="0037232E"/>
    <w:rsid w:val="00373311"/>
    <w:rsid w:val="003A7FC7"/>
    <w:rsid w:val="003B57BE"/>
    <w:rsid w:val="003B75D4"/>
    <w:rsid w:val="003B7FCC"/>
    <w:rsid w:val="003E4593"/>
    <w:rsid w:val="003F5633"/>
    <w:rsid w:val="00401152"/>
    <w:rsid w:val="00402F11"/>
    <w:rsid w:val="00405270"/>
    <w:rsid w:val="0041455A"/>
    <w:rsid w:val="00422A12"/>
    <w:rsid w:val="0042566B"/>
    <w:rsid w:val="00446A69"/>
    <w:rsid w:val="004822C9"/>
    <w:rsid w:val="00495E2D"/>
    <w:rsid w:val="004A4FD5"/>
    <w:rsid w:val="004D1F02"/>
    <w:rsid w:val="004E04CF"/>
    <w:rsid w:val="00523FB3"/>
    <w:rsid w:val="00563FEC"/>
    <w:rsid w:val="00583BCD"/>
    <w:rsid w:val="0058429B"/>
    <w:rsid w:val="0058678F"/>
    <w:rsid w:val="00591C0B"/>
    <w:rsid w:val="005E220A"/>
    <w:rsid w:val="005E71D9"/>
    <w:rsid w:val="005E7A3E"/>
    <w:rsid w:val="00602D62"/>
    <w:rsid w:val="00614029"/>
    <w:rsid w:val="00615226"/>
    <w:rsid w:val="00617DED"/>
    <w:rsid w:val="00636856"/>
    <w:rsid w:val="006462A9"/>
    <w:rsid w:val="00650A6F"/>
    <w:rsid w:val="00667A4F"/>
    <w:rsid w:val="00682D03"/>
    <w:rsid w:val="006B73F7"/>
    <w:rsid w:val="006C2F4C"/>
    <w:rsid w:val="006D2C42"/>
    <w:rsid w:val="006D5DC7"/>
    <w:rsid w:val="006F5201"/>
    <w:rsid w:val="007058D4"/>
    <w:rsid w:val="00723973"/>
    <w:rsid w:val="00733D87"/>
    <w:rsid w:val="00735888"/>
    <w:rsid w:val="007454A7"/>
    <w:rsid w:val="00746CD3"/>
    <w:rsid w:val="007557E4"/>
    <w:rsid w:val="00796729"/>
    <w:rsid w:val="007A3960"/>
    <w:rsid w:val="007C5D8B"/>
    <w:rsid w:val="00841A30"/>
    <w:rsid w:val="008555B1"/>
    <w:rsid w:val="00857750"/>
    <w:rsid w:val="00881DF2"/>
    <w:rsid w:val="0088671C"/>
    <w:rsid w:val="008954A7"/>
    <w:rsid w:val="008C407F"/>
    <w:rsid w:val="008D3905"/>
    <w:rsid w:val="009071CA"/>
    <w:rsid w:val="00946064"/>
    <w:rsid w:val="00954829"/>
    <w:rsid w:val="009663F9"/>
    <w:rsid w:val="009744AA"/>
    <w:rsid w:val="00980893"/>
    <w:rsid w:val="00980A57"/>
    <w:rsid w:val="009A3478"/>
    <w:rsid w:val="009A6FCF"/>
    <w:rsid w:val="009B0788"/>
    <w:rsid w:val="009D1EA5"/>
    <w:rsid w:val="009E35B8"/>
    <w:rsid w:val="009F4D60"/>
    <w:rsid w:val="00A2454E"/>
    <w:rsid w:val="00A53F06"/>
    <w:rsid w:val="00A73F9F"/>
    <w:rsid w:val="00AA35D5"/>
    <w:rsid w:val="00AC2A81"/>
    <w:rsid w:val="00AE6485"/>
    <w:rsid w:val="00B11359"/>
    <w:rsid w:val="00B309B3"/>
    <w:rsid w:val="00B32064"/>
    <w:rsid w:val="00B451D2"/>
    <w:rsid w:val="00B64C49"/>
    <w:rsid w:val="00B73E84"/>
    <w:rsid w:val="00B75C1C"/>
    <w:rsid w:val="00B75D46"/>
    <w:rsid w:val="00BA20D4"/>
    <w:rsid w:val="00BB1F10"/>
    <w:rsid w:val="00BB577D"/>
    <w:rsid w:val="00BD6991"/>
    <w:rsid w:val="00C1303B"/>
    <w:rsid w:val="00C24207"/>
    <w:rsid w:val="00C44F5C"/>
    <w:rsid w:val="00C4593A"/>
    <w:rsid w:val="00C60A03"/>
    <w:rsid w:val="00C76856"/>
    <w:rsid w:val="00CB48CA"/>
    <w:rsid w:val="00CC3B8A"/>
    <w:rsid w:val="00CE1141"/>
    <w:rsid w:val="00CE7ED4"/>
    <w:rsid w:val="00CF0BCE"/>
    <w:rsid w:val="00D023CE"/>
    <w:rsid w:val="00D04C18"/>
    <w:rsid w:val="00D26D86"/>
    <w:rsid w:val="00D3580A"/>
    <w:rsid w:val="00D7576A"/>
    <w:rsid w:val="00D81529"/>
    <w:rsid w:val="00DA5EEA"/>
    <w:rsid w:val="00DA7A6D"/>
    <w:rsid w:val="00DD0796"/>
    <w:rsid w:val="00DD5272"/>
    <w:rsid w:val="00E01CE4"/>
    <w:rsid w:val="00E14821"/>
    <w:rsid w:val="00E155A7"/>
    <w:rsid w:val="00EC4793"/>
    <w:rsid w:val="00ED4DCE"/>
    <w:rsid w:val="00F00D25"/>
    <w:rsid w:val="00F1146B"/>
    <w:rsid w:val="00F201B3"/>
    <w:rsid w:val="00F274CA"/>
    <w:rsid w:val="00F35425"/>
    <w:rsid w:val="00F91F3A"/>
    <w:rsid w:val="00F956FF"/>
    <w:rsid w:val="00FC454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F97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F2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64C4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64C49"/>
    <w:rPr>
      <w:rFonts w:ascii="Times New Roman" w:eastAsia="Times New Roman" w:hAnsi="Times New Roman" w:cs="Times New Roman" w:hint="default"/>
      <w:color w:val="000000"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1C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1162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110</cp:revision>
  <dcterms:created xsi:type="dcterms:W3CDTF">2020-08-05T07:06:00Z</dcterms:created>
  <dcterms:modified xsi:type="dcterms:W3CDTF">2023-10-19T05:00:00Z</dcterms:modified>
</cp:coreProperties>
</file>