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1CA" w:rsidRPr="00ED4DCE" w:rsidRDefault="009071CA" w:rsidP="00796729">
      <w:pPr>
        <w:rPr>
          <w:i/>
          <w:color w:val="3366FF"/>
          <w:sz w:val="20"/>
        </w:rPr>
      </w:pPr>
    </w:p>
    <w:p w:rsidR="00DA5EEA" w:rsidRPr="00ED4DCE" w:rsidRDefault="00DA5EEA" w:rsidP="00DA5EEA">
      <w:pPr>
        <w:jc w:val="right"/>
        <w:rPr>
          <w:i/>
          <w:color w:val="3366FF"/>
          <w:sz w:val="20"/>
        </w:rPr>
      </w:pPr>
      <w:r w:rsidRPr="00ED4DCE">
        <w:rPr>
          <w:i/>
          <w:color w:val="3366FF"/>
          <w:sz w:val="20"/>
        </w:rPr>
        <w:t>A határozati javaslat elfogadásához</w:t>
      </w:r>
    </w:p>
    <w:p w:rsidR="00DA5EEA" w:rsidRPr="00ED4DCE" w:rsidRDefault="00DA5EEA" w:rsidP="00DA5EEA">
      <w:pPr>
        <w:jc w:val="right"/>
        <w:rPr>
          <w:i/>
          <w:color w:val="3366FF"/>
          <w:sz w:val="20"/>
        </w:rPr>
      </w:pPr>
      <w:proofErr w:type="gramStart"/>
      <w:r w:rsidRPr="00ED4DCE">
        <w:rPr>
          <w:b/>
          <w:bCs/>
          <w:i/>
          <w:color w:val="3366FF"/>
          <w:sz w:val="20"/>
          <w:u w:val="single"/>
        </w:rPr>
        <w:t>egyszerű</w:t>
      </w:r>
      <w:proofErr w:type="gramEnd"/>
      <w:r w:rsidRPr="00ED4DCE">
        <w:rPr>
          <w:i/>
          <w:color w:val="3366FF"/>
          <w:sz w:val="20"/>
        </w:rPr>
        <w:t xml:space="preserve"> többség szükséges, </w:t>
      </w:r>
    </w:p>
    <w:p w:rsidR="00DA5EEA" w:rsidRPr="00ED4DCE" w:rsidRDefault="00DA5EEA" w:rsidP="009071CA">
      <w:pPr>
        <w:jc w:val="right"/>
        <w:rPr>
          <w:color w:val="3366FF"/>
        </w:rPr>
      </w:pPr>
      <w:r w:rsidRPr="00ED4DCE">
        <w:rPr>
          <w:i/>
          <w:color w:val="3366FF"/>
          <w:sz w:val="20"/>
        </w:rPr>
        <w:t xml:space="preserve">az előterjesztés </w:t>
      </w:r>
      <w:r w:rsidRPr="00ED4DCE">
        <w:rPr>
          <w:b/>
          <w:i/>
          <w:color w:val="3366FF"/>
          <w:sz w:val="20"/>
          <w:u w:val="single"/>
        </w:rPr>
        <w:t>nyilvános ülésen tárgyalható</w:t>
      </w:r>
      <w:r w:rsidRPr="00ED4DCE">
        <w:rPr>
          <w:i/>
          <w:color w:val="3366FF"/>
          <w:sz w:val="20"/>
        </w:rPr>
        <w:t>!</w:t>
      </w:r>
      <w:r w:rsidR="009071CA" w:rsidRPr="00ED4DCE">
        <w:rPr>
          <w:color w:val="3366FF"/>
        </w:rPr>
        <w:t xml:space="preserve"> </w:t>
      </w:r>
    </w:p>
    <w:p w:rsidR="00DA5EEA" w:rsidRPr="00ED4DCE" w:rsidRDefault="00DA5EEA" w:rsidP="00DA5EEA">
      <w:pPr>
        <w:rPr>
          <w:color w:val="3366FF"/>
        </w:rPr>
      </w:pPr>
    </w:p>
    <w:p w:rsidR="00DA5EEA" w:rsidRPr="00ED4DCE" w:rsidRDefault="002450A5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183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:rsidR="00DA5EEA" w:rsidRPr="00ED4DCE" w:rsidRDefault="00DA5EEA" w:rsidP="00DA5EEA">
      <w:pPr>
        <w:jc w:val="center"/>
        <w:rPr>
          <w:rFonts w:ascii="Arial" w:hAnsi="Arial" w:cs="Arial"/>
          <w:color w:val="3366FF"/>
          <w:sz w:val="22"/>
          <w:szCs w:val="22"/>
        </w:rPr>
      </w:pPr>
      <w:r w:rsidRPr="00ED4DCE">
        <w:rPr>
          <w:rFonts w:ascii="Arial" w:hAnsi="Arial" w:cs="Arial"/>
          <w:color w:val="3366FF"/>
          <w:sz w:val="22"/>
          <w:szCs w:val="22"/>
        </w:rPr>
        <w:t>Bátaszék Város Önkormá</w:t>
      </w:r>
      <w:r w:rsidR="00523FB3">
        <w:rPr>
          <w:rFonts w:ascii="Arial" w:hAnsi="Arial" w:cs="Arial"/>
          <w:color w:val="3366FF"/>
          <w:sz w:val="22"/>
          <w:szCs w:val="22"/>
        </w:rPr>
        <w:t>n</w:t>
      </w:r>
      <w:r w:rsidR="00BB1F10">
        <w:rPr>
          <w:rFonts w:ascii="Arial" w:hAnsi="Arial" w:cs="Arial"/>
          <w:color w:val="3366FF"/>
          <w:sz w:val="22"/>
          <w:szCs w:val="22"/>
        </w:rPr>
        <w:t>yzat Képvis</w:t>
      </w:r>
      <w:r w:rsidR="00CE1141">
        <w:rPr>
          <w:rFonts w:ascii="Arial" w:hAnsi="Arial" w:cs="Arial"/>
          <w:color w:val="3366FF"/>
          <w:sz w:val="22"/>
          <w:szCs w:val="22"/>
        </w:rPr>
        <w:t>e</w:t>
      </w:r>
      <w:r w:rsidR="002B3C68">
        <w:rPr>
          <w:rFonts w:ascii="Arial" w:hAnsi="Arial" w:cs="Arial"/>
          <w:color w:val="3366FF"/>
          <w:sz w:val="22"/>
          <w:szCs w:val="22"/>
        </w:rPr>
        <w:t>l</w:t>
      </w:r>
      <w:r w:rsidR="00F86990">
        <w:rPr>
          <w:rFonts w:ascii="Arial" w:hAnsi="Arial" w:cs="Arial"/>
          <w:color w:val="3366FF"/>
          <w:sz w:val="22"/>
          <w:szCs w:val="22"/>
        </w:rPr>
        <w:t>ő-testületének 2023.</w:t>
      </w:r>
      <w:r w:rsidR="00EA1133">
        <w:rPr>
          <w:rFonts w:ascii="Arial" w:hAnsi="Arial" w:cs="Arial"/>
          <w:color w:val="3366FF"/>
          <w:sz w:val="22"/>
          <w:szCs w:val="22"/>
        </w:rPr>
        <w:t xml:space="preserve"> </w:t>
      </w:r>
      <w:r w:rsidR="0027452F">
        <w:rPr>
          <w:rFonts w:ascii="Arial" w:hAnsi="Arial" w:cs="Arial"/>
          <w:color w:val="3366FF"/>
          <w:sz w:val="22"/>
          <w:szCs w:val="22"/>
        </w:rPr>
        <w:t>október 25-é</w:t>
      </w:r>
      <w:r w:rsidRPr="00A45377">
        <w:rPr>
          <w:rFonts w:ascii="Arial" w:hAnsi="Arial" w:cs="Arial"/>
          <w:color w:val="3366FF"/>
          <w:sz w:val="22"/>
          <w:szCs w:val="22"/>
        </w:rPr>
        <w:t>n</w:t>
      </w:r>
      <w:r w:rsidRPr="00ED4DCE">
        <w:rPr>
          <w:rFonts w:ascii="Arial" w:hAnsi="Arial" w:cs="Arial"/>
          <w:color w:val="3366FF"/>
          <w:sz w:val="22"/>
          <w:szCs w:val="22"/>
        </w:rPr>
        <w:t xml:space="preserve"> </w:t>
      </w:r>
    </w:p>
    <w:p w:rsidR="00DA5EEA" w:rsidRPr="00ED4DCE" w:rsidRDefault="0027452F" w:rsidP="00DA5EEA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>
        <w:rPr>
          <w:rFonts w:ascii="Arial" w:hAnsi="Arial" w:cs="Arial"/>
          <w:color w:val="3366FF"/>
          <w:sz w:val="22"/>
          <w:szCs w:val="22"/>
        </w:rPr>
        <w:t>16</w:t>
      </w:r>
      <w:r w:rsidR="00D12B25">
        <w:rPr>
          <w:rFonts w:ascii="Arial" w:hAnsi="Arial" w:cs="Arial"/>
          <w:color w:val="3366FF"/>
          <w:sz w:val="22"/>
          <w:szCs w:val="22"/>
        </w:rPr>
        <w:t xml:space="preserve"> </w:t>
      </w:r>
      <w:r w:rsidR="00DA5EEA" w:rsidRPr="00ED4DCE">
        <w:rPr>
          <w:rFonts w:ascii="Arial" w:hAnsi="Arial" w:cs="Arial"/>
          <w:color w:val="3366FF"/>
          <w:sz w:val="22"/>
          <w:szCs w:val="22"/>
        </w:rPr>
        <w:t>órakor megtartandó</w:t>
      </w:r>
      <w:r w:rsidR="00D12B25">
        <w:rPr>
          <w:rFonts w:ascii="Arial" w:hAnsi="Arial" w:cs="Arial"/>
          <w:color w:val="3366FF"/>
          <w:sz w:val="22"/>
          <w:szCs w:val="22"/>
        </w:rPr>
        <w:t xml:space="preserve"> </w:t>
      </w:r>
      <w:r w:rsidR="00DA5EEA" w:rsidRPr="00ED4DCE">
        <w:rPr>
          <w:rFonts w:ascii="Arial" w:hAnsi="Arial" w:cs="Arial"/>
          <w:color w:val="3366FF"/>
          <w:sz w:val="22"/>
          <w:szCs w:val="22"/>
        </w:rPr>
        <w:t>ülésére</w:t>
      </w:r>
    </w:p>
    <w:p w:rsidR="00DA5EEA" w:rsidRPr="00ED4DCE" w:rsidRDefault="00DA5EEA" w:rsidP="00DA5EEA">
      <w:pPr>
        <w:jc w:val="center"/>
        <w:rPr>
          <w:color w:val="3366FF"/>
        </w:rPr>
      </w:pPr>
    </w:p>
    <w:p w:rsidR="00DA5EEA" w:rsidRPr="00B279B1" w:rsidRDefault="00B279B1" w:rsidP="00DA5EEA">
      <w:pPr>
        <w:widowControl w:val="0"/>
        <w:tabs>
          <w:tab w:val="left" w:pos="54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color w:val="3366FF"/>
          <w:sz w:val="32"/>
          <w:szCs w:val="32"/>
          <w:u w:val="single"/>
        </w:rPr>
      </w:pPr>
      <w:r w:rsidRPr="00B279B1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A</w:t>
      </w:r>
      <w:r w:rsidR="00BB3BCB" w:rsidRPr="00B279B1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 xml:space="preserve"> buszmegálló közelében n</w:t>
      </w:r>
      <w:r w:rsidRPr="00B279B1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yilvános illemhely kialakítása</w:t>
      </w:r>
    </w:p>
    <w:p w:rsidR="00DA5EEA" w:rsidRPr="00ED4DCE" w:rsidRDefault="00DA5EEA" w:rsidP="00DA5EEA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7236"/>
      </w:tblGrid>
      <w:tr w:rsidR="00DA5EEA" w:rsidRPr="00ED4DCE" w:rsidTr="00ED4DCE">
        <w:trPr>
          <w:trHeight w:val="2961"/>
          <w:jc w:val="center"/>
        </w:trPr>
        <w:tc>
          <w:tcPr>
            <w:tcW w:w="7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A5EEA" w:rsidRPr="00ED4DCE" w:rsidRDefault="00DA5EEA" w:rsidP="00ED4DCE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343D1D" w:rsidRPr="00ED4DCE" w:rsidRDefault="00343D1D" w:rsidP="00343D1D">
            <w:pPr>
              <w:tabs>
                <w:tab w:val="left" w:pos="1843"/>
              </w:tabs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Előterjesztő: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</w:t>
            </w:r>
            <w:r w:rsidRPr="00B00C64">
              <w:rPr>
                <w:rFonts w:ascii="Arial" w:hAnsi="Arial" w:cs="Arial"/>
                <w:color w:val="3366FF"/>
                <w:sz w:val="22"/>
                <w:szCs w:val="22"/>
              </w:rPr>
              <w:t>Dr. Bozsolik Róbert polgármester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.</w:t>
            </w:r>
          </w:p>
          <w:p w:rsidR="00343D1D" w:rsidRPr="00ED4DCE" w:rsidRDefault="00343D1D" w:rsidP="00343D1D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343D1D" w:rsidRDefault="00343D1D" w:rsidP="00343D1D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 w:rsidRPr="003B3982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Készítette: </w:t>
            </w:r>
            <w:r w:rsidRPr="003B3982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 xml:space="preserve">Bozsolik Zoltán mb. </w:t>
            </w:r>
            <w:proofErr w:type="spellStart"/>
            <w:r w:rsidRPr="003B3982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>városüzemeltetési</w:t>
            </w:r>
            <w:proofErr w:type="spellEnd"/>
            <w:r w:rsidRPr="003B3982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 xml:space="preserve"> irodavezető</w:t>
            </w:r>
          </w:p>
          <w:p w:rsidR="00343D1D" w:rsidRPr="003B3982" w:rsidRDefault="00343D1D" w:rsidP="00343D1D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</w:p>
          <w:p w:rsidR="00343D1D" w:rsidRPr="00FA5ACC" w:rsidRDefault="00343D1D" w:rsidP="00343D1D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 w:rsidRPr="00FA5ACC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Törvényességi ellenőrzést végezte: </w:t>
            </w:r>
            <w:r w:rsidRPr="00FA5ACC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 xml:space="preserve">dr. </w:t>
            </w:r>
            <w:proofErr w:type="spellStart"/>
            <w:r w:rsidRPr="00FA5ACC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>Firle</w:t>
            </w:r>
            <w:proofErr w:type="spellEnd"/>
            <w:r w:rsidRPr="00FA5ACC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>-Paksi Anna aljegyző</w:t>
            </w:r>
          </w:p>
          <w:p w:rsidR="00343D1D" w:rsidRPr="00FA5ACC" w:rsidRDefault="00343D1D" w:rsidP="00343D1D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</w:p>
          <w:p w:rsidR="00343D1D" w:rsidRDefault="00343D1D" w:rsidP="00343D1D">
            <w:pPr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</w:pPr>
            <w:r w:rsidRPr="00FA5ACC"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  <w:t>Tárgyalja:</w:t>
            </w:r>
          </w:p>
          <w:p w:rsidR="000B6FB3" w:rsidRPr="00FA5ACC" w:rsidRDefault="000B6FB3" w:rsidP="00343D1D">
            <w:pPr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</w:pPr>
          </w:p>
          <w:p w:rsidR="00DA5EEA" w:rsidRPr="00ED4DCE" w:rsidRDefault="00343D1D" w:rsidP="00ED4DCE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FA5ACC">
              <w:rPr>
                <w:rFonts w:ascii="Arial" w:hAnsi="Arial" w:cs="Arial"/>
                <w:color w:val="3366FF"/>
                <w:sz w:val="22"/>
                <w:szCs w:val="22"/>
              </w:rPr>
              <w:t xml:space="preserve">PG Bizottság: 2023. 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10</w:t>
            </w:r>
            <w:r w:rsidRPr="00FA5ACC">
              <w:rPr>
                <w:rFonts w:ascii="Arial" w:hAnsi="Arial" w:cs="Arial"/>
                <w:color w:val="3366FF"/>
                <w:sz w:val="22"/>
                <w:szCs w:val="22"/>
              </w:rPr>
              <w:t>. 2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>4</w:t>
            </w:r>
            <w:r w:rsidRPr="00FA5ACC">
              <w:rPr>
                <w:rFonts w:ascii="Arial" w:hAnsi="Arial" w:cs="Arial"/>
                <w:color w:val="3366FF"/>
                <w:sz w:val="22"/>
                <w:szCs w:val="22"/>
              </w:rPr>
              <w:t>.</w:t>
            </w:r>
          </w:p>
          <w:p w:rsidR="00DA5EEA" w:rsidRPr="00ED4DCE" w:rsidRDefault="00DA5EEA" w:rsidP="00ED4DCE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  <w:shd w:val="clear" w:color="auto" w:fill="FF0000"/>
              </w:rPr>
            </w:pPr>
          </w:p>
        </w:tc>
      </w:tr>
    </w:tbl>
    <w:p w:rsidR="00DA5EEA" w:rsidRPr="008D3905" w:rsidRDefault="00DA5EEA" w:rsidP="00DA5EEA">
      <w:pPr>
        <w:rPr>
          <w:rFonts w:ascii="Arial" w:hAnsi="Arial" w:cs="Arial"/>
        </w:rPr>
      </w:pPr>
    </w:p>
    <w:p w:rsidR="00DA5EEA" w:rsidRPr="008D3905" w:rsidRDefault="00DA5EEA" w:rsidP="00DA5EEA">
      <w:pPr>
        <w:rPr>
          <w:rFonts w:ascii="Arial" w:hAnsi="Arial" w:cs="Arial"/>
          <w:sz w:val="20"/>
          <w:szCs w:val="20"/>
        </w:rPr>
      </w:pPr>
    </w:p>
    <w:p w:rsidR="00343D1D" w:rsidRPr="00934971" w:rsidRDefault="00343D1D" w:rsidP="00343D1D">
      <w:pPr>
        <w:rPr>
          <w:rFonts w:ascii="Arial" w:hAnsi="Arial" w:cs="Arial"/>
          <w:sz w:val="20"/>
          <w:szCs w:val="20"/>
        </w:rPr>
      </w:pPr>
    </w:p>
    <w:p w:rsidR="00343D1D" w:rsidRPr="00934971" w:rsidRDefault="00343D1D" w:rsidP="00343D1D">
      <w:pPr>
        <w:tabs>
          <w:tab w:val="left" w:pos="540"/>
        </w:tabs>
        <w:jc w:val="both"/>
        <w:rPr>
          <w:rFonts w:ascii="Arial" w:hAnsi="Arial" w:cs="Arial"/>
          <w:b/>
          <w:sz w:val="22"/>
          <w:szCs w:val="22"/>
          <w:lang w:eastAsia="hu-HU"/>
        </w:rPr>
      </w:pPr>
      <w:r w:rsidRPr="00934971">
        <w:rPr>
          <w:rFonts w:ascii="Arial" w:hAnsi="Arial" w:cs="Arial"/>
          <w:b/>
          <w:sz w:val="22"/>
          <w:szCs w:val="22"/>
          <w:lang w:eastAsia="hu-HU"/>
        </w:rPr>
        <w:t>Tisztelt Képviselő-testület!</w:t>
      </w:r>
    </w:p>
    <w:p w:rsidR="00343D1D" w:rsidRPr="00222C6D" w:rsidRDefault="00343D1D" w:rsidP="00343D1D">
      <w:pPr>
        <w:rPr>
          <w:rFonts w:ascii="Arial" w:hAnsi="Arial" w:cs="Arial"/>
          <w:sz w:val="22"/>
          <w:szCs w:val="22"/>
        </w:rPr>
      </w:pPr>
    </w:p>
    <w:p w:rsidR="006514F6" w:rsidRDefault="00343D1D" w:rsidP="00343D1D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Már több évvel ezelőtt felmerült és azóta is húzódó </w:t>
      </w:r>
      <w:proofErr w:type="gramStart"/>
      <w:r>
        <w:rPr>
          <w:rFonts w:ascii="Arial" w:hAnsi="Arial" w:cs="Arial"/>
          <w:sz w:val="22"/>
          <w:szCs w:val="22"/>
        </w:rPr>
        <w:t>probléma</w:t>
      </w:r>
      <w:proofErr w:type="gramEnd"/>
      <w:r>
        <w:rPr>
          <w:rFonts w:ascii="Arial" w:hAnsi="Arial" w:cs="Arial"/>
          <w:sz w:val="22"/>
          <w:szCs w:val="22"/>
        </w:rPr>
        <w:t xml:space="preserve"> az, hogy a buszmegálló közvetlen környezetében nincs nyilvános illemhely. A nyilvános illemhely helyet a közterület, illetve a közvetlen közelben lévő vendéglátó egység az „illemhely”. A vendéglátó egység tulajdonosa már több alkalommal jelezte, hogy a jelenlegi állapot már tovább nem tűrhető, az önkormányzat keressen megoldást a problémára. </w:t>
      </w:r>
    </w:p>
    <w:p w:rsidR="006514F6" w:rsidRDefault="006514F6" w:rsidP="00343D1D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F804CF" w:rsidRPr="00606C93" w:rsidRDefault="00606C93" w:rsidP="00606C93">
      <w:pPr>
        <w:tabs>
          <w:tab w:val="num" w:pos="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proofErr w:type="gramStart"/>
      <w:r w:rsidRPr="00606C93">
        <w:rPr>
          <w:rFonts w:ascii="Arial" w:hAnsi="Arial" w:cs="Arial"/>
          <w:b/>
          <w:sz w:val="22"/>
          <w:szCs w:val="22"/>
        </w:rPr>
        <w:t>A.</w:t>
      </w:r>
      <w:proofErr w:type="gramEnd"/>
    </w:p>
    <w:p w:rsidR="004E04CF" w:rsidRPr="006514F6" w:rsidRDefault="00343D1D" w:rsidP="00F804CF">
      <w:pPr>
        <w:pStyle w:val="Listaszerbekezds"/>
        <w:jc w:val="both"/>
        <w:rPr>
          <w:rFonts w:ascii="Arial" w:hAnsi="Arial" w:cs="Arial"/>
          <w:sz w:val="22"/>
          <w:szCs w:val="22"/>
        </w:rPr>
      </w:pPr>
      <w:r w:rsidRPr="006514F6">
        <w:rPr>
          <w:rFonts w:ascii="Arial" w:hAnsi="Arial" w:cs="Arial"/>
          <w:sz w:val="22"/>
          <w:szCs w:val="22"/>
        </w:rPr>
        <w:t xml:space="preserve">Ajánlat történt bekérésre kettő cégtől </w:t>
      </w:r>
      <w:proofErr w:type="gramStart"/>
      <w:r w:rsidRPr="006514F6">
        <w:rPr>
          <w:rFonts w:ascii="Arial" w:hAnsi="Arial" w:cs="Arial"/>
          <w:sz w:val="22"/>
          <w:szCs w:val="22"/>
        </w:rPr>
        <w:t>automatikus</w:t>
      </w:r>
      <w:proofErr w:type="gramEnd"/>
      <w:r w:rsidRPr="006514F6">
        <w:rPr>
          <w:rFonts w:ascii="Arial" w:hAnsi="Arial" w:cs="Arial"/>
          <w:sz w:val="22"/>
          <w:szCs w:val="22"/>
        </w:rPr>
        <w:t xml:space="preserve"> és akadálymentesített illemhelyek vonatkozásában.</w:t>
      </w:r>
    </w:p>
    <w:p w:rsidR="00343D1D" w:rsidRDefault="00343D1D" w:rsidP="00DD389F">
      <w:pPr>
        <w:tabs>
          <w:tab w:val="num" w:pos="0"/>
        </w:tabs>
        <w:ind w:left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Bruttó 24,5 - 45 millió forint közötti ajánlati ár érkezett. </w:t>
      </w:r>
      <w:r w:rsidR="00F95B7C">
        <w:rPr>
          <w:rFonts w:ascii="Arial" w:hAnsi="Arial" w:cs="Arial"/>
          <w:sz w:val="22"/>
          <w:szCs w:val="22"/>
        </w:rPr>
        <w:t>Az illemhely alapterülete 7-10m</w:t>
      </w:r>
      <w:r w:rsidR="00F95B7C">
        <w:rPr>
          <w:rFonts w:ascii="Arial" w:hAnsi="Arial" w:cs="Arial"/>
          <w:sz w:val="22"/>
          <w:szCs w:val="22"/>
          <w:vertAlign w:val="superscript"/>
        </w:rPr>
        <w:t>2</w:t>
      </w:r>
      <w:r w:rsidR="00F95B7C">
        <w:rPr>
          <w:rFonts w:ascii="Arial" w:hAnsi="Arial" w:cs="Arial"/>
          <w:sz w:val="22"/>
          <w:szCs w:val="22"/>
        </w:rPr>
        <w:t>.</w:t>
      </w:r>
      <w:r w:rsidR="00DD389F">
        <w:rPr>
          <w:rFonts w:ascii="Arial" w:hAnsi="Arial" w:cs="Arial"/>
          <w:sz w:val="22"/>
          <w:szCs w:val="22"/>
        </w:rPr>
        <w:t xml:space="preserve"> További költséggel jár a fogadó szint kialakítása és a közmű csatlakozások kialakítása</w:t>
      </w:r>
    </w:p>
    <w:p w:rsidR="00DD389F" w:rsidRDefault="00DD389F" w:rsidP="00343D1D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DD389F" w:rsidRDefault="00DD389F" w:rsidP="00DD389F">
      <w:pPr>
        <w:tabs>
          <w:tab w:val="num" w:pos="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8F47BC" wp14:editId="47BFCE70">
                <wp:simplePos x="0" y="0"/>
                <wp:positionH relativeFrom="margin">
                  <wp:posOffset>1938545</wp:posOffset>
                </wp:positionH>
                <wp:positionV relativeFrom="paragraph">
                  <wp:posOffset>1145661</wp:posOffset>
                </wp:positionV>
                <wp:extent cx="607838" cy="1347232"/>
                <wp:effectExtent l="57150" t="38100" r="59055" b="81915"/>
                <wp:wrapNone/>
                <wp:docPr id="16" name="Egyenes összekötő nyíll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7838" cy="134723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2AC6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16" o:spid="_x0000_s1026" type="#_x0000_t32" style="position:absolute;margin-left:152.65pt;margin-top:90.2pt;width:47.85pt;height:106.1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" strokecolor="#f79646 [3209]" strokeweight="2pt">
                <v:stroke endarrow="block"/>
                <v:shadow on="t" color="black" opacity="24903f" origin=",.5" offset="0,.55556mm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6D7C82" wp14:editId="064E7F57">
                <wp:simplePos x="0" y="0"/>
                <wp:positionH relativeFrom="column">
                  <wp:posOffset>2572274</wp:posOffset>
                </wp:positionH>
                <wp:positionV relativeFrom="paragraph">
                  <wp:posOffset>992803</wp:posOffset>
                </wp:positionV>
                <wp:extent cx="108825" cy="194115"/>
                <wp:effectExtent l="33655" t="61595" r="20320" b="58420"/>
                <wp:wrapNone/>
                <wp:docPr id="15" name="Téglala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91134">
                          <a:off x="0" y="0"/>
                          <a:ext cx="108825" cy="1941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FA6DC" id="Téglalap 15" o:spid="_x0000_s1026" style="position:absolute;margin-left:202.55pt;margin-top:78.15pt;width:8.55pt;height:15.3pt;rotation:4140929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" fillcolor="#f79646 [3209]" strokecolor="#974706 [1609]" strokeweight="2pt"/>
            </w:pict>
          </mc:Fallback>
        </mc:AlternateContent>
      </w:r>
      <w:r w:rsidRPr="00DD389F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0C77E69A" wp14:editId="6ED66C0C">
            <wp:extent cx="4714710" cy="2419199"/>
            <wp:effectExtent l="0" t="0" r="0" b="63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18928" cy="242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89F" w:rsidRPr="00F95B7C" w:rsidRDefault="00DD389F" w:rsidP="00DD389F">
      <w:pPr>
        <w:tabs>
          <w:tab w:val="num" w:pos="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Telepítés javasolt helye</w:t>
      </w:r>
    </w:p>
    <w:p w:rsidR="00343D1D" w:rsidRDefault="00343D1D" w:rsidP="00343D1D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343D1D"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>
            <wp:extent cx="5760720" cy="3601623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D1D" w:rsidRDefault="00343D1D" w:rsidP="00343D1D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343D1D" w:rsidRDefault="00343D1D" w:rsidP="00343D1D">
      <w:pPr>
        <w:tabs>
          <w:tab w:val="num" w:pos="0"/>
        </w:tabs>
        <w:jc w:val="center"/>
        <w:rPr>
          <w:rFonts w:ascii="Arial" w:hAnsi="Arial" w:cs="Arial"/>
          <w:sz w:val="22"/>
          <w:szCs w:val="22"/>
        </w:rPr>
      </w:pPr>
      <w:r w:rsidRPr="00343D1D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>
            <wp:extent cx="4413746" cy="2349272"/>
            <wp:effectExtent l="0" t="0" r="635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43" cy="235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D1D" w:rsidRDefault="00343D1D" w:rsidP="00343D1D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343D1D" w:rsidRDefault="00343D1D" w:rsidP="00343D1D">
      <w:pPr>
        <w:tabs>
          <w:tab w:val="num" w:pos="0"/>
        </w:tabs>
        <w:jc w:val="center"/>
        <w:rPr>
          <w:rFonts w:ascii="Arial" w:hAnsi="Arial" w:cs="Arial"/>
          <w:sz w:val="22"/>
          <w:szCs w:val="22"/>
        </w:rPr>
      </w:pPr>
      <w:r w:rsidRPr="00343D1D"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>
            <wp:extent cx="3708732" cy="2456597"/>
            <wp:effectExtent l="0" t="0" r="6350" b="127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91" cy="245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D1D" w:rsidRDefault="00343D1D" w:rsidP="00343D1D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343D1D" w:rsidRDefault="00343D1D" w:rsidP="00343D1D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343D1D" w:rsidRDefault="00343D1D" w:rsidP="00343D1D">
      <w:pPr>
        <w:tabs>
          <w:tab w:val="num" w:pos="0"/>
        </w:tabs>
        <w:jc w:val="center"/>
        <w:rPr>
          <w:rFonts w:ascii="Arial" w:hAnsi="Arial" w:cs="Arial"/>
          <w:sz w:val="22"/>
          <w:szCs w:val="22"/>
        </w:rPr>
      </w:pPr>
      <w:r w:rsidRPr="00343D1D"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>
            <wp:extent cx="4210334" cy="3160542"/>
            <wp:effectExtent l="0" t="8573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8529" cy="316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D1D" w:rsidRDefault="00343D1D" w:rsidP="00343D1D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343D1D" w:rsidRDefault="00343D1D" w:rsidP="00343D1D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343D1D" w:rsidRPr="00606C93" w:rsidRDefault="00343D1D" w:rsidP="00606C93">
      <w:pPr>
        <w:pStyle w:val="Listaszerbekezds"/>
        <w:numPr>
          <w:ilvl w:val="0"/>
          <w:numId w:val="7"/>
        </w:numPr>
        <w:tabs>
          <w:tab w:val="num" w:pos="0"/>
        </w:tabs>
        <w:jc w:val="both"/>
        <w:rPr>
          <w:rFonts w:ascii="Arial" w:hAnsi="Arial" w:cs="Arial"/>
          <w:b/>
          <w:sz w:val="22"/>
          <w:szCs w:val="22"/>
        </w:rPr>
      </w:pPr>
    </w:p>
    <w:p w:rsidR="00343D1D" w:rsidRPr="00F804CF" w:rsidRDefault="00284625" w:rsidP="00343D1D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Elvi lehetőség, hogy a </w:t>
      </w:r>
      <w:r w:rsidRPr="00284625">
        <w:rPr>
          <w:rFonts w:ascii="Arial" w:hAnsi="Arial" w:cs="Arial"/>
          <w:sz w:val="22"/>
          <w:szCs w:val="22"/>
        </w:rPr>
        <w:t>Szentháromság tér 6.</w:t>
      </w:r>
      <w:r>
        <w:rPr>
          <w:rFonts w:ascii="Arial" w:hAnsi="Arial" w:cs="Arial"/>
          <w:sz w:val="22"/>
          <w:szCs w:val="22"/>
        </w:rPr>
        <w:t xml:space="preserve"> szám alatti épület egy használaton kívüli részének felújítását követően kerüljön kialakításra illemhely. </w:t>
      </w:r>
      <w:r w:rsidR="00F804CF">
        <w:rPr>
          <w:rFonts w:ascii="Arial" w:hAnsi="Arial" w:cs="Arial"/>
          <w:sz w:val="22"/>
          <w:szCs w:val="22"/>
        </w:rPr>
        <w:t>Szükséges az ingatlan tulajdonossal történő szerződéskötés a bérletre vonatkozóan. A felújítás becsült egységára bruttó 300.000,-Ft/m</w:t>
      </w:r>
      <w:r w:rsidR="00F804CF">
        <w:rPr>
          <w:rFonts w:ascii="Arial" w:hAnsi="Arial" w:cs="Arial"/>
          <w:sz w:val="22"/>
          <w:szCs w:val="22"/>
          <w:vertAlign w:val="superscript"/>
        </w:rPr>
        <w:t>2</w:t>
      </w:r>
      <w:r w:rsidR="00F804CF">
        <w:rPr>
          <w:rFonts w:ascii="Arial" w:hAnsi="Arial" w:cs="Arial"/>
          <w:sz w:val="22"/>
          <w:szCs w:val="22"/>
        </w:rPr>
        <w:t>. Az illemhely szükséges alapterülete 7-15m</w:t>
      </w:r>
      <w:r w:rsidR="00F804CF">
        <w:rPr>
          <w:rFonts w:ascii="Arial" w:hAnsi="Arial" w:cs="Arial"/>
          <w:sz w:val="22"/>
          <w:szCs w:val="22"/>
          <w:vertAlign w:val="superscript"/>
        </w:rPr>
        <w:t>2</w:t>
      </w:r>
      <w:r w:rsidR="00F804CF">
        <w:rPr>
          <w:rFonts w:ascii="Arial" w:hAnsi="Arial" w:cs="Arial"/>
          <w:sz w:val="22"/>
          <w:szCs w:val="22"/>
        </w:rPr>
        <w:t>. Tehát a várható költség 2-4,5 millió forint lehet.</w:t>
      </w:r>
    </w:p>
    <w:p w:rsidR="00343D1D" w:rsidRDefault="00343D1D" w:rsidP="00343D1D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284625" w:rsidRDefault="00FC5964" w:rsidP="00343D1D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9C1DD9" wp14:editId="0D32153B">
                <wp:simplePos x="0" y="0"/>
                <wp:positionH relativeFrom="column">
                  <wp:posOffset>617158</wp:posOffset>
                </wp:positionH>
                <wp:positionV relativeFrom="paragraph">
                  <wp:posOffset>1852545</wp:posOffset>
                </wp:positionV>
                <wp:extent cx="1872416" cy="1141678"/>
                <wp:effectExtent l="38100" t="38100" r="52070" b="78105"/>
                <wp:wrapNone/>
                <wp:docPr id="9" name="Egyenes összekötő nyíll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2416" cy="11416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5794B" id="Egyenes összekötő nyíllal 9" o:spid="_x0000_s1026" type="#_x0000_t32" style="position:absolute;margin-left:48.6pt;margin-top:145.85pt;width:147.45pt;height:89.9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BED8C6" wp14:editId="0F8EEAE4">
                <wp:simplePos x="0" y="0"/>
                <wp:positionH relativeFrom="column">
                  <wp:posOffset>2492345</wp:posOffset>
                </wp:positionH>
                <wp:positionV relativeFrom="paragraph">
                  <wp:posOffset>1654802</wp:posOffset>
                </wp:positionV>
                <wp:extent cx="194807" cy="310101"/>
                <wp:effectExtent l="38100" t="38100" r="34290" b="33020"/>
                <wp:wrapNone/>
                <wp:docPr id="8" name="Téglala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3608">
                          <a:off x="0" y="0"/>
                          <a:ext cx="194807" cy="31010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B462F" id="Téglalap 8" o:spid="_x0000_s1026" style="position:absolute;margin-left:196.25pt;margin-top:130.3pt;width:15.35pt;height:24.4pt;rotation:-53127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" fillcolor="#4f81bd [3204]" strokecolor="#243f60 [1604]" strokeweight="2pt"/>
            </w:pict>
          </mc:Fallback>
        </mc:AlternateContent>
      </w:r>
      <w:r w:rsidR="00284625" w:rsidRPr="00284625"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 wp14:anchorId="195CC7C4" wp14:editId="176864A6">
            <wp:extent cx="4810055" cy="288062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5738" cy="291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25" w:rsidRDefault="00284625" w:rsidP="00343D1D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Illemhely</w:t>
      </w:r>
    </w:p>
    <w:p w:rsidR="00284625" w:rsidRDefault="00284625" w:rsidP="00343D1D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284625" w:rsidRDefault="00284625" w:rsidP="00343D1D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F804CF" w:rsidRDefault="00F804CF" w:rsidP="00343D1D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F804CF" w:rsidRDefault="00F804CF" w:rsidP="00343D1D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FC5964" w:rsidRDefault="00FC5964" w:rsidP="00343D1D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FC5964" w:rsidRPr="00606C93" w:rsidRDefault="00606C93" w:rsidP="00606C93">
      <w:pPr>
        <w:ind w:left="360"/>
        <w:jc w:val="both"/>
        <w:rPr>
          <w:rFonts w:ascii="Arial" w:hAnsi="Arial" w:cs="Arial"/>
          <w:b/>
          <w:sz w:val="22"/>
          <w:szCs w:val="22"/>
        </w:rPr>
      </w:pPr>
      <w:r w:rsidRPr="00606C93">
        <w:rPr>
          <w:rFonts w:ascii="Arial" w:hAnsi="Arial" w:cs="Arial"/>
          <w:b/>
          <w:sz w:val="22"/>
          <w:szCs w:val="22"/>
        </w:rPr>
        <w:lastRenderedPageBreak/>
        <w:t>C.</w:t>
      </w:r>
    </w:p>
    <w:p w:rsidR="00FC5964" w:rsidRPr="00F804CF" w:rsidRDefault="00FC5964" w:rsidP="00FC5964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Elvi lehetőség, hogy a </w:t>
      </w:r>
      <w:r w:rsidRPr="00284625">
        <w:rPr>
          <w:rFonts w:ascii="Arial" w:hAnsi="Arial" w:cs="Arial"/>
          <w:sz w:val="22"/>
          <w:szCs w:val="22"/>
        </w:rPr>
        <w:t xml:space="preserve">Szentháromság tér </w:t>
      </w:r>
      <w:r>
        <w:rPr>
          <w:rFonts w:ascii="Arial" w:hAnsi="Arial" w:cs="Arial"/>
          <w:sz w:val="22"/>
          <w:szCs w:val="22"/>
        </w:rPr>
        <w:t>11</w:t>
      </w:r>
      <w:r w:rsidRPr="00284625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szám alatti ingatlan egy </w:t>
      </w:r>
      <w:r w:rsidR="00DC6038">
        <w:rPr>
          <w:rFonts w:ascii="Arial" w:hAnsi="Arial" w:cs="Arial"/>
          <w:sz w:val="22"/>
          <w:szCs w:val="22"/>
        </w:rPr>
        <w:t xml:space="preserve">részének </w:t>
      </w:r>
      <w:r>
        <w:rPr>
          <w:rFonts w:ascii="Arial" w:hAnsi="Arial" w:cs="Arial"/>
          <w:sz w:val="22"/>
          <w:szCs w:val="22"/>
        </w:rPr>
        <w:t>megvásárlását követően kerüljön kialakításra illemhely. Szükséges az ingatlan tulajdonossal történő szerződéskötés az adásvételre vonatkozóan.</w:t>
      </w:r>
      <w:r w:rsidR="00DC6038">
        <w:rPr>
          <w:rFonts w:ascii="Arial" w:hAnsi="Arial" w:cs="Arial"/>
          <w:sz w:val="22"/>
          <w:szCs w:val="22"/>
        </w:rPr>
        <w:t xml:space="preserve"> Rendezési </w:t>
      </w:r>
      <w:proofErr w:type="gramStart"/>
      <w:r w:rsidR="00DC6038">
        <w:rPr>
          <w:rFonts w:ascii="Arial" w:hAnsi="Arial" w:cs="Arial"/>
          <w:sz w:val="22"/>
          <w:szCs w:val="22"/>
        </w:rPr>
        <w:t>terv módosítás</w:t>
      </w:r>
      <w:proofErr w:type="gramEnd"/>
      <w:r w:rsidR="00DC6038">
        <w:rPr>
          <w:rFonts w:ascii="Arial" w:hAnsi="Arial" w:cs="Arial"/>
          <w:sz w:val="22"/>
          <w:szCs w:val="22"/>
        </w:rPr>
        <w:t xml:space="preserve"> is szükséges, amely szintén költséggel jár.</w:t>
      </w:r>
      <w:r>
        <w:rPr>
          <w:rFonts w:ascii="Arial" w:hAnsi="Arial" w:cs="Arial"/>
          <w:sz w:val="22"/>
          <w:szCs w:val="22"/>
        </w:rPr>
        <w:t xml:space="preserve"> Az új építés becsült egységára bruttó </w:t>
      </w:r>
      <w:r w:rsidR="00DD389F">
        <w:rPr>
          <w:rFonts w:ascii="Arial" w:hAnsi="Arial" w:cs="Arial"/>
          <w:sz w:val="22"/>
          <w:szCs w:val="22"/>
        </w:rPr>
        <w:t>7</w:t>
      </w:r>
      <w:r>
        <w:rPr>
          <w:rFonts w:ascii="Arial" w:hAnsi="Arial" w:cs="Arial"/>
          <w:sz w:val="22"/>
          <w:szCs w:val="22"/>
        </w:rPr>
        <w:t>00.000,-Ft/m</w:t>
      </w:r>
      <w:r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</w:rPr>
        <w:t>. Az illemhely szükséges alapterülete 7-15m</w:t>
      </w:r>
      <w:r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</w:rPr>
        <w:t xml:space="preserve">. Tehát a várható költség </w:t>
      </w:r>
      <w:r w:rsidR="00DD389F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>-</w:t>
      </w:r>
      <w:r w:rsidR="00DD389F">
        <w:rPr>
          <w:rFonts w:ascii="Arial" w:hAnsi="Arial" w:cs="Arial"/>
          <w:sz w:val="22"/>
          <w:szCs w:val="22"/>
        </w:rPr>
        <w:t>10</w:t>
      </w:r>
      <w:r>
        <w:rPr>
          <w:rFonts w:ascii="Arial" w:hAnsi="Arial" w:cs="Arial"/>
          <w:sz w:val="22"/>
          <w:szCs w:val="22"/>
        </w:rPr>
        <w:t>,5 millió forint lehet.</w:t>
      </w:r>
    </w:p>
    <w:p w:rsidR="00FC5964" w:rsidRDefault="00FC5964" w:rsidP="00343D1D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FC5964" w:rsidRDefault="00FC5964" w:rsidP="00343D1D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FC5964" w:rsidRDefault="00FC5964" w:rsidP="00343D1D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FC5964" w:rsidRDefault="00DC6038" w:rsidP="00343D1D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51B284" wp14:editId="1C3A2210">
                <wp:simplePos x="0" y="0"/>
                <wp:positionH relativeFrom="column">
                  <wp:posOffset>564302</wp:posOffset>
                </wp:positionH>
                <wp:positionV relativeFrom="paragraph">
                  <wp:posOffset>1914153</wp:posOffset>
                </wp:positionV>
                <wp:extent cx="1993548" cy="903829"/>
                <wp:effectExtent l="38100" t="38100" r="64135" b="86995"/>
                <wp:wrapNone/>
                <wp:docPr id="13" name="Egyenes összekötő nyíll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3548" cy="90382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07004" id="Egyenes összekötő nyíllal 13" o:spid="_x0000_s1026" type="#_x0000_t32" style="position:absolute;margin-left:44.45pt;margin-top:150.7pt;width:156.95pt;height:71.1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" strokecolor="#4f81b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3B73B6" wp14:editId="4CD2FD5C">
                <wp:simplePos x="0" y="0"/>
                <wp:positionH relativeFrom="column">
                  <wp:posOffset>2531572</wp:posOffset>
                </wp:positionH>
                <wp:positionV relativeFrom="paragraph">
                  <wp:posOffset>1770379</wp:posOffset>
                </wp:positionV>
                <wp:extent cx="156236" cy="162283"/>
                <wp:effectExtent l="19050" t="19050" r="34290" b="28575"/>
                <wp:wrapNone/>
                <wp:docPr id="12" name="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7508">
                          <a:off x="0" y="0"/>
                          <a:ext cx="156236" cy="162283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189AF6" id="Téglalap 12" o:spid="_x0000_s1026" style="position:absolute;margin-left:199.35pt;margin-top:139.4pt;width:12.3pt;height:12.8pt;rotation:-21025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" fillcolor="#4f81bd" strokecolor="#385d8a" strokeweight="2pt"/>
            </w:pict>
          </mc:Fallback>
        </mc:AlternateContent>
      </w:r>
      <w:r w:rsidR="00FC5964" w:rsidRPr="00FC5964">
        <w:rPr>
          <w:rFonts w:ascii="Arial" w:hAnsi="Arial" w:cs="Arial"/>
          <w:noProof/>
          <w:sz w:val="20"/>
          <w:szCs w:val="20"/>
          <w:lang w:eastAsia="hu-HU"/>
        </w:rPr>
        <w:drawing>
          <wp:inline distT="0" distB="0" distL="0" distR="0" wp14:anchorId="554E9002" wp14:editId="41F7718C">
            <wp:extent cx="5760720" cy="2714625"/>
            <wp:effectExtent l="0" t="0" r="0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964" w:rsidRDefault="00DC6038" w:rsidP="00343D1D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  <w:r w:rsidRPr="00DC6038">
        <w:rPr>
          <w:rFonts w:ascii="Arial" w:hAnsi="Arial" w:cs="Arial"/>
          <w:sz w:val="20"/>
          <w:szCs w:val="20"/>
        </w:rPr>
        <w:t>Illemhely</w:t>
      </w:r>
    </w:p>
    <w:p w:rsidR="00FC5964" w:rsidRDefault="00FC5964" w:rsidP="00343D1D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FC5964" w:rsidRDefault="00FC5964" w:rsidP="00343D1D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FC5964" w:rsidRDefault="00FC5964" w:rsidP="00343D1D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593A5C" w:rsidRPr="00C11F32" w:rsidRDefault="00593A5C" w:rsidP="00593A5C">
      <w:pPr>
        <w:ind w:left="2835"/>
        <w:contextualSpacing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  <w:r w:rsidRPr="00C11F32">
        <w:rPr>
          <w:rFonts w:ascii="Arial" w:hAnsi="Arial" w:cs="Arial"/>
          <w:b/>
          <w:i/>
          <w:iCs/>
          <w:sz w:val="22"/>
          <w:szCs w:val="22"/>
          <w:u w:val="single"/>
        </w:rPr>
        <w:t xml:space="preserve">H a t á r o z a t i    j a v a s l a </w:t>
      </w:r>
      <w:proofErr w:type="gramStart"/>
      <w:r w:rsidRPr="00C11F32">
        <w:rPr>
          <w:rFonts w:ascii="Arial" w:hAnsi="Arial" w:cs="Arial"/>
          <w:b/>
          <w:i/>
          <w:iCs/>
          <w:sz w:val="22"/>
          <w:szCs w:val="22"/>
          <w:u w:val="single"/>
        </w:rPr>
        <w:t>t :</w:t>
      </w:r>
      <w:proofErr w:type="gramEnd"/>
    </w:p>
    <w:p w:rsidR="00593A5C" w:rsidRPr="00C11F32" w:rsidRDefault="00593A5C" w:rsidP="00593A5C">
      <w:pPr>
        <w:ind w:left="2835"/>
        <w:contextualSpacing/>
        <w:jc w:val="both"/>
        <w:rPr>
          <w:rFonts w:ascii="Arial" w:hAnsi="Arial" w:cs="Arial"/>
          <w:b/>
          <w:i/>
          <w:iCs/>
          <w:sz w:val="22"/>
          <w:szCs w:val="22"/>
          <w:u w:val="single"/>
        </w:rPr>
      </w:pPr>
      <w:r w:rsidRPr="00C11F32">
        <w:rPr>
          <w:rFonts w:ascii="Arial" w:hAnsi="Arial" w:cs="Arial"/>
          <w:b/>
          <w:i/>
          <w:iCs/>
          <w:sz w:val="22"/>
          <w:szCs w:val="22"/>
        </w:rPr>
        <w:tab/>
      </w:r>
      <w:r w:rsidRPr="00C11F32">
        <w:rPr>
          <w:rFonts w:ascii="Arial" w:hAnsi="Arial" w:cs="Arial"/>
          <w:b/>
          <w:i/>
          <w:iCs/>
          <w:sz w:val="22"/>
          <w:szCs w:val="22"/>
        </w:rPr>
        <w:tab/>
        <w:t xml:space="preserve">      </w:t>
      </w:r>
    </w:p>
    <w:p w:rsidR="00593A5C" w:rsidRPr="00C11F32" w:rsidRDefault="00593A5C" w:rsidP="00593A5C">
      <w:pPr>
        <w:pStyle w:val="Listaszerbekezds"/>
        <w:ind w:left="2835" w:right="72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N</w:t>
      </w:r>
      <w:r w:rsidRPr="00593A5C">
        <w:rPr>
          <w:rFonts w:ascii="Arial" w:hAnsi="Arial" w:cs="Arial"/>
          <w:b/>
          <w:sz w:val="22"/>
          <w:szCs w:val="22"/>
          <w:u w:val="single"/>
        </w:rPr>
        <w:t>yilvános illemhely kialakítás</w:t>
      </w:r>
      <w:r>
        <w:rPr>
          <w:rFonts w:ascii="Arial" w:hAnsi="Arial" w:cs="Arial"/>
          <w:b/>
          <w:sz w:val="22"/>
          <w:szCs w:val="22"/>
          <w:u w:val="single"/>
        </w:rPr>
        <w:t>ára</w:t>
      </w:r>
    </w:p>
    <w:p w:rsidR="00593A5C" w:rsidRPr="00C11F32" w:rsidRDefault="00593A5C" w:rsidP="00593A5C">
      <w:pPr>
        <w:ind w:left="2832" w:right="72"/>
        <w:contextualSpacing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11F32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593A5C" w:rsidRPr="00C11F32" w:rsidRDefault="00593A5C" w:rsidP="00593A5C">
      <w:pPr>
        <w:suppressAutoHyphens/>
        <w:overflowPunct w:val="0"/>
        <w:autoSpaceDE w:val="0"/>
        <w:ind w:left="2835" w:right="74"/>
        <w:contextualSpacing/>
        <w:jc w:val="both"/>
        <w:textAlignment w:val="baseline"/>
        <w:rPr>
          <w:rFonts w:ascii="Arial" w:hAnsi="Arial" w:cs="Arial"/>
          <w:sz w:val="22"/>
          <w:szCs w:val="22"/>
        </w:rPr>
      </w:pPr>
      <w:r w:rsidRPr="00C11F32">
        <w:rPr>
          <w:rFonts w:ascii="Arial" w:hAnsi="Arial" w:cs="Arial"/>
          <w:sz w:val="22"/>
          <w:szCs w:val="22"/>
        </w:rPr>
        <w:t xml:space="preserve">Bátaszék Város Önkormányzata Képviselő-testülete </w:t>
      </w:r>
    </w:p>
    <w:p w:rsidR="00593A5C" w:rsidRDefault="00593A5C" w:rsidP="00593A5C">
      <w:pPr>
        <w:pStyle w:val="Listaszerbekezds"/>
        <w:numPr>
          <w:ilvl w:val="0"/>
          <w:numId w:val="5"/>
        </w:numPr>
        <w:suppressAutoHyphens/>
        <w:overflowPunct w:val="0"/>
        <w:autoSpaceDE w:val="0"/>
        <w:ind w:right="74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elviekben egyetért a </w:t>
      </w:r>
      <w:r w:rsidRPr="00593A5C">
        <w:rPr>
          <w:rFonts w:ascii="Arial" w:hAnsi="Arial" w:cs="Arial"/>
          <w:sz w:val="22"/>
          <w:szCs w:val="22"/>
        </w:rPr>
        <w:t>buszmegálló közelében nyilvános illemhely kialakítás</w:t>
      </w:r>
      <w:r>
        <w:rPr>
          <w:rFonts w:ascii="Arial" w:hAnsi="Arial" w:cs="Arial"/>
          <w:sz w:val="22"/>
          <w:szCs w:val="22"/>
        </w:rPr>
        <w:t>ával</w:t>
      </w:r>
      <w:r w:rsidRPr="00C11F32">
        <w:rPr>
          <w:rFonts w:ascii="Arial" w:hAnsi="Arial" w:cs="Arial"/>
          <w:sz w:val="22"/>
          <w:szCs w:val="22"/>
        </w:rPr>
        <w:t>,</w:t>
      </w:r>
    </w:p>
    <w:p w:rsidR="00606C93" w:rsidRPr="00C11F32" w:rsidRDefault="00606C93" w:rsidP="00593A5C">
      <w:pPr>
        <w:pStyle w:val="Listaszerbekezds"/>
        <w:numPr>
          <w:ilvl w:val="0"/>
          <w:numId w:val="5"/>
        </w:numPr>
        <w:suppressAutoHyphens/>
        <w:overflowPunct w:val="0"/>
        <w:autoSpaceDE w:val="0"/>
        <w:ind w:right="74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a(z) </w:t>
      </w:r>
      <w:r w:rsidR="00C30AC2">
        <w:rPr>
          <w:rFonts w:ascii="Arial" w:hAnsi="Arial" w:cs="Arial"/>
          <w:sz w:val="22"/>
          <w:szCs w:val="22"/>
        </w:rPr>
        <w:t>„</w:t>
      </w:r>
      <w:proofErr w:type="gramStart"/>
      <w:r>
        <w:rPr>
          <w:rFonts w:ascii="Arial" w:hAnsi="Arial" w:cs="Arial"/>
          <w:sz w:val="22"/>
          <w:szCs w:val="22"/>
        </w:rPr>
        <w:t>A</w:t>
      </w:r>
      <w:proofErr w:type="gramEnd"/>
      <w:r w:rsidR="00C30AC2">
        <w:rPr>
          <w:rFonts w:ascii="Arial" w:hAnsi="Arial" w:cs="Arial"/>
          <w:sz w:val="22"/>
          <w:szCs w:val="22"/>
        </w:rPr>
        <w:t>”</w:t>
      </w:r>
      <w:r>
        <w:rPr>
          <w:rFonts w:ascii="Arial" w:hAnsi="Arial" w:cs="Arial"/>
          <w:sz w:val="22"/>
          <w:szCs w:val="22"/>
        </w:rPr>
        <w:t xml:space="preserve"> / </w:t>
      </w:r>
      <w:r w:rsidR="00C30AC2">
        <w:rPr>
          <w:rFonts w:ascii="Arial" w:hAnsi="Arial" w:cs="Arial"/>
          <w:sz w:val="22"/>
          <w:szCs w:val="22"/>
        </w:rPr>
        <w:t>„</w:t>
      </w:r>
      <w:r>
        <w:rPr>
          <w:rFonts w:ascii="Arial" w:hAnsi="Arial" w:cs="Arial"/>
          <w:sz w:val="22"/>
          <w:szCs w:val="22"/>
        </w:rPr>
        <w:t>B</w:t>
      </w:r>
      <w:r w:rsidR="00C30AC2">
        <w:rPr>
          <w:rFonts w:ascii="Arial" w:hAnsi="Arial" w:cs="Arial"/>
          <w:sz w:val="22"/>
          <w:szCs w:val="22"/>
        </w:rPr>
        <w:t>”</w:t>
      </w:r>
      <w:r>
        <w:rPr>
          <w:rFonts w:ascii="Arial" w:hAnsi="Arial" w:cs="Arial"/>
          <w:sz w:val="22"/>
          <w:szCs w:val="22"/>
        </w:rPr>
        <w:t xml:space="preserve"> / </w:t>
      </w:r>
      <w:r w:rsidR="00C30AC2">
        <w:rPr>
          <w:rFonts w:ascii="Arial" w:hAnsi="Arial" w:cs="Arial"/>
          <w:sz w:val="22"/>
          <w:szCs w:val="22"/>
        </w:rPr>
        <w:t>„</w:t>
      </w:r>
      <w:r>
        <w:rPr>
          <w:rFonts w:ascii="Arial" w:hAnsi="Arial" w:cs="Arial"/>
          <w:sz w:val="22"/>
          <w:szCs w:val="22"/>
        </w:rPr>
        <w:t>C</w:t>
      </w:r>
      <w:r w:rsidR="00C30AC2">
        <w:rPr>
          <w:rFonts w:ascii="Arial" w:hAnsi="Arial" w:cs="Arial"/>
          <w:sz w:val="22"/>
          <w:szCs w:val="22"/>
        </w:rPr>
        <w:t>”</w:t>
      </w:r>
      <w:r>
        <w:rPr>
          <w:rFonts w:ascii="Arial" w:hAnsi="Arial" w:cs="Arial"/>
          <w:sz w:val="22"/>
          <w:szCs w:val="22"/>
        </w:rPr>
        <w:t xml:space="preserve"> változat megvalósítását támogatja,</w:t>
      </w:r>
    </w:p>
    <w:p w:rsidR="00593A5C" w:rsidRPr="00C11F32" w:rsidRDefault="00593A5C" w:rsidP="00593A5C">
      <w:pPr>
        <w:pStyle w:val="Listaszerbekezds"/>
        <w:numPr>
          <w:ilvl w:val="0"/>
          <w:numId w:val="5"/>
        </w:numPr>
        <w:suppressAutoHyphens/>
        <w:overflowPunct w:val="0"/>
        <w:autoSpaceDE w:val="0"/>
        <w:ind w:right="74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felkéri a Bátasz</w:t>
      </w:r>
      <w:r w:rsidR="00C30AC2">
        <w:rPr>
          <w:rFonts w:ascii="Arial" w:hAnsi="Arial" w:cs="Arial"/>
          <w:sz w:val="22"/>
          <w:szCs w:val="22"/>
        </w:rPr>
        <w:t xml:space="preserve">éki Közös Önkormányzati Hivatalt </w:t>
      </w:r>
      <w:r>
        <w:rPr>
          <w:rFonts w:ascii="Arial" w:hAnsi="Arial" w:cs="Arial"/>
          <w:sz w:val="22"/>
          <w:szCs w:val="22"/>
        </w:rPr>
        <w:t>az előkészítési feladatok elvégzésére</w:t>
      </w:r>
      <w:r w:rsidRPr="00C11F32">
        <w:rPr>
          <w:rFonts w:ascii="Arial" w:hAnsi="Arial" w:cs="Arial"/>
          <w:sz w:val="22"/>
          <w:szCs w:val="22"/>
        </w:rPr>
        <w:t>.</w:t>
      </w:r>
    </w:p>
    <w:p w:rsidR="00593A5C" w:rsidRPr="00C11F32" w:rsidRDefault="00593A5C" w:rsidP="00593A5C">
      <w:pPr>
        <w:pStyle w:val="Listaszerbekezds"/>
        <w:suppressAutoHyphens/>
        <w:overflowPunct w:val="0"/>
        <w:autoSpaceDE w:val="0"/>
        <w:ind w:left="3195" w:right="74"/>
        <w:jc w:val="both"/>
        <w:textAlignment w:val="baseline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593A5C" w:rsidRPr="00C11F32" w:rsidRDefault="00593A5C" w:rsidP="00593A5C">
      <w:pPr>
        <w:ind w:left="2124" w:firstLine="708"/>
        <w:jc w:val="both"/>
        <w:rPr>
          <w:rFonts w:ascii="Arial" w:hAnsi="Arial" w:cs="Arial"/>
          <w:i/>
          <w:iCs/>
          <w:sz w:val="22"/>
          <w:szCs w:val="22"/>
        </w:rPr>
      </w:pPr>
      <w:r w:rsidRPr="00C11F32">
        <w:rPr>
          <w:rFonts w:ascii="Arial" w:hAnsi="Arial" w:cs="Arial"/>
          <w:i/>
          <w:iCs/>
          <w:sz w:val="22"/>
          <w:szCs w:val="22"/>
        </w:rPr>
        <w:t xml:space="preserve">Határidő: </w:t>
      </w:r>
      <w:r w:rsidRPr="00FC5964">
        <w:rPr>
          <w:rFonts w:ascii="Arial" w:hAnsi="Arial" w:cs="Arial"/>
          <w:iCs/>
          <w:sz w:val="22"/>
          <w:szCs w:val="22"/>
        </w:rPr>
        <w:t>2024. február 29</w:t>
      </w:r>
      <w:r w:rsidRPr="00C11F32">
        <w:rPr>
          <w:rFonts w:ascii="Arial" w:hAnsi="Arial" w:cs="Arial"/>
          <w:i/>
          <w:iCs/>
          <w:sz w:val="22"/>
          <w:szCs w:val="22"/>
        </w:rPr>
        <w:t>.</w:t>
      </w:r>
    </w:p>
    <w:p w:rsidR="00593A5C" w:rsidRPr="00C11F32" w:rsidRDefault="00593A5C" w:rsidP="00593A5C">
      <w:pPr>
        <w:ind w:left="2835"/>
        <w:rPr>
          <w:rFonts w:ascii="Arial" w:hAnsi="Arial" w:cs="Arial"/>
          <w:sz w:val="22"/>
          <w:szCs w:val="22"/>
        </w:rPr>
      </w:pPr>
      <w:r w:rsidRPr="00C11F32">
        <w:rPr>
          <w:rFonts w:ascii="Arial" w:hAnsi="Arial" w:cs="Arial"/>
          <w:i/>
          <w:sz w:val="22"/>
          <w:szCs w:val="22"/>
        </w:rPr>
        <w:t>Felelős:</w:t>
      </w:r>
      <w:r w:rsidRPr="00C11F32">
        <w:rPr>
          <w:rFonts w:ascii="Arial" w:hAnsi="Arial" w:cs="Arial"/>
          <w:sz w:val="22"/>
          <w:szCs w:val="22"/>
        </w:rPr>
        <w:t xml:space="preserve"> Dr. </w:t>
      </w:r>
      <w:proofErr w:type="spellStart"/>
      <w:r w:rsidRPr="00C11F32">
        <w:rPr>
          <w:rFonts w:ascii="Arial" w:hAnsi="Arial" w:cs="Arial"/>
          <w:sz w:val="22"/>
          <w:szCs w:val="22"/>
        </w:rPr>
        <w:t>Firle</w:t>
      </w:r>
      <w:proofErr w:type="spellEnd"/>
      <w:r w:rsidRPr="00C11F32">
        <w:rPr>
          <w:rFonts w:ascii="Arial" w:hAnsi="Arial" w:cs="Arial"/>
          <w:sz w:val="22"/>
          <w:szCs w:val="22"/>
        </w:rPr>
        <w:t>-Paksi Anna aljegyző</w:t>
      </w:r>
    </w:p>
    <w:p w:rsidR="00593A5C" w:rsidRPr="00C11F32" w:rsidRDefault="00FC5964" w:rsidP="00593A5C">
      <w:pPr>
        <w:ind w:left="28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(</w:t>
      </w:r>
      <w:r w:rsidRPr="00FC5964">
        <w:rPr>
          <w:rFonts w:ascii="Arial" w:hAnsi="Arial" w:cs="Arial"/>
          <w:sz w:val="22"/>
          <w:szCs w:val="22"/>
        </w:rPr>
        <w:t>előkészítési feladatok elvégzésé</w:t>
      </w:r>
      <w:r>
        <w:rPr>
          <w:rFonts w:ascii="Arial" w:hAnsi="Arial" w:cs="Arial"/>
          <w:sz w:val="22"/>
          <w:szCs w:val="22"/>
        </w:rPr>
        <w:t>ért</w:t>
      </w:r>
      <w:r w:rsidR="00593A5C" w:rsidRPr="00C11F32">
        <w:rPr>
          <w:rFonts w:ascii="Arial" w:hAnsi="Arial" w:cs="Arial"/>
          <w:sz w:val="22"/>
          <w:szCs w:val="22"/>
        </w:rPr>
        <w:t>)</w:t>
      </w:r>
    </w:p>
    <w:p w:rsidR="00593A5C" w:rsidRPr="00C11F32" w:rsidRDefault="00593A5C" w:rsidP="00593A5C">
      <w:pPr>
        <w:ind w:left="3672"/>
        <w:contextualSpacing/>
        <w:jc w:val="both"/>
        <w:rPr>
          <w:rFonts w:ascii="Arial" w:hAnsi="Arial" w:cs="Arial"/>
          <w:sz w:val="22"/>
          <w:szCs w:val="22"/>
        </w:rPr>
      </w:pPr>
    </w:p>
    <w:p w:rsidR="00593A5C" w:rsidRPr="00C11F32" w:rsidRDefault="00593A5C" w:rsidP="00593A5C">
      <w:pPr>
        <w:ind w:left="3672"/>
        <w:contextualSpacing/>
        <w:jc w:val="both"/>
        <w:rPr>
          <w:rFonts w:ascii="Arial" w:hAnsi="Arial" w:cs="Arial"/>
          <w:sz w:val="22"/>
          <w:szCs w:val="22"/>
        </w:rPr>
      </w:pPr>
    </w:p>
    <w:p w:rsidR="00593A5C" w:rsidRPr="00C11F32" w:rsidRDefault="00593A5C" w:rsidP="00593A5C">
      <w:pPr>
        <w:tabs>
          <w:tab w:val="left" w:pos="4920"/>
        </w:tabs>
        <w:ind w:left="2832"/>
        <w:contextualSpacing/>
        <w:jc w:val="both"/>
        <w:rPr>
          <w:rFonts w:ascii="Arial" w:hAnsi="Arial" w:cs="Arial"/>
          <w:sz w:val="22"/>
          <w:szCs w:val="22"/>
        </w:rPr>
      </w:pPr>
      <w:r w:rsidRPr="00C11F32">
        <w:rPr>
          <w:rFonts w:ascii="Arial" w:hAnsi="Arial" w:cs="Arial"/>
          <w:i/>
          <w:iCs/>
          <w:sz w:val="22"/>
          <w:szCs w:val="22"/>
        </w:rPr>
        <w:t>Határozatról értesül</w:t>
      </w:r>
      <w:r w:rsidRPr="00C11F32">
        <w:rPr>
          <w:rFonts w:ascii="Arial" w:hAnsi="Arial" w:cs="Arial"/>
          <w:sz w:val="22"/>
          <w:szCs w:val="22"/>
        </w:rPr>
        <w:t xml:space="preserve">: </w:t>
      </w:r>
    </w:p>
    <w:p w:rsidR="00593A5C" w:rsidRPr="00C11F32" w:rsidRDefault="00593A5C" w:rsidP="00593A5C">
      <w:pPr>
        <w:tabs>
          <w:tab w:val="left" w:pos="5103"/>
        </w:tabs>
        <w:ind w:left="2832"/>
        <w:contextualSpacing/>
        <w:jc w:val="both"/>
        <w:rPr>
          <w:rFonts w:ascii="Arial" w:hAnsi="Arial" w:cs="Arial"/>
          <w:sz w:val="22"/>
          <w:szCs w:val="22"/>
        </w:rPr>
      </w:pPr>
      <w:r w:rsidRPr="00C11F32">
        <w:rPr>
          <w:rFonts w:ascii="Arial" w:hAnsi="Arial" w:cs="Arial"/>
          <w:iCs/>
          <w:sz w:val="22"/>
          <w:szCs w:val="22"/>
        </w:rPr>
        <w:t xml:space="preserve">                                 Bátaszéki KÖH </w:t>
      </w:r>
      <w:proofErr w:type="spellStart"/>
      <w:r w:rsidRPr="00C11F32">
        <w:rPr>
          <w:rFonts w:ascii="Arial" w:hAnsi="Arial" w:cs="Arial"/>
          <w:iCs/>
          <w:sz w:val="22"/>
          <w:szCs w:val="22"/>
        </w:rPr>
        <w:t>városüz</w:t>
      </w:r>
      <w:proofErr w:type="spellEnd"/>
      <w:r w:rsidRPr="00C11F32">
        <w:rPr>
          <w:rFonts w:ascii="Arial" w:hAnsi="Arial" w:cs="Arial"/>
          <w:sz w:val="22"/>
          <w:szCs w:val="22"/>
        </w:rPr>
        <w:t>. iroda</w:t>
      </w:r>
    </w:p>
    <w:p w:rsidR="00593A5C" w:rsidRPr="00C11F32" w:rsidRDefault="00593A5C" w:rsidP="00593A5C">
      <w:pPr>
        <w:tabs>
          <w:tab w:val="left" w:pos="5103"/>
        </w:tabs>
        <w:ind w:left="2832"/>
        <w:contextualSpacing/>
        <w:jc w:val="both"/>
        <w:rPr>
          <w:rFonts w:ascii="Arial" w:hAnsi="Arial" w:cs="Arial"/>
          <w:sz w:val="22"/>
          <w:szCs w:val="22"/>
        </w:rPr>
      </w:pPr>
      <w:r w:rsidRPr="00C11F32">
        <w:rPr>
          <w:rFonts w:ascii="Arial" w:hAnsi="Arial" w:cs="Arial"/>
          <w:sz w:val="22"/>
          <w:szCs w:val="22"/>
        </w:rPr>
        <w:t xml:space="preserve">                                 Bátaszéki KÖH pénzügyi iroda</w:t>
      </w:r>
    </w:p>
    <w:p w:rsidR="00F804CF" w:rsidRPr="00D9303B" w:rsidRDefault="00593A5C" w:rsidP="00051193">
      <w:pPr>
        <w:tabs>
          <w:tab w:val="left" w:pos="4920"/>
        </w:tabs>
        <w:ind w:left="2832"/>
        <w:contextualSpacing/>
        <w:jc w:val="both"/>
        <w:rPr>
          <w:rFonts w:ascii="Arial" w:hAnsi="Arial" w:cs="Arial"/>
          <w:sz w:val="20"/>
          <w:szCs w:val="20"/>
        </w:rPr>
      </w:pPr>
      <w:r w:rsidRPr="00C11F32">
        <w:rPr>
          <w:rFonts w:ascii="Arial" w:hAnsi="Arial" w:cs="Arial"/>
          <w:iCs/>
          <w:sz w:val="22"/>
          <w:szCs w:val="22"/>
        </w:rPr>
        <w:t xml:space="preserve">                                 </w:t>
      </w:r>
      <w:proofErr w:type="gramStart"/>
      <w:r w:rsidRPr="00C11F32">
        <w:rPr>
          <w:rFonts w:ascii="Arial" w:hAnsi="Arial" w:cs="Arial"/>
          <w:iCs/>
          <w:sz w:val="22"/>
          <w:szCs w:val="22"/>
        </w:rPr>
        <w:t>irattár</w:t>
      </w:r>
      <w:proofErr w:type="gramEnd"/>
    </w:p>
    <w:sectPr w:rsidR="00F804CF" w:rsidRPr="00D9303B" w:rsidSect="00DD389F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00681E"/>
    <w:multiLevelType w:val="hybridMultilevel"/>
    <w:tmpl w:val="00865916"/>
    <w:lvl w:ilvl="0" w:tplc="45AA133A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5" w:hanging="360"/>
      </w:pPr>
    </w:lvl>
    <w:lvl w:ilvl="2" w:tplc="040E001B" w:tentative="1">
      <w:start w:val="1"/>
      <w:numFmt w:val="lowerRoman"/>
      <w:lvlText w:val="%3."/>
      <w:lvlJc w:val="right"/>
      <w:pPr>
        <w:ind w:left="4635" w:hanging="180"/>
      </w:pPr>
    </w:lvl>
    <w:lvl w:ilvl="3" w:tplc="040E000F" w:tentative="1">
      <w:start w:val="1"/>
      <w:numFmt w:val="decimal"/>
      <w:lvlText w:val="%4."/>
      <w:lvlJc w:val="left"/>
      <w:pPr>
        <w:ind w:left="5355" w:hanging="360"/>
      </w:pPr>
    </w:lvl>
    <w:lvl w:ilvl="4" w:tplc="040E0019" w:tentative="1">
      <w:start w:val="1"/>
      <w:numFmt w:val="lowerLetter"/>
      <w:lvlText w:val="%5."/>
      <w:lvlJc w:val="left"/>
      <w:pPr>
        <w:ind w:left="6075" w:hanging="360"/>
      </w:pPr>
    </w:lvl>
    <w:lvl w:ilvl="5" w:tplc="040E001B" w:tentative="1">
      <w:start w:val="1"/>
      <w:numFmt w:val="lowerRoman"/>
      <w:lvlText w:val="%6."/>
      <w:lvlJc w:val="right"/>
      <w:pPr>
        <w:ind w:left="6795" w:hanging="180"/>
      </w:pPr>
    </w:lvl>
    <w:lvl w:ilvl="6" w:tplc="040E000F" w:tentative="1">
      <w:start w:val="1"/>
      <w:numFmt w:val="decimal"/>
      <w:lvlText w:val="%7."/>
      <w:lvlJc w:val="left"/>
      <w:pPr>
        <w:ind w:left="7515" w:hanging="360"/>
      </w:pPr>
    </w:lvl>
    <w:lvl w:ilvl="7" w:tplc="040E0019" w:tentative="1">
      <w:start w:val="1"/>
      <w:numFmt w:val="lowerLetter"/>
      <w:lvlText w:val="%8."/>
      <w:lvlJc w:val="left"/>
      <w:pPr>
        <w:ind w:left="8235" w:hanging="360"/>
      </w:pPr>
    </w:lvl>
    <w:lvl w:ilvl="8" w:tplc="040E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" w15:restartNumberingAfterBreak="0">
    <w:nsid w:val="41715A3A"/>
    <w:multiLevelType w:val="hybridMultilevel"/>
    <w:tmpl w:val="6C86EADC"/>
    <w:lvl w:ilvl="0" w:tplc="040E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973B1A"/>
    <w:multiLevelType w:val="hybridMultilevel"/>
    <w:tmpl w:val="D89EC43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074620"/>
    <w:multiLevelType w:val="hybridMultilevel"/>
    <w:tmpl w:val="EB084D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EEA"/>
    <w:rsid w:val="00032A7E"/>
    <w:rsid w:val="00046BA8"/>
    <w:rsid w:val="00051193"/>
    <w:rsid w:val="000B204E"/>
    <w:rsid w:val="000B6FB3"/>
    <w:rsid w:val="000B7D1B"/>
    <w:rsid w:val="000E1B63"/>
    <w:rsid w:val="001D3DD9"/>
    <w:rsid w:val="0021070F"/>
    <w:rsid w:val="00217B18"/>
    <w:rsid w:val="002450A5"/>
    <w:rsid w:val="002654BE"/>
    <w:rsid w:val="0027452F"/>
    <w:rsid w:val="00284625"/>
    <w:rsid w:val="002B3C68"/>
    <w:rsid w:val="002C1D52"/>
    <w:rsid w:val="00310CE9"/>
    <w:rsid w:val="0032605A"/>
    <w:rsid w:val="00332C16"/>
    <w:rsid w:val="00343D1D"/>
    <w:rsid w:val="003D6177"/>
    <w:rsid w:val="003F3BDB"/>
    <w:rsid w:val="003F5633"/>
    <w:rsid w:val="00401152"/>
    <w:rsid w:val="00405270"/>
    <w:rsid w:val="0042566B"/>
    <w:rsid w:val="004400D8"/>
    <w:rsid w:val="004E04CF"/>
    <w:rsid w:val="005009E1"/>
    <w:rsid w:val="00517148"/>
    <w:rsid w:val="00523FB3"/>
    <w:rsid w:val="00583BCD"/>
    <w:rsid w:val="00593729"/>
    <w:rsid w:val="00593A5C"/>
    <w:rsid w:val="005E220A"/>
    <w:rsid w:val="005E7A3E"/>
    <w:rsid w:val="005F683B"/>
    <w:rsid w:val="00606C93"/>
    <w:rsid w:val="006514F6"/>
    <w:rsid w:val="006C2F4C"/>
    <w:rsid w:val="006D5DC7"/>
    <w:rsid w:val="007557E4"/>
    <w:rsid w:val="00796729"/>
    <w:rsid w:val="008D3905"/>
    <w:rsid w:val="009071CA"/>
    <w:rsid w:val="00934971"/>
    <w:rsid w:val="009663F9"/>
    <w:rsid w:val="00A45377"/>
    <w:rsid w:val="00A52024"/>
    <w:rsid w:val="00A73F9F"/>
    <w:rsid w:val="00A939D7"/>
    <w:rsid w:val="00A9447E"/>
    <w:rsid w:val="00AC2A81"/>
    <w:rsid w:val="00B279B1"/>
    <w:rsid w:val="00B75C1C"/>
    <w:rsid w:val="00BB1F10"/>
    <w:rsid w:val="00BB3BCB"/>
    <w:rsid w:val="00BD6991"/>
    <w:rsid w:val="00BE4DF2"/>
    <w:rsid w:val="00C30AC2"/>
    <w:rsid w:val="00C4593A"/>
    <w:rsid w:val="00CC22B9"/>
    <w:rsid w:val="00CC6103"/>
    <w:rsid w:val="00CE1141"/>
    <w:rsid w:val="00CE6B55"/>
    <w:rsid w:val="00CE7ED4"/>
    <w:rsid w:val="00CF0BCE"/>
    <w:rsid w:val="00D04C18"/>
    <w:rsid w:val="00D12B25"/>
    <w:rsid w:val="00D453DA"/>
    <w:rsid w:val="00D779D5"/>
    <w:rsid w:val="00DA5EEA"/>
    <w:rsid w:val="00DC6038"/>
    <w:rsid w:val="00DD389F"/>
    <w:rsid w:val="00E14821"/>
    <w:rsid w:val="00E15CF3"/>
    <w:rsid w:val="00E9172D"/>
    <w:rsid w:val="00EA1133"/>
    <w:rsid w:val="00ED4DCE"/>
    <w:rsid w:val="00F1146B"/>
    <w:rsid w:val="00F274CA"/>
    <w:rsid w:val="00F804CF"/>
    <w:rsid w:val="00F86990"/>
    <w:rsid w:val="00F95B7C"/>
    <w:rsid w:val="00FC1B22"/>
    <w:rsid w:val="00FC5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BCFE4"/>
  <w15:docId w15:val="{2D348266-497E-4091-8C9B-77CF1AB74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,Listaszerű bekezdés5,List Paragraph"/>
    <w:basedOn w:val="Norml"/>
    <w:link w:val="ListaszerbekezdsChar"/>
    <w:uiPriority w:val="34"/>
    <w:qFormat/>
    <w:rsid w:val="008D3905"/>
    <w:pPr>
      <w:ind w:left="720"/>
      <w:contextualSpacing/>
    </w:p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link w:val="Listaszerbekezds"/>
    <w:uiPriority w:val="34"/>
    <w:locked/>
    <w:rsid w:val="00593A5C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358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titkárság</dc:creator>
  <cp:keywords/>
  <dc:description/>
  <cp:lastModifiedBy>Aljegyző</cp:lastModifiedBy>
  <cp:revision>71</cp:revision>
  <dcterms:created xsi:type="dcterms:W3CDTF">2020-08-05T07:06:00Z</dcterms:created>
  <dcterms:modified xsi:type="dcterms:W3CDTF">2023-10-19T13:40:00Z</dcterms:modified>
</cp:coreProperties>
</file>