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DF" w:rsidRDefault="001002DF" w:rsidP="001002DF">
      <w:pPr>
        <w:pStyle w:val="Cmsor1"/>
        <w:spacing w:before="77"/>
        <w:ind w:left="5040" w:right="1604" w:firstLine="0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1002DF" w:rsidRDefault="001002DF">
      <w:pPr>
        <w:pStyle w:val="Cmsor1"/>
        <w:spacing w:before="77"/>
        <w:ind w:left="1604" w:right="1604" w:firstLine="0"/>
        <w:jc w:val="center"/>
      </w:pPr>
    </w:p>
    <w:p w:rsidR="00583C9F" w:rsidRDefault="006E1D9A">
      <w:pPr>
        <w:pStyle w:val="Cmsor1"/>
        <w:spacing w:before="77"/>
        <w:ind w:left="1604" w:right="1604" w:firstLine="0"/>
        <w:jc w:val="center"/>
      </w:pPr>
      <w:r>
        <w:t>TÁRSULÁSI</w:t>
      </w:r>
      <w:r>
        <w:rPr>
          <w:spacing w:val="-6"/>
        </w:rPr>
        <w:t xml:space="preserve"> </w:t>
      </w:r>
      <w:r>
        <w:t>MEGÁLLAPODÁST</w:t>
      </w:r>
      <w:r>
        <w:rPr>
          <w:spacing w:val="-4"/>
        </w:rPr>
        <w:t xml:space="preserve"> </w:t>
      </w:r>
      <w:r>
        <w:t>MÓDOSÍTÓ</w:t>
      </w:r>
      <w:r>
        <w:rPr>
          <w:spacing w:val="-4"/>
        </w:rPr>
        <w:t xml:space="preserve"> </w:t>
      </w:r>
      <w:r>
        <w:rPr>
          <w:spacing w:val="-2"/>
        </w:rPr>
        <w:t>OKIRAT</w:t>
      </w:r>
    </w:p>
    <w:p w:rsidR="00583C9F" w:rsidRDefault="00583C9F">
      <w:pPr>
        <w:pStyle w:val="Szvegtrzs"/>
        <w:rPr>
          <w:b/>
        </w:rPr>
      </w:pPr>
    </w:p>
    <w:p w:rsidR="00583C9F" w:rsidRDefault="00DD2484" w:rsidP="00DD2484">
      <w:pPr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Társadalmi Ellenőrző Tájékoztatós Társulás </w:t>
      </w:r>
      <w:r w:rsidR="006E1D9A">
        <w:rPr>
          <w:b/>
          <w:sz w:val="24"/>
        </w:rPr>
        <w:t>társulási</w:t>
      </w:r>
      <w:r w:rsidR="006E1D9A">
        <w:rPr>
          <w:b/>
          <w:spacing w:val="-2"/>
          <w:sz w:val="24"/>
        </w:rPr>
        <w:t xml:space="preserve"> </w:t>
      </w:r>
      <w:r w:rsidR="006E1D9A">
        <w:rPr>
          <w:b/>
          <w:sz w:val="24"/>
        </w:rPr>
        <w:t>megállapodása</w:t>
      </w:r>
      <w:r w:rsidR="006E1D9A">
        <w:rPr>
          <w:b/>
          <w:spacing w:val="-4"/>
          <w:sz w:val="24"/>
        </w:rPr>
        <w:t xml:space="preserve"> </w:t>
      </w:r>
      <w:r w:rsidR="006E1D9A">
        <w:rPr>
          <w:b/>
          <w:spacing w:val="-2"/>
          <w:sz w:val="24"/>
        </w:rPr>
        <w:t>módosításáról</w:t>
      </w:r>
    </w:p>
    <w:p w:rsidR="00583C9F" w:rsidRDefault="00583C9F">
      <w:pPr>
        <w:pStyle w:val="Szvegtrzs"/>
        <w:rPr>
          <w:b/>
        </w:rPr>
      </w:pPr>
    </w:p>
    <w:p w:rsidR="009E2D3B" w:rsidRDefault="006E1D9A" w:rsidP="00D41921">
      <w:pPr>
        <w:pStyle w:val="Szvegtrzs"/>
        <w:ind w:left="116" w:right="115"/>
        <w:jc w:val="both"/>
      </w:pPr>
      <w:r>
        <w:t xml:space="preserve">A társulásban résztvevő települési önkormányzatok az Alaptörvény 32. cikk (1) bekezdés k) pontjának, valamint  </w:t>
      </w:r>
      <w:r w:rsidR="009E2D3B" w:rsidRPr="009E2D3B">
        <w:rPr>
          <w:rFonts w:eastAsia="Calibri"/>
        </w:rPr>
        <w:t>Magyarország helyi önkormányzatairól szóló 2011. évi CLXXXIX törvény 87.§ -95 §-</w:t>
      </w:r>
      <w:proofErr w:type="spellStart"/>
      <w:r w:rsidR="009E2D3B" w:rsidRPr="009E2D3B">
        <w:rPr>
          <w:rFonts w:eastAsia="Calibri"/>
        </w:rPr>
        <w:t>ai</w:t>
      </w:r>
      <w:proofErr w:type="spellEnd"/>
      <w:r w:rsidR="009E2D3B" w:rsidRPr="009E2D3B">
        <w:rPr>
          <w:rFonts w:eastAsia="Calibri"/>
        </w:rPr>
        <w:t xml:space="preserve"> alapján - figyelemmel az atomenergiáról szóló 1996. évi  CXVI. törvény10/</w:t>
      </w:r>
      <w:proofErr w:type="gramStart"/>
      <w:r w:rsidR="009E2D3B" w:rsidRPr="009E2D3B">
        <w:rPr>
          <w:rFonts w:eastAsia="Calibri"/>
        </w:rPr>
        <w:t>A</w:t>
      </w:r>
      <w:proofErr w:type="gramEnd"/>
      <w:r w:rsidR="009E2D3B" w:rsidRPr="009E2D3B">
        <w:rPr>
          <w:rFonts w:eastAsia="Calibri"/>
        </w:rPr>
        <w:t xml:space="preserve">.§ (3) bekezdésben foglaltakra – a Társadalmi Ellenőrző Tájékoztató Társulás (a továbbiakban: Társulás) új társulási megállapodását </w:t>
      </w:r>
      <w:r w:rsidR="00D41921">
        <w:t xml:space="preserve">a következők </w:t>
      </w:r>
      <w:r w:rsidR="009E2D3B">
        <w:t>szerint módosít</w:t>
      </w:r>
      <w:r w:rsidR="00D41921">
        <w:t xml:space="preserve">om : </w:t>
      </w:r>
    </w:p>
    <w:p w:rsidR="00D41921" w:rsidRDefault="00D41921" w:rsidP="00D41921">
      <w:pPr>
        <w:pStyle w:val="Szvegtrzs"/>
        <w:ind w:left="116" w:right="115"/>
        <w:jc w:val="both"/>
      </w:pPr>
    </w:p>
    <w:p w:rsidR="00583C9F" w:rsidRDefault="006E1D9A">
      <w:pPr>
        <w:pStyle w:val="Cmsor1"/>
        <w:numPr>
          <w:ilvl w:val="0"/>
          <w:numId w:val="4"/>
        </w:numPr>
        <w:tabs>
          <w:tab w:val="left" w:pos="477"/>
        </w:tabs>
        <w:ind w:hanging="361"/>
      </w:pPr>
      <w:r>
        <w:t>A</w:t>
      </w:r>
      <w:r>
        <w:rPr>
          <w:spacing w:val="-4"/>
        </w:rPr>
        <w:t xml:space="preserve"> </w:t>
      </w:r>
      <w:r>
        <w:t>társulási</w:t>
      </w:r>
      <w:r>
        <w:rPr>
          <w:spacing w:val="-1"/>
        </w:rPr>
        <w:t xml:space="preserve"> </w:t>
      </w:r>
      <w:r>
        <w:t>megállapodás</w:t>
      </w:r>
      <w:r>
        <w:rPr>
          <w:spacing w:val="-2"/>
        </w:rPr>
        <w:t xml:space="preserve"> </w:t>
      </w:r>
      <w:r w:rsidR="009E2D3B">
        <w:rPr>
          <w:spacing w:val="-2"/>
        </w:rPr>
        <w:t>I.</w:t>
      </w:r>
      <w:r w:rsidR="00D61137">
        <w:rPr>
          <w:spacing w:val="-2"/>
        </w:rPr>
        <w:t xml:space="preserve">fejezet </w:t>
      </w:r>
      <w:r w:rsidR="00956310">
        <w:rPr>
          <w:spacing w:val="-2"/>
        </w:rPr>
        <w:t>5</w:t>
      </w:r>
      <w:r>
        <w:t>.</w:t>
      </w:r>
      <w:r>
        <w:rPr>
          <w:spacing w:val="-3"/>
        </w:rPr>
        <w:t xml:space="preserve"> </w:t>
      </w:r>
      <w:r>
        <w:t>pontja</w:t>
      </w:r>
      <w:r>
        <w:rPr>
          <w:spacing w:val="-2"/>
        </w:rPr>
        <w:t xml:space="preserve"> </w:t>
      </w:r>
      <w:r w:rsidR="00D41921">
        <w:t>helyébe a következő rendelkezés lép:</w:t>
      </w:r>
    </w:p>
    <w:p w:rsidR="00956310" w:rsidRDefault="00956310">
      <w:pPr>
        <w:pStyle w:val="Cmsor1"/>
        <w:numPr>
          <w:ilvl w:val="0"/>
          <w:numId w:val="4"/>
        </w:numPr>
        <w:tabs>
          <w:tab w:val="left" w:pos="477"/>
        </w:tabs>
        <w:ind w:hanging="361"/>
      </w:pPr>
    </w:p>
    <w:p w:rsidR="00956310" w:rsidRPr="00956310" w:rsidRDefault="00956310" w:rsidP="00956310">
      <w:pPr>
        <w:pStyle w:val="Listaszerbekezds"/>
        <w:spacing w:after="120"/>
        <w:ind w:firstLine="0"/>
        <w:rPr>
          <w:b/>
          <w:bCs/>
          <w:sz w:val="24"/>
          <w:szCs w:val="24"/>
        </w:rPr>
      </w:pPr>
      <w:r w:rsidRPr="00956310">
        <w:rPr>
          <w:b/>
          <w:bCs/>
          <w:sz w:val="24"/>
          <w:szCs w:val="24"/>
        </w:rPr>
        <w:t>Bátaapáti Község Önkormányzat Képviselő-testülete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b/>
          <w:i/>
          <w:sz w:val="24"/>
          <w:szCs w:val="24"/>
        </w:rPr>
      </w:pPr>
      <w:r w:rsidRPr="00956310">
        <w:rPr>
          <w:sz w:val="24"/>
          <w:szCs w:val="24"/>
        </w:rPr>
        <w:t xml:space="preserve">7164 Bátaapáti, Petőfi u. 4.  Képviseli: </w:t>
      </w:r>
      <w:proofErr w:type="spellStart"/>
      <w:r w:rsidRPr="00956310">
        <w:rPr>
          <w:b/>
          <w:i/>
          <w:sz w:val="24"/>
          <w:szCs w:val="24"/>
        </w:rPr>
        <w:t>Tornóczky</w:t>
      </w:r>
      <w:proofErr w:type="spellEnd"/>
      <w:r w:rsidRPr="00956310">
        <w:rPr>
          <w:b/>
          <w:i/>
          <w:sz w:val="24"/>
          <w:szCs w:val="24"/>
        </w:rPr>
        <w:t xml:space="preserve"> Gábor alpolgármester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b/>
          <w:bCs/>
          <w:sz w:val="24"/>
          <w:szCs w:val="24"/>
        </w:rPr>
      </w:pPr>
      <w:r w:rsidRPr="00956310">
        <w:rPr>
          <w:b/>
          <w:bCs/>
          <w:sz w:val="24"/>
          <w:szCs w:val="24"/>
        </w:rPr>
        <w:t>Bátaszék Város Önkormányzat Képviselő-testülete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sz w:val="24"/>
          <w:szCs w:val="24"/>
        </w:rPr>
        <w:t>7140 Bátaszék, Szabadság u. 4.  Képviseli: Dr. Bozsolik Róbert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b/>
          <w:bCs/>
          <w:sz w:val="24"/>
          <w:szCs w:val="24"/>
        </w:rPr>
      </w:pPr>
      <w:proofErr w:type="spellStart"/>
      <w:r w:rsidRPr="00956310">
        <w:rPr>
          <w:b/>
          <w:bCs/>
          <w:sz w:val="24"/>
          <w:szCs w:val="24"/>
        </w:rPr>
        <w:t>CikóKözség</w:t>
      </w:r>
      <w:proofErr w:type="spellEnd"/>
      <w:r w:rsidRPr="00956310">
        <w:rPr>
          <w:b/>
          <w:bCs/>
          <w:sz w:val="24"/>
          <w:szCs w:val="24"/>
        </w:rPr>
        <w:t xml:space="preserve"> Önkormányzat Képviselő-testülete</w:t>
      </w:r>
    </w:p>
    <w:p w:rsidR="00956310" w:rsidRPr="00956310" w:rsidRDefault="00956310" w:rsidP="00956310">
      <w:pPr>
        <w:spacing w:after="120"/>
        <w:rPr>
          <w:b/>
          <w:i/>
          <w:sz w:val="24"/>
          <w:szCs w:val="24"/>
        </w:rPr>
      </w:pPr>
      <w:r w:rsidRPr="009563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956310">
        <w:rPr>
          <w:sz w:val="24"/>
          <w:szCs w:val="24"/>
        </w:rPr>
        <w:t>7161 Cikó, Iskola tér 1. Képviseli: Molnár Józsefné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b/>
          <w:bCs/>
          <w:sz w:val="24"/>
          <w:szCs w:val="24"/>
        </w:rPr>
        <w:t>Feked Község Önkormányzata Képviselő-testülete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sz w:val="24"/>
          <w:szCs w:val="24"/>
        </w:rPr>
        <w:t xml:space="preserve">7724 Feked, Fő utca 5. Képviseli: </w:t>
      </w:r>
      <w:proofErr w:type="spellStart"/>
      <w:r w:rsidRPr="00956310">
        <w:rPr>
          <w:sz w:val="24"/>
          <w:szCs w:val="24"/>
        </w:rPr>
        <w:t>Tillmann</w:t>
      </w:r>
      <w:proofErr w:type="spellEnd"/>
      <w:r w:rsidRPr="00956310">
        <w:rPr>
          <w:sz w:val="24"/>
          <w:szCs w:val="24"/>
        </w:rPr>
        <w:t xml:space="preserve"> Péter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b/>
          <w:bCs/>
          <w:sz w:val="24"/>
          <w:szCs w:val="24"/>
        </w:rPr>
        <w:t>Mórágy</w:t>
      </w:r>
      <w:r>
        <w:rPr>
          <w:b/>
          <w:bCs/>
          <w:sz w:val="24"/>
          <w:szCs w:val="24"/>
        </w:rPr>
        <w:t xml:space="preserve"> </w:t>
      </w:r>
      <w:r w:rsidRPr="00956310">
        <w:rPr>
          <w:b/>
          <w:bCs/>
          <w:sz w:val="24"/>
          <w:szCs w:val="24"/>
        </w:rPr>
        <w:t>Község Önkormányzat Képviselő-testülete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6310">
        <w:rPr>
          <w:sz w:val="24"/>
          <w:szCs w:val="24"/>
        </w:rPr>
        <w:t xml:space="preserve">7165 Mórágy, Alkotmány u. 3. Képviseli: </w:t>
      </w:r>
      <w:proofErr w:type="spellStart"/>
      <w:r w:rsidRPr="00956310">
        <w:rPr>
          <w:sz w:val="24"/>
          <w:szCs w:val="24"/>
        </w:rPr>
        <w:t>Glöckner</w:t>
      </w:r>
      <w:proofErr w:type="spellEnd"/>
      <w:r w:rsidRPr="00956310">
        <w:rPr>
          <w:sz w:val="24"/>
          <w:szCs w:val="24"/>
        </w:rPr>
        <w:t xml:space="preserve"> Henrik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b/>
          <w:bCs/>
          <w:sz w:val="24"/>
          <w:szCs w:val="24"/>
        </w:rPr>
        <w:t>Mőcsény Község Önkormányzat Képviselő-testülete</w:t>
      </w:r>
    </w:p>
    <w:p w:rsidR="00956310" w:rsidRPr="00956310" w:rsidRDefault="00956310" w:rsidP="00956310">
      <w:pPr>
        <w:spacing w:after="120"/>
        <w:ind w:left="116"/>
        <w:rPr>
          <w:b/>
          <w:i/>
          <w:sz w:val="24"/>
          <w:szCs w:val="24"/>
        </w:rPr>
      </w:pPr>
      <w:r w:rsidRPr="00956310">
        <w:rPr>
          <w:sz w:val="24"/>
          <w:szCs w:val="24"/>
        </w:rPr>
        <w:t xml:space="preserve">      7163 Mőcsény, Béke út 2. Képviseli: </w:t>
      </w:r>
      <w:r w:rsidRPr="00956310">
        <w:rPr>
          <w:b/>
          <w:i/>
          <w:sz w:val="24"/>
          <w:szCs w:val="24"/>
        </w:rPr>
        <w:t>Salgó Ivett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b/>
          <w:bCs/>
          <w:sz w:val="24"/>
          <w:szCs w:val="24"/>
        </w:rPr>
        <w:t>Véménd Község Önkormányzat Képviselő-testülete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sz w:val="24"/>
          <w:szCs w:val="24"/>
        </w:rPr>
      </w:pPr>
      <w:r w:rsidRPr="00956310">
        <w:rPr>
          <w:sz w:val="24"/>
          <w:szCs w:val="24"/>
        </w:rPr>
        <w:t>7726 Véménd, Tavasz utca 1. Képviseli: Szalonna Zoltán polgármester</w:t>
      </w:r>
    </w:p>
    <w:p w:rsidR="00956310" w:rsidRPr="00956310" w:rsidRDefault="00956310" w:rsidP="00956310">
      <w:pPr>
        <w:pStyle w:val="Listaszerbekezds"/>
        <w:spacing w:after="120"/>
        <w:ind w:firstLine="0"/>
        <w:rPr>
          <w:b/>
          <w:sz w:val="24"/>
          <w:szCs w:val="24"/>
        </w:rPr>
      </w:pPr>
      <w:r w:rsidRPr="00956310">
        <w:rPr>
          <w:b/>
          <w:sz w:val="24"/>
          <w:szCs w:val="24"/>
        </w:rPr>
        <w:t>Ófalu Község Önkormányzat Képviselő-testülete</w:t>
      </w:r>
    </w:p>
    <w:p w:rsidR="00D41921" w:rsidRPr="00956310" w:rsidRDefault="00956310" w:rsidP="00956310">
      <w:pPr>
        <w:pStyle w:val="Listaszerbekezds"/>
        <w:ind w:firstLine="0"/>
        <w:rPr>
          <w:b/>
          <w:sz w:val="24"/>
          <w:szCs w:val="24"/>
        </w:rPr>
      </w:pPr>
      <w:r w:rsidRPr="00956310">
        <w:rPr>
          <w:rStyle w:val="st"/>
          <w:sz w:val="24"/>
          <w:szCs w:val="24"/>
        </w:rPr>
        <w:t>7696 Ófalu, Kossuth L. u. 3.</w:t>
      </w:r>
      <w:r w:rsidRPr="00956310">
        <w:rPr>
          <w:sz w:val="24"/>
          <w:szCs w:val="24"/>
        </w:rPr>
        <w:t xml:space="preserve">  Képviseli</w:t>
      </w:r>
      <w:r w:rsidRPr="00956310">
        <w:rPr>
          <w:b/>
          <w:sz w:val="24"/>
          <w:szCs w:val="24"/>
        </w:rPr>
        <w:t xml:space="preserve">: </w:t>
      </w:r>
      <w:r w:rsidRPr="00956310">
        <w:rPr>
          <w:rStyle w:val="st"/>
          <w:sz w:val="24"/>
          <w:szCs w:val="24"/>
        </w:rPr>
        <w:t>Bechli Erzsébet polgármester</w:t>
      </w:r>
    </w:p>
    <w:p w:rsidR="00583C9F" w:rsidRDefault="00583C9F">
      <w:pPr>
        <w:pStyle w:val="Szvegtrzs"/>
        <w:spacing w:before="7"/>
        <w:rPr>
          <w:sz w:val="22"/>
        </w:rPr>
      </w:pPr>
    </w:p>
    <w:p w:rsidR="00583C9F" w:rsidRDefault="006E1D9A">
      <w:pPr>
        <w:pStyle w:val="Cmsor1"/>
        <w:numPr>
          <w:ilvl w:val="0"/>
          <w:numId w:val="4"/>
        </w:numPr>
        <w:tabs>
          <w:tab w:val="left" w:pos="477"/>
        </w:tabs>
        <w:ind w:hanging="361"/>
      </w:pPr>
      <w:r>
        <w:t>A</w:t>
      </w:r>
      <w:r>
        <w:rPr>
          <w:spacing w:val="-11"/>
        </w:rPr>
        <w:t xml:space="preserve"> </w:t>
      </w:r>
      <w:r>
        <w:t>társulási</w:t>
      </w:r>
      <w:r>
        <w:rPr>
          <w:spacing w:val="-6"/>
        </w:rPr>
        <w:t xml:space="preserve"> </w:t>
      </w:r>
      <w:r>
        <w:t>megállapodás</w:t>
      </w:r>
      <w:r>
        <w:rPr>
          <w:spacing w:val="-6"/>
        </w:rPr>
        <w:t xml:space="preserve"> </w:t>
      </w:r>
      <w:r w:rsidR="00A92A55">
        <w:rPr>
          <w:spacing w:val="-6"/>
        </w:rPr>
        <w:t>I.</w:t>
      </w:r>
      <w:r w:rsidR="00D61137">
        <w:rPr>
          <w:spacing w:val="-6"/>
        </w:rPr>
        <w:t>fejezet</w:t>
      </w:r>
      <w:r w:rsidR="00A92A55">
        <w:rPr>
          <w:spacing w:val="-6"/>
        </w:rPr>
        <w:t xml:space="preserve"> </w:t>
      </w:r>
      <w:r w:rsidR="00DD2484">
        <w:t>6</w:t>
      </w:r>
      <w:r>
        <w:t>.</w:t>
      </w:r>
      <w:r>
        <w:rPr>
          <w:spacing w:val="-7"/>
        </w:rPr>
        <w:t xml:space="preserve"> </w:t>
      </w:r>
      <w:r>
        <w:t>pontja</w:t>
      </w:r>
      <w:r>
        <w:rPr>
          <w:spacing w:val="-7"/>
        </w:rPr>
        <w:t xml:space="preserve"> </w:t>
      </w:r>
      <w:r w:rsidR="005A3BF0">
        <w:t xml:space="preserve">helyébe a következő rendelkezés lép: </w:t>
      </w:r>
    </w:p>
    <w:p w:rsidR="00583C9F" w:rsidRDefault="00583C9F">
      <w:pPr>
        <w:pStyle w:val="Szvegtrzs"/>
        <w:rPr>
          <w:b/>
        </w:rPr>
      </w:pPr>
    </w:p>
    <w:p w:rsidR="00DD2484" w:rsidRPr="00DD2484" w:rsidRDefault="00956310" w:rsidP="00DD2484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6. </w:t>
      </w:r>
      <w:r w:rsidR="00DD2484" w:rsidRPr="00DD2484">
        <w:rPr>
          <w:rFonts w:eastAsia="Calibri"/>
          <w:b/>
          <w:iCs/>
          <w:sz w:val="24"/>
          <w:szCs w:val="24"/>
        </w:rPr>
        <w:t>A Társulásban résztvevő települések lakosságszáma (202</w:t>
      </w:r>
      <w:r w:rsidR="002F69DA">
        <w:rPr>
          <w:rFonts w:eastAsia="Calibri"/>
          <w:b/>
          <w:iCs/>
          <w:sz w:val="24"/>
          <w:szCs w:val="24"/>
        </w:rPr>
        <w:t>3</w:t>
      </w:r>
      <w:r w:rsidR="00DD2484" w:rsidRPr="00DD2484">
        <w:rPr>
          <w:rFonts w:eastAsia="Calibri"/>
          <w:b/>
          <w:iCs/>
          <w:sz w:val="24"/>
          <w:szCs w:val="24"/>
        </w:rPr>
        <w:t xml:space="preserve">. január 1. ) </w:t>
      </w:r>
    </w:p>
    <w:p w:rsidR="00DD2484" w:rsidRPr="00DD2484" w:rsidRDefault="00DD2484" w:rsidP="00DD2484">
      <w:pPr>
        <w:ind w:left="360"/>
        <w:rPr>
          <w:rFonts w:eastAsia="Calibri"/>
          <w:iCs/>
          <w:sz w:val="24"/>
          <w:szCs w:val="24"/>
        </w:rPr>
      </w:pPr>
    </w:p>
    <w:p w:rsidR="002F69DA" w:rsidRPr="002F69DA" w:rsidRDefault="002F69DA" w:rsidP="002F69DA">
      <w:pPr>
        <w:widowControl/>
        <w:autoSpaceDE/>
        <w:autoSpaceDN/>
        <w:rPr>
          <w:rFonts w:eastAsia="Calibri"/>
          <w:iCs/>
          <w:sz w:val="24"/>
          <w:szCs w:val="24"/>
          <w:u w:val="single"/>
        </w:rPr>
      </w:pPr>
      <w:r w:rsidRPr="002F69DA">
        <w:rPr>
          <w:rFonts w:eastAsia="Calibri"/>
          <w:iCs/>
          <w:sz w:val="24"/>
          <w:szCs w:val="24"/>
        </w:rPr>
        <w:t>Bátaapáti 390 fő, Bátaszék: 6.299 fő, Cikó: 915 fő</w:t>
      </w:r>
      <w:r w:rsidRPr="000910BA">
        <w:rPr>
          <w:rFonts w:eastAsia="Calibri"/>
          <w:iCs/>
          <w:sz w:val="24"/>
          <w:szCs w:val="24"/>
        </w:rPr>
        <w:t>, Feked: 22</w:t>
      </w:r>
      <w:r w:rsidR="000910BA">
        <w:rPr>
          <w:rFonts w:eastAsia="Calibri"/>
          <w:iCs/>
          <w:sz w:val="24"/>
          <w:szCs w:val="24"/>
        </w:rPr>
        <w:t>7</w:t>
      </w:r>
      <w:r w:rsidRPr="000910BA">
        <w:rPr>
          <w:rFonts w:eastAsia="Calibri"/>
          <w:iCs/>
          <w:sz w:val="24"/>
          <w:szCs w:val="24"/>
        </w:rPr>
        <w:t xml:space="preserve"> fő,</w:t>
      </w:r>
    </w:p>
    <w:p w:rsidR="002F69DA" w:rsidRPr="002F69DA" w:rsidRDefault="002F69DA" w:rsidP="002F69DA">
      <w:pPr>
        <w:widowControl/>
        <w:autoSpaceDE/>
        <w:autoSpaceDN/>
        <w:jc w:val="both"/>
        <w:rPr>
          <w:rFonts w:eastAsia="Calibri"/>
          <w:bCs/>
          <w:iCs/>
          <w:sz w:val="24"/>
          <w:szCs w:val="24"/>
        </w:rPr>
      </w:pPr>
      <w:r w:rsidRPr="002F69DA">
        <w:rPr>
          <w:rFonts w:eastAsia="Calibri"/>
          <w:iCs/>
          <w:sz w:val="24"/>
          <w:szCs w:val="24"/>
        </w:rPr>
        <w:t xml:space="preserve">Mórágy: 731 fő, Mőcsény: 334 fő, </w:t>
      </w:r>
      <w:r w:rsidRPr="000910BA">
        <w:rPr>
          <w:rFonts w:eastAsia="Calibri"/>
          <w:iCs/>
          <w:sz w:val="24"/>
          <w:szCs w:val="24"/>
        </w:rPr>
        <w:t>Véménd 13</w:t>
      </w:r>
      <w:r w:rsidR="000910BA">
        <w:rPr>
          <w:rFonts w:eastAsia="Calibri"/>
          <w:iCs/>
          <w:sz w:val="24"/>
          <w:szCs w:val="24"/>
        </w:rPr>
        <w:t>72</w:t>
      </w:r>
      <w:r w:rsidRPr="000910BA">
        <w:rPr>
          <w:rFonts w:eastAsia="Calibri"/>
          <w:iCs/>
          <w:sz w:val="24"/>
          <w:szCs w:val="24"/>
        </w:rPr>
        <w:t xml:space="preserve"> fő, Ófalu: 37</w:t>
      </w:r>
      <w:r w:rsidR="000910BA">
        <w:rPr>
          <w:rFonts w:eastAsia="Calibri"/>
          <w:iCs/>
          <w:sz w:val="24"/>
          <w:szCs w:val="24"/>
        </w:rPr>
        <w:t>4</w:t>
      </w:r>
      <w:r w:rsidRPr="000910BA">
        <w:rPr>
          <w:rFonts w:eastAsia="Calibri"/>
          <w:iCs/>
          <w:sz w:val="24"/>
          <w:szCs w:val="24"/>
        </w:rPr>
        <w:t xml:space="preserve"> fő</w:t>
      </w:r>
      <w:r w:rsidRPr="002F69DA">
        <w:rPr>
          <w:rFonts w:eastAsia="Calibri"/>
          <w:iCs/>
          <w:sz w:val="24"/>
          <w:szCs w:val="24"/>
        </w:rPr>
        <w:t xml:space="preserve"> (összesen</w:t>
      </w:r>
      <w:r w:rsidR="000910BA">
        <w:rPr>
          <w:rFonts w:eastAsia="Calibri"/>
          <w:iCs/>
          <w:sz w:val="24"/>
          <w:szCs w:val="24"/>
        </w:rPr>
        <w:t xml:space="preserve">: 10.642 </w:t>
      </w:r>
      <w:r w:rsidRPr="002F69DA">
        <w:rPr>
          <w:rFonts w:eastAsia="Calibri"/>
          <w:iCs/>
          <w:sz w:val="24"/>
          <w:szCs w:val="24"/>
        </w:rPr>
        <w:t>fő)</w:t>
      </w:r>
    </w:p>
    <w:p w:rsidR="002F69DA" w:rsidRPr="002F69DA" w:rsidRDefault="002F69DA" w:rsidP="002F69DA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  <w:r w:rsidRPr="002F69DA">
        <w:rPr>
          <w:rFonts w:eastAsia="Calibri"/>
          <w:b/>
          <w:i/>
          <w:sz w:val="24"/>
          <w:szCs w:val="24"/>
        </w:rPr>
        <w:tab/>
      </w:r>
      <w:r w:rsidRPr="002F69DA">
        <w:rPr>
          <w:rFonts w:eastAsia="Calibri"/>
          <w:b/>
          <w:i/>
          <w:sz w:val="24"/>
          <w:szCs w:val="24"/>
        </w:rPr>
        <w:tab/>
      </w:r>
      <w:r w:rsidRPr="002F69DA">
        <w:rPr>
          <w:rFonts w:eastAsia="Calibri"/>
          <w:b/>
          <w:i/>
          <w:sz w:val="24"/>
          <w:szCs w:val="24"/>
        </w:rPr>
        <w:tab/>
      </w:r>
      <w:r w:rsidRPr="002F69DA">
        <w:rPr>
          <w:rFonts w:eastAsia="Calibri"/>
          <w:b/>
          <w:i/>
          <w:sz w:val="24"/>
          <w:szCs w:val="24"/>
        </w:rPr>
        <w:tab/>
      </w:r>
      <w:r w:rsidRPr="002F69DA">
        <w:rPr>
          <w:rFonts w:eastAsia="Calibri"/>
          <w:b/>
          <w:i/>
          <w:sz w:val="24"/>
          <w:szCs w:val="24"/>
        </w:rPr>
        <w:tab/>
      </w:r>
      <w:r w:rsidRPr="002F69DA">
        <w:rPr>
          <w:rFonts w:eastAsia="Calibri"/>
          <w:b/>
          <w:i/>
          <w:sz w:val="24"/>
          <w:szCs w:val="24"/>
        </w:rPr>
        <w:tab/>
      </w:r>
    </w:p>
    <w:p w:rsidR="00583C9F" w:rsidRDefault="00583C9F">
      <w:pPr>
        <w:pStyle w:val="Szvegtrzs"/>
        <w:spacing w:before="7"/>
        <w:rPr>
          <w:sz w:val="22"/>
        </w:rPr>
      </w:pPr>
    </w:p>
    <w:p w:rsidR="00583C9F" w:rsidRDefault="006E1D9A" w:rsidP="005063BA">
      <w:pPr>
        <w:pStyle w:val="Cmsor1"/>
        <w:numPr>
          <w:ilvl w:val="0"/>
          <w:numId w:val="4"/>
        </w:numPr>
        <w:tabs>
          <w:tab w:val="left" w:pos="477"/>
        </w:tabs>
        <w:ind w:hanging="361"/>
      </w:pPr>
      <w:r>
        <w:t>A</w:t>
      </w:r>
      <w:r w:rsidRPr="00D41921">
        <w:rPr>
          <w:spacing w:val="-11"/>
        </w:rPr>
        <w:t xml:space="preserve"> </w:t>
      </w:r>
      <w:r>
        <w:t>társulási</w:t>
      </w:r>
      <w:r w:rsidRPr="00D41921">
        <w:rPr>
          <w:spacing w:val="-10"/>
        </w:rPr>
        <w:t xml:space="preserve"> </w:t>
      </w:r>
      <w:r>
        <w:t>megállapodás</w:t>
      </w:r>
      <w:r w:rsidRPr="00D41921">
        <w:rPr>
          <w:spacing w:val="-10"/>
        </w:rPr>
        <w:t xml:space="preserve"> </w:t>
      </w:r>
      <w:r w:rsidR="00A92A55">
        <w:t>II</w:t>
      </w:r>
      <w:r>
        <w:t>.</w:t>
      </w:r>
      <w:r w:rsidR="00A92A55">
        <w:t xml:space="preserve"> </w:t>
      </w:r>
      <w:r w:rsidR="00D61137">
        <w:t xml:space="preserve">fejezet </w:t>
      </w:r>
      <w:r w:rsidR="00A92A55">
        <w:t>2.6</w:t>
      </w:r>
      <w:r>
        <w:t>.</w:t>
      </w:r>
      <w:r w:rsidRPr="00D41921">
        <w:rPr>
          <w:spacing w:val="-11"/>
        </w:rPr>
        <w:t xml:space="preserve"> </w:t>
      </w:r>
      <w:r>
        <w:t>pontja</w:t>
      </w:r>
      <w:r w:rsidRPr="00D41921">
        <w:rPr>
          <w:spacing w:val="-10"/>
        </w:rPr>
        <w:t xml:space="preserve"> </w:t>
      </w:r>
      <w:r w:rsidR="00D41921">
        <w:t xml:space="preserve">helyébe a következő rendelkezés lép: </w:t>
      </w:r>
    </w:p>
    <w:p w:rsidR="00D41921" w:rsidRPr="00D41921" w:rsidRDefault="00D41921" w:rsidP="00D41921">
      <w:pPr>
        <w:pStyle w:val="Cmsor1"/>
        <w:tabs>
          <w:tab w:val="left" w:pos="477"/>
        </w:tabs>
        <w:ind w:firstLine="0"/>
      </w:pPr>
    </w:p>
    <w:p w:rsidR="00A92A55" w:rsidRPr="00A92A55" w:rsidRDefault="00956310" w:rsidP="00A92A55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 </w:t>
      </w:r>
      <w:r w:rsidR="00A92A55" w:rsidRPr="00A92A55">
        <w:rPr>
          <w:rFonts w:eastAsia="Calibri"/>
          <w:sz w:val="24"/>
          <w:szCs w:val="24"/>
        </w:rPr>
        <w:t>Az Energiaügyi Minisztérium által, mint támogatóval, - a Radioaktív Hulladékokat Kezelő Kft.-</w:t>
      </w:r>
      <w:proofErr w:type="spellStart"/>
      <w:r w:rsidR="00A92A55" w:rsidRPr="00A92A55">
        <w:rPr>
          <w:rFonts w:eastAsia="Calibri"/>
          <w:sz w:val="24"/>
          <w:szCs w:val="24"/>
        </w:rPr>
        <w:t>vel</w:t>
      </w:r>
      <w:proofErr w:type="spellEnd"/>
      <w:r w:rsidR="00A92A55" w:rsidRPr="00A92A55">
        <w:rPr>
          <w:rFonts w:eastAsia="Calibri"/>
          <w:sz w:val="24"/>
          <w:szCs w:val="24"/>
        </w:rPr>
        <w:t xml:space="preserve"> mint közreműködővel, a KNPA-</w:t>
      </w:r>
      <w:proofErr w:type="spellStart"/>
      <w:r w:rsidR="00A92A55" w:rsidRPr="00A92A55">
        <w:rPr>
          <w:rFonts w:eastAsia="Calibri"/>
          <w:sz w:val="24"/>
          <w:szCs w:val="24"/>
        </w:rPr>
        <w:t>ból</w:t>
      </w:r>
      <w:proofErr w:type="spellEnd"/>
      <w:r w:rsidR="00A92A55" w:rsidRPr="00A92A55">
        <w:rPr>
          <w:rFonts w:eastAsia="Calibri"/>
          <w:sz w:val="24"/>
          <w:szCs w:val="24"/>
        </w:rPr>
        <w:t xml:space="preserve">- megkötött támogatási szerződés keretében a társulási megállapodásban rögzített közös feladatokra és célokra juttatott pénzeszközöknek a társult </w:t>
      </w:r>
      <w:r w:rsidR="00A92A55" w:rsidRPr="00A92A55">
        <w:rPr>
          <w:rFonts w:eastAsia="Calibri"/>
          <w:sz w:val="24"/>
          <w:szCs w:val="24"/>
        </w:rPr>
        <w:lastRenderedPageBreak/>
        <w:t>önkormányzatok közötti szétosztása (a 2. számú mellékletben foglaltak szerint), hatékony felhasználásuk elősegítése.</w:t>
      </w:r>
    </w:p>
    <w:p w:rsidR="00583C9F" w:rsidRDefault="00583C9F">
      <w:pPr>
        <w:pStyle w:val="Szvegtrzs"/>
        <w:spacing w:before="1"/>
        <w:rPr>
          <w:sz w:val="22"/>
        </w:rPr>
      </w:pPr>
    </w:p>
    <w:p w:rsidR="003A1E0C" w:rsidRDefault="00DF4112" w:rsidP="00091496">
      <w:pPr>
        <w:pStyle w:val="Cmsor1"/>
        <w:numPr>
          <w:ilvl w:val="0"/>
          <w:numId w:val="4"/>
        </w:numPr>
        <w:tabs>
          <w:tab w:val="left" w:pos="477"/>
        </w:tabs>
        <w:ind w:left="116"/>
      </w:pPr>
      <w:r>
        <w:t>A</w:t>
      </w:r>
      <w:r w:rsidRPr="00D41921">
        <w:rPr>
          <w:spacing w:val="-11"/>
        </w:rPr>
        <w:t xml:space="preserve"> </w:t>
      </w:r>
      <w:r>
        <w:t>társulási</w:t>
      </w:r>
      <w:r w:rsidRPr="00D41921">
        <w:rPr>
          <w:spacing w:val="-9"/>
        </w:rPr>
        <w:t xml:space="preserve"> </w:t>
      </w:r>
      <w:r>
        <w:t>megállapodás</w:t>
      </w:r>
      <w:r w:rsidRPr="00D41921">
        <w:rPr>
          <w:spacing w:val="-9"/>
        </w:rPr>
        <w:t xml:space="preserve"> </w:t>
      </w:r>
      <w:r w:rsidR="00D61137">
        <w:t xml:space="preserve">IV. fejezet </w:t>
      </w:r>
      <w:r>
        <w:t>3 pontja</w:t>
      </w:r>
      <w:r w:rsidRPr="00D41921">
        <w:rPr>
          <w:spacing w:val="-10"/>
        </w:rPr>
        <w:t xml:space="preserve"> </w:t>
      </w:r>
      <w:r w:rsidR="00D41921">
        <w:t xml:space="preserve">helyébe a következő rendelkezés lép: </w:t>
      </w:r>
    </w:p>
    <w:p w:rsidR="00D41921" w:rsidRPr="00D41921" w:rsidRDefault="00D41921" w:rsidP="00D41921">
      <w:pPr>
        <w:pStyle w:val="Cmsor1"/>
        <w:tabs>
          <w:tab w:val="left" w:pos="477"/>
        </w:tabs>
        <w:ind w:left="116" w:firstLine="0"/>
      </w:pPr>
    </w:p>
    <w:p w:rsidR="003A1E0C" w:rsidRPr="003A1E0C" w:rsidRDefault="003A1E0C" w:rsidP="003A1E0C">
      <w:pPr>
        <w:ind w:left="116"/>
        <w:jc w:val="both"/>
        <w:rPr>
          <w:rFonts w:ascii="Calibri" w:hAnsi="Calibri" w:cs="Calibri"/>
          <w:lang w:eastAsia="hu-HU"/>
        </w:rPr>
      </w:pPr>
      <w:r>
        <w:rPr>
          <w:sz w:val="24"/>
          <w:szCs w:val="24"/>
        </w:rPr>
        <w:t>3.</w:t>
      </w:r>
      <w:r w:rsidRPr="003A1E0C">
        <w:rPr>
          <w:sz w:val="24"/>
          <w:szCs w:val="24"/>
        </w:rPr>
        <w:t xml:space="preserve">A Tanácsot a társult önkormányzatok képviselő-testületei által </w:t>
      </w:r>
      <w:proofErr w:type="gramStart"/>
      <w:r w:rsidRPr="003A1E0C">
        <w:rPr>
          <w:sz w:val="24"/>
          <w:szCs w:val="24"/>
        </w:rPr>
        <w:t>delegált</w:t>
      </w:r>
      <w:proofErr w:type="gramEnd"/>
      <w:r w:rsidRPr="003A1E0C">
        <w:rPr>
          <w:sz w:val="24"/>
          <w:szCs w:val="24"/>
        </w:rPr>
        <w:t xml:space="preserve"> tagok alkotják, ahol minden tagot egy szavazat illet meg.</w:t>
      </w:r>
    </w:p>
    <w:p w:rsidR="00DF4112" w:rsidRPr="003A1E0C" w:rsidRDefault="00DF4112" w:rsidP="003A1E0C">
      <w:pPr>
        <w:jc w:val="both"/>
        <w:rPr>
          <w:sz w:val="24"/>
          <w:szCs w:val="24"/>
        </w:rPr>
      </w:pPr>
    </w:p>
    <w:p w:rsidR="00583C9F" w:rsidRDefault="006E1D9A" w:rsidP="00D41921">
      <w:pPr>
        <w:pStyle w:val="Cmsor1"/>
        <w:numPr>
          <w:ilvl w:val="0"/>
          <w:numId w:val="4"/>
        </w:numPr>
        <w:tabs>
          <w:tab w:val="left" w:pos="477"/>
        </w:tabs>
        <w:spacing w:before="7"/>
        <w:ind w:hanging="361"/>
      </w:pPr>
      <w:r>
        <w:t>A</w:t>
      </w:r>
      <w:r w:rsidRPr="00D41921">
        <w:rPr>
          <w:spacing w:val="-11"/>
        </w:rPr>
        <w:t xml:space="preserve"> </w:t>
      </w:r>
      <w:r>
        <w:t>társulási</w:t>
      </w:r>
      <w:r w:rsidRPr="00D41921">
        <w:rPr>
          <w:spacing w:val="-9"/>
        </w:rPr>
        <w:t xml:space="preserve"> </w:t>
      </w:r>
      <w:r>
        <w:t>megállapodás</w:t>
      </w:r>
      <w:r w:rsidRPr="00D41921">
        <w:rPr>
          <w:spacing w:val="-9"/>
        </w:rPr>
        <w:t xml:space="preserve"> </w:t>
      </w:r>
      <w:r w:rsidR="00A92A55">
        <w:t>IV.</w:t>
      </w:r>
      <w:r w:rsidR="00D61137">
        <w:t xml:space="preserve"> fejezet </w:t>
      </w:r>
      <w:r w:rsidR="00A92A55">
        <w:t>11. b pontja</w:t>
      </w:r>
      <w:r w:rsidRPr="00D41921">
        <w:rPr>
          <w:spacing w:val="-10"/>
        </w:rPr>
        <w:t xml:space="preserve"> </w:t>
      </w:r>
      <w:r w:rsidR="00D41921">
        <w:t>helyébe a következő rendelkezés lép:</w:t>
      </w:r>
    </w:p>
    <w:p w:rsidR="00D41921" w:rsidRPr="00D41921" w:rsidRDefault="00D41921" w:rsidP="00D41921">
      <w:pPr>
        <w:pStyle w:val="Cmsor1"/>
        <w:tabs>
          <w:tab w:val="left" w:pos="477"/>
        </w:tabs>
        <w:spacing w:before="7"/>
        <w:ind w:firstLine="0"/>
      </w:pPr>
    </w:p>
    <w:p w:rsidR="00A92A55" w:rsidRDefault="00A92A55" w:rsidP="00A92A55">
      <w:pPr>
        <w:widowControl/>
        <w:tabs>
          <w:tab w:val="left" w:pos="1560"/>
        </w:tabs>
        <w:autoSpaceDE/>
        <w:autoSpaceDN/>
        <w:jc w:val="both"/>
        <w:rPr>
          <w:rFonts w:eastAsia="Calibri"/>
          <w:sz w:val="24"/>
          <w:szCs w:val="24"/>
        </w:rPr>
      </w:pPr>
      <w:r w:rsidRPr="00A92A55">
        <w:rPr>
          <w:rFonts w:eastAsia="Calibri"/>
          <w:sz w:val="24"/>
          <w:szCs w:val="24"/>
        </w:rPr>
        <w:t>Tolna Vármegyei Kormányhivatal, mint törvényességi felügyeletért felelős szerv kezdeményezésére.</w:t>
      </w:r>
    </w:p>
    <w:p w:rsidR="005F7C00" w:rsidRDefault="005F7C00" w:rsidP="00A92A55">
      <w:pPr>
        <w:widowControl/>
        <w:tabs>
          <w:tab w:val="left" w:pos="1560"/>
        </w:tabs>
        <w:autoSpaceDE/>
        <w:autoSpaceDN/>
        <w:jc w:val="both"/>
        <w:rPr>
          <w:rFonts w:eastAsia="Calibri"/>
          <w:sz w:val="24"/>
          <w:szCs w:val="24"/>
        </w:rPr>
      </w:pPr>
    </w:p>
    <w:p w:rsidR="003A1E0C" w:rsidRPr="00D41921" w:rsidRDefault="003A1E0C" w:rsidP="009162BB">
      <w:pPr>
        <w:pStyle w:val="Cmsor1"/>
        <w:widowControl/>
        <w:numPr>
          <w:ilvl w:val="0"/>
          <w:numId w:val="4"/>
        </w:numPr>
        <w:tabs>
          <w:tab w:val="left" w:pos="477"/>
          <w:tab w:val="left" w:pos="1560"/>
        </w:tabs>
        <w:autoSpaceDE/>
        <w:autoSpaceDN/>
        <w:rPr>
          <w:spacing w:val="-10"/>
        </w:rPr>
      </w:pPr>
      <w:r>
        <w:t>A</w:t>
      </w:r>
      <w:r w:rsidRPr="00D41921">
        <w:rPr>
          <w:spacing w:val="-11"/>
        </w:rPr>
        <w:t xml:space="preserve"> </w:t>
      </w:r>
      <w:r>
        <w:t>társulási</w:t>
      </w:r>
      <w:r w:rsidRPr="00D41921">
        <w:rPr>
          <w:spacing w:val="-9"/>
        </w:rPr>
        <w:t xml:space="preserve"> </w:t>
      </w:r>
      <w:r>
        <w:t>megállapodás</w:t>
      </w:r>
      <w:r w:rsidRPr="00D41921">
        <w:rPr>
          <w:spacing w:val="-9"/>
        </w:rPr>
        <w:t xml:space="preserve"> </w:t>
      </w:r>
      <w:r>
        <w:t>IV.</w:t>
      </w:r>
      <w:r w:rsidR="00D61137">
        <w:t xml:space="preserve"> fejezet </w:t>
      </w:r>
      <w:r>
        <w:t>13 pontj</w:t>
      </w:r>
      <w:r w:rsidR="00D41921">
        <w:t>a elhagyásra kerül, a további pontok számozásának értelemszerű megváltoztatásával.</w:t>
      </w:r>
    </w:p>
    <w:p w:rsidR="003A1E0C" w:rsidRDefault="003A1E0C" w:rsidP="003A1E0C">
      <w:pPr>
        <w:pStyle w:val="Cmsor1"/>
        <w:widowControl/>
        <w:tabs>
          <w:tab w:val="left" w:pos="477"/>
          <w:tab w:val="left" w:pos="1560"/>
        </w:tabs>
        <w:autoSpaceDE/>
        <w:autoSpaceDN/>
        <w:rPr>
          <w:spacing w:val="-10"/>
        </w:rPr>
      </w:pPr>
    </w:p>
    <w:p w:rsidR="003A1E0C" w:rsidRDefault="003A1E0C" w:rsidP="003A1E0C">
      <w:pPr>
        <w:pStyle w:val="Cmsor1"/>
        <w:widowControl/>
        <w:tabs>
          <w:tab w:val="left" w:pos="477"/>
          <w:tab w:val="left" w:pos="1560"/>
        </w:tabs>
        <w:autoSpaceDE/>
        <w:autoSpaceDN/>
        <w:rPr>
          <w:spacing w:val="-10"/>
        </w:rPr>
      </w:pPr>
    </w:p>
    <w:p w:rsidR="003A1E0C" w:rsidRPr="003A1E0C" w:rsidRDefault="003A1E0C" w:rsidP="003A1E0C">
      <w:pPr>
        <w:pStyle w:val="Cmsor1"/>
        <w:numPr>
          <w:ilvl w:val="0"/>
          <w:numId w:val="4"/>
        </w:numPr>
        <w:tabs>
          <w:tab w:val="left" w:pos="477"/>
        </w:tabs>
      </w:pPr>
      <w:r>
        <w:t>A</w:t>
      </w:r>
      <w:r>
        <w:rPr>
          <w:spacing w:val="-11"/>
        </w:rPr>
        <w:t xml:space="preserve"> </w:t>
      </w:r>
      <w:r>
        <w:t>társulási</w:t>
      </w:r>
      <w:r>
        <w:rPr>
          <w:spacing w:val="-9"/>
        </w:rPr>
        <w:t xml:space="preserve"> </w:t>
      </w:r>
      <w:r>
        <w:t>megállapodás</w:t>
      </w:r>
      <w:r>
        <w:rPr>
          <w:spacing w:val="-9"/>
        </w:rPr>
        <w:t xml:space="preserve"> </w:t>
      </w:r>
      <w:r>
        <w:t>IV.</w:t>
      </w:r>
      <w:r w:rsidR="00D61137">
        <w:t xml:space="preserve"> fejezet </w:t>
      </w:r>
      <w:r>
        <w:t>13. pontja</w:t>
      </w:r>
      <w:r>
        <w:rPr>
          <w:spacing w:val="-10"/>
        </w:rPr>
        <w:t xml:space="preserve"> </w:t>
      </w:r>
      <w:r w:rsidR="008F5A5A">
        <w:t xml:space="preserve">helyébe a következő rendelkezés lép: </w:t>
      </w:r>
    </w:p>
    <w:p w:rsidR="003A1E0C" w:rsidRDefault="003A1E0C" w:rsidP="003A1E0C">
      <w:pPr>
        <w:pStyle w:val="Cmsor1"/>
        <w:tabs>
          <w:tab w:val="left" w:pos="477"/>
        </w:tabs>
        <w:ind w:firstLine="0"/>
      </w:pPr>
    </w:p>
    <w:p w:rsidR="003A1E0C" w:rsidRDefault="003A1E0C" w:rsidP="003A1E0C">
      <w:pPr>
        <w:ind w:left="116"/>
        <w:jc w:val="both"/>
        <w:rPr>
          <w:sz w:val="24"/>
          <w:szCs w:val="24"/>
        </w:rPr>
      </w:pPr>
      <w:r w:rsidRPr="003A1E0C">
        <w:rPr>
          <w:b/>
          <w:i/>
          <w:sz w:val="24"/>
          <w:szCs w:val="24"/>
        </w:rPr>
        <w:t xml:space="preserve">13. </w:t>
      </w:r>
      <w:r w:rsidRPr="003A1E0C">
        <w:rPr>
          <w:sz w:val="24"/>
          <w:szCs w:val="24"/>
        </w:rPr>
        <w:t xml:space="preserve">A társult önkormányzatok képviselő-testületei képviselő-testületi határozatban gondoskodnak a Tanácsba </w:t>
      </w:r>
      <w:proofErr w:type="gramStart"/>
      <w:r w:rsidRPr="003A1E0C">
        <w:rPr>
          <w:sz w:val="24"/>
          <w:szCs w:val="24"/>
        </w:rPr>
        <w:t>delegált</w:t>
      </w:r>
      <w:proofErr w:type="gramEnd"/>
      <w:r w:rsidRPr="003A1E0C">
        <w:rPr>
          <w:sz w:val="24"/>
          <w:szCs w:val="24"/>
        </w:rPr>
        <w:t xml:space="preserve"> tag akadályoztatása esetére  vonatkozó helyettesítésről. </w:t>
      </w:r>
    </w:p>
    <w:p w:rsidR="008F5A5A" w:rsidRDefault="008F5A5A" w:rsidP="008F5A5A">
      <w:pPr>
        <w:ind w:left="116"/>
        <w:jc w:val="both"/>
        <w:rPr>
          <w:b/>
          <w:i/>
          <w:sz w:val="24"/>
          <w:szCs w:val="24"/>
        </w:rPr>
      </w:pPr>
    </w:p>
    <w:p w:rsidR="008F5A5A" w:rsidRDefault="008F5A5A" w:rsidP="00956310">
      <w:pPr>
        <w:pStyle w:val="Cmsor1"/>
        <w:numPr>
          <w:ilvl w:val="0"/>
          <w:numId w:val="4"/>
        </w:numPr>
        <w:tabs>
          <w:tab w:val="left" w:pos="477"/>
        </w:tabs>
      </w:pPr>
      <w:r w:rsidRPr="008F5A5A">
        <w:rPr>
          <w:i/>
        </w:rPr>
        <w:t>A</w:t>
      </w:r>
      <w:r>
        <w:rPr>
          <w:b w:val="0"/>
          <w:i/>
        </w:rPr>
        <w:t xml:space="preserve"> </w:t>
      </w:r>
      <w:r>
        <w:t>társulási</w:t>
      </w:r>
      <w:r>
        <w:rPr>
          <w:spacing w:val="-9"/>
        </w:rPr>
        <w:t xml:space="preserve"> </w:t>
      </w:r>
      <w:r>
        <w:t>megállapodás</w:t>
      </w:r>
      <w:r>
        <w:rPr>
          <w:spacing w:val="-9"/>
        </w:rPr>
        <w:t xml:space="preserve"> </w:t>
      </w:r>
      <w:r>
        <w:t>IV.</w:t>
      </w:r>
      <w:r w:rsidR="00C4428D">
        <w:t xml:space="preserve"> </w:t>
      </w:r>
      <w:r w:rsidR="00D3237C">
        <w:t xml:space="preserve">fejezet </w:t>
      </w:r>
      <w:r>
        <w:t>14. pontj</w:t>
      </w:r>
      <w:r w:rsidR="00D61137">
        <w:t xml:space="preserve">ának </w:t>
      </w:r>
      <w:r w:rsidR="00956310">
        <w:t>második bekezdése</w:t>
      </w:r>
      <w:r>
        <w:rPr>
          <w:spacing w:val="-10"/>
        </w:rPr>
        <w:t xml:space="preserve"> </w:t>
      </w:r>
      <w:r>
        <w:t xml:space="preserve">helyébe a következő rendelkezés lép: </w:t>
      </w:r>
    </w:p>
    <w:p w:rsidR="00956310" w:rsidRPr="00956310" w:rsidRDefault="00956310" w:rsidP="00956310">
      <w:pPr>
        <w:pStyle w:val="Cmsor1"/>
        <w:tabs>
          <w:tab w:val="left" w:pos="477"/>
        </w:tabs>
        <w:ind w:firstLine="0"/>
      </w:pPr>
    </w:p>
    <w:p w:rsidR="00D61137" w:rsidRPr="00D61137" w:rsidRDefault="00D61137" w:rsidP="00D6113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D61137">
        <w:rPr>
          <w:rFonts w:eastAsia="Calibri"/>
          <w:sz w:val="24"/>
          <w:szCs w:val="24"/>
        </w:rPr>
        <w:t>A Tanács ülésén a társult önkormányzatok jegyzői tanácskozási joggal vehetnek részt.</w:t>
      </w:r>
    </w:p>
    <w:p w:rsidR="003A1E0C" w:rsidRDefault="003A1E0C" w:rsidP="00956310">
      <w:pPr>
        <w:pStyle w:val="Cmsor1"/>
        <w:widowControl/>
        <w:tabs>
          <w:tab w:val="left" w:pos="477"/>
          <w:tab w:val="left" w:pos="1560"/>
        </w:tabs>
        <w:autoSpaceDE/>
        <w:autoSpaceDN/>
        <w:ind w:left="0" w:firstLine="0"/>
        <w:rPr>
          <w:rFonts w:eastAsia="Calibri"/>
        </w:rPr>
      </w:pPr>
    </w:p>
    <w:p w:rsidR="005F7C00" w:rsidRPr="008F5A5A" w:rsidRDefault="006E1D9A" w:rsidP="008F5A5A">
      <w:pPr>
        <w:pStyle w:val="Cmsor1"/>
        <w:numPr>
          <w:ilvl w:val="0"/>
          <w:numId w:val="4"/>
        </w:numPr>
        <w:tabs>
          <w:tab w:val="left" w:pos="477"/>
        </w:tabs>
        <w:rPr>
          <w:rFonts w:eastAsia="Calibri"/>
        </w:rPr>
      </w:pPr>
      <w:r>
        <w:t>A</w:t>
      </w:r>
      <w:r w:rsidRPr="008F5A5A">
        <w:rPr>
          <w:spacing w:val="-10"/>
        </w:rPr>
        <w:t xml:space="preserve"> </w:t>
      </w:r>
      <w:r>
        <w:t>társulási</w:t>
      </w:r>
      <w:r w:rsidRPr="008F5A5A">
        <w:rPr>
          <w:spacing w:val="-7"/>
        </w:rPr>
        <w:t xml:space="preserve"> </w:t>
      </w:r>
      <w:r>
        <w:t>megállapodás</w:t>
      </w:r>
      <w:r w:rsidRPr="008F5A5A">
        <w:rPr>
          <w:spacing w:val="-9"/>
        </w:rPr>
        <w:t xml:space="preserve"> </w:t>
      </w:r>
      <w:r w:rsidR="0067676C" w:rsidRPr="008F5A5A">
        <w:rPr>
          <w:spacing w:val="-9"/>
        </w:rPr>
        <w:t>IV</w:t>
      </w:r>
      <w:r w:rsidR="005F7C00" w:rsidRPr="008F5A5A">
        <w:rPr>
          <w:spacing w:val="-9"/>
        </w:rPr>
        <w:t>.</w:t>
      </w:r>
      <w:r w:rsidR="00D3237C">
        <w:rPr>
          <w:spacing w:val="-9"/>
        </w:rPr>
        <w:t xml:space="preserve"> fejezet </w:t>
      </w:r>
      <w:r w:rsidR="008F5A5A" w:rsidRPr="008F5A5A">
        <w:rPr>
          <w:spacing w:val="-9"/>
        </w:rPr>
        <w:t>17</w:t>
      </w:r>
      <w:r w:rsidR="0067676C" w:rsidRPr="008F5A5A">
        <w:rPr>
          <w:spacing w:val="-9"/>
        </w:rPr>
        <w:t xml:space="preserve">. pontja </w:t>
      </w:r>
      <w:r w:rsidR="008F5A5A">
        <w:t xml:space="preserve">helyébe a következő rendelkezés lép: </w:t>
      </w:r>
    </w:p>
    <w:p w:rsidR="008F5A5A" w:rsidRPr="008F5A5A" w:rsidRDefault="008F5A5A" w:rsidP="008F5A5A">
      <w:pPr>
        <w:pStyle w:val="Cmsor1"/>
        <w:tabs>
          <w:tab w:val="left" w:pos="477"/>
        </w:tabs>
        <w:ind w:left="115" w:firstLine="0"/>
        <w:rPr>
          <w:rFonts w:eastAsia="Calibri"/>
        </w:rPr>
      </w:pPr>
    </w:p>
    <w:p w:rsidR="005F7C00" w:rsidRDefault="00E27BB0" w:rsidP="005F7C00">
      <w:pPr>
        <w:ind w:left="115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17.</w:t>
      </w:r>
      <w:r w:rsidR="005F7C00" w:rsidRPr="005F7C00">
        <w:rPr>
          <w:rFonts w:eastAsia="Calibri"/>
          <w:sz w:val="24"/>
          <w:szCs w:val="24"/>
        </w:rPr>
        <w:t>A Társulás a Központi Nukleáris Pénzügyi Alapból (KNPA) Támogatási szerződés alapján kapott pénzeszközeit a meghatározott pénzforgalmi számlavezetőjénél nyitott elkülönített bankszámlán kezeli</w:t>
      </w:r>
      <w:r w:rsidR="005F7C00" w:rsidRPr="005F7C00">
        <w:rPr>
          <w:rFonts w:eastAsia="Calibri"/>
          <w:color w:val="C00000"/>
          <w:sz w:val="24"/>
          <w:szCs w:val="24"/>
        </w:rPr>
        <w:t>.</w:t>
      </w:r>
      <w:r w:rsidR="005F7C00" w:rsidRPr="005F7C00">
        <w:rPr>
          <w:rFonts w:eastAsia="Calibri"/>
          <w:color w:val="000000"/>
          <w:sz w:val="24"/>
          <w:szCs w:val="24"/>
        </w:rPr>
        <w:t xml:space="preserve"> A társulás számlavezető bankja: </w:t>
      </w:r>
      <w:r w:rsidR="00C4661D">
        <w:rPr>
          <w:rFonts w:eastAsia="Calibri"/>
          <w:color w:val="000000"/>
          <w:sz w:val="24"/>
          <w:szCs w:val="24"/>
        </w:rPr>
        <w:t xml:space="preserve">MBH Bank </w:t>
      </w:r>
      <w:proofErr w:type="spellStart"/>
      <w:r w:rsidR="00C4661D">
        <w:rPr>
          <w:rFonts w:eastAsia="Calibri"/>
          <w:color w:val="000000"/>
          <w:sz w:val="24"/>
          <w:szCs w:val="24"/>
        </w:rPr>
        <w:t>Nyrt</w:t>
      </w:r>
      <w:proofErr w:type="spellEnd"/>
      <w:r w:rsidR="00C4661D">
        <w:rPr>
          <w:rFonts w:eastAsia="Calibri"/>
          <w:color w:val="000000"/>
          <w:sz w:val="24"/>
          <w:szCs w:val="24"/>
        </w:rPr>
        <w:t xml:space="preserve"> Bonyhádi Kirendeltség,</w:t>
      </w:r>
      <w:r w:rsidR="005F7C00" w:rsidRPr="005F7C00">
        <w:rPr>
          <w:rFonts w:eastAsia="Calibri"/>
          <w:color w:val="000000"/>
          <w:sz w:val="24"/>
          <w:szCs w:val="24"/>
        </w:rPr>
        <w:t xml:space="preserve"> </w:t>
      </w:r>
    </w:p>
    <w:p w:rsidR="00E27BB0" w:rsidRPr="005F7C00" w:rsidRDefault="00E27BB0" w:rsidP="005F7C00">
      <w:pPr>
        <w:ind w:left="115"/>
        <w:jc w:val="both"/>
        <w:rPr>
          <w:rFonts w:eastAsia="Calibri"/>
          <w:sz w:val="24"/>
          <w:szCs w:val="24"/>
        </w:rPr>
      </w:pPr>
    </w:p>
    <w:p w:rsidR="00E27BB0" w:rsidRPr="008F5A5A" w:rsidRDefault="00E27BB0" w:rsidP="00E27BB0">
      <w:pPr>
        <w:pStyle w:val="Cmsor1"/>
        <w:numPr>
          <w:ilvl w:val="0"/>
          <w:numId w:val="4"/>
        </w:numPr>
        <w:tabs>
          <w:tab w:val="left" w:pos="477"/>
        </w:tabs>
        <w:rPr>
          <w:rFonts w:eastAsia="Calibri"/>
          <w:color w:val="000000"/>
        </w:rPr>
      </w:pPr>
      <w:r w:rsidRPr="008F5A5A">
        <w:rPr>
          <w:spacing w:val="-2"/>
        </w:rPr>
        <w:t>A társulási megállapodás IV.</w:t>
      </w:r>
      <w:r w:rsidR="00D3237C">
        <w:rPr>
          <w:spacing w:val="-2"/>
        </w:rPr>
        <w:t xml:space="preserve"> fejezet </w:t>
      </w:r>
      <w:r>
        <w:rPr>
          <w:spacing w:val="-2"/>
        </w:rPr>
        <w:t>19.</w:t>
      </w:r>
      <w:r w:rsidRPr="008F5A5A">
        <w:rPr>
          <w:spacing w:val="-2"/>
        </w:rPr>
        <w:t xml:space="preserve"> pontja </w:t>
      </w:r>
      <w:r>
        <w:t>helyébe a következő rendelkezés lép:</w:t>
      </w:r>
    </w:p>
    <w:p w:rsidR="00E27BB0" w:rsidRDefault="00E27BB0" w:rsidP="00E27BB0">
      <w:pPr>
        <w:ind w:left="116"/>
        <w:jc w:val="both"/>
        <w:rPr>
          <w:b/>
          <w:i/>
          <w:color w:val="000000"/>
          <w:sz w:val="24"/>
          <w:szCs w:val="24"/>
        </w:rPr>
      </w:pPr>
    </w:p>
    <w:p w:rsidR="00E27BB0" w:rsidRPr="00E27BB0" w:rsidRDefault="00E27BB0" w:rsidP="00E27BB0">
      <w:pPr>
        <w:ind w:left="116"/>
        <w:jc w:val="both"/>
        <w:rPr>
          <w:color w:val="000000"/>
          <w:sz w:val="24"/>
          <w:szCs w:val="24"/>
        </w:rPr>
      </w:pPr>
      <w:r w:rsidRPr="00E27BB0">
        <w:rPr>
          <w:color w:val="000000"/>
          <w:sz w:val="24"/>
          <w:szCs w:val="24"/>
        </w:rPr>
        <w:t xml:space="preserve">19.A Társulás nevében kötelezettségvállalásra a Társulási Tanács elnöke, akadályoztatása esetén az alelnök jogosult. </w:t>
      </w:r>
    </w:p>
    <w:p w:rsidR="005F7C00" w:rsidRPr="0067676C" w:rsidRDefault="005F7C00" w:rsidP="0067676C">
      <w:pPr>
        <w:jc w:val="both"/>
        <w:rPr>
          <w:rFonts w:eastAsia="Calibri"/>
          <w:sz w:val="24"/>
          <w:szCs w:val="24"/>
        </w:rPr>
      </w:pPr>
    </w:p>
    <w:p w:rsidR="008F5A5A" w:rsidRPr="008F5A5A" w:rsidRDefault="00DA2283" w:rsidP="00E27BB0">
      <w:pPr>
        <w:pStyle w:val="Cmsor1"/>
        <w:numPr>
          <w:ilvl w:val="0"/>
          <w:numId w:val="4"/>
        </w:numPr>
        <w:tabs>
          <w:tab w:val="left" w:pos="477"/>
        </w:tabs>
        <w:rPr>
          <w:rFonts w:eastAsia="Calibri"/>
          <w:color w:val="000000"/>
        </w:rPr>
      </w:pPr>
      <w:r w:rsidRPr="008F5A5A">
        <w:rPr>
          <w:spacing w:val="-2"/>
        </w:rPr>
        <w:t>A társulási megállapodás IV.</w:t>
      </w:r>
      <w:r w:rsidR="00D3237C">
        <w:rPr>
          <w:spacing w:val="-2"/>
        </w:rPr>
        <w:t xml:space="preserve"> fejezet </w:t>
      </w:r>
      <w:r w:rsidR="005F7C00" w:rsidRPr="008F5A5A">
        <w:rPr>
          <w:spacing w:val="-2"/>
        </w:rPr>
        <w:t>2</w:t>
      </w:r>
      <w:r w:rsidR="008F5A5A" w:rsidRPr="008F5A5A">
        <w:rPr>
          <w:spacing w:val="-2"/>
        </w:rPr>
        <w:t>1</w:t>
      </w:r>
      <w:r w:rsidRPr="008F5A5A">
        <w:rPr>
          <w:spacing w:val="-2"/>
        </w:rPr>
        <w:t xml:space="preserve">. pontja </w:t>
      </w:r>
      <w:r w:rsidR="008F5A5A">
        <w:t>helyébe a következő rendelkezés lép:</w:t>
      </w:r>
    </w:p>
    <w:p w:rsidR="008F5A5A" w:rsidRPr="008F5A5A" w:rsidRDefault="008F5A5A" w:rsidP="008F5A5A">
      <w:pPr>
        <w:pStyle w:val="Cmsor1"/>
        <w:tabs>
          <w:tab w:val="left" w:pos="477"/>
        </w:tabs>
        <w:ind w:left="116" w:firstLine="0"/>
        <w:rPr>
          <w:rFonts w:eastAsia="Calibri"/>
          <w:b w:val="0"/>
          <w:color w:val="000000"/>
        </w:rPr>
      </w:pPr>
    </w:p>
    <w:p w:rsidR="005F7C00" w:rsidRPr="008F5A5A" w:rsidRDefault="00E27BB0" w:rsidP="008F5A5A">
      <w:pPr>
        <w:pStyle w:val="Cmsor1"/>
        <w:tabs>
          <w:tab w:val="left" w:pos="477"/>
        </w:tabs>
        <w:ind w:left="116" w:firstLine="0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</w:rPr>
        <w:t>21.</w:t>
      </w:r>
      <w:r w:rsidR="005F7C00" w:rsidRPr="008F5A5A">
        <w:rPr>
          <w:rFonts w:eastAsia="Calibri"/>
          <w:b w:val="0"/>
          <w:color w:val="000000"/>
        </w:rPr>
        <w:t>A Társulás pénzügyi, gazdálkodási feladatait szerződés alapján Bátaszéki Közös Önkormányzati Hivatala látja el.</w:t>
      </w:r>
    </w:p>
    <w:p w:rsidR="005F7C00" w:rsidRPr="005F7C00" w:rsidRDefault="005F7C00" w:rsidP="005F7C00">
      <w:pPr>
        <w:jc w:val="both"/>
        <w:rPr>
          <w:rFonts w:eastAsia="Calibri"/>
          <w:color w:val="000000"/>
          <w:sz w:val="24"/>
          <w:szCs w:val="24"/>
        </w:rPr>
      </w:pPr>
    </w:p>
    <w:p w:rsidR="0067676C" w:rsidRPr="008F5A5A" w:rsidRDefault="005F7C00" w:rsidP="00E27BB0">
      <w:pPr>
        <w:pStyle w:val="Cmsor1"/>
        <w:numPr>
          <w:ilvl w:val="0"/>
          <w:numId w:val="4"/>
        </w:numPr>
        <w:tabs>
          <w:tab w:val="left" w:pos="477"/>
        </w:tabs>
        <w:rPr>
          <w:rFonts w:eastAsia="Calibri"/>
          <w:i/>
        </w:rPr>
      </w:pPr>
      <w:r w:rsidRPr="008F5A5A">
        <w:rPr>
          <w:spacing w:val="-2"/>
        </w:rPr>
        <w:t>A társulási megállapodás IV.</w:t>
      </w:r>
      <w:r w:rsidR="00D3237C">
        <w:rPr>
          <w:spacing w:val="-2"/>
        </w:rPr>
        <w:t xml:space="preserve"> fejezet </w:t>
      </w:r>
      <w:r w:rsidRPr="008F5A5A">
        <w:rPr>
          <w:spacing w:val="-2"/>
        </w:rPr>
        <w:t>2</w:t>
      </w:r>
      <w:r w:rsidR="008F5A5A" w:rsidRPr="008F5A5A">
        <w:rPr>
          <w:spacing w:val="-2"/>
        </w:rPr>
        <w:t>3</w:t>
      </w:r>
      <w:r w:rsidRPr="008F5A5A">
        <w:rPr>
          <w:spacing w:val="-2"/>
        </w:rPr>
        <w:t xml:space="preserve">. pontja </w:t>
      </w:r>
      <w:r w:rsidR="008F5A5A">
        <w:t>helyébe a következő rendelkezés lép:</w:t>
      </w:r>
    </w:p>
    <w:p w:rsidR="008F5A5A" w:rsidRDefault="008F5A5A" w:rsidP="00DA2283">
      <w:pPr>
        <w:rPr>
          <w:rFonts w:eastAsia="Calibri"/>
          <w:bCs/>
          <w:sz w:val="24"/>
          <w:szCs w:val="24"/>
        </w:rPr>
      </w:pPr>
    </w:p>
    <w:p w:rsidR="00DA2283" w:rsidRPr="00DA2283" w:rsidRDefault="00E27BB0" w:rsidP="00DA228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23.</w:t>
      </w:r>
      <w:r w:rsidR="00DA2283" w:rsidRPr="00DA2283">
        <w:rPr>
          <w:rFonts w:eastAsia="Calibri"/>
          <w:bCs/>
          <w:sz w:val="24"/>
          <w:szCs w:val="24"/>
        </w:rPr>
        <w:t>A</w:t>
      </w:r>
      <w:r w:rsidR="00DA2283" w:rsidRPr="00DA2283">
        <w:rPr>
          <w:rFonts w:eastAsia="Calibri"/>
          <w:color w:val="000000"/>
          <w:sz w:val="24"/>
          <w:szCs w:val="24"/>
        </w:rPr>
        <w:t xml:space="preserve"> Társulás munkaszervezeti feladatait munkaszerződéssel és megbízási szerződés megkötése útján kívánja ellátni. </w:t>
      </w:r>
    </w:p>
    <w:p w:rsidR="005F7C00" w:rsidRPr="00DA2283" w:rsidRDefault="005F7C00" w:rsidP="00E27BB0">
      <w:pPr>
        <w:pStyle w:val="Cmsor1"/>
        <w:tabs>
          <w:tab w:val="left" w:pos="477"/>
        </w:tabs>
        <w:ind w:left="0" w:firstLine="0"/>
        <w:jc w:val="left"/>
        <w:rPr>
          <w:b w:val="0"/>
          <w:spacing w:val="-2"/>
        </w:rPr>
      </w:pPr>
    </w:p>
    <w:p w:rsidR="0067676C" w:rsidRDefault="005F7C00" w:rsidP="00E27BB0">
      <w:pPr>
        <w:pStyle w:val="Cmsor1"/>
        <w:numPr>
          <w:ilvl w:val="0"/>
          <w:numId w:val="4"/>
        </w:numPr>
        <w:tabs>
          <w:tab w:val="left" w:pos="477"/>
        </w:tabs>
        <w:jc w:val="left"/>
        <w:rPr>
          <w:spacing w:val="-2"/>
        </w:rPr>
      </w:pPr>
      <w:r>
        <w:rPr>
          <w:spacing w:val="-2"/>
        </w:rPr>
        <w:t>A társulási megállapodás VI.</w:t>
      </w:r>
      <w:r w:rsidR="00D3237C">
        <w:rPr>
          <w:spacing w:val="-2"/>
        </w:rPr>
        <w:t xml:space="preserve"> </w:t>
      </w:r>
      <w:proofErr w:type="gramStart"/>
      <w:r w:rsidR="00D3237C">
        <w:rPr>
          <w:spacing w:val="-2"/>
        </w:rPr>
        <w:t xml:space="preserve">fejezet </w:t>
      </w:r>
      <w:r>
        <w:rPr>
          <w:spacing w:val="-2"/>
        </w:rPr>
        <w:t xml:space="preserve"> 1</w:t>
      </w:r>
      <w:proofErr w:type="gramEnd"/>
      <w:r>
        <w:rPr>
          <w:spacing w:val="-2"/>
        </w:rPr>
        <w:t xml:space="preserve">. </w:t>
      </w:r>
      <w:r w:rsidR="00E27BB0">
        <w:rPr>
          <w:spacing w:val="-2"/>
        </w:rPr>
        <w:t xml:space="preserve">és 2. </w:t>
      </w:r>
      <w:r>
        <w:rPr>
          <w:spacing w:val="-2"/>
        </w:rPr>
        <w:t>pontja</w:t>
      </w:r>
      <w:r w:rsidR="00E27BB0">
        <w:rPr>
          <w:spacing w:val="-2"/>
        </w:rPr>
        <w:t>i</w:t>
      </w:r>
      <w:r>
        <w:rPr>
          <w:spacing w:val="-2"/>
        </w:rPr>
        <w:t xml:space="preserve"> </w:t>
      </w:r>
      <w:r w:rsidR="008F5A5A">
        <w:rPr>
          <w:spacing w:val="-2"/>
        </w:rPr>
        <w:t xml:space="preserve">helyébe a következő </w:t>
      </w:r>
      <w:r w:rsidR="00E27BB0">
        <w:rPr>
          <w:spacing w:val="-2"/>
        </w:rPr>
        <w:t>rendelkezések lépnek</w:t>
      </w:r>
      <w:r w:rsidR="008F5A5A">
        <w:rPr>
          <w:spacing w:val="-2"/>
        </w:rPr>
        <w:t xml:space="preserve">: </w:t>
      </w:r>
    </w:p>
    <w:p w:rsidR="00E27BB0" w:rsidRDefault="00E27BB0" w:rsidP="00E27BB0">
      <w:pPr>
        <w:pStyle w:val="Cmsor1"/>
        <w:tabs>
          <w:tab w:val="left" w:pos="477"/>
        </w:tabs>
        <w:ind w:firstLine="0"/>
        <w:jc w:val="left"/>
        <w:rPr>
          <w:spacing w:val="-2"/>
        </w:rPr>
      </w:pPr>
    </w:p>
    <w:p w:rsidR="00E27BB0" w:rsidRDefault="00E27BB0" w:rsidP="00E27BB0">
      <w:pPr>
        <w:widowControl/>
        <w:autoSpaceDE/>
        <w:autoSpaceDN/>
        <w:jc w:val="both"/>
        <w:rPr>
          <w:sz w:val="24"/>
          <w:szCs w:val="24"/>
        </w:rPr>
      </w:pPr>
      <w:r w:rsidRPr="00E27BB0">
        <w:rPr>
          <w:sz w:val="24"/>
          <w:szCs w:val="24"/>
        </w:rPr>
        <w:t>1.A Társulást az elnök</w:t>
      </w:r>
      <w:r>
        <w:rPr>
          <w:sz w:val="24"/>
          <w:szCs w:val="24"/>
        </w:rPr>
        <w:t xml:space="preserve">, </w:t>
      </w:r>
      <w:r w:rsidRPr="00E27BB0">
        <w:rPr>
          <w:sz w:val="24"/>
          <w:szCs w:val="24"/>
        </w:rPr>
        <w:t>akadályoztatása vagy a Tanács felhatalmazása esetén az alelnök képviseli.</w:t>
      </w:r>
    </w:p>
    <w:p w:rsidR="00E27BB0" w:rsidRPr="00E27BB0" w:rsidRDefault="00E27BB0" w:rsidP="00E27BB0">
      <w:pPr>
        <w:widowControl/>
        <w:autoSpaceDE/>
        <w:autoSpaceDN/>
        <w:jc w:val="both"/>
        <w:rPr>
          <w:sz w:val="24"/>
          <w:szCs w:val="24"/>
        </w:rPr>
      </w:pPr>
    </w:p>
    <w:p w:rsidR="00E27BB0" w:rsidRPr="00EA0DCD" w:rsidRDefault="00E27BB0" w:rsidP="00E27BB0">
      <w:pPr>
        <w:widowControl/>
        <w:autoSpaceDE/>
        <w:autoSpaceDN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</w:t>
      </w:r>
      <w:r w:rsidRPr="00EA0DCD">
        <w:rPr>
          <w:color w:val="000000"/>
          <w:sz w:val="24"/>
          <w:szCs w:val="24"/>
        </w:rPr>
        <w:t>Az elnök és az alelnök megbízatása megszűnik:</w:t>
      </w:r>
    </w:p>
    <w:p w:rsidR="00E27BB0" w:rsidRPr="00E27BB0" w:rsidRDefault="00E27BB0" w:rsidP="00E27BB0">
      <w:pPr>
        <w:ind w:left="360"/>
        <w:jc w:val="both"/>
        <w:rPr>
          <w:i/>
          <w:color w:val="000000"/>
          <w:sz w:val="24"/>
          <w:szCs w:val="24"/>
        </w:rPr>
      </w:pPr>
      <w:r w:rsidRPr="006B7262">
        <w:rPr>
          <w:color w:val="000000"/>
          <w:sz w:val="24"/>
          <w:szCs w:val="24"/>
        </w:rPr>
        <w:t>a</w:t>
      </w:r>
      <w:r w:rsidRPr="00E27BB0">
        <w:rPr>
          <w:i/>
          <w:color w:val="000000"/>
          <w:sz w:val="24"/>
          <w:szCs w:val="24"/>
        </w:rPr>
        <w:t xml:space="preserve">.)   a társult önkormányzatok képviselő-testületei általi </w:t>
      </w:r>
      <w:proofErr w:type="gramStart"/>
      <w:r w:rsidRPr="00E27BB0">
        <w:rPr>
          <w:i/>
          <w:color w:val="000000"/>
          <w:sz w:val="24"/>
          <w:szCs w:val="24"/>
        </w:rPr>
        <w:t>delegálás</w:t>
      </w:r>
      <w:proofErr w:type="gramEnd"/>
      <w:r w:rsidRPr="00E27BB0">
        <w:rPr>
          <w:i/>
          <w:color w:val="000000"/>
          <w:sz w:val="24"/>
          <w:szCs w:val="24"/>
        </w:rPr>
        <w:t xml:space="preserve"> megszűnésével.</w:t>
      </w:r>
    </w:p>
    <w:p w:rsidR="00E27BB0" w:rsidRPr="006B7262" w:rsidRDefault="00E27BB0" w:rsidP="00E27BB0">
      <w:pPr>
        <w:ind w:left="360"/>
        <w:jc w:val="both"/>
        <w:rPr>
          <w:color w:val="000000"/>
          <w:sz w:val="24"/>
          <w:szCs w:val="24"/>
        </w:rPr>
      </w:pPr>
      <w:r w:rsidRPr="006B7262">
        <w:rPr>
          <w:color w:val="000000"/>
          <w:sz w:val="24"/>
          <w:szCs w:val="24"/>
        </w:rPr>
        <w:t>b.</w:t>
      </w:r>
      <w:proofErr w:type="gramStart"/>
      <w:r>
        <w:rPr>
          <w:color w:val="000000"/>
          <w:sz w:val="24"/>
          <w:szCs w:val="24"/>
        </w:rPr>
        <w:t>)</w:t>
      </w:r>
      <w:r w:rsidRPr="006B7262">
        <w:rPr>
          <w:color w:val="000000"/>
          <w:sz w:val="24"/>
          <w:szCs w:val="24"/>
        </w:rPr>
        <w:t xml:space="preserve">   a</w:t>
      </w:r>
      <w:proofErr w:type="gramEnd"/>
      <w:r w:rsidRPr="006B7262">
        <w:rPr>
          <w:color w:val="000000"/>
          <w:sz w:val="24"/>
          <w:szCs w:val="24"/>
        </w:rPr>
        <w:t xml:space="preserve"> Társulási Tanács által történő visszahívással;</w:t>
      </w:r>
    </w:p>
    <w:p w:rsidR="00E27BB0" w:rsidRPr="006B7262" w:rsidRDefault="00E27BB0" w:rsidP="00E27BB0">
      <w:pPr>
        <w:ind w:left="360"/>
        <w:jc w:val="both"/>
        <w:rPr>
          <w:color w:val="000000"/>
          <w:sz w:val="24"/>
          <w:szCs w:val="24"/>
        </w:rPr>
      </w:pPr>
      <w:proofErr w:type="gramStart"/>
      <w:r w:rsidRPr="006B7262">
        <w:rPr>
          <w:color w:val="000000"/>
          <w:sz w:val="24"/>
          <w:szCs w:val="24"/>
        </w:rPr>
        <w:t>c.</w:t>
      </w:r>
      <w:proofErr w:type="gramEnd"/>
      <w:r>
        <w:rPr>
          <w:color w:val="000000"/>
          <w:sz w:val="24"/>
          <w:szCs w:val="24"/>
        </w:rPr>
        <w:t>)</w:t>
      </w:r>
      <w:r w:rsidRPr="006B7262">
        <w:rPr>
          <w:color w:val="000000"/>
          <w:sz w:val="24"/>
          <w:szCs w:val="24"/>
        </w:rPr>
        <w:t xml:space="preserve">   lemondással;</w:t>
      </w:r>
    </w:p>
    <w:p w:rsidR="00E27BB0" w:rsidRPr="006B7262" w:rsidRDefault="00E27BB0" w:rsidP="00E27BB0">
      <w:pPr>
        <w:ind w:left="360"/>
        <w:jc w:val="both"/>
        <w:rPr>
          <w:color w:val="000000"/>
          <w:sz w:val="24"/>
          <w:szCs w:val="24"/>
        </w:rPr>
      </w:pPr>
      <w:r w:rsidRPr="006B7262">
        <w:rPr>
          <w:color w:val="000000"/>
          <w:sz w:val="24"/>
          <w:szCs w:val="24"/>
        </w:rPr>
        <w:t>d.</w:t>
      </w:r>
      <w:proofErr w:type="gramStart"/>
      <w:r>
        <w:rPr>
          <w:color w:val="000000"/>
          <w:sz w:val="24"/>
          <w:szCs w:val="24"/>
        </w:rPr>
        <w:t>)</w:t>
      </w:r>
      <w:r w:rsidRPr="006B7262">
        <w:rPr>
          <w:color w:val="000000"/>
          <w:sz w:val="24"/>
          <w:szCs w:val="24"/>
        </w:rPr>
        <w:t xml:space="preserve">   a</w:t>
      </w:r>
      <w:proofErr w:type="gramEnd"/>
      <w:r w:rsidRPr="006B7262">
        <w:rPr>
          <w:color w:val="000000"/>
          <w:sz w:val="24"/>
          <w:szCs w:val="24"/>
        </w:rPr>
        <w:t xml:space="preserve"> Társulás megszűnésével;</w:t>
      </w:r>
    </w:p>
    <w:p w:rsidR="00E27BB0" w:rsidRDefault="00E27BB0" w:rsidP="00E27BB0">
      <w:pPr>
        <w:ind w:left="360"/>
        <w:jc w:val="both"/>
        <w:rPr>
          <w:color w:val="000000"/>
          <w:sz w:val="24"/>
          <w:szCs w:val="24"/>
        </w:rPr>
      </w:pPr>
      <w:proofErr w:type="gramStart"/>
      <w:r w:rsidRPr="006B7262">
        <w:rPr>
          <w:color w:val="000000"/>
          <w:sz w:val="24"/>
          <w:szCs w:val="24"/>
        </w:rPr>
        <w:t>e</w:t>
      </w:r>
      <w:proofErr w:type="gramEnd"/>
      <w:r w:rsidRPr="006B726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  <w:r w:rsidRPr="006B7262">
        <w:rPr>
          <w:color w:val="000000"/>
          <w:sz w:val="24"/>
          <w:szCs w:val="24"/>
        </w:rPr>
        <w:t xml:space="preserve">   halálával.</w:t>
      </w:r>
    </w:p>
    <w:p w:rsidR="00583C9F" w:rsidRDefault="00583C9F">
      <w:pPr>
        <w:pStyle w:val="Szvegtrzs"/>
        <w:rPr>
          <w:sz w:val="26"/>
        </w:rPr>
      </w:pPr>
    </w:p>
    <w:p w:rsidR="00D3237C" w:rsidRDefault="008F5A5A" w:rsidP="00D3237C">
      <w:pPr>
        <w:pStyle w:val="Cmsor1"/>
        <w:numPr>
          <w:ilvl w:val="0"/>
          <w:numId w:val="4"/>
        </w:numPr>
        <w:tabs>
          <w:tab w:val="left" w:pos="477"/>
        </w:tabs>
        <w:jc w:val="left"/>
        <w:rPr>
          <w:spacing w:val="-2"/>
        </w:rPr>
      </w:pPr>
      <w:r>
        <w:rPr>
          <w:spacing w:val="-2"/>
        </w:rPr>
        <w:t>A társulási megállapodás VII.</w:t>
      </w:r>
      <w:r w:rsidR="00D3237C">
        <w:rPr>
          <w:spacing w:val="-2"/>
        </w:rPr>
        <w:t xml:space="preserve"> fejezet </w:t>
      </w:r>
      <w:r>
        <w:rPr>
          <w:spacing w:val="-2"/>
        </w:rPr>
        <w:t>1. pontja</w:t>
      </w:r>
      <w:r w:rsidR="00D3237C" w:rsidRPr="00D3237C">
        <w:rPr>
          <w:spacing w:val="-2"/>
        </w:rPr>
        <w:t xml:space="preserve"> </w:t>
      </w:r>
      <w:r w:rsidR="00D3237C">
        <w:rPr>
          <w:spacing w:val="-2"/>
        </w:rPr>
        <w:t xml:space="preserve">helyébe a következő rendelkezések lépnek: </w:t>
      </w:r>
    </w:p>
    <w:p w:rsidR="008F5A5A" w:rsidRDefault="008F5A5A" w:rsidP="008F5A5A">
      <w:pPr>
        <w:pStyle w:val="Cmsor1"/>
        <w:tabs>
          <w:tab w:val="left" w:pos="477"/>
        </w:tabs>
        <w:ind w:left="0" w:firstLine="0"/>
        <w:jc w:val="left"/>
        <w:rPr>
          <w:spacing w:val="-2"/>
        </w:rPr>
      </w:pPr>
    </w:p>
    <w:p w:rsidR="008F5A5A" w:rsidRDefault="00E27BB0" w:rsidP="00E27BB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8F5A5A" w:rsidRPr="00E27BB0">
        <w:rPr>
          <w:rFonts w:eastAsia="Calibri"/>
          <w:sz w:val="24"/>
          <w:szCs w:val="24"/>
        </w:rPr>
        <w:t xml:space="preserve">Az Energiaügyi Minisztérium által a Központi Nukleáris Pénzügyi Alapból (KNPA) az atomenergiáról szóló 1996. évi CXVI. törvény (a továbbiakban </w:t>
      </w:r>
      <w:proofErr w:type="spellStart"/>
      <w:r w:rsidR="008F5A5A" w:rsidRPr="00E27BB0">
        <w:rPr>
          <w:rFonts w:eastAsia="Calibri"/>
          <w:sz w:val="24"/>
          <w:szCs w:val="24"/>
        </w:rPr>
        <w:t>Atv</w:t>
      </w:r>
      <w:proofErr w:type="spellEnd"/>
      <w:r w:rsidR="008F5A5A" w:rsidRPr="00E27BB0">
        <w:rPr>
          <w:rFonts w:eastAsia="Calibri"/>
          <w:sz w:val="24"/>
          <w:szCs w:val="24"/>
        </w:rPr>
        <w:t>.) 10/A.§-</w:t>
      </w:r>
      <w:proofErr w:type="spellStart"/>
      <w:r w:rsidR="008F5A5A" w:rsidRPr="00E27BB0">
        <w:rPr>
          <w:rFonts w:eastAsia="Calibri"/>
          <w:sz w:val="24"/>
          <w:szCs w:val="24"/>
        </w:rPr>
        <w:t>ának</w:t>
      </w:r>
      <w:proofErr w:type="spellEnd"/>
      <w:r w:rsidR="008F5A5A" w:rsidRPr="00E27BB0">
        <w:rPr>
          <w:rFonts w:eastAsia="Calibri"/>
          <w:sz w:val="24"/>
          <w:szCs w:val="24"/>
        </w:rPr>
        <w:t xml:space="preserve"> (2) bekezdésében foglaltak alapján, a Társulás részére a feladatok elvégzésére rendelkezésre átadott pénzügyi támogatásból származott vagyon, amelynek felosztása a </w:t>
      </w:r>
      <w:r w:rsidR="008F5A5A" w:rsidRPr="00E27BB0">
        <w:rPr>
          <w:rFonts w:eastAsia="Calibri"/>
          <w:iCs/>
          <w:sz w:val="24"/>
          <w:szCs w:val="24"/>
        </w:rPr>
        <w:t>2. számú melléklet szerinti</w:t>
      </w:r>
      <w:r w:rsidR="008F5A5A" w:rsidRPr="00E27BB0">
        <w:rPr>
          <w:rFonts w:eastAsia="Calibri"/>
          <w:sz w:val="24"/>
          <w:szCs w:val="24"/>
        </w:rPr>
        <w:t xml:space="preserve"> összeg felosztása a tanács kizárólagos hatáskörébe tartozik. A 2. számú mellékletben foglalt arányok megváltoztatásához tagok 2/3 többségének szavazata szükséges.</w:t>
      </w:r>
    </w:p>
    <w:p w:rsidR="00C01214" w:rsidRDefault="00C01214" w:rsidP="00E27BB0">
      <w:pPr>
        <w:jc w:val="both"/>
        <w:rPr>
          <w:rFonts w:eastAsia="Calibri"/>
          <w:sz w:val="24"/>
          <w:szCs w:val="24"/>
        </w:rPr>
      </w:pPr>
    </w:p>
    <w:p w:rsidR="00D3237C" w:rsidRDefault="00D3237C" w:rsidP="00D3237C">
      <w:pPr>
        <w:pStyle w:val="Cmsor1"/>
        <w:numPr>
          <w:ilvl w:val="0"/>
          <w:numId w:val="4"/>
        </w:numPr>
        <w:tabs>
          <w:tab w:val="left" w:pos="477"/>
        </w:tabs>
        <w:jc w:val="left"/>
        <w:rPr>
          <w:spacing w:val="-2"/>
        </w:rPr>
      </w:pPr>
      <w:r>
        <w:rPr>
          <w:spacing w:val="-2"/>
        </w:rPr>
        <w:t>A társulási megállapodás X. fejezet 5. pontja</w:t>
      </w:r>
      <w:r w:rsidRPr="00D3237C">
        <w:rPr>
          <w:spacing w:val="-2"/>
        </w:rPr>
        <w:t xml:space="preserve"> </w:t>
      </w:r>
      <w:r>
        <w:rPr>
          <w:spacing w:val="-2"/>
        </w:rPr>
        <w:t xml:space="preserve">helyébe a következő rendelkezések lépnek: </w:t>
      </w:r>
    </w:p>
    <w:p w:rsidR="00C01214" w:rsidRPr="00D3237C" w:rsidRDefault="00C01214" w:rsidP="00E27BB0">
      <w:pPr>
        <w:jc w:val="both"/>
        <w:rPr>
          <w:rFonts w:eastAsia="Calibri"/>
          <w:b/>
          <w:sz w:val="24"/>
          <w:szCs w:val="24"/>
        </w:rPr>
      </w:pPr>
    </w:p>
    <w:p w:rsidR="00C01214" w:rsidRPr="00C01214" w:rsidRDefault="00C01214" w:rsidP="00C01214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</w:rPr>
      </w:pPr>
      <w:r w:rsidRPr="00C01214">
        <w:rPr>
          <w:rFonts w:eastAsia="Calibri"/>
          <w:b/>
          <w:i/>
          <w:sz w:val="24"/>
          <w:szCs w:val="24"/>
        </w:rPr>
        <w:t xml:space="preserve">5.A </w:t>
      </w:r>
      <w:r w:rsidRPr="00C4428D">
        <w:rPr>
          <w:rFonts w:eastAsia="Calibri"/>
          <w:i/>
          <w:sz w:val="24"/>
          <w:szCs w:val="24"/>
        </w:rPr>
        <w:t xml:space="preserve">társulási megállapodás az önkormányzatok </w:t>
      </w:r>
      <w:r w:rsidRPr="00C4428D">
        <w:rPr>
          <w:rFonts w:eastAsia="Calibri"/>
          <w:i/>
          <w:color w:val="000000"/>
          <w:sz w:val="24"/>
          <w:szCs w:val="24"/>
        </w:rPr>
        <w:t>képviselő-testületei felhatalmazásának birtokában,</w:t>
      </w:r>
      <w:r w:rsidRPr="00C4428D">
        <w:rPr>
          <w:rFonts w:eastAsia="Calibri"/>
          <w:i/>
          <w:sz w:val="24"/>
          <w:szCs w:val="24"/>
        </w:rPr>
        <w:t xml:space="preserve"> mint az önkormányzatok akaratával mindenben megegyezőt, jóváhagyólag került aláírásra.</w:t>
      </w:r>
    </w:p>
    <w:p w:rsidR="008F5A5A" w:rsidRDefault="008F5A5A" w:rsidP="00E27BB0">
      <w:pPr>
        <w:pStyle w:val="Cmsor1"/>
        <w:tabs>
          <w:tab w:val="left" w:pos="477"/>
        </w:tabs>
        <w:spacing w:before="216"/>
        <w:ind w:left="0" w:right="118" w:firstLine="0"/>
      </w:pPr>
      <w:bookmarkStart w:id="0" w:name="_GoBack"/>
      <w:bookmarkEnd w:id="0"/>
    </w:p>
    <w:p w:rsidR="00583C9F" w:rsidRPr="005F7C00" w:rsidRDefault="006E1D9A" w:rsidP="00D3237C">
      <w:pPr>
        <w:pStyle w:val="Cmsor1"/>
        <w:numPr>
          <w:ilvl w:val="0"/>
          <w:numId w:val="4"/>
        </w:numPr>
        <w:tabs>
          <w:tab w:val="left" w:pos="477"/>
        </w:tabs>
        <w:spacing w:before="216"/>
        <w:ind w:right="118"/>
      </w:pPr>
      <w:r>
        <w:t>Jelen</w:t>
      </w:r>
      <w:r>
        <w:rPr>
          <w:spacing w:val="80"/>
          <w:w w:val="150"/>
        </w:rPr>
        <w:t xml:space="preserve"> </w:t>
      </w:r>
      <w:r>
        <w:t>megállapodással</w:t>
      </w:r>
      <w:r>
        <w:rPr>
          <w:spacing w:val="80"/>
          <w:w w:val="150"/>
        </w:rPr>
        <w:t xml:space="preserve"> </w:t>
      </w:r>
      <w:r>
        <w:t>nem</w:t>
      </w:r>
      <w:r>
        <w:rPr>
          <w:spacing w:val="80"/>
          <w:w w:val="150"/>
        </w:rPr>
        <w:t xml:space="preserve"> </w:t>
      </w:r>
      <w:r>
        <w:t>érintett</w:t>
      </w:r>
      <w:r>
        <w:rPr>
          <w:spacing w:val="80"/>
          <w:w w:val="150"/>
        </w:rPr>
        <w:t xml:space="preserve"> </w:t>
      </w:r>
      <w:r>
        <w:t>pontokat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társulás</w:t>
      </w:r>
      <w:r>
        <w:rPr>
          <w:spacing w:val="80"/>
          <w:w w:val="150"/>
        </w:rPr>
        <w:t xml:space="preserve"> </w:t>
      </w:r>
      <w:r>
        <w:t>tagjai</w:t>
      </w:r>
      <w:r>
        <w:rPr>
          <w:spacing w:val="80"/>
          <w:w w:val="150"/>
        </w:rPr>
        <w:t xml:space="preserve"> </w:t>
      </w:r>
      <w:r>
        <w:t xml:space="preserve">hatályukban </w:t>
      </w:r>
      <w:r>
        <w:rPr>
          <w:spacing w:val="-2"/>
        </w:rPr>
        <w:t>fenntartják.</w:t>
      </w:r>
    </w:p>
    <w:p w:rsidR="005F7C00" w:rsidRPr="005F7C00" w:rsidRDefault="005F7C00" w:rsidP="005F7C00">
      <w:pPr>
        <w:pStyle w:val="Cmsor1"/>
        <w:tabs>
          <w:tab w:val="left" w:pos="477"/>
        </w:tabs>
        <w:spacing w:before="216"/>
        <w:ind w:right="118" w:firstLine="0"/>
      </w:pPr>
    </w:p>
    <w:p w:rsidR="00583C9F" w:rsidRPr="0067676C" w:rsidRDefault="006E1D9A" w:rsidP="00D3237C">
      <w:pPr>
        <w:pStyle w:val="Listaszerbekezds"/>
        <w:numPr>
          <w:ilvl w:val="0"/>
          <w:numId w:val="4"/>
        </w:numPr>
        <w:tabs>
          <w:tab w:val="left" w:pos="477"/>
        </w:tabs>
        <w:rPr>
          <w:sz w:val="24"/>
        </w:rPr>
      </w:pPr>
      <w:r>
        <w:rPr>
          <w:b/>
          <w:sz w:val="24"/>
        </w:rPr>
        <w:t>Jelen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társulási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megállapodás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módosítást</w:t>
      </w:r>
      <w:r>
        <w:rPr>
          <w:spacing w:val="-2"/>
          <w:sz w:val="24"/>
        </w:rPr>
        <w:t>:</w:t>
      </w:r>
    </w:p>
    <w:p w:rsidR="0067676C" w:rsidRPr="0067676C" w:rsidRDefault="0067676C" w:rsidP="0067676C">
      <w:pPr>
        <w:pStyle w:val="Listaszerbekezds"/>
        <w:rPr>
          <w:sz w:val="24"/>
        </w:rPr>
      </w:pPr>
    </w:p>
    <w:p w:rsidR="0067676C" w:rsidRDefault="006E1D9A" w:rsidP="0067676C">
      <w:pPr>
        <w:pStyle w:val="Szvegtrzs"/>
        <w:ind w:right="113"/>
        <w:jc w:val="both"/>
      </w:pPr>
      <w:r>
        <w:t>Bátaapáti Község Önkormányzati Képviselő-testülete /2023. () sz.,</w:t>
      </w:r>
    </w:p>
    <w:p w:rsidR="00583C9F" w:rsidRDefault="0067676C" w:rsidP="0067676C">
      <w:pPr>
        <w:pStyle w:val="Szvegtrzs"/>
        <w:ind w:right="113"/>
        <w:jc w:val="both"/>
        <w:rPr>
          <w:spacing w:val="63"/>
          <w:w w:val="150"/>
        </w:rPr>
      </w:pPr>
      <w:r>
        <w:t xml:space="preserve">Bátaszék </w:t>
      </w:r>
      <w:r w:rsidR="006E1D9A">
        <w:t>Város Önkormányzati Képviselő-testülete</w:t>
      </w:r>
      <w:r w:rsidR="006E1D9A">
        <w:rPr>
          <w:spacing w:val="62"/>
          <w:w w:val="150"/>
        </w:rPr>
        <w:t xml:space="preserve"> </w:t>
      </w:r>
      <w:r w:rsidR="006E1D9A">
        <w:t>/2023.</w:t>
      </w:r>
      <w:r w:rsidR="006E1D9A">
        <w:rPr>
          <w:spacing w:val="63"/>
          <w:w w:val="150"/>
        </w:rPr>
        <w:t xml:space="preserve"> </w:t>
      </w:r>
      <w:r w:rsidR="006E1D9A">
        <w:t>()</w:t>
      </w:r>
      <w:r w:rsidR="00A71EA6">
        <w:t xml:space="preserve"> </w:t>
      </w:r>
      <w:r w:rsidR="006E1D9A">
        <w:t>sz.,</w:t>
      </w:r>
      <w:r w:rsidR="006E1D9A">
        <w:rPr>
          <w:spacing w:val="63"/>
          <w:w w:val="150"/>
        </w:rPr>
        <w:t xml:space="preserve"> </w:t>
      </w:r>
    </w:p>
    <w:p w:rsidR="00A71EA6" w:rsidRDefault="006E1D9A" w:rsidP="0067676C">
      <w:pPr>
        <w:pStyle w:val="Szvegtrzs"/>
        <w:ind w:right="112"/>
        <w:jc w:val="both"/>
      </w:pPr>
      <w:r>
        <w:t>Cikó Község Önkormányzati Képviselő-testülete /2023. (). sz</w:t>
      </w:r>
      <w:r w:rsidR="00A71EA6">
        <w:t>.,</w:t>
      </w:r>
    </w:p>
    <w:p w:rsidR="00A71EA6" w:rsidRDefault="00A71EA6" w:rsidP="00A71EA6">
      <w:pPr>
        <w:pStyle w:val="Szvegtrzs"/>
        <w:ind w:right="112"/>
        <w:jc w:val="both"/>
      </w:pPr>
      <w:r>
        <w:t>Feked Község Önkormányzati Képviselő-testülete /2023.() sz.,</w:t>
      </w:r>
    </w:p>
    <w:p w:rsidR="00A71EA6" w:rsidRDefault="006E1D9A" w:rsidP="00A71EA6">
      <w:pPr>
        <w:pStyle w:val="Szvegtrzs"/>
        <w:ind w:right="112"/>
        <w:jc w:val="both"/>
      </w:pPr>
      <w:r>
        <w:t>Mórágy</w:t>
      </w:r>
      <w:r>
        <w:rPr>
          <w:spacing w:val="65"/>
        </w:rPr>
        <w:t xml:space="preserve"> </w:t>
      </w:r>
      <w:r>
        <w:t>Községi</w:t>
      </w:r>
      <w:r>
        <w:rPr>
          <w:spacing w:val="64"/>
        </w:rPr>
        <w:t xml:space="preserve"> </w:t>
      </w:r>
      <w:r>
        <w:t>Önkormányzati</w:t>
      </w:r>
      <w:r>
        <w:rPr>
          <w:spacing w:val="64"/>
        </w:rPr>
        <w:t xml:space="preserve"> </w:t>
      </w:r>
      <w:r w:rsidR="00A71EA6">
        <w:t>Képviselő-</w:t>
      </w:r>
      <w:r w:rsidR="00A71EA6">
        <w:rPr>
          <w:spacing w:val="-2"/>
        </w:rPr>
        <w:t>testülete</w:t>
      </w:r>
      <w:r w:rsidR="00A71EA6">
        <w:t xml:space="preserve"> /</w:t>
      </w:r>
      <w:r>
        <w:t xml:space="preserve">2023. () sz., </w:t>
      </w:r>
    </w:p>
    <w:p w:rsidR="00A71EA6" w:rsidRDefault="006E1D9A" w:rsidP="00A71EA6">
      <w:pPr>
        <w:pStyle w:val="Szvegtrzs"/>
        <w:ind w:right="112"/>
        <w:jc w:val="both"/>
      </w:pPr>
      <w:r>
        <w:t xml:space="preserve">Mőcsény Község Önkormányzati Képviselő-testülete /2023. () sz., </w:t>
      </w:r>
    </w:p>
    <w:p w:rsidR="00A71EA6" w:rsidRDefault="00A71EA6" w:rsidP="00A71EA6">
      <w:pPr>
        <w:pStyle w:val="Szvegtrzs"/>
        <w:ind w:right="112"/>
        <w:jc w:val="both"/>
      </w:pPr>
      <w:r>
        <w:t>Ófalu</w:t>
      </w:r>
      <w:r w:rsidR="006E1D9A">
        <w:t xml:space="preserve"> Község Önkormányzati Képviselő-testülete /2023. (</w:t>
      </w:r>
      <w:r w:rsidR="006E1D9A">
        <w:rPr>
          <w:sz w:val="26"/>
        </w:rPr>
        <w:t xml:space="preserve">) </w:t>
      </w:r>
      <w:r w:rsidR="006E1D9A">
        <w:t xml:space="preserve">sz., </w:t>
      </w:r>
    </w:p>
    <w:p w:rsidR="00583C9F" w:rsidRPr="00A71EA6" w:rsidRDefault="00A71EA6" w:rsidP="00A71EA6">
      <w:pPr>
        <w:pStyle w:val="Szvegtrzs"/>
        <w:ind w:right="112"/>
        <w:jc w:val="both"/>
      </w:pPr>
      <w:r>
        <w:t xml:space="preserve">Véménd </w:t>
      </w:r>
      <w:r w:rsidR="006E1D9A">
        <w:t xml:space="preserve">Község Képviselő- testülete /2023. () sz., </w:t>
      </w:r>
      <w:r w:rsidR="006E1D9A">
        <w:rPr>
          <w:b/>
        </w:rPr>
        <w:t>határozatával fogadta el.</w:t>
      </w:r>
    </w:p>
    <w:p w:rsidR="00583C9F" w:rsidRDefault="00583C9F">
      <w:pPr>
        <w:pStyle w:val="Szvegtrzs"/>
        <w:rPr>
          <w:b/>
          <w:sz w:val="26"/>
        </w:rPr>
      </w:pPr>
    </w:p>
    <w:p w:rsidR="00583C9F" w:rsidRDefault="006E1D9A" w:rsidP="00A71EA6">
      <w:pPr>
        <w:pStyle w:val="Szvegtrzs"/>
        <w:spacing w:before="231"/>
      </w:pPr>
      <w:r>
        <w:t>A jelen társulási megállapodás módosítást a felek, mint akaratukkal mindenben megegyezőt, saját kezűleg, jóváhagyólag és képviselő-testületeik felhatalmazása alapján írnak alá.</w:t>
      </w:r>
    </w:p>
    <w:p w:rsidR="00583C9F" w:rsidRDefault="00583C9F">
      <w:pPr>
        <w:pStyle w:val="Szvegtrzs"/>
        <w:rPr>
          <w:sz w:val="26"/>
        </w:rPr>
      </w:pPr>
    </w:p>
    <w:p w:rsidR="00583C9F" w:rsidRDefault="00583C9F">
      <w:pPr>
        <w:pStyle w:val="Szvegtrzs"/>
        <w:rPr>
          <w:sz w:val="26"/>
        </w:rPr>
      </w:pPr>
    </w:p>
    <w:p w:rsidR="00583C9F" w:rsidRDefault="00A71EA6">
      <w:pPr>
        <w:pStyle w:val="Szvegtrzs"/>
        <w:spacing w:before="231"/>
        <w:ind w:left="116"/>
      </w:pPr>
      <w:r>
        <w:t>Bátaapáti</w:t>
      </w:r>
      <w:r w:rsidR="006E1D9A">
        <w:rPr>
          <w:spacing w:val="-1"/>
        </w:rPr>
        <w:t xml:space="preserve"> </w:t>
      </w:r>
      <w:r w:rsidR="006E1D9A">
        <w:t>2023.</w:t>
      </w:r>
      <w:r w:rsidR="006E1D9A">
        <w:rPr>
          <w:spacing w:val="-1"/>
        </w:rPr>
        <w:t xml:space="preserve"> </w:t>
      </w:r>
      <w:r>
        <w:t>……….</w:t>
      </w:r>
      <w:r w:rsidR="006E1D9A">
        <w:rPr>
          <w:spacing w:val="-5"/>
        </w:rPr>
        <w:t>….</w:t>
      </w: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F7C00" w:rsidRDefault="005F7C00">
      <w:pPr>
        <w:pStyle w:val="Szvegtrzs"/>
        <w:spacing w:before="6"/>
        <w:rPr>
          <w:sz w:val="25"/>
        </w:rPr>
      </w:pPr>
    </w:p>
    <w:p w:rsidR="00D3237C" w:rsidRDefault="00D3237C">
      <w:pPr>
        <w:pStyle w:val="Szvegtrzs"/>
        <w:spacing w:before="6"/>
        <w:rPr>
          <w:sz w:val="25"/>
        </w:rPr>
      </w:pPr>
    </w:p>
    <w:p w:rsidR="00D3237C" w:rsidRDefault="00D3237C">
      <w:pPr>
        <w:pStyle w:val="Szvegtrzs"/>
        <w:spacing w:before="6"/>
        <w:rPr>
          <w:sz w:val="25"/>
        </w:rPr>
      </w:pPr>
    </w:p>
    <w:p w:rsidR="00583C9F" w:rsidRDefault="006E1D9A">
      <w:pPr>
        <w:pStyle w:val="Szvegtrzs"/>
        <w:spacing w:before="6"/>
        <w:rPr>
          <w:sz w:val="2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2515235" cy="1270"/>
                <wp:effectExtent l="0" t="0" r="0" b="0"/>
                <wp:wrapTopAndBottom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61"/>
                            <a:gd name="T2" fmla="+- 0 5377 1416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5AA2" id="docshape3" o:spid="_x0000_s1026" style="position:absolute;margin-left:70.8pt;margin-top:15.9pt;width:19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JbBAMAAKQ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97 6397"/>
                            <a:gd name="T1" fmla="*/ T0 w 4080"/>
                            <a:gd name="T2" fmla="+- 0 10477 639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3E60" id="docshape4" o:spid="_x0000_s1026" style="position:absolute;margin-left:319.85pt;margin-top:15.9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7sAgMAAKU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583C9F" w:rsidRDefault="006E1D9A" w:rsidP="00A71EA6">
      <w:pPr>
        <w:pStyle w:val="Szvegtrzs"/>
        <w:tabs>
          <w:tab w:val="left" w:pos="5193"/>
          <w:tab w:val="left" w:pos="5476"/>
        </w:tabs>
        <w:ind w:left="116" w:right="247" w:firstLine="480"/>
      </w:pPr>
      <w:r>
        <w:t>Bátaapáti Község Önkormányzata</w:t>
      </w:r>
      <w:r>
        <w:tab/>
      </w:r>
      <w:r w:rsidR="00A71EA6">
        <w:t xml:space="preserve">Bátaszék Város </w:t>
      </w:r>
      <w:r w:rsidR="00A71EA6">
        <w:rPr>
          <w:spacing w:val="-15"/>
        </w:rPr>
        <w:t>Önkormányzata</w:t>
      </w:r>
      <w:r>
        <w:t xml:space="preserve"> Képviseli: </w:t>
      </w:r>
      <w:proofErr w:type="spellStart"/>
      <w:r w:rsidR="00C4661D">
        <w:t>Tornóczky</w:t>
      </w:r>
      <w:proofErr w:type="spellEnd"/>
      <w:r w:rsidR="00C4661D">
        <w:t xml:space="preserve"> Gábor al</w:t>
      </w:r>
      <w:r w:rsidR="00A71EA6">
        <w:t>polgármester</w:t>
      </w:r>
      <w:r w:rsidR="00A71EA6">
        <w:tab/>
      </w:r>
      <w:r>
        <w:t xml:space="preserve">Képviseli: </w:t>
      </w:r>
      <w:r w:rsidR="00A71EA6">
        <w:t>dr. Bozsolik Róbert</w:t>
      </w:r>
      <w:r>
        <w:t xml:space="preserve"> </w:t>
      </w:r>
    </w:p>
    <w:p w:rsidR="00583C9F" w:rsidRPr="000910BA" w:rsidRDefault="000910BA" w:rsidP="000910BA">
      <w:pPr>
        <w:pStyle w:val="Szvegtrzs"/>
        <w:tabs>
          <w:tab w:val="left" w:pos="5193"/>
          <w:tab w:val="left" w:pos="5476"/>
        </w:tabs>
        <w:ind w:left="116" w:right="247" w:firstLine="480"/>
      </w:pPr>
      <w:r>
        <w:tab/>
      </w:r>
      <w:r>
        <w:tab/>
      </w:r>
      <w:r>
        <w:tab/>
      </w:r>
      <w:r>
        <w:tab/>
        <w:t>polgármester</w:t>
      </w: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6E1D9A">
      <w:pPr>
        <w:pStyle w:val="Szvegtrzs"/>
        <w:spacing w:before="6"/>
        <w:rPr>
          <w:sz w:val="2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76E6AE" wp14:editId="0A7C6C1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2514600" cy="1270"/>
                <wp:effectExtent l="0" t="0" r="0" b="0"/>
                <wp:wrapTopAndBottom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60"/>
                            <a:gd name="T2" fmla="+- 0 5376 14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BAD1" id="docshape5" o:spid="_x0000_s1026" style="position:absolute;margin-left:70.8pt;margin-top:18.2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A8D42" wp14:editId="611A08F2">
                <wp:simplePos x="0" y="0"/>
                <wp:positionH relativeFrom="page">
                  <wp:posOffset>4099560</wp:posOffset>
                </wp:positionH>
                <wp:positionV relativeFrom="paragraph">
                  <wp:posOffset>231140</wp:posOffset>
                </wp:positionV>
                <wp:extent cx="2514600" cy="1270"/>
                <wp:effectExtent l="0" t="0" r="0" b="0"/>
                <wp:wrapTopAndBottom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456 6456"/>
                            <a:gd name="T1" fmla="*/ T0 w 3960"/>
                            <a:gd name="T2" fmla="+- 0 10416 645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654D" id="docshape6" o:spid="_x0000_s1026" style="position:absolute;margin-left:322.8pt;margin-top:18.2pt;width:1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6BBAMAAKUGAAAOAAAAZHJzL2Uyb0RvYy54bWysVW1v0zAQ/o7Ef7D8EdTlZW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583C9F" w:rsidRDefault="006E1D9A">
      <w:pPr>
        <w:pStyle w:val="Szvegtrzs"/>
        <w:tabs>
          <w:tab w:val="left" w:pos="5447"/>
          <w:tab w:val="left" w:pos="5536"/>
        </w:tabs>
        <w:ind w:left="116" w:right="159" w:firstLine="540"/>
      </w:pPr>
      <w:r>
        <w:t>Cikó Község Önkormányzata</w:t>
      </w:r>
      <w:r>
        <w:tab/>
      </w:r>
      <w:r>
        <w:tab/>
      </w:r>
      <w:r w:rsidR="00A71EA6">
        <w:t>Feked</w:t>
      </w:r>
      <w:r>
        <w:t xml:space="preserve"> Község Önkormányzata Képvisel</w:t>
      </w:r>
      <w:r w:rsidR="00A71EA6">
        <w:t xml:space="preserve">i: Molnár Józsefné </w:t>
      </w:r>
      <w:proofErr w:type="gramStart"/>
      <w:r w:rsidR="00A71EA6">
        <w:t>polgármester                 Képviseli</w:t>
      </w:r>
      <w:proofErr w:type="gramEnd"/>
      <w:r>
        <w:t>:</w:t>
      </w:r>
      <w:r>
        <w:rPr>
          <w:spacing w:val="-12"/>
        </w:rPr>
        <w:t xml:space="preserve"> </w:t>
      </w:r>
      <w:proofErr w:type="spellStart"/>
      <w:r w:rsidR="00A71EA6">
        <w:t>Tillmann</w:t>
      </w:r>
      <w:proofErr w:type="spellEnd"/>
      <w:r w:rsidR="00A71EA6">
        <w:t xml:space="preserve"> Péter</w:t>
      </w:r>
      <w:r>
        <w:rPr>
          <w:spacing w:val="-12"/>
        </w:rPr>
        <w:t xml:space="preserve"> </w:t>
      </w:r>
      <w:r>
        <w:t>polgármester</w:t>
      </w: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6E1D9A">
      <w:pPr>
        <w:pStyle w:val="Szvegtrzs"/>
        <w:spacing w:before="6"/>
        <w:rPr>
          <w:sz w:val="2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FEAE6F" wp14:editId="3C76B78F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2438400" cy="1270"/>
                <wp:effectExtent l="0" t="0" r="0" b="0"/>
                <wp:wrapTopAndBottom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840"/>
                            <a:gd name="T2" fmla="+- 0 5256 141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8861" id="docshape7" o:spid="_x0000_s1026" style="position:absolute;margin-left:70.8pt;margin-top:18.2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p3AAMAAKQ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6CBD9F" wp14:editId="33B339FB">
                <wp:simplePos x="0" y="0"/>
                <wp:positionH relativeFrom="page">
                  <wp:posOffset>4099560</wp:posOffset>
                </wp:positionH>
                <wp:positionV relativeFrom="paragraph">
                  <wp:posOffset>231140</wp:posOffset>
                </wp:positionV>
                <wp:extent cx="2438400" cy="1270"/>
                <wp:effectExtent l="0" t="0" r="0" b="0"/>
                <wp:wrapTopAndBottom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56 6456"/>
                            <a:gd name="T1" fmla="*/ T0 w 3840"/>
                            <a:gd name="T2" fmla="+- 0 10296 645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C598" id="docshape8" o:spid="_x0000_s1026" style="position:absolute;margin-left:322.8pt;margin-top:18.2pt;width:1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583C9F" w:rsidRDefault="00A71EA6">
      <w:pPr>
        <w:pStyle w:val="Szvegtrzs"/>
        <w:tabs>
          <w:tab w:val="left" w:pos="5296"/>
          <w:tab w:val="left" w:pos="5714"/>
        </w:tabs>
        <w:ind w:left="116" w:right="150" w:firstLine="300"/>
      </w:pPr>
      <w:r>
        <w:t>Mórágy</w:t>
      </w:r>
      <w:r w:rsidR="006E1D9A">
        <w:t xml:space="preserve"> Község Önkormányzata</w:t>
      </w:r>
      <w:r w:rsidR="006E1D9A">
        <w:tab/>
      </w:r>
      <w:r w:rsidR="006E1D9A">
        <w:tab/>
      </w:r>
      <w:r>
        <w:t xml:space="preserve">Mőcsény </w:t>
      </w:r>
      <w:r w:rsidR="006E1D9A">
        <w:t xml:space="preserve">Község Önkormányzata Képviseli: </w:t>
      </w:r>
      <w:proofErr w:type="spellStart"/>
      <w:r>
        <w:t>Glöckner</w:t>
      </w:r>
      <w:proofErr w:type="spellEnd"/>
      <w:r>
        <w:t xml:space="preserve"> Henrik</w:t>
      </w:r>
      <w:r w:rsidR="006E1D9A">
        <w:t xml:space="preserve"> polgármester</w:t>
      </w:r>
      <w:r w:rsidR="006E1D9A">
        <w:tab/>
        <w:t>Képviseli:</w:t>
      </w:r>
      <w:r w:rsidR="006E1D9A">
        <w:rPr>
          <w:spacing w:val="-12"/>
        </w:rPr>
        <w:t xml:space="preserve"> </w:t>
      </w:r>
      <w:r>
        <w:t>Salgó Ivett</w:t>
      </w:r>
      <w:r w:rsidR="006E1D9A">
        <w:rPr>
          <w:spacing w:val="-12"/>
        </w:rPr>
        <w:t xml:space="preserve"> </w:t>
      </w:r>
      <w:r w:rsidR="006E1D9A">
        <w:t>polgármester</w:t>
      </w: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p w:rsidR="00583C9F" w:rsidRDefault="006E1D9A">
      <w:pPr>
        <w:pStyle w:val="Szvegtrzs"/>
        <w:spacing w:before="5"/>
        <w:rPr>
          <w:sz w:val="2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2590800" cy="1270"/>
                <wp:effectExtent l="0" t="0" r="0" b="0"/>
                <wp:wrapTopAndBottom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080"/>
                            <a:gd name="T2" fmla="+- 0 5496 1416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084C" id="docshape9" o:spid="_x0000_s1026" style="position:absolute;margin-left:70.8pt;margin-top:18.15pt;width:20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230505</wp:posOffset>
                </wp:positionV>
                <wp:extent cx="2514600" cy="1270"/>
                <wp:effectExtent l="0" t="0" r="0" b="0"/>
                <wp:wrapTopAndBottom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457 6457"/>
                            <a:gd name="T1" fmla="*/ T0 w 3960"/>
                            <a:gd name="T2" fmla="+- 0 10417 6457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1BAF" id="docshape10" o:spid="_x0000_s1026" style="position:absolute;margin-left:322.85pt;margin-top:18.15pt;width:1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583C9F" w:rsidRDefault="00A71EA6" w:rsidP="00DA2283">
      <w:pPr>
        <w:pStyle w:val="Szvegtrzs"/>
        <w:tabs>
          <w:tab w:val="left" w:pos="5375"/>
          <w:tab w:val="left" w:pos="5553"/>
        </w:tabs>
        <w:ind w:left="116" w:right="404" w:firstLine="360"/>
        <w:rPr>
          <w:sz w:val="20"/>
        </w:rPr>
      </w:pPr>
      <w:r>
        <w:t xml:space="preserve">Ófalu </w:t>
      </w:r>
      <w:r w:rsidR="006E1D9A">
        <w:t>Község Önkormányzata</w:t>
      </w:r>
      <w:r w:rsidR="006E1D9A">
        <w:tab/>
      </w:r>
      <w:r w:rsidR="006E1D9A">
        <w:tab/>
      </w:r>
      <w:proofErr w:type="spellStart"/>
      <w:r>
        <w:t>Vémén</w:t>
      </w:r>
      <w:proofErr w:type="spellEnd"/>
      <w:r w:rsidR="006E1D9A">
        <w:t xml:space="preserve"> Község Önkormányzata Képviseli: </w:t>
      </w:r>
      <w:r>
        <w:t>Bechli Erzsébet</w:t>
      </w:r>
      <w:r w:rsidR="00DA2283">
        <w:t xml:space="preserve"> </w:t>
      </w:r>
      <w:proofErr w:type="gramStart"/>
      <w:r w:rsidR="00DA2283">
        <w:t xml:space="preserve">polgármester                   </w:t>
      </w:r>
      <w:r w:rsidR="006E1D9A">
        <w:t>Képviseli</w:t>
      </w:r>
      <w:proofErr w:type="gramEnd"/>
      <w:r w:rsidR="006E1D9A">
        <w:t>:</w:t>
      </w:r>
      <w:r w:rsidR="006E1D9A">
        <w:rPr>
          <w:spacing w:val="-12"/>
        </w:rPr>
        <w:t xml:space="preserve"> </w:t>
      </w:r>
      <w:r w:rsidR="00DA2283">
        <w:rPr>
          <w:spacing w:val="-12"/>
        </w:rPr>
        <w:t>Szalonna Zoltán polgármester</w:t>
      </w:r>
    </w:p>
    <w:p w:rsidR="00583C9F" w:rsidRDefault="00583C9F">
      <w:pPr>
        <w:pStyle w:val="Szvegtrzs"/>
        <w:rPr>
          <w:sz w:val="20"/>
        </w:rPr>
      </w:pPr>
    </w:p>
    <w:p w:rsidR="00583C9F" w:rsidRDefault="00583C9F">
      <w:pPr>
        <w:pStyle w:val="Szvegtrzs"/>
        <w:rPr>
          <w:sz w:val="20"/>
        </w:rPr>
      </w:pPr>
    </w:p>
    <w:sectPr w:rsidR="00583C9F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C9"/>
    <w:multiLevelType w:val="hybridMultilevel"/>
    <w:tmpl w:val="3F32C6A4"/>
    <w:lvl w:ilvl="0" w:tplc="1D300AD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942665F"/>
    <w:multiLevelType w:val="hybridMultilevel"/>
    <w:tmpl w:val="04E89006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9F64B4D"/>
    <w:multiLevelType w:val="hybridMultilevel"/>
    <w:tmpl w:val="09CE9D36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DCE4A1B"/>
    <w:multiLevelType w:val="hybridMultilevel"/>
    <w:tmpl w:val="A93A9EA8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50994"/>
    <w:multiLevelType w:val="hybridMultilevel"/>
    <w:tmpl w:val="5030A6EC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AA52F86"/>
    <w:multiLevelType w:val="hybridMultilevel"/>
    <w:tmpl w:val="E88AA98A"/>
    <w:lvl w:ilvl="0" w:tplc="8A2AFC9E">
      <w:start w:val="1"/>
      <w:numFmt w:val="lowerLetter"/>
      <w:lvlText w:val="%1.)"/>
      <w:lvlJc w:val="left"/>
      <w:pPr>
        <w:ind w:left="988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AD6CD8C">
      <w:numFmt w:val="bullet"/>
      <w:lvlText w:val="•"/>
      <w:lvlJc w:val="left"/>
      <w:pPr>
        <w:ind w:left="1812" w:hanging="306"/>
      </w:pPr>
      <w:rPr>
        <w:rFonts w:hint="default"/>
        <w:lang w:val="hu-HU" w:eastAsia="en-US" w:bidi="ar-SA"/>
      </w:rPr>
    </w:lvl>
    <w:lvl w:ilvl="2" w:tplc="EC1C87B2">
      <w:numFmt w:val="bullet"/>
      <w:lvlText w:val="•"/>
      <w:lvlJc w:val="left"/>
      <w:pPr>
        <w:ind w:left="2645" w:hanging="306"/>
      </w:pPr>
      <w:rPr>
        <w:rFonts w:hint="default"/>
        <w:lang w:val="hu-HU" w:eastAsia="en-US" w:bidi="ar-SA"/>
      </w:rPr>
    </w:lvl>
    <w:lvl w:ilvl="3" w:tplc="30D0E20E">
      <w:numFmt w:val="bullet"/>
      <w:lvlText w:val="•"/>
      <w:lvlJc w:val="left"/>
      <w:pPr>
        <w:ind w:left="3477" w:hanging="306"/>
      </w:pPr>
      <w:rPr>
        <w:rFonts w:hint="default"/>
        <w:lang w:val="hu-HU" w:eastAsia="en-US" w:bidi="ar-SA"/>
      </w:rPr>
    </w:lvl>
    <w:lvl w:ilvl="4" w:tplc="EF9CBC4C">
      <w:numFmt w:val="bullet"/>
      <w:lvlText w:val="•"/>
      <w:lvlJc w:val="left"/>
      <w:pPr>
        <w:ind w:left="4310" w:hanging="306"/>
      </w:pPr>
      <w:rPr>
        <w:rFonts w:hint="default"/>
        <w:lang w:val="hu-HU" w:eastAsia="en-US" w:bidi="ar-SA"/>
      </w:rPr>
    </w:lvl>
    <w:lvl w:ilvl="5" w:tplc="34D4FD66">
      <w:numFmt w:val="bullet"/>
      <w:lvlText w:val="•"/>
      <w:lvlJc w:val="left"/>
      <w:pPr>
        <w:ind w:left="5143" w:hanging="306"/>
      </w:pPr>
      <w:rPr>
        <w:rFonts w:hint="default"/>
        <w:lang w:val="hu-HU" w:eastAsia="en-US" w:bidi="ar-SA"/>
      </w:rPr>
    </w:lvl>
    <w:lvl w:ilvl="6" w:tplc="DD4C4DB6">
      <w:numFmt w:val="bullet"/>
      <w:lvlText w:val="•"/>
      <w:lvlJc w:val="left"/>
      <w:pPr>
        <w:ind w:left="5975" w:hanging="306"/>
      </w:pPr>
      <w:rPr>
        <w:rFonts w:hint="default"/>
        <w:lang w:val="hu-HU" w:eastAsia="en-US" w:bidi="ar-SA"/>
      </w:rPr>
    </w:lvl>
    <w:lvl w:ilvl="7" w:tplc="CC14BEDC">
      <w:numFmt w:val="bullet"/>
      <w:lvlText w:val="•"/>
      <w:lvlJc w:val="left"/>
      <w:pPr>
        <w:ind w:left="6808" w:hanging="306"/>
      </w:pPr>
      <w:rPr>
        <w:rFonts w:hint="default"/>
        <w:lang w:val="hu-HU" w:eastAsia="en-US" w:bidi="ar-SA"/>
      </w:rPr>
    </w:lvl>
    <w:lvl w:ilvl="8" w:tplc="8354BA42">
      <w:numFmt w:val="bullet"/>
      <w:lvlText w:val="•"/>
      <w:lvlJc w:val="left"/>
      <w:pPr>
        <w:ind w:left="7641" w:hanging="306"/>
      </w:pPr>
      <w:rPr>
        <w:rFonts w:hint="default"/>
        <w:lang w:val="hu-HU" w:eastAsia="en-US" w:bidi="ar-SA"/>
      </w:rPr>
    </w:lvl>
  </w:abstractNum>
  <w:abstractNum w:abstractNumId="8" w15:restartNumberingAfterBreak="0">
    <w:nsid w:val="2CA8531C"/>
    <w:multiLevelType w:val="hybridMultilevel"/>
    <w:tmpl w:val="29AE672E"/>
    <w:lvl w:ilvl="0" w:tplc="F1063D6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3B85D5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BEE19B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2AF41E1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0DE6A70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2398FCC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D76A0A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2F960E7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CF78E19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4BE1E03"/>
    <w:multiLevelType w:val="hybridMultilevel"/>
    <w:tmpl w:val="09CE9D36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0521680"/>
    <w:multiLevelType w:val="hybridMultilevel"/>
    <w:tmpl w:val="9CC82380"/>
    <w:lvl w:ilvl="0" w:tplc="55CC0438">
      <w:start w:val="1"/>
      <w:numFmt w:val="lowerLetter"/>
      <w:lvlText w:val="%1.)"/>
      <w:lvlJc w:val="left"/>
      <w:pPr>
        <w:ind w:left="9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2B547C64">
      <w:numFmt w:val="bullet"/>
      <w:lvlText w:val="•"/>
      <w:lvlJc w:val="left"/>
      <w:pPr>
        <w:ind w:left="1812" w:hanging="305"/>
      </w:pPr>
      <w:rPr>
        <w:rFonts w:hint="default"/>
        <w:lang w:val="hu-HU" w:eastAsia="en-US" w:bidi="ar-SA"/>
      </w:rPr>
    </w:lvl>
    <w:lvl w:ilvl="2" w:tplc="767E3770">
      <w:numFmt w:val="bullet"/>
      <w:lvlText w:val="•"/>
      <w:lvlJc w:val="left"/>
      <w:pPr>
        <w:ind w:left="2645" w:hanging="305"/>
      </w:pPr>
      <w:rPr>
        <w:rFonts w:hint="default"/>
        <w:lang w:val="hu-HU" w:eastAsia="en-US" w:bidi="ar-SA"/>
      </w:rPr>
    </w:lvl>
    <w:lvl w:ilvl="3" w:tplc="0E8C7476">
      <w:numFmt w:val="bullet"/>
      <w:lvlText w:val="•"/>
      <w:lvlJc w:val="left"/>
      <w:pPr>
        <w:ind w:left="3477" w:hanging="305"/>
      </w:pPr>
      <w:rPr>
        <w:rFonts w:hint="default"/>
        <w:lang w:val="hu-HU" w:eastAsia="en-US" w:bidi="ar-SA"/>
      </w:rPr>
    </w:lvl>
    <w:lvl w:ilvl="4" w:tplc="6874AE58">
      <w:numFmt w:val="bullet"/>
      <w:lvlText w:val="•"/>
      <w:lvlJc w:val="left"/>
      <w:pPr>
        <w:ind w:left="4310" w:hanging="305"/>
      </w:pPr>
      <w:rPr>
        <w:rFonts w:hint="default"/>
        <w:lang w:val="hu-HU" w:eastAsia="en-US" w:bidi="ar-SA"/>
      </w:rPr>
    </w:lvl>
    <w:lvl w:ilvl="5" w:tplc="F1B08F54">
      <w:numFmt w:val="bullet"/>
      <w:lvlText w:val="•"/>
      <w:lvlJc w:val="left"/>
      <w:pPr>
        <w:ind w:left="5143" w:hanging="305"/>
      </w:pPr>
      <w:rPr>
        <w:rFonts w:hint="default"/>
        <w:lang w:val="hu-HU" w:eastAsia="en-US" w:bidi="ar-SA"/>
      </w:rPr>
    </w:lvl>
    <w:lvl w:ilvl="6" w:tplc="15781890">
      <w:numFmt w:val="bullet"/>
      <w:lvlText w:val="•"/>
      <w:lvlJc w:val="left"/>
      <w:pPr>
        <w:ind w:left="5975" w:hanging="305"/>
      </w:pPr>
      <w:rPr>
        <w:rFonts w:hint="default"/>
        <w:lang w:val="hu-HU" w:eastAsia="en-US" w:bidi="ar-SA"/>
      </w:rPr>
    </w:lvl>
    <w:lvl w:ilvl="7" w:tplc="C1FA153E">
      <w:numFmt w:val="bullet"/>
      <w:lvlText w:val="•"/>
      <w:lvlJc w:val="left"/>
      <w:pPr>
        <w:ind w:left="6808" w:hanging="305"/>
      </w:pPr>
      <w:rPr>
        <w:rFonts w:hint="default"/>
        <w:lang w:val="hu-HU" w:eastAsia="en-US" w:bidi="ar-SA"/>
      </w:rPr>
    </w:lvl>
    <w:lvl w:ilvl="8" w:tplc="58E6FFAE">
      <w:numFmt w:val="bullet"/>
      <w:lvlText w:val="•"/>
      <w:lvlJc w:val="left"/>
      <w:pPr>
        <w:ind w:left="7641" w:hanging="305"/>
      </w:pPr>
      <w:rPr>
        <w:rFonts w:hint="default"/>
        <w:lang w:val="hu-HU" w:eastAsia="en-US" w:bidi="ar-SA"/>
      </w:rPr>
    </w:lvl>
  </w:abstractNum>
  <w:abstractNum w:abstractNumId="11" w15:restartNumberingAfterBreak="0">
    <w:nsid w:val="550C05BE"/>
    <w:multiLevelType w:val="hybridMultilevel"/>
    <w:tmpl w:val="57C0D3FC"/>
    <w:lvl w:ilvl="0" w:tplc="B1EE9838">
      <w:start w:val="1"/>
      <w:numFmt w:val="decimal"/>
      <w:lvlText w:val="%1.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098C861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8108A3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49721D3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D01EA74E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A8A5AD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7A279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1C34787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EB1639AE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68A11C5"/>
    <w:multiLevelType w:val="hybridMultilevel"/>
    <w:tmpl w:val="0F243D0A"/>
    <w:lvl w:ilvl="0" w:tplc="609A557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6C7B061A"/>
    <w:multiLevelType w:val="hybridMultilevel"/>
    <w:tmpl w:val="90DCF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BF3859"/>
    <w:multiLevelType w:val="hybridMultilevel"/>
    <w:tmpl w:val="7BC48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9F"/>
    <w:rsid w:val="00012652"/>
    <w:rsid w:val="000910BA"/>
    <w:rsid w:val="001002DF"/>
    <w:rsid w:val="002F69DA"/>
    <w:rsid w:val="003A1E0C"/>
    <w:rsid w:val="00583C9F"/>
    <w:rsid w:val="005A3BF0"/>
    <w:rsid w:val="005F7C00"/>
    <w:rsid w:val="0067676C"/>
    <w:rsid w:val="006E1D9A"/>
    <w:rsid w:val="007A2F12"/>
    <w:rsid w:val="008F5A5A"/>
    <w:rsid w:val="00956310"/>
    <w:rsid w:val="009E2D3B"/>
    <w:rsid w:val="00A71EA6"/>
    <w:rsid w:val="00A92A55"/>
    <w:rsid w:val="00C01214"/>
    <w:rsid w:val="00C4428D"/>
    <w:rsid w:val="00C4661D"/>
    <w:rsid w:val="00D3237C"/>
    <w:rsid w:val="00D41921"/>
    <w:rsid w:val="00D61137"/>
    <w:rsid w:val="00DA2283"/>
    <w:rsid w:val="00DD2484"/>
    <w:rsid w:val="00DF4112"/>
    <w:rsid w:val="00E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F866"/>
  <w15:docId w15:val="{A40DA72C-9E83-4596-AEB7-B3344A8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pPr>
      <w:ind w:left="476" w:hanging="361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76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1Char">
    <w:name w:val="Címsor 1 Char"/>
    <w:basedOn w:val="Bekezdsalapbettpusa"/>
    <w:link w:val="Cmsor1"/>
    <w:uiPriority w:val="1"/>
    <w:rsid w:val="003A1E0C"/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character" w:customStyle="1" w:styleId="st">
    <w:name w:val="st"/>
    <w:basedOn w:val="Bekezdsalapbettpusa"/>
    <w:uiPriority w:val="99"/>
    <w:rsid w:val="009563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907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Petra</dc:creator>
  <cp:lastModifiedBy>Polgármester</cp:lastModifiedBy>
  <cp:revision>13</cp:revision>
  <dcterms:created xsi:type="dcterms:W3CDTF">2023-02-21T11:42:00Z</dcterms:created>
  <dcterms:modified xsi:type="dcterms:W3CDTF">2023-11-28T10:27:00Z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Word 2016</vt:lpwstr>
  </property>
</Properties>
</file>