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0B2E" w14:textId="77777777" w:rsidR="00DA5EEA" w:rsidRPr="0026730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267303">
        <w:rPr>
          <w:i/>
          <w:color w:val="3366FF"/>
          <w:sz w:val="20"/>
          <w:highlight w:val="green"/>
        </w:rPr>
        <w:t>A határozati javaslat elfogadásához</w:t>
      </w:r>
    </w:p>
    <w:p w14:paraId="7C09C93C" w14:textId="77777777" w:rsidR="00DA5EEA" w:rsidRPr="00267303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6730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67303">
        <w:rPr>
          <w:i/>
          <w:color w:val="3366FF"/>
          <w:sz w:val="20"/>
          <w:highlight w:val="green"/>
        </w:rPr>
        <w:t xml:space="preserve"> többség szükséges, </w:t>
      </w:r>
    </w:p>
    <w:p w14:paraId="1E7A07B9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267303">
        <w:rPr>
          <w:i/>
          <w:color w:val="3366FF"/>
          <w:sz w:val="20"/>
          <w:highlight w:val="green"/>
        </w:rPr>
        <w:t>az</w:t>
      </w:r>
      <w:proofErr w:type="gramEnd"/>
      <w:r w:rsidRPr="00267303">
        <w:rPr>
          <w:i/>
          <w:color w:val="3366FF"/>
          <w:sz w:val="20"/>
          <w:highlight w:val="green"/>
        </w:rPr>
        <w:t xml:space="preserve"> előterjesztés </w:t>
      </w:r>
      <w:r w:rsidRPr="0026730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67303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4A8700AD" w14:textId="77777777" w:rsidR="00DA5EEA" w:rsidRPr="00ED4DCE" w:rsidRDefault="00DA5EEA" w:rsidP="00DA5EEA">
      <w:pPr>
        <w:rPr>
          <w:color w:val="3366FF"/>
        </w:rPr>
      </w:pPr>
    </w:p>
    <w:p w14:paraId="3831B6BA" w14:textId="7DFF41B4" w:rsidR="00DA5EEA" w:rsidRPr="00ED4DCE" w:rsidRDefault="008C396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651B1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63BDB2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153625A" w14:textId="632C5D13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elő-testületének 202</w:t>
      </w:r>
      <w:r w:rsidR="00651B1F">
        <w:rPr>
          <w:rFonts w:ascii="Arial" w:hAnsi="Arial" w:cs="Arial"/>
          <w:color w:val="3366FF"/>
          <w:sz w:val="22"/>
          <w:szCs w:val="22"/>
        </w:rPr>
        <w:t>3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. </w:t>
      </w:r>
      <w:r w:rsidR="00CE499E">
        <w:rPr>
          <w:rFonts w:ascii="Arial" w:hAnsi="Arial" w:cs="Arial"/>
          <w:color w:val="3366FF"/>
          <w:sz w:val="22"/>
          <w:szCs w:val="22"/>
        </w:rPr>
        <w:t xml:space="preserve">december </w:t>
      </w:r>
      <w:r w:rsidR="001226E7">
        <w:rPr>
          <w:rFonts w:ascii="Arial" w:hAnsi="Arial" w:cs="Arial"/>
          <w:color w:val="3366FF"/>
          <w:sz w:val="22"/>
          <w:szCs w:val="22"/>
        </w:rPr>
        <w:t>1</w:t>
      </w:r>
      <w:r w:rsidR="00651B1F">
        <w:rPr>
          <w:rFonts w:ascii="Arial" w:hAnsi="Arial" w:cs="Arial"/>
          <w:color w:val="3366FF"/>
          <w:sz w:val="22"/>
          <w:szCs w:val="22"/>
        </w:rPr>
        <w:t>8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651B1F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16F0E1DA" w14:textId="495ED050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651B1F">
        <w:rPr>
          <w:rFonts w:ascii="Arial" w:hAnsi="Arial" w:cs="Arial"/>
          <w:color w:val="3366FF"/>
          <w:sz w:val="22"/>
          <w:szCs w:val="22"/>
        </w:rPr>
        <w:t>4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321522CA" w14:textId="77777777" w:rsidR="00DA5EEA" w:rsidRPr="00ED4DCE" w:rsidRDefault="00DA5EEA" w:rsidP="00DA5EEA">
      <w:pPr>
        <w:jc w:val="center"/>
        <w:rPr>
          <w:color w:val="3366FF"/>
        </w:rPr>
      </w:pPr>
    </w:p>
    <w:p w14:paraId="2B4A8E89" w14:textId="377E941F" w:rsidR="00DA5EEA" w:rsidRPr="00340EC0" w:rsidRDefault="000F1205" w:rsidP="00C0477F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</w:t>
      </w:r>
      <w:r w:rsidR="00340EC0" w:rsidRPr="00340EC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egváltozott munkaképességű dolgozók 202</w:t>
      </w:r>
      <w:r w:rsidR="00651B1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4</w:t>
      </w:r>
      <w:r w:rsidR="00CB5A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</w:t>
      </w:r>
      <w:r w:rsidR="0006417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 foglalkoztatásához szükséges pénzügyi fedezet biztosítása</w:t>
      </w:r>
    </w:p>
    <w:p w14:paraId="664AE938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3BAAA378" w14:textId="77777777" w:rsidTr="007229EE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2062C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413B75B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229EE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7229EE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</w:t>
            </w:r>
            <w:r w:rsidR="00340EC0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536DCAB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606B236" w14:textId="2A46E1A1" w:rsidR="007229E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="007229EE" w:rsidRPr="007229EE">
              <w:rPr>
                <w:rFonts w:ascii="Arial" w:hAnsi="Arial" w:cs="Arial"/>
                <w:b/>
                <w:color w:val="3366FF"/>
                <w:sz w:val="22"/>
                <w:szCs w:val="22"/>
              </w:rPr>
              <w:t>:</w:t>
            </w:r>
            <w:r w:rsidR="007229E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51B1F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651B1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Mihó Beatrix mb. hatósági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14:paraId="39EF9264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</w:t>
            </w:r>
          </w:p>
          <w:p w14:paraId="36CFD8D3" w14:textId="33076040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51B1F">
              <w:rPr>
                <w:rFonts w:ascii="Arial" w:hAnsi="Arial" w:cs="Arial"/>
                <w:color w:val="3366FF"/>
                <w:sz w:val="22"/>
                <w:szCs w:val="22"/>
              </w:rPr>
              <w:t>dr. Firle-Paksi Anna al</w:t>
            </w:r>
            <w:r w:rsidR="007229EE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5EBDEFF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7ABC45A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3988091" w14:textId="77777777" w:rsidR="007229EE" w:rsidRPr="00ED4DCE" w:rsidRDefault="007229EE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21AB6DC" w14:textId="123BA565" w:rsidR="00494490" w:rsidRPr="001A7149" w:rsidRDefault="00494490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 202</w:t>
            </w:r>
            <w:r w:rsidR="00651B1F"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3</w:t>
            </w:r>
            <w:r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.12.1</w:t>
            </w:r>
            <w:r w:rsidR="001A7149"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</w:t>
            </w:r>
            <w:r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1C892CA5" w14:textId="1D6D15D1" w:rsidR="00DA5EEA" w:rsidRPr="00CB5A86" w:rsidRDefault="00494490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</w:t>
            </w:r>
            <w:r w:rsidR="00CB5A86"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Bizottság</w:t>
            </w:r>
            <w:r w:rsidR="00A8687A"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</w:t>
            </w:r>
            <w:r w:rsidR="00651B1F"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3</w:t>
            </w:r>
            <w:r w:rsidR="00A8687A"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.12.1</w:t>
            </w:r>
            <w:r w:rsidR="00651B1F"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</w:t>
            </w:r>
            <w:r w:rsidR="007229EE" w:rsidRPr="001A714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08A84D50" w14:textId="77777777" w:rsidR="00DA5EEA" w:rsidRPr="00ED4DCE" w:rsidRDefault="00DA5EEA" w:rsidP="00494490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C4E0F48" w14:textId="77777777" w:rsidR="00DA5EEA" w:rsidRPr="008D3905" w:rsidRDefault="00DA5EEA" w:rsidP="00DA5EEA">
      <w:pPr>
        <w:rPr>
          <w:rFonts w:ascii="Arial" w:hAnsi="Arial" w:cs="Arial"/>
        </w:rPr>
      </w:pPr>
    </w:p>
    <w:p w14:paraId="79AD0B14" w14:textId="77777777" w:rsidR="00DA5EEA" w:rsidRPr="003B2ACC" w:rsidRDefault="00DA5EEA" w:rsidP="00DA5EEA">
      <w:pPr>
        <w:rPr>
          <w:rFonts w:ascii="Arial" w:hAnsi="Arial" w:cs="Arial"/>
          <w:sz w:val="20"/>
          <w:szCs w:val="20"/>
        </w:rPr>
      </w:pPr>
    </w:p>
    <w:p w14:paraId="7E8EFADE" w14:textId="77777777" w:rsidR="007229EE" w:rsidRPr="003B2ACC" w:rsidRDefault="007229EE" w:rsidP="007229EE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14:paraId="4E3B198C" w14:textId="67F2332C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2010. június 1-jével kezdte meg megváltozott munkaképességű személyek alkalmazását minden olyan költségvetési intézményénél, ahol a foglalkoztatottak átlagos statisztikai létszáma a 25 főt meghaladja. A megoldással 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mentesültünk az állam felé történő rehabilitációs hozzájárulás megfizetése alól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, és a hozzájárulással megegyező kiadással 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helyi megváltozott munkaképességű személyeknek tudtunk munkalehetőséget biztosítani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. Az eddigi gyakorlatot követve a 202</w:t>
      </w:r>
      <w:r w:rsidR="00A8687A">
        <w:rPr>
          <w:rFonts w:ascii="Arial" w:eastAsia="Calibri" w:hAnsi="Arial" w:cs="Arial"/>
          <w:sz w:val="22"/>
          <w:szCs w:val="22"/>
          <w:lang w:eastAsia="en-US"/>
        </w:rPr>
        <w:t>3-a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s esztendőben is szeretnénk az érintett intézményeknél a fenti lehetőséggel élni.</w:t>
      </w:r>
    </w:p>
    <w:p w14:paraId="4C4FF649" w14:textId="77777777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2A833F9" w14:textId="77777777" w:rsidR="007229EE" w:rsidRPr="003B2ACC" w:rsidRDefault="007229EE" w:rsidP="002B6063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A megváltozott munkaképességű személyek ellátásairól és egyes törvények módosításáról szóló 2011. évi CXCI. törvény (továbbiakban: Tv.) 23. § (1) bekezdése szerint</w:t>
      </w: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„A munkaadó a megváltozott munkaképességű személyek foglalkozási rehabilitációjának elősegítése érdekében rehabilitációs hozzájárulás fizetésére köteles, ha az általa foglalkoztatottak létszáma a 25 főt meghaladja, és az általa foglalkoztatott megváltozott munkaképességű személyek száma nem éri el a létszám 5 százalékát. (a továbbiakban: kötelező foglalkoztatási szint)”.  </w:t>
      </w:r>
    </w:p>
    <w:p w14:paraId="79DEAF0C" w14:textId="77777777" w:rsidR="007229EE" w:rsidRPr="003B2ACC" w:rsidRDefault="007229EE" w:rsidP="003B2ACC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Létszámon</w:t>
      </w: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pedig a Központi Statisztikai Hivatal munkaügy-statisztikai adatszolgáltatáshoz kiadott útmutatójában foglaltak szerinti tárgyévi átlagos statisztikai állományi létszámot kell érteni. A statisztikai állományi létszámot egy tizedes jegyre kerekítve a kerekítés általános szabályai szerint kell meghatározni a</w:t>
      </w: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Tv. 23. § (4) bekezdésében foglaltak alapján.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A Tv. 23. § (3) bekezdése kimondja, hogy a rehabilitációs hozzájárulás éves összege a kötelező foglalkoztatási szintből hiányzó létszám, valamint a rehabilitációs hozzájárulás szorzata. </w:t>
      </w:r>
    </w:p>
    <w:p w14:paraId="6EEE4629" w14:textId="77777777" w:rsidR="007229EE" w:rsidRPr="003B2ACC" w:rsidRDefault="007229EE" w:rsidP="003B2AC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A Tv. 23. § (5) bekezdésében szereplő 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rehabilitációs hozzájárulás mértéke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a tárgyév első napján a teljes munkaidőben foglalkoztatott munkavállaló részére megállapított alapbér kötelező legkisebb összegének kilencszerese/fő/év. </w:t>
      </w:r>
    </w:p>
    <w:p w14:paraId="460674D3" w14:textId="77777777" w:rsidR="003B2ACC" w:rsidRPr="003B2ACC" w:rsidRDefault="003B2ACC" w:rsidP="003B2AC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BCAC15" w14:textId="77777777" w:rsidR="007229EE" w:rsidRPr="003B2ACC" w:rsidRDefault="007229EE" w:rsidP="003B2AC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lastRenderedPageBreak/>
        <w:t>A Tv. 24. § (1) bekezdése értelmében a rehabilitációs hozzájárulást a fizetésére kötelezett munkaadó maga vallja be, állapítja meg, és közvetlenül fizeti be az állami adóhatóságnál vezetett számla javára, melyet negyedévente előlegként kell teljesíteni.</w:t>
      </w:r>
    </w:p>
    <w:p w14:paraId="6122448B" w14:textId="77777777" w:rsidR="007229EE" w:rsidRPr="003B2ACC" w:rsidRDefault="007229EE" w:rsidP="007229EE">
      <w:pPr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AAC7B0F" w14:textId="5EC665E6" w:rsidR="007229EE" w:rsidRPr="003B2ACC" w:rsidRDefault="007229EE" w:rsidP="007229E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A rehabilitációs hozzájárulás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mértéke </w:t>
      </w:r>
      <w:r w:rsidR="00255A21" w:rsidRPr="003B2ACC">
        <w:rPr>
          <w:rFonts w:ascii="Arial" w:eastAsia="Calibri" w:hAnsi="Arial" w:cs="Arial"/>
          <w:b/>
          <w:sz w:val="22"/>
          <w:szCs w:val="22"/>
          <w:lang w:eastAsia="en-US"/>
        </w:rPr>
        <w:t>202</w:t>
      </w:r>
      <w:r w:rsidR="00651B1F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. évben</w:t>
      </w:r>
      <w:r w:rsidRPr="00D868C8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="00651B1F">
        <w:rPr>
          <w:rFonts w:ascii="Arial" w:eastAsia="Calibri" w:hAnsi="Arial" w:cs="Arial"/>
          <w:sz w:val="22"/>
          <w:szCs w:val="22"/>
          <w:lang w:eastAsia="en-US"/>
        </w:rPr>
        <w:t xml:space="preserve"> 2</w:t>
      </w:r>
      <w:r w:rsidRPr="00D868C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51B1F">
        <w:rPr>
          <w:rFonts w:ascii="Arial" w:eastAsia="Calibri" w:hAnsi="Arial" w:cs="Arial"/>
          <w:sz w:val="22"/>
          <w:szCs w:val="22"/>
          <w:lang w:eastAsia="en-US"/>
        </w:rPr>
        <w:t>088</w:t>
      </w:r>
      <w:r w:rsidR="00A8687A">
        <w:rPr>
          <w:rFonts w:ascii="Arial" w:eastAsia="Calibri" w:hAnsi="Arial" w:cs="Arial"/>
          <w:sz w:val="22"/>
          <w:szCs w:val="22"/>
          <w:lang w:eastAsia="en-US"/>
        </w:rPr>
        <w:t>.0</w:t>
      </w:r>
      <w:r w:rsidRPr="00D868C8">
        <w:rPr>
          <w:rFonts w:ascii="Arial" w:eastAsia="Calibri" w:hAnsi="Arial" w:cs="Arial"/>
          <w:sz w:val="22"/>
          <w:szCs w:val="22"/>
          <w:lang w:eastAsia="en-US"/>
        </w:rPr>
        <w:t>00 Ft/fő/év volt</w:t>
      </w:r>
      <w:r w:rsidRPr="00D868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868C8">
        <w:rPr>
          <w:rFonts w:ascii="Arial" w:eastAsia="Calibri" w:hAnsi="Arial" w:cs="Arial"/>
          <w:sz w:val="22"/>
          <w:szCs w:val="22"/>
          <w:lang w:eastAsia="en-US"/>
        </w:rPr>
        <w:t>(a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minimálbér összege: </w:t>
      </w:r>
      <w:r w:rsidR="00A8687A">
        <w:rPr>
          <w:rFonts w:ascii="Arial" w:eastAsia="Calibri" w:hAnsi="Arial" w:cs="Arial"/>
          <w:sz w:val="22"/>
          <w:szCs w:val="22"/>
          <w:lang w:eastAsia="en-US"/>
        </w:rPr>
        <w:t>2</w:t>
      </w:r>
      <w:r w:rsidR="00651B1F">
        <w:rPr>
          <w:rFonts w:ascii="Arial" w:eastAsia="Calibri" w:hAnsi="Arial" w:cs="Arial"/>
          <w:sz w:val="22"/>
          <w:szCs w:val="22"/>
          <w:lang w:eastAsia="en-US"/>
        </w:rPr>
        <w:t>32</w:t>
      </w:r>
      <w:r w:rsidR="00255A21" w:rsidRPr="00D868C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A8687A">
        <w:rPr>
          <w:rFonts w:ascii="Arial" w:eastAsia="Calibri" w:hAnsi="Arial" w:cs="Arial"/>
          <w:sz w:val="22"/>
          <w:szCs w:val="22"/>
          <w:lang w:eastAsia="en-US"/>
        </w:rPr>
        <w:t>0</w:t>
      </w:r>
      <w:r w:rsidR="00255A21" w:rsidRPr="00D868C8">
        <w:rPr>
          <w:rFonts w:ascii="Arial" w:eastAsia="Calibri" w:hAnsi="Arial" w:cs="Arial"/>
          <w:sz w:val="22"/>
          <w:szCs w:val="22"/>
          <w:lang w:eastAsia="en-US"/>
        </w:rPr>
        <w:t>00</w:t>
      </w:r>
      <w:r w:rsidRPr="00D868C8">
        <w:rPr>
          <w:rFonts w:ascii="Arial" w:eastAsia="Calibri" w:hAnsi="Arial" w:cs="Arial"/>
          <w:sz w:val="22"/>
          <w:szCs w:val="22"/>
          <w:lang w:eastAsia="en-US"/>
        </w:rPr>
        <w:t xml:space="preserve"> Ft x 9</w:t>
      </w:r>
      <w:r w:rsidR="003B2ACC" w:rsidRPr="00D868C8">
        <w:rPr>
          <w:rFonts w:ascii="Arial" w:eastAsia="Calibri" w:hAnsi="Arial" w:cs="Arial"/>
          <w:sz w:val="22"/>
          <w:szCs w:val="22"/>
          <w:lang w:eastAsia="en-US"/>
        </w:rPr>
        <w:t>).</w:t>
      </w:r>
      <w:r w:rsidR="003B2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55A21" w:rsidRPr="003B2ACC">
        <w:rPr>
          <w:rFonts w:ascii="Arial" w:eastAsia="Calibri" w:hAnsi="Arial" w:cs="Arial"/>
          <w:b/>
          <w:sz w:val="22"/>
          <w:szCs w:val="22"/>
          <w:lang w:eastAsia="en-US"/>
        </w:rPr>
        <w:t>202</w:t>
      </w:r>
      <w:r w:rsidR="00CD02B1">
        <w:rPr>
          <w:rFonts w:ascii="Arial" w:eastAsia="Calibri" w:hAnsi="Arial" w:cs="Arial"/>
          <w:b/>
          <w:sz w:val="22"/>
          <w:szCs w:val="22"/>
          <w:lang w:eastAsia="en-US"/>
        </w:rPr>
        <w:t xml:space="preserve">3. december 1-jétől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a minimálbér</w:t>
      </w:r>
      <w:r w:rsidR="00255A21" w:rsidRPr="003B2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55A21" w:rsidRPr="001536B6">
        <w:rPr>
          <w:rFonts w:ascii="Arial" w:eastAsia="Calibri" w:hAnsi="Arial" w:cs="Arial"/>
          <w:sz w:val="22"/>
          <w:szCs w:val="22"/>
          <w:lang w:eastAsia="en-US"/>
        </w:rPr>
        <w:t xml:space="preserve">összege: </w:t>
      </w:r>
      <w:r w:rsidR="001536B6" w:rsidRPr="001536B6">
        <w:rPr>
          <w:rFonts w:ascii="Arial" w:eastAsia="Calibri" w:hAnsi="Arial" w:cs="Arial"/>
          <w:sz w:val="22"/>
          <w:szCs w:val="22"/>
          <w:lang w:eastAsia="en-US"/>
        </w:rPr>
        <w:t>2</w:t>
      </w:r>
      <w:r w:rsidR="00651B1F">
        <w:rPr>
          <w:rFonts w:ascii="Arial" w:eastAsia="Calibri" w:hAnsi="Arial" w:cs="Arial"/>
          <w:sz w:val="22"/>
          <w:szCs w:val="22"/>
          <w:lang w:eastAsia="en-US"/>
        </w:rPr>
        <w:t>66</w:t>
      </w:r>
      <w:r w:rsidR="00255A21" w:rsidRPr="001536B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51B1F">
        <w:rPr>
          <w:rFonts w:ascii="Arial" w:eastAsia="Calibri" w:hAnsi="Arial" w:cs="Arial"/>
          <w:sz w:val="22"/>
          <w:szCs w:val="22"/>
          <w:lang w:eastAsia="en-US"/>
        </w:rPr>
        <w:t>8</w:t>
      </w:r>
      <w:r w:rsidR="00255A21" w:rsidRPr="001536B6">
        <w:rPr>
          <w:rFonts w:ascii="Arial" w:eastAsia="Calibri" w:hAnsi="Arial" w:cs="Arial"/>
          <w:sz w:val="22"/>
          <w:szCs w:val="22"/>
          <w:lang w:eastAsia="en-US"/>
        </w:rPr>
        <w:t xml:space="preserve">00 Ft, </w:t>
      </w:r>
      <w:r w:rsidRPr="001536B6">
        <w:rPr>
          <w:rFonts w:ascii="Arial" w:eastAsia="Calibri" w:hAnsi="Arial" w:cs="Arial"/>
          <w:sz w:val="22"/>
          <w:szCs w:val="22"/>
          <w:lang w:eastAsia="en-US"/>
        </w:rPr>
        <w:t xml:space="preserve">a garantált bérminimum </w:t>
      </w:r>
      <w:r w:rsidR="00255A21" w:rsidRPr="001536B6">
        <w:rPr>
          <w:rFonts w:ascii="Arial" w:eastAsia="Calibri" w:hAnsi="Arial" w:cs="Arial"/>
          <w:sz w:val="22"/>
          <w:szCs w:val="22"/>
          <w:lang w:eastAsia="en-US"/>
        </w:rPr>
        <w:t xml:space="preserve">összege pedig </w:t>
      </w:r>
      <w:r w:rsidR="00651B1F">
        <w:rPr>
          <w:rFonts w:ascii="Arial" w:eastAsia="Calibri" w:hAnsi="Arial" w:cs="Arial"/>
          <w:sz w:val="22"/>
          <w:szCs w:val="22"/>
          <w:lang w:eastAsia="en-US"/>
        </w:rPr>
        <w:t>326</w:t>
      </w:r>
      <w:r w:rsidR="00255A21" w:rsidRPr="001536B6">
        <w:rPr>
          <w:rFonts w:ascii="Arial" w:eastAsia="Calibri" w:hAnsi="Arial" w:cs="Arial"/>
          <w:sz w:val="22"/>
          <w:szCs w:val="22"/>
          <w:lang w:eastAsia="en-US"/>
        </w:rPr>
        <w:t>.000,-Ft.</w:t>
      </w:r>
      <w:r w:rsidRPr="001536B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02B1" w:rsidRPr="00CD02B1">
        <w:rPr>
          <w:rFonts w:ascii="Arial" w:eastAsia="Calibri" w:hAnsi="Arial" w:cs="Arial"/>
          <w:b/>
          <w:sz w:val="22"/>
          <w:szCs w:val="22"/>
          <w:lang w:eastAsia="en-US"/>
        </w:rPr>
        <w:t>2024. évben</w:t>
      </w:r>
      <w:r w:rsidR="00CD02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36B6" w:rsidRPr="001536B6">
        <w:rPr>
          <w:rFonts w:ascii="Arial" w:eastAsia="Calibri" w:hAnsi="Arial" w:cs="Arial"/>
          <w:b/>
          <w:sz w:val="22"/>
          <w:szCs w:val="22"/>
          <w:lang w:eastAsia="en-US"/>
        </w:rPr>
        <w:t>2.</w:t>
      </w:r>
      <w:r w:rsidR="00651B1F">
        <w:rPr>
          <w:rFonts w:ascii="Arial" w:eastAsia="Calibri" w:hAnsi="Arial" w:cs="Arial"/>
          <w:b/>
          <w:sz w:val="22"/>
          <w:szCs w:val="22"/>
          <w:lang w:eastAsia="en-US"/>
        </w:rPr>
        <w:t>401</w:t>
      </w:r>
      <w:r w:rsidR="001536B6" w:rsidRPr="001536B6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651B1F">
        <w:rPr>
          <w:rFonts w:ascii="Arial" w:eastAsia="Calibri" w:hAnsi="Arial" w:cs="Arial"/>
          <w:b/>
          <w:sz w:val="22"/>
          <w:szCs w:val="22"/>
          <w:lang w:eastAsia="en-US"/>
        </w:rPr>
        <w:t>200</w:t>
      </w:r>
      <w:r w:rsidRPr="001536B6">
        <w:rPr>
          <w:rFonts w:ascii="Arial" w:eastAsia="Calibri" w:hAnsi="Arial" w:cs="Arial"/>
          <w:b/>
          <w:sz w:val="22"/>
          <w:szCs w:val="22"/>
          <w:lang w:eastAsia="en-US"/>
        </w:rPr>
        <w:t xml:space="preserve"> Ft/fő/év </w:t>
      </w:r>
      <w:r w:rsidR="00110401">
        <w:rPr>
          <w:rFonts w:ascii="Arial" w:eastAsia="Calibri" w:hAnsi="Arial" w:cs="Arial"/>
          <w:b/>
          <w:sz w:val="22"/>
          <w:szCs w:val="22"/>
          <w:lang w:eastAsia="en-US"/>
        </w:rPr>
        <w:t xml:space="preserve">lesz </w:t>
      </w:r>
      <w:r w:rsidRPr="001536B6">
        <w:rPr>
          <w:rFonts w:ascii="Arial" w:eastAsia="Calibri" w:hAnsi="Arial" w:cs="Arial"/>
          <w:b/>
          <w:sz w:val="22"/>
          <w:szCs w:val="22"/>
          <w:lang w:eastAsia="en-US"/>
        </w:rPr>
        <w:t>a rehabilitációs hozzájárulás mértéke.</w:t>
      </w: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45F9EFB3" w14:textId="77777777" w:rsidR="007229EE" w:rsidRPr="003B2ACC" w:rsidRDefault="007229EE" w:rsidP="007229EE">
      <w:pPr>
        <w:jc w:val="both"/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</w:pPr>
    </w:p>
    <w:p w14:paraId="206D8C9B" w14:textId="77777777" w:rsidR="007229EE" w:rsidRPr="003B2ACC" w:rsidRDefault="007229EE" w:rsidP="003B2ACC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A kötelező foglakoztatási szint teljesítésével, azaz a megváltozott munkaképességű munkavállalók megfelelő számban történő foglalkoztatásával a munkáltatónak nem áll fenn a rehabilitációs hozzájárulás befizetésének kötelezettsége.</w:t>
      </w:r>
    </w:p>
    <w:p w14:paraId="25B7E356" w14:textId="77777777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1A992998" w14:textId="3FC5F742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Bátaszék Város Önkormányzatá</w:t>
      </w:r>
      <w:r w:rsidR="00FE1394" w:rsidRPr="003B2ACC">
        <w:rPr>
          <w:rFonts w:ascii="Arial" w:eastAsia="Calibri" w:hAnsi="Arial" w:cs="Arial"/>
          <w:sz w:val="22"/>
          <w:szCs w:val="22"/>
          <w:lang w:eastAsia="en-US"/>
        </w:rPr>
        <w:t>hoz kapcsolódó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655B1">
        <w:rPr>
          <w:rFonts w:ascii="Arial" w:eastAsia="Calibri" w:hAnsi="Arial" w:cs="Arial"/>
          <w:sz w:val="22"/>
          <w:szCs w:val="22"/>
          <w:lang w:eastAsia="en-US"/>
        </w:rPr>
        <w:t>két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intézménynél haladja meg az átlagos statisztikai állományi létszám a 25 főt.</w:t>
      </w:r>
    </w:p>
    <w:p w14:paraId="00DD6D69" w14:textId="77777777" w:rsidR="00255A21" w:rsidRPr="003B2ACC" w:rsidRDefault="00255A21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BB09AB" w14:textId="25FF4A1B" w:rsidR="007229EE" w:rsidRPr="003B2ACC" w:rsidRDefault="007229EE" w:rsidP="007229EE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Bátaszéki Közös Önkormányzati Hivatal létszám:</w:t>
      </w:r>
      <w:r w:rsidR="00754D37">
        <w:rPr>
          <w:rFonts w:ascii="Arial" w:eastAsia="Calibri" w:hAnsi="Arial" w:cs="Arial"/>
          <w:sz w:val="22"/>
          <w:szCs w:val="22"/>
          <w:lang w:eastAsia="en-US"/>
        </w:rPr>
        <w:tab/>
      </w:r>
      <w:r w:rsidR="00754D37">
        <w:rPr>
          <w:rFonts w:ascii="Arial" w:eastAsia="Calibri" w:hAnsi="Arial" w:cs="Arial"/>
          <w:sz w:val="22"/>
          <w:szCs w:val="22"/>
          <w:lang w:eastAsia="en-US"/>
        </w:rPr>
        <w:tab/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ab/>
      </w:r>
      <w:r w:rsidR="00DC41D2" w:rsidRPr="003B2ACC">
        <w:rPr>
          <w:rFonts w:ascii="Arial" w:eastAsia="Calibri" w:hAnsi="Arial" w:cs="Arial"/>
          <w:sz w:val="22"/>
          <w:szCs w:val="22"/>
          <w:lang w:eastAsia="en-US"/>
        </w:rPr>
        <w:t>3</w:t>
      </w:r>
      <w:r w:rsidR="00085C88">
        <w:rPr>
          <w:rFonts w:ascii="Arial" w:eastAsia="Calibri" w:hAnsi="Arial" w:cs="Arial"/>
          <w:sz w:val="22"/>
          <w:szCs w:val="22"/>
          <w:lang w:eastAsia="en-US"/>
        </w:rPr>
        <w:t>1</w:t>
      </w:r>
      <w:r w:rsidR="0003002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85C88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fő</w:t>
      </w:r>
    </w:p>
    <w:p w14:paraId="276ECBA0" w14:textId="1337B084" w:rsidR="007229EE" w:rsidRPr="003B2ACC" w:rsidRDefault="00754D37" w:rsidP="007229EE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Bátaszéki 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>Mikrotérségi Óvoda, Bölcsőde és Konyha: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ab/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ab/>
      </w:r>
      <w:r w:rsidR="00DC41D2" w:rsidRPr="00030023">
        <w:rPr>
          <w:rFonts w:ascii="Arial" w:eastAsia="Calibri" w:hAnsi="Arial" w:cs="Arial"/>
          <w:sz w:val="22"/>
          <w:szCs w:val="22"/>
          <w:lang w:eastAsia="en-US"/>
        </w:rPr>
        <w:t>6</w:t>
      </w:r>
      <w:r w:rsidR="00085C88">
        <w:rPr>
          <w:rFonts w:ascii="Arial" w:eastAsia="Calibri" w:hAnsi="Arial" w:cs="Arial"/>
          <w:sz w:val="22"/>
          <w:szCs w:val="22"/>
          <w:lang w:eastAsia="en-US"/>
        </w:rPr>
        <w:t>6</w:t>
      </w:r>
      <w:r w:rsidR="00030023" w:rsidRPr="0003002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85C88">
        <w:rPr>
          <w:rFonts w:ascii="Arial" w:eastAsia="Calibri" w:hAnsi="Arial" w:cs="Arial"/>
          <w:sz w:val="22"/>
          <w:szCs w:val="22"/>
          <w:lang w:eastAsia="en-US"/>
        </w:rPr>
        <w:t>4</w:t>
      </w:r>
      <w:r w:rsidR="00DC41D2" w:rsidRPr="000300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B36D1" w:rsidRPr="00030023">
        <w:rPr>
          <w:rFonts w:ascii="Arial" w:eastAsia="Calibri" w:hAnsi="Arial" w:cs="Arial"/>
          <w:sz w:val="22"/>
          <w:szCs w:val="22"/>
          <w:lang w:eastAsia="en-US"/>
        </w:rPr>
        <w:t>fő</w:t>
      </w:r>
    </w:p>
    <w:p w14:paraId="2481CDC2" w14:textId="77777777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BF61F2" w14:textId="77777777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A rehabilitációs hozzájárulás szerinti kötelező foglalkoztatási szint:</w:t>
      </w:r>
    </w:p>
    <w:p w14:paraId="231D4BEB" w14:textId="77777777" w:rsidR="00FE1394" w:rsidRPr="003B2ACC" w:rsidRDefault="00FE1394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F64965" w14:textId="0357C0F2" w:rsidR="007229EE" w:rsidRPr="00EB0787" w:rsidRDefault="007229EE" w:rsidP="007229EE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787">
        <w:rPr>
          <w:rFonts w:ascii="Arial" w:eastAsia="Calibri" w:hAnsi="Arial" w:cs="Arial"/>
          <w:sz w:val="22"/>
          <w:szCs w:val="22"/>
          <w:lang w:eastAsia="en-US"/>
        </w:rPr>
        <w:t>Bátaszéki Közös Önkormán</w:t>
      </w:r>
      <w:r w:rsidR="00DC41D2" w:rsidRPr="00EB0787">
        <w:rPr>
          <w:rFonts w:ascii="Arial" w:eastAsia="Calibri" w:hAnsi="Arial" w:cs="Arial"/>
          <w:sz w:val="22"/>
          <w:szCs w:val="22"/>
          <w:lang w:eastAsia="en-US"/>
        </w:rPr>
        <w:t>yzati Hivatal (KÖH) létszám:</w:t>
      </w:r>
      <w:r w:rsidR="00DC41D2" w:rsidRPr="00EB0787">
        <w:rPr>
          <w:rFonts w:ascii="Arial" w:eastAsia="Calibri" w:hAnsi="Arial" w:cs="Arial"/>
          <w:sz w:val="22"/>
          <w:szCs w:val="22"/>
          <w:lang w:eastAsia="en-US"/>
        </w:rPr>
        <w:tab/>
      </w:r>
      <w:r w:rsidR="00754D37">
        <w:rPr>
          <w:rFonts w:ascii="Arial" w:eastAsia="Calibri" w:hAnsi="Arial" w:cs="Arial"/>
          <w:sz w:val="22"/>
          <w:szCs w:val="22"/>
          <w:lang w:eastAsia="en-US"/>
        </w:rPr>
        <w:tab/>
      </w:r>
      <w:r w:rsidR="00EB0787" w:rsidRPr="00EB0787">
        <w:rPr>
          <w:rFonts w:ascii="Arial" w:eastAsia="Calibri" w:hAnsi="Arial" w:cs="Arial"/>
          <w:sz w:val="22"/>
          <w:szCs w:val="22"/>
          <w:lang w:eastAsia="en-US"/>
        </w:rPr>
        <w:t>1,</w:t>
      </w:r>
      <w:r w:rsidR="00085C88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EB0787">
        <w:rPr>
          <w:rFonts w:ascii="Arial" w:eastAsia="Calibri" w:hAnsi="Arial" w:cs="Arial"/>
          <w:sz w:val="22"/>
          <w:szCs w:val="22"/>
          <w:lang w:eastAsia="en-US"/>
        </w:rPr>
        <w:t xml:space="preserve"> fő</w:t>
      </w:r>
    </w:p>
    <w:p w14:paraId="446A650F" w14:textId="1C9A6C1B" w:rsidR="007229EE" w:rsidRPr="00EB0787" w:rsidRDefault="00085C88" w:rsidP="007229EE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</w:t>
      </w:r>
      <w:r w:rsidR="007229EE" w:rsidRPr="00EB0787">
        <w:rPr>
          <w:rFonts w:ascii="Arial" w:eastAsia="Calibri" w:hAnsi="Arial" w:cs="Arial"/>
          <w:sz w:val="22"/>
          <w:szCs w:val="22"/>
          <w:lang w:eastAsia="en-US"/>
        </w:rPr>
        <w:t>Mikrotérségi Óvoda</w:t>
      </w:r>
      <w:r w:rsidR="00DC41D2" w:rsidRPr="00EB0787">
        <w:rPr>
          <w:rFonts w:ascii="Arial" w:eastAsia="Calibri" w:hAnsi="Arial" w:cs="Arial"/>
          <w:sz w:val="22"/>
          <w:szCs w:val="22"/>
          <w:lang w:eastAsia="en-US"/>
        </w:rPr>
        <w:t>, Bölcsőde és Konyha (MOB):</w:t>
      </w:r>
      <w:r w:rsidR="00DC41D2" w:rsidRPr="00EB0787">
        <w:rPr>
          <w:rFonts w:ascii="Arial" w:eastAsia="Calibri" w:hAnsi="Arial" w:cs="Arial"/>
          <w:sz w:val="22"/>
          <w:szCs w:val="22"/>
          <w:lang w:eastAsia="en-US"/>
        </w:rPr>
        <w:tab/>
      </w:r>
      <w:r w:rsidR="00DC41D2" w:rsidRPr="00EB0787">
        <w:rPr>
          <w:rFonts w:ascii="Arial" w:eastAsia="Calibri" w:hAnsi="Arial" w:cs="Arial"/>
          <w:sz w:val="22"/>
          <w:szCs w:val="22"/>
          <w:lang w:eastAsia="en-US"/>
        </w:rPr>
        <w:tab/>
      </w:r>
      <w:r w:rsidR="00EB0787" w:rsidRPr="00EB0787">
        <w:rPr>
          <w:rFonts w:ascii="Arial" w:eastAsia="Calibri" w:hAnsi="Arial" w:cs="Arial"/>
          <w:sz w:val="22"/>
          <w:szCs w:val="22"/>
          <w:lang w:eastAsia="en-US"/>
        </w:rPr>
        <w:t>3,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="007229EE" w:rsidRPr="00EB0787">
        <w:rPr>
          <w:rFonts w:ascii="Arial" w:eastAsia="Calibri" w:hAnsi="Arial" w:cs="Arial"/>
          <w:sz w:val="22"/>
          <w:szCs w:val="22"/>
          <w:lang w:eastAsia="en-US"/>
        </w:rPr>
        <w:t xml:space="preserve"> fő </w:t>
      </w:r>
    </w:p>
    <w:p w14:paraId="4B087A34" w14:textId="77777777" w:rsidR="007229EE" w:rsidRPr="00F1684E" w:rsidRDefault="007229EE" w:rsidP="007229EE">
      <w:pPr>
        <w:tabs>
          <w:tab w:val="left" w:pos="567"/>
        </w:tabs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44F635" w14:textId="620C8EE6" w:rsidR="007229EE" w:rsidRPr="00172AC5" w:rsidRDefault="007229EE" w:rsidP="00527B86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72AC5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172AC5">
        <w:rPr>
          <w:rFonts w:ascii="Arial" w:eastAsia="Calibri" w:hAnsi="Arial" w:cs="Arial"/>
          <w:b/>
          <w:sz w:val="22"/>
          <w:szCs w:val="22"/>
          <w:lang w:eastAsia="en-US"/>
        </w:rPr>
        <w:t xml:space="preserve"> rehabili</w:t>
      </w:r>
      <w:r w:rsidR="00085C88" w:rsidRPr="00172AC5">
        <w:rPr>
          <w:rFonts w:ascii="Arial" w:eastAsia="Calibri" w:hAnsi="Arial" w:cs="Arial"/>
          <w:b/>
          <w:sz w:val="22"/>
          <w:szCs w:val="22"/>
          <w:lang w:eastAsia="en-US"/>
        </w:rPr>
        <w:t>tációs hozzájárulás összege 2024-ben, a</w:t>
      </w:r>
      <w:r w:rsidRPr="00172AC5">
        <w:rPr>
          <w:rFonts w:ascii="Arial" w:eastAsia="Calibri" w:hAnsi="Arial" w:cs="Arial"/>
          <w:b/>
          <w:sz w:val="22"/>
          <w:szCs w:val="22"/>
          <w:lang w:eastAsia="en-US"/>
        </w:rPr>
        <w:t xml:space="preserve"> minimálbér</w:t>
      </w:r>
      <w:r w:rsidRPr="00172AC5">
        <w:rPr>
          <w:rFonts w:ascii="Arial" w:eastAsia="Calibri" w:hAnsi="Arial" w:cs="Arial"/>
          <w:sz w:val="22"/>
          <w:szCs w:val="22"/>
          <w:lang w:eastAsia="en-US"/>
        </w:rPr>
        <w:t xml:space="preserve"> összegével számolva</w:t>
      </w:r>
      <w:r w:rsidRPr="00172AC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A5230" w:rsidRPr="00172AC5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172AC5">
        <w:rPr>
          <w:rFonts w:ascii="Arial" w:eastAsia="Calibri" w:hAnsi="Arial" w:cs="Arial"/>
          <w:sz w:val="22"/>
          <w:szCs w:val="22"/>
          <w:lang w:eastAsia="en-US"/>
        </w:rPr>
        <w:t xml:space="preserve"> a fenti létszámokat tekintve -</w:t>
      </w:r>
      <w:r w:rsidRPr="00172AC5">
        <w:rPr>
          <w:rFonts w:ascii="Arial" w:eastAsia="Calibri" w:hAnsi="Arial" w:cs="Arial"/>
          <w:b/>
          <w:sz w:val="22"/>
          <w:szCs w:val="22"/>
          <w:lang w:eastAsia="en-US"/>
        </w:rPr>
        <w:t xml:space="preserve"> KÖH</w:t>
      </w:r>
      <w:r w:rsidRPr="00172AC5">
        <w:rPr>
          <w:rFonts w:ascii="Arial" w:eastAsia="Calibri" w:hAnsi="Arial" w:cs="Arial"/>
          <w:sz w:val="22"/>
          <w:szCs w:val="22"/>
          <w:lang w:eastAsia="en-US"/>
        </w:rPr>
        <w:t xml:space="preserve"> esetében </w:t>
      </w:r>
      <w:r w:rsidR="0064231C" w:rsidRPr="00172AC5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3B2ACC" w:rsidRPr="00172AC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BF26AF" w:rsidRPr="00172AC5">
        <w:rPr>
          <w:rFonts w:ascii="Arial" w:eastAsia="Calibri" w:hAnsi="Arial" w:cs="Arial"/>
          <w:b/>
          <w:sz w:val="22"/>
          <w:szCs w:val="22"/>
          <w:lang w:eastAsia="en-US"/>
        </w:rPr>
        <w:t>841</w:t>
      </w:r>
      <w:r w:rsidRPr="00172AC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BF26AF" w:rsidRPr="00172AC5">
        <w:rPr>
          <w:rFonts w:ascii="Arial" w:eastAsia="Calibri" w:hAnsi="Arial" w:cs="Arial"/>
          <w:b/>
          <w:sz w:val="22"/>
          <w:szCs w:val="22"/>
          <w:lang w:eastAsia="en-US"/>
        </w:rPr>
        <w:t>920</w:t>
      </w:r>
      <w:r w:rsidRPr="00172AC5">
        <w:rPr>
          <w:rFonts w:ascii="Arial" w:eastAsia="Calibri" w:hAnsi="Arial" w:cs="Arial"/>
          <w:b/>
          <w:sz w:val="22"/>
          <w:szCs w:val="22"/>
          <w:lang w:eastAsia="en-US"/>
        </w:rPr>
        <w:t xml:space="preserve"> Ft,</w:t>
      </w:r>
      <w:r w:rsidRPr="00172AC5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Pr="00172AC5">
        <w:rPr>
          <w:rFonts w:ascii="Arial" w:eastAsia="Calibri" w:hAnsi="Arial" w:cs="Arial"/>
          <w:b/>
          <w:sz w:val="22"/>
          <w:szCs w:val="22"/>
          <w:lang w:eastAsia="en-US"/>
        </w:rPr>
        <w:t>MOB</w:t>
      </w:r>
      <w:r w:rsidRPr="00172AC5">
        <w:rPr>
          <w:rFonts w:ascii="Arial" w:eastAsia="Calibri" w:hAnsi="Arial" w:cs="Arial"/>
          <w:sz w:val="22"/>
          <w:szCs w:val="22"/>
          <w:lang w:eastAsia="en-US"/>
        </w:rPr>
        <w:t xml:space="preserve"> esetében</w:t>
      </w:r>
      <w:r w:rsidRPr="00172AC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F26AF" w:rsidRPr="00172AC5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CA731D" w:rsidRPr="00172AC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BF26AF" w:rsidRPr="00172AC5">
        <w:rPr>
          <w:rFonts w:ascii="Arial" w:eastAsia="Calibri" w:hAnsi="Arial" w:cs="Arial"/>
          <w:b/>
          <w:sz w:val="22"/>
          <w:szCs w:val="22"/>
          <w:lang w:eastAsia="en-US"/>
        </w:rPr>
        <w:t>923</w:t>
      </w:r>
      <w:r w:rsidR="00CA731D" w:rsidRPr="00172AC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BF26AF" w:rsidRPr="00172AC5">
        <w:rPr>
          <w:rFonts w:ascii="Arial" w:eastAsia="Calibri" w:hAnsi="Arial" w:cs="Arial"/>
          <w:b/>
          <w:sz w:val="22"/>
          <w:szCs w:val="22"/>
          <w:lang w:eastAsia="en-US"/>
        </w:rPr>
        <w:t>960</w:t>
      </w:r>
      <w:r w:rsidRPr="00172AC5">
        <w:rPr>
          <w:rFonts w:ascii="Arial" w:eastAsia="Calibri" w:hAnsi="Arial" w:cs="Arial"/>
          <w:b/>
          <w:sz w:val="22"/>
          <w:szCs w:val="22"/>
          <w:lang w:eastAsia="en-US"/>
        </w:rPr>
        <w:t xml:space="preserve"> Ft</w:t>
      </w:r>
      <w:r w:rsidR="0007068C" w:rsidRPr="00172A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72AC5">
        <w:rPr>
          <w:rFonts w:ascii="Arial" w:eastAsia="Calibri" w:hAnsi="Arial" w:cs="Arial"/>
          <w:sz w:val="22"/>
          <w:szCs w:val="22"/>
          <w:lang w:eastAsia="en-US"/>
        </w:rPr>
        <w:t>lenne.</w:t>
      </w:r>
    </w:p>
    <w:p w14:paraId="33A61683" w14:textId="77777777" w:rsidR="007229EE" w:rsidRPr="00172AC5" w:rsidRDefault="007229EE" w:rsidP="007229E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BA6F78" w14:textId="514E12E0" w:rsidR="007229EE" w:rsidRPr="003B2ACC" w:rsidRDefault="007229EE" w:rsidP="003B2AC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KÖH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-</w:t>
      </w:r>
      <w:proofErr w:type="spellStart"/>
      <w:r w:rsidRPr="003B2ACC">
        <w:rPr>
          <w:rFonts w:ascii="Arial" w:eastAsia="Calibri" w:hAnsi="Arial" w:cs="Arial"/>
          <w:sz w:val="22"/>
          <w:szCs w:val="22"/>
          <w:lang w:eastAsia="en-US"/>
        </w:rPr>
        <w:t>nél</w:t>
      </w:r>
      <w:proofErr w:type="spellEnd"/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jelenleg 2 fő megváltozott munkaképességű személyt foglalkoztatunk, egy személyt napi 5 órában az adócsoportnál és egy személyt napi 4 </w:t>
      </w:r>
      <w:r w:rsidR="00527B86">
        <w:rPr>
          <w:rFonts w:ascii="Arial" w:eastAsia="Calibri" w:hAnsi="Arial" w:cs="Arial"/>
          <w:sz w:val="22"/>
          <w:szCs w:val="22"/>
          <w:lang w:eastAsia="en-US"/>
        </w:rPr>
        <w:t>órában a portán. Amennyiben 202</w:t>
      </w:r>
      <w:r w:rsidR="00BF26AF">
        <w:rPr>
          <w:rFonts w:ascii="Arial" w:eastAsia="Calibri" w:hAnsi="Arial" w:cs="Arial"/>
          <w:sz w:val="22"/>
          <w:szCs w:val="22"/>
          <w:lang w:eastAsia="en-US"/>
        </w:rPr>
        <w:t>4-be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n is a fenti 2 fő foglalkoztatása melletti döntés születik, úgy a hatályos jogszabályok értelmében nem lesz rehabilitációs hozzájárulás fizetési kötelezettsége a hivatalnak. </w:t>
      </w:r>
    </w:p>
    <w:p w14:paraId="5C52F3D5" w14:textId="77777777" w:rsidR="007229EE" w:rsidRPr="00685F32" w:rsidRDefault="007229EE" w:rsidP="00527B8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Amennyiben </w:t>
      </w:r>
      <w:r w:rsidR="00527B86">
        <w:rPr>
          <w:rFonts w:ascii="Arial" w:eastAsia="Calibri" w:hAnsi="Arial" w:cs="Arial"/>
          <w:sz w:val="22"/>
          <w:szCs w:val="22"/>
          <w:lang w:eastAsia="en-US"/>
        </w:rPr>
        <w:t>ez alkalommal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is megváltozott munkaképességű személyek foglalkoztatásával </w:t>
      </w:r>
      <w:r w:rsidRPr="00E71D39">
        <w:rPr>
          <w:rFonts w:ascii="Arial" w:eastAsia="Calibri" w:hAnsi="Arial" w:cs="Arial"/>
          <w:sz w:val="22"/>
          <w:szCs w:val="22"/>
          <w:lang w:eastAsia="en-US"/>
        </w:rPr>
        <w:t xml:space="preserve">kívánjuk </w:t>
      </w:r>
      <w:r w:rsidRPr="00685F32">
        <w:rPr>
          <w:rFonts w:ascii="Arial" w:eastAsia="Calibri" w:hAnsi="Arial" w:cs="Arial"/>
          <w:sz w:val="22"/>
          <w:szCs w:val="22"/>
          <w:lang w:eastAsia="en-US"/>
        </w:rPr>
        <w:t>kiváltani a jövő évi rehabilitációs hozzájárulást, akkor javasolnánk</w:t>
      </w:r>
    </w:p>
    <w:p w14:paraId="756116C8" w14:textId="57411BFE" w:rsidR="007229EE" w:rsidRPr="00685F32" w:rsidRDefault="007229EE" w:rsidP="007229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685F32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1 </w:t>
      </w:r>
      <w:proofErr w:type="spellStart"/>
      <w:r w:rsidRPr="00685F32">
        <w:rPr>
          <w:rFonts w:ascii="Arial" w:eastAsia="SimSun" w:hAnsi="Arial" w:cs="Arial"/>
          <w:b/>
          <w:sz w:val="22"/>
          <w:szCs w:val="22"/>
          <w:lang w:val="en-US" w:eastAsia="zh-CN"/>
        </w:rPr>
        <w:t>fő</w:t>
      </w:r>
      <w:proofErr w:type="spellEnd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4 </w:t>
      </w:r>
      <w:proofErr w:type="spellStart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>órában</w:t>
      </w:r>
      <w:proofErr w:type="spellEnd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>történő</w:t>
      </w:r>
      <w:proofErr w:type="spellEnd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>foglalkoztatását</w:t>
      </w:r>
      <w:proofErr w:type="spellEnd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>összesen</w:t>
      </w:r>
      <w:proofErr w:type="spellEnd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BF26AF">
        <w:rPr>
          <w:rFonts w:ascii="Arial" w:eastAsia="SimSun" w:hAnsi="Arial" w:cs="Arial"/>
          <w:b/>
          <w:sz w:val="22"/>
          <w:szCs w:val="22"/>
          <w:lang w:val="en-US" w:eastAsia="zh-CN"/>
        </w:rPr>
        <w:t>2.210</w:t>
      </w:r>
      <w:r w:rsidR="0086241D" w:rsidRPr="00685F32">
        <w:rPr>
          <w:rFonts w:ascii="Arial" w:eastAsia="SimSun" w:hAnsi="Arial" w:cs="Arial"/>
          <w:b/>
          <w:sz w:val="22"/>
          <w:szCs w:val="22"/>
          <w:lang w:val="en-US" w:eastAsia="zh-CN"/>
        </w:rPr>
        <w:t>.</w:t>
      </w:r>
      <w:r w:rsidR="00BF26AF">
        <w:rPr>
          <w:rFonts w:ascii="Arial" w:eastAsia="SimSun" w:hAnsi="Arial" w:cs="Arial"/>
          <w:b/>
          <w:sz w:val="22"/>
          <w:szCs w:val="22"/>
          <w:lang w:val="en-US" w:eastAsia="zh-CN"/>
        </w:rPr>
        <w:t>280</w:t>
      </w:r>
      <w:r w:rsidRPr="00685F32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Ft/</w:t>
      </w:r>
      <w:proofErr w:type="spellStart"/>
      <w:r w:rsidRPr="00685F32">
        <w:rPr>
          <w:rFonts w:ascii="Arial" w:eastAsia="SimSun" w:hAnsi="Arial" w:cs="Arial"/>
          <w:b/>
          <w:sz w:val="22"/>
          <w:szCs w:val="22"/>
          <w:lang w:val="en-US" w:eastAsia="zh-CN"/>
        </w:rPr>
        <w:t>fő</w:t>
      </w:r>
      <w:proofErr w:type="spellEnd"/>
      <w:r w:rsidRPr="00685F32">
        <w:rPr>
          <w:rFonts w:ascii="Arial" w:eastAsia="SimSun" w:hAnsi="Arial" w:cs="Arial"/>
          <w:b/>
          <w:sz w:val="22"/>
          <w:szCs w:val="22"/>
          <w:lang w:val="en-US" w:eastAsia="zh-CN"/>
        </w:rPr>
        <w:t>/</w:t>
      </w:r>
      <w:proofErr w:type="spellStart"/>
      <w:r w:rsidRPr="00685F32">
        <w:rPr>
          <w:rFonts w:ascii="Arial" w:eastAsia="SimSun" w:hAnsi="Arial" w:cs="Arial"/>
          <w:b/>
          <w:sz w:val="22"/>
          <w:szCs w:val="22"/>
          <w:lang w:val="en-US" w:eastAsia="zh-CN"/>
        </w:rPr>
        <w:t>év</w:t>
      </w:r>
      <w:proofErr w:type="spellEnd"/>
      <w:r w:rsidRPr="00685F32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</w:t>
      </w:r>
      <w:proofErr w:type="spellStart"/>
      <w:r w:rsidR="00686FAA" w:rsidRPr="00685F32">
        <w:rPr>
          <w:rFonts w:ascii="Arial" w:eastAsia="SimSun" w:hAnsi="Arial" w:cs="Arial"/>
          <w:sz w:val="22"/>
          <w:szCs w:val="22"/>
          <w:lang w:val="en-US" w:eastAsia="zh-CN"/>
        </w:rPr>
        <w:t>összegben</w:t>
      </w:r>
      <w:proofErr w:type="spellEnd"/>
      <w:r w:rsidR="00686FAA"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8B22E5" w:rsidRPr="00685F32">
        <w:rPr>
          <w:rFonts w:ascii="Arial" w:eastAsia="SimSun" w:hAnsi="Arial" w:cs="Arial"/>
          <w:sz w:val="22"/>
          <w:szCs w:val="22"/>
          <w:lang w:val="en-US" w:eastAsia="zh-CN"/>
        </w:rPr>
        <w:t>(1</w:t>
      </w:r>
      <w:r w:rsidR="00BF26AF">
        <w:rPr>
          <w:rFonts w:ascii="Arial" w:eastAsia="SimSun" w:hAnsi="Arial" w:cs="Arial"/>
          <w:sz w:val="22"/>
          <w:szCs w:val="22"/>
          <w:lang w:val="en-US" w:eastAsia="zh-CN"/>
        </w:rPr>
        <w:t>63</w:t>
      </w:r>
      <w:r w:rsidR="0086241D" w:rsidRPr="00685F32">
        <w:rPr>
          <w:rFonts w:ascii="Arial" w:eastAsia="SimSun" w:hAnsi="Arial" w:cs="Arial"/>
          <w:sz w:val="22"/>
          <w:szCs w:val="22"/>
          <w:lang w:val="en-US" w:eastAsia="zh-CN"/>
        </w:rPr>
        <w:t>.</w:t>
      </w:r>
      <w:r w:rsidR="00BF26AF">
        <w:rPr>
          <w:rFonts w:ascii="Arial" w:eastAsia="SimSun" w:hAnsi="Arial" w:cs="Arial"/>
          <w:sz w:val="22"/>
          <w:szCs w:val="22"/>
          <w:lang w:val="en-US" w:eastAsia="zh-CN"/>
        </w:rPr>
        <w:t>00</w:t>
      </w:r>
      <w:r w:rsidR="0086241D" w:rsidRPr="00685F32">
        <w:rPr>
          <w:rFonts w:ascii="Arial" w:eastAsia="SimSun" w:hAnsi="Arial" w:cs="Arial"/>
          <w:sz w:val="22"/>
          <w:szCs w:val="22"/>
          <w:lang w:val="en-US" w:eastAsia="zh-CN"/>
        </w:rPr>
        <w:t>0</w:t>
      </w:r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Ft x 1,1</w:t>
      </w:r>
      <w:r w:rsidR="00E25AF6" w:rsidRPr="00685F32">
        <w:rPr>
          <w:rFonts w:ascii="Arial" w:eastAsia="SimSun" w:hAnsi="Arial" w:cs="Arial"/>
          <w:sz w:val="22"/>
          <w:szCs w:val="22"/>
          <w:lang w:val="en-US" w:eastAsia="zh-CN"/>
        </w:rPr>
        <w:t>3</w:t>
      </w:r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% </w:t>
      </w:r>
      <w:proofErr w:type="spellStart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>szoc</w:t>
      </w:r>
      <w:r w:rsidR="00686FAA" w:rsidRPr="00685F32">
        <w:rPr>
          <w:rFonts w:ascii="Arial" w:eastAsia="SimSun" w:hAnsi="Arial" w:cs="Arial"/>
          <w:sz w:val="22"/>
          <w:szCs w:val="22"/>
          <w:lang w:val="en-US" w:eastAsia="zh-CN"/>
        </w:rPr>
        <w:t>iális</w:t>
      </w:r>
      <w:proofErr w:type="spellEnd"/>
      <w:r w:rsidR="00686FAA"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734B93" w:rsidRPr="00685F32">
        <w:rPr>
          <w:rFonts w:ascii="Arial" w:eastAsia="SimSun" w:hAnsi="Arial" w:cs="Arial"/>
          <w:sz w:val="22"/>
          <w:szCs w:val="22"/>
          <w:lang w:val="en-US" w:eastAsia="zh-CN"/>
        </w:rPr>
        <w:t>hozzájárulási</w:t>
      </w:r>
      <w:proofErr w:type="spellEnd"/>
      <w:r w:rsidR="00734B93"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734B93" w:rsidRPr="00685F32">
        <w:rPr>
          <w:rFonts w:ascii="Arial" w:eastAsia="SimSun" w:hAnsi="Arial" w:cs="Arial"/>
          <w:sz w:val="22"/>
          <w:szCs w:val="22"/>
          <w:lang w:val="en-US" w:eastAsia="zh-CN"/>
        </w:rPr>
        <w:t>adó</w:t>
      </w:r>
      <w:proofErr w:type="spellEnd"/>
      <w:r w:rsidR="00734B93"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= </w:t>
      </w:r>
      <w:r w:rsidR="00BF26AF">
        <w:rPr>
          <w:rFonts w:ascii="Arial" w:eastAsia="SimSun" w:hAnsi="Arial" w:cs="Arial"/>
          <w:sz w:val="22"/>
          <w:szCs w:val="22"/>
          <w:lang w:val="en-US" w:eastAsia="zh-CN"/>
        </w:rPr>
        <w:t>184</w:t>
      </w:r>
      <w:r w:rsidR="0086241D" w:rsidRPr="00685F32">
        <w:rPr>
          <w:rFonts w:ascii="Arial" w:eastAsia="SimSun" w:hAnsi="Arial" w:cs="Arial"/>
          <w:sz w:val="22"/>
          <w:szCs w:val="22"/>
          <w:lang w:val="en-US" w:eastAsia="zh-CN"/>
        </w:rPr>
        <w:t>.</w:t>
      </w:r>
      <w:r w:rsidR="00BF26AF">
        <w:rPr>
          <w:rFonts w:ascii="Arial" w:eastAsia="SimSun" w:hAnsi="Arial" w:cs="Arial"/>
          <w:sz w:val="22"/>
          <w:szCs w:val="22"/>
          <w:lang w:val="en-US" w:eastAsia="zh-CN"/>
        </w:rPr>
        <w:t>190</w:t>
      </w:r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 xml:space="preserve"> Ft/</w:t>
      </w:r>
      <w:proofErr w:type="spellStart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>hó</w:t>
      </w:r>
      <w:proofErr w:type="spellEnd"/>
      <w:r w:rsidRPr="00685F32">
        <w:rPr>
          <w:rFonts w:ascii="Arial" w:eastAsia="SimSun" w:hAnsi="Arial" w:cs="Arial"/>
          <w:sz w:val="22"/>
          <w:szCs w:val="22"/>
          <w:lang w:val="en-US" w:eastAsia="zh-CN"/>
        </w:rPr>
        <w:t>), és</w:t>
      </w:r>
    </w:p>
    <w:p w14:paraId="28B3DFC8" w14:textId="1CF23AAA" w:rsidR="007229EE" w:rsidRPr="00E71D39" w:rsidRDefault="007229EE" w:rsidP="007229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E71D39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1 </w:t>
      </w:r>
      <w:proofErr w:type="spellStart"/>
      <w:r w:rsidRPr="00E71D39">
        <w:rPr>
          <w:rFonts w:ascii="Arial" w:eastAsia="SimSun" w:hAnsi="Arial" w:cs="Arial"/>
          <w:b/>
          <w:sz w:val="22"/>
          <w:szCs w:val="22"/>
          <w:lang w:val="en-US" w:eastAsia="zh-CN"/>
        </w:rPr>
        <w:t>fő</w:t>
      </w:r>
      <w:proofErr w:type="spellEnd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 xml:space="preserve"> 5 </w:t>
      </w:r>
      <w:proofErr w:type="spellStart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>órában</w:t>
      </w:r>
      <w:proofErr w:type="spellEnd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>történő</w:t>
      </w:r>
      <w:proofErr w:type="spellEnd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>foglalkoztatását</w:t>
      </w:r>
      <w:proofErr w:type="spellEnd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 xml:space="preserve">, </w:t>
      </w:r>
      <w:proofErr w:type="spellStart"/>
      <w:r w:rsidRPr="001F6128">
        <w:rPr>
          <w:rFonts w:ascii="Arial" w:eastAsia="SimSun" w:hAnsi="Arial" w:cs="Arial"/>
          <w:sz w:val="22"/>
          <w:szCs w:val="22"/>
          <w:lang w:val="en-US" w:eastAsia="zh-CN"/>
        </w:rPr>
        <w:t>mely</w:t>
      </w:r>
      <w:proofErr w:type="spellEnd"/>
      <w:r w:rsidRPr="001F6128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BF26AF">
        <w:rPr>
          <w:rFonts w:ascii="Arial" w:eastAsia="SimSun" w:hAnsi="Arial" w:cs="Arial"/>
          <w:b/>
          <w:sz w:val="22"/>
          <w:szCs w:val="22"/>
          <w:lang w:val="en-US" w:eastAsia="zh-CN"/>
        </w:rPr>
        <w:t>2.762</w:t>
      </w:r>
      <w:r w:rsidR="00921BEB" w:rsidRPr="00E71D39">
        <w:rPr>
          <w:rFonts w:ascii="Arial" w:eastAsia="SimSun" w:hAnsi="Arial" w:cs="Arial"/>
          <w:b/>
          <w:sz w:val="22"/>
          <w:szCs w:val="22"/>
          <w:lang w:val="en-US" w:eastAsia="zh-CN"/>
        </w:rPr>
        <w:t>.</w:t>
      </w:r>
      <w:r w:rsidR="00BF26AF">
        <w:rPr>
          <w:rFonts w:ascii="Arial" w:eastAsia="SimSun" w:hAnsi="Arial" w:cs="Arial"/>
          <w:b/>
          <w:sz w:val="22"/>
          <w:szCs w:val="22"/>
          <w:lang w:val="en-US" w:eastAsia="zh-CN"/>
        </w:rPr>
        <w:t>856</w:t>
      </w:r>
      <w:r w:rsidR="00686FAA" w:rsidRPr="00E71D39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</w:t>
      </w:r>
      <w:r w:rsidRPr="00E71D39">
        <w:rPr>
          <w:rFonts w:ascii="Arial" w:eastAsia="SimSun" w:hAnsi="Arial" w:cs="Arial"/>
          <w:b/>
          <w:sz w:val="22"/>
          <w:szCs w:val="22"/>
          <w:lang w:val="en-US" w:eastAsia="zh-CN"/>
        </w:rPr>
        <w:t>Ft/</w:t>
      </w:r>
      <w:proofErr w:type="spellStart"/>
      <w:r w:rsidRPr="00E71D39">
        <w:rPr>
          <w:rFonts w:ascii="Arial" w:eastAsia="SimSun" w:hAnsi="Arial" w:cs="Arial"/>
          <w:b/>
          <w:sz w:val="22"/>
          <w:szCs w:val="22"/>
          <w:lang w:val="en-US" w:eastAsia="zh-CN"/>
        </w:rPr>
        <w:t>fő</w:t>
      </w:r>
      <w:proofErr w:type="spellEnd"/>
      <w:r w:rsidRPr="00E71D39">
        <w:rPr>
          <w:rFonts w:ascii="Arial" w:eastAsia="SimSun" w:hAnsi="Arial" w:cs="Arial"/>
          <w:b/>
          <w:sz w:val="22"/>
          <w:szCs w:val="22"/>
          <w:lang w:val="en-US" w:eastAsia="zh-CN"/>
        </w:rPr>
        <w:t>/</w:t>
      </w:r>
      <w:proofErr w:type="spellStart"/>
      <w:r w:rsidRPr="00E71D39">
        <w:rPr>
          <w:rFonts w:ascii="Arial" w:eastAsia="SimSun" w:hAnsi="Arial" w:cs="Arial"/>
          <w:b/>
          <w:sz w:val="22"/>
          <w:szCs w:val="22"/>
          <w:lang w:val="en-US" w:eastAsia="zh-CN"/>
        </w:rPr>
        <w:t>év</w:t>
      </w:r>
      <w:proofErr w:type="spellEnd"/>
      <w:r w:rsidRPr="00E71D39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</w:t>
      </w:r>
      <w:proofErr w:type="spellStart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>összeget</w:t>
      </w:r>
      <w:proofErr w:type="spellEnd"/>
      <w:r w:rsidRPr="00E71D39">
        <w:rPr>
          <w:rFonts w:ascii="Arial" w:eastAsia="SimSun" w:hAnsi="Arial" w:cs="Arial"/>
          <w:sz w:val="22"/>
          <w:szCs w:val="22"/>
          <w:u w:val="single"/>
          <w:lang w:val="en-US" w:eastAsia="zh-CN"/>
        </w:rPr>
        <w:t xml:space="preserve"> </w:t>
      </w:r>
      <w:proofErr w:type="spellStart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>jelentene</w:t>
      </w:r>
      <w:proofErr w:type="spellEnd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 xml:space="preserve"> (</w:t>
      </w:r>
      <w:r w:rsidR="00BF26AF">
        <w:rPr>
          <w:rFonts w:ascii="Arial" w:eastAsia="SimSun" w:hAnsi="Arial" w:cs="Arial"/>
          <w:sz w:val="22"/>
          <w:szCs w:val="22"/>
          <w:lang w:val="en-US" w:eastAsia="zh-CN"/>
        </w:rPr>
        <w:t>203.750</w:t>
      </w:r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 xml:space="preserve"> Ft x 1,1</w:t>
      </w:r>
      <w:r w:rsidR="00E25AF6" w:rsidRPr="00E71D39">
        <w:rPr>
          <w:rFonts w:ascii="Arial" w:eastAsia="SimSun" w:hAnsi="Arial" w:cs="Arial"/>
          <w:sz w:val="22"/>
          <w:szCs w:val="22"/>
          <w:lang w:val="en-US" w:eastAsia="zh-CN"/>
        </w:rPr>
        <w:t>3</w:t>
      </w:r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 xml:space="preserve"> % </w:t>
      </w:r>
      <w:proofErr w:type="spellStart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>szociális</w:t>
      </w:r>
      <w:proofErr w:type="spellEnd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>hozzájárulási</w:t>
      </w:r>
      <w:proofErr w:type="spellEnd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>adó</w:t>
      </w:r>
      <w:proofErr w:type="spellEnd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 xml:space="preserve"> = </w:t>
      </w:r>
      <w:r w:rsidR="00921BEB" w:rsidRPr="00E71D39">
        <w:rPr>
          <w:rFonts w:ascii="Arial" w:eastAsia="SimSun" w:hAnsi="Arial" w:cs="Arial"/>
          <w:sz w:val="22"/>
          <w:szCs w:val="22"/>
          <w:lang w:val="en-US" w:eastAsia="zh-CN"/>
        </w:rPr>
        <w:t>2</w:t>
      </w:r>
      <w:r w:rsidR="00BF26AF">
        <w:rPr>
          <w:rFonts w:ascii="Arial" w:eastAsia="SimSun" w:hAnsi="Arial" w:cs="Arial"/>
          <w:sz w:val="22"/>
          <w:szCs w:val="22"/>
          <w:lang w:val="en-US" w:eastAsia="zh-CN"/>
        </w:rPr>
        <w:t>30</w:t>
      </w:r>
      <w:r w:rsidR="00921BEB" w:rsidRPr="00E71D39">
        <w:rPr>
          <w:rFonts w:ascii="Arial" w:eastAsia="SimSun" w:hAnsi="Arial" w:cs="Arial"/>
          <w:sz w:val="22"/>
          <w:szCs w:val="22"/>
          <w:lang w:val="en-US" w:eastAsia="zh-CN"/>
        </w:rPr>
        <w:t>.</w:t>
      </w:r>
      <w:r w:rsidR="00BF26AF">
        <w:rPr>
          <w:rFonts w:ascii="Arial" w:eastAsia="SimSun" w:hAnsi="Arial" w:cs="Arial"/>
          <w:sz w:val="22"/>
          <w:szCs w:val="22"/>
          <w:lang w:val="en-US" w:eastAsia="zh-CN"/>
        </w:rPr>
        <w:t>238</w:t>
      </w:r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 xml:space="preserve"> Ft/</w:t>
      </w:r>
      <w:proofErr w:type="spellStart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>hó</w:t>
      </w:r>
      <w:proofErr w:type="spellEnd"/>
      <w:r w:rsidRPr="00E71D39">
        <w:rPr>
          <w:rFonts w:ascii="Arial" w:eastAsia="SimSun" w:hAnsi="Arial" w:cs="Arial"/>
          <w:sz w:val="22"/>
          <w:szCs w:val="22"/>
          <w:lang w:val="en-US" w:eastAsia="zh-CN"/>
        </w:rPr>
        <w:t>)</w:t>
      </w:r>
    </w:p>
    <w:p w14:paraId="179CCF81" w14:textId="4FE44CAF" w:rsidR="007229EE" w:rsidRPr="003B2ACC" w:rsidRDefault="007229EE" w:rsidP="007229EE">
      <w:pPr>
        <w:ind w:left="4248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71D3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Ez összesen: </w:t>
      </w:r>
      <w:r w:rsidR="008B22E5" w:rsidRPr="00E71D3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</w:t>
      </w:r>
      <w:r w:rsidR="00BF26A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.973.136</w:t>
      </w:r>
      <w:r w:rsidRPr="00E71D3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Ft.</w:t>
      </w: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75D14527" w14:textId="77777777" w:rsidR="007229EE" w:rsidRPr="003B2ACC" w:rsidRDefault="007229EE" w:rsidP="007229EE">
      <w:pPr>
        <w:ind w:left="4248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856D955" w14:textId="495FC327" w:rsidR="007229EE" w:rsidRPr="003B2ACC" w:rsidRDefault="007229EE" w:rsidP="007229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A foglalkoztatás érdekében a tervezett rehabilitációs hozzájáruláson felül </w:t>
      </w:r>
      <w:r w:rsidRPr="00686FA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megközelítőleg </w:t>
      </w:r>
      <w:r w:rsidR="00A76D2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1.</w:t>
      </w:r>
      <w:r w:rsidR="00FA274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131</w:t>
      </w:r>
      <w:r w:rsidR="00A76D2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  <w:r w:rsidR="00FA274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216</w:t>
      </w:r>
      <w:r w:rsidRPr="00686FA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Ft-ot</w:t>
      </w:r>
      <w:r w:rsidR="00686FA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szükséges biztosítani a </w:t>
      </w:r>
      <w:r w:rsidR="00FA274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2024</w:t>
      </w:r>
      <w:r w:rsidRPr="00E25AF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évi költségvetésben. </w:t>
      </w:r>
    </w:p>
    <w:p w14:paraId="36DC8EEF" w14:textId="77777777" w:rsidR="007229EE" w:rsidRPr="00032F3E" w:rsidRDefault="007229EE" w:rsidP="007229EE">
      <w:pPr>
        <w:ind w:firstLine="567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66446CF" w14:textId="59F647CD" w:rsidR="007229EE" w:rsidRPr="003B2ACC" w:rsidRDefault="007229EE" w:rsidP="00F4557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68CB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5968CB">
        <w:rPr>
          <w:rFonts w:ascii="Arial" w:eastAsia="Calibri" w:hAnsi="Arial" w:cs="Arial"/>
          <w:b/>
          <w:sz w:val="22"/>
          <w:szCs w:val="22"/>
          <w:lang w:eastAsia="en-US"/>
        </w:rPr>
        <w:t>MOB</w:t>
      </w:r>
      <w:r w:rsidRPr="005968CB">
        <w:rPr>
          <w:rFonts w:ascii="Arial" w:eastAsia="Calibri" w:hAnsi="Arial" w:cs="Arial"/>
          <w:sz w:val="22"/>
          <w:szCs w:val="22"/>
          <w:lang w:eastAsia="en-US"/>
        </w:rPr>
        <w:t xml:space="preserve"> intézményében jelenleg 4 fő megváltozott munkaképességű személy van foglalkoztatva, napi 4 órában. </w:t>
      </w:r>
      <w:proofErr w:type="gramStart"/>
      <w:r w:rsidRPr="005968CB">
        <w:rPr>
          <w:rFonts w:ascii="Arial" w:eastAsia="Calibri" w:hAnsi="Arial" w:cs="Arial"/>
          <w:sz w:val="22"/>
          <w:szCs w:val="22"/>
          <w:lang w:eastAsia="en-US"/>
        </w:rPr>
        <w:t>Az intézmény - az elmúlt évben kialakult gyakorlatnak megfelelően - továbbra is 4 fő megváltozott munkaképességű személy foglalkoztatását terv</w:t>
      </w:r>
      <w:r w:rsidR="00327049" w:rsidRPr="005968CB">
        <w:rPr>
          <w:rFonts w:ascii="Arial" w:eastAsia="Calibri" w:hAnsi="Arial" w:cs="Arial"/>
          <w:sz w:val="22"/>
          <w:szCs w:val="22"/>
          <w:lang w:eastAsia="en-US"/>
        </w:rPr>
        <w:t>ezi</w:t>
      </w:r>
      <w:r w:rsidR="00586793" w:rsidRPr="005968CB">
        <w:rPr>
          <w:rFonts w:ascii="Arial" w:eastAsia="Calibri" w:hAnsi="Arial" w:cs="Arial"/>
          <w:sz w:val="22"/>
          <w:szCs w:val="22"/>
          <w:lang w:eastAsia="en-US"/>
        </w:rPr>
        <w:t xml:space="preserve">, annyi különbséggel, hogy 3 főt napi 4 órában, 1 főt </w:t>
      </w:r>
      <w:r w:rsidR="005968CB" w:rsidRPr="005968CB">
        <w:rPr>
          <w:rFonts w:ascii="Arial" w:eastAsia="Calibri" w:hAnsi="Arial" w:cs="Arial"/>
          <w:sz w:val="22"/>
          <w:szCs w:val="22"/>
          <w:lang w:eastAsia="en-US"/>
        </w:rPr>
        <w:t>a munkaköre bővítése miatt</w:t>
      </w:r>
      <w:r w:rsidR="00172A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86793" w:rsidRPr="005968CB">
        <w:rPr>
          <w:rFonts w:ascii="Arial" w:eastAsia="Calibri" w:hAnsi="Arial" w:cs="Arial"/>
          <w:sz w:val="22"/>
          <w:szCs w:val="22"/>
          <w:lang w:eastAsia="en-US"/>
        </w:rPr>
        <w:t>napi 5 órában foglalkoztatna</w:t>
      </w:r>
      <w:r w:rsidR="00327049" w:rsidRPr="005968C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9557E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327049" w:rsidRPr="005968CB">
        <w:rPr>
          <w:rFonts w:ascii="Arial" w:eastAsia="Calibri" w:hAnsi="Arial" w:cs="Arial"/>
          <w:sz w:val="22"/>
          <w:szCs w:val="22"/>
          <w:lang w:eastAsia="en-US"/>
        </w:rPr>
        <w:t>mely az intézménynek a 202</w:t>
      </w:r>
      <w:r w:rsidR="00321B53" w:rsidRPr="005968CB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5968CB">
        <w:rPr>
          <w:rFonts w:ascii="Arial" w:eastAsia="Calibri" w:hAnsi="Arial" w:cs="Arial"/>
          <w:sz w:val="22"/>
          <w:szCs w:val="22"/>
          <w:lang w:eastAsia="en-US"/>
        </w:rPr>
        <w:t xml:space="preserve">. évi minimálbér esetén </w:t>
      </w:r>
      <w:r w:rsidR="00724EC0" w:rsidRPr="00724EC0">
        <w:rPr>
          <w:rFonts w:ascii="Arial" w:eastAsia="Calibri" w:hAnsi="Arial" w:cs="Arial"/>
          <w:sz w:val="22"/>
          <w:szCs w:val="22"/>
          <w:lang w:eastAsia="en-US"/>
        </w:rPr>
        <w:t>(</w:t>
      </w:r>
      <w:r w:rsidR="00E138B8" w:rsidRPr="00724EC0">
        <w:rPr>
          <w:rFonts w:ascii="Arial" w:eastAsia="Calibri" w:hAnsi="Arial" w:cs="Arial"/>
          <w:sz w:val="22"/>
          <w:szCs w:val="22"/>
          <w:lang w:eastAsia="en-US"/>
        </w:rPr>
        <w:t>6.</w:t>
      </w:r>
      <w:r w:rsidR="005968CB" w:rsidRPr="00724EC0">
        <w:rPr>
          <w:rFonts w:ascii="Arial" w:eastAsia="Calibri" w:hAnsi="Arial" w:cs="Arial"/>
          <w:sz w:val="22"/>
          <w:szCs w:val="22"/>
          <w:lang w:eastAsia="en-US"/>
        </w:rPr>
        <w:t>803</w:t>
      </w:r>
      <w:r w:rsidR="00E138B8" w:rsidRPr="00724EC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968CB" w:rsidRPr="00724EC0">
        <w:rPr>
          <w:rFonts w:ascii="Arial" w:eastAsia="Calibri" w:hAnsi="Arial" w:cs="Arial"/>
          <w:sz w:val="22"/>
          <w:szCs w:val="22"/>
          <w:lang w:eastAsia="en-US"/>
        </w:rPr>
        <w:t>4</w:t>
      </w:r>
      <w:r w:rsidR="00724EC0" w:rsidRPr="00724EC0">
        <w:rPr>
          <w:rFonts w:ascii="Arial" w:eastAsia="Calibri" w:hAnsi="Arial" w:cs="Arial"/>
          <w:sz w:val="22"/>
          <w:szCs w:val="22"/>
          <w:lang w:eastAsia="en-US"/>
        </w:rPr>
        <w:t xml:space="preserve">00 </w:t>
      </w:r>
      <w:r w:rsidRPr="00724EC0">
        <w:rPr>
          <w:rFonts w:ascii="Arial" w:eastAsia="Calibri" w:hAnsi="Arial" w:cs="Arial"/>
          <w:sz w:val="22"/>
          <w:szCs w:val="22"/>
          <w:lang w:eastAsia="en-US"/>
        </w:rPr>
        <w:t>Ft</w:t>
      </w:r>
      <w:r w:rsidR="00724EC0">
        <w:rPr>
          <w:rFonts w:ascii="Arial" w:eastAsia="Calibri" w:hAnsi="Arial" w:cs="Arial"/>
          <w:sz w:val="22"/>
          <w:szCs w:val="22"/>
          <w:lang w:eastAsia="en-US"/>
        </w:rPr>
        <w:t>x1,</w:t>
      </w:r>
      <w:r w:rsidR="00724EC0" w:rsidRPr="00724EC0">
        <w:rPr>
          <w:rFonts w:ascii="Arial" w:eastAsia="Calibri" w:hAnsi="Arial" w:cs="Arial"/>
          <w:sz w:val="22"/>
          <w:szCs w:val="22"/>
          <w:lang w:eastAsia="en-US"/>
        </w:rPr>
        <w:t xml:space="preserve">13 % szociális hozzájárulási adó) </w:t>
      </w:r>
      <w:r w:rsidR="00724EC0">
        <w:rPr>
          <w:rFonts w:ascii="Arial" w:eastAsia="Calibri" w:hAnsi="Arial" w:cs="Arial"/>
          <w:b/>
          <w:sz w:val="22"/>
          <w:szCs w:val="22"/>
          <w:lang w:eastAsia="en-US"/>
        </w:rPr>
        <w:t>7.483.740 Ft</w:t>
      </w:r>
      <w:r w:rsidRPr="005968CB">
        <w:rPr>
          <w:rFonts w:ascii="Arial" w:eastAsia="Calibri" w:hAnsi="Arial" w:cs="Arial"/>
          <w:sz w:val="22"/>
          <w:szCs w:val="22"/>
          <w:lang w:eastAsia="en-US"/>
        </w:rPr>
        <w:t>-ot</w:t>
      </w:r>
      <w:r w:rsidR="00724EC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9557E">
        <w:rPr>
          <w:rFonts w:ascii="Arial" w:eastAsia="Calibri" w:hAnsi="Arial" w:cs="Arial"/>
          <w:sz w:val="22"/>
          <w:szCs w:val="22"/>
          <w:lang w:eastAsia="en-US"/>
        </w:rPr>
        <w:t xml:space="preserve"> jelent -,</w:t>
      </w:r>
      <w:r w:rsidRPr="005968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9557E">
        <w:rPr>
          <w:rFonts w:ascii="Arial" w:eastAsia="Calibri" w:hAnsi="Arial" w:cs="Arial"/>
          <w:sz w:val="22"/>
          <w:szCs w:val="22"/>
          <w:lang w:eastAsia="en-US"/>
        </w:rPr>
        <w:t xml:space="preserve">és </w:t>
      </w:r>
      <w:r w:rsidRPr="005968CB">
        <w:rPr>
          <w:rFonts w:ascii="Arial" w:eastAsia="Calibri" w:hAnsi="Arial" w:cs="Arial"/>
          <w:sz w:val="22"/>
          <w:szCs w:val="22"/>
          <w:lang w:eastAsia="en-US"/>
        </w:rPr>
        <w:t>így nem lenne fizetési kötel</w:t>
      </w:r>
      <w:r w:rsidR="00E138B8" w:rsidRPr="005968CB">
        <w:rPr>
          <w:rFonts w:ascii="Arial" w:eastAsia="Calibri" w:hAnsi="Arial" w:cs="Arial"/>
          <w:sz w:val="22"/>
          <w:szCs w:val="22"/>
          <w:lang w:eastAsia="en-US"/>
        </w:rPr>
        <w:t>ezettsége az intézménynek.</w:t>
      </w:r>
      <w:proofErr w:type="gramEnd"/>
      <w:r w:rsidR="00E138B8" w:rsidRPr="005968CB">
        <w:rPr>
          <w:rFonts w:ascii="Arial" w:eastAsia="Calibri" w:hAnsi="Arial" w:cs="Arial"/>
          <w:sz w:val="22"/>
          <w:szCs w:val="22"/>
          <w:lang w:eastAsia="en-US"/>
        </w:rPr>
        <w:t xml:space="preserve"> A 3,</w:t>
      </w:r>
      <w:r w:rsidR="00321B53" w:rsidRPr="005968CB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5968CB">
        <w:rPr>
          <w:rFonts w:ascii="Arial" w:eastAsia="Calibri" w:hAnsi="Arial" w:cs="Arial"/>
          <w:sz w:val="22"/>
          <w:szCs w:val="22"/>
          <w:lang w:eastAsia="en-US"/>
        </w:rPr>
        <w:t xml:space="preserve"> főre eső </w:t>
      </w:r>
      <w:r w:rsidRPr="005968CB">
        <w:rPr>
          <w:rFonts w:ascii="Arial" w:eastAsia="Calibri" w:hAnsi="Arial" w:cs="Arial"/>
          <w:b/>
          <w:sz w:val="22"/>
          <w:szCs w:val="22"/>
          <w:lang w:eastAsia="en-US"/>
        </w:rPr>
        <w:t xml:space="preserve">rehabilitációs hozzájárulás éves összege </w:t>
      </w:r>
      <w:r w:rsidR="00321B53" w:rsidRPr="005968CB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E138B8" w:rsidRPr="005968CB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321B53" w:rsidRPr="005968CB">
        <w:rPr>
          <w:rFonts w:ascii="Arial" w:eastAsia="Calibri" w:hAnsi="Arial" w:cs="Arial"/>
          <w:b/>
          <w:sz w:val="22"/>
          <w:szCs w:val="22"/>
          <w:lang w:eastAsia="en-US"/>
        </w:rPr>
        <w:t>923</w:t>
      </w:r>
      <w:r w:rsidR="00E138B8" w:rsidRPr="005968CB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321B53" w:rsidRPr="005968CB">
        <w:rPr>
          <w:rFonts w:ascii="Arial" w:eastAsia="Calibri" w:hAnsi="Arial" w:cs="Arial"/>
          <w:b/>
          <w:sz w:val="22"/>
          <w:szCs w:val="22"/>
          <w:lang w:eastAsia="en-US"/>
        </w:rPr>
        <w:t>96</w:t>
      </w:r>
      <w:r w:rsidR="00E138B8" w:rsidRPr="005968CB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5968CB">
        <w:rPr>
          <w:rFonts w:ascii="Arial" w:eastAsia="Calibri" w:hAnsi="Arial" w:cs="Arial"/>
          <w:b/>
          <w:sz w:val="22"/>
          <w:szCs w:val="22"/>
          <w:lang w:eastAsia="en-US"/>
        </w:rPr>
        <w:t xml:space="preserve"> Ft</w:t>
      </w:r>
      <w:r w:rsidRPr="005968CB">
        <w:rPr>
          <w:rFonts w:ascii="Arial" w:eastAsia="Calibri" w:hAnsi="Arial" w:cs="Arial"/>
          <w:sz w:val="22"/>
          <w:szCs w:val="22"/>
          <w:lang w:eastAsia="en-US"/>
        </w:rPr>
        <w:t xml:space="preserve"> összeget tenne ki.</w:t>
      </w:r>
    </w:p>
    <w:p w14:paraId="0FFD40D4" w14:textId="77777777" w:rsidR="007229EE" w:rsidRPr="003B2ACC" w:rsidRDefault="007229EE" w:rsidP="007229E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ACBF64" w14:textId="06A656E7" w:rsidR="00970530" w:rsidRPr="000F67D2" w:rsidRDefault="007229EE" w:rsidP="00F4557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0530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970530">
        <w:rPr>
          <w:rFonts w:ascii="Arial" w:eastAsia="Calibri" w:hAnsi="Arial" w:cs="Arial"/>
          <w:b/>
          <w:sz w:val="22"/>
          <w:szCs w:val="22"/>
          <w:lang w:eastAsia="en-US"/>
        </w:rPr>
        <w:t xml:space="preserve"> Gondozási Központ</w:t>
      </w:r>
      <w:r w:rsidR="00F45576" w:rsidRPr="0097053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7068C">
        <w:rPr>
          <w:rFonts w:ascii="Arial" w:eastAsia="Calibri" w:hAnsi="Arial" w:cs="Arial"/>
          <w:sz w:val="22"/>
          <w:szCs w:val="22"/>
          <w:lang w:eastAsia="en-US"/>
        </w:rPr>
        <w:t>statisztikai létszáma a védőnői</w:t>
      </w:r>
      <w:r w:rsidR="004D25AE">
        <w:rPr>
          <w:rFonts w:ascii="Arial" w:eastAsia="Calibri" w:hAnsi="Arial" w:cs="Arial"/>
          <w:sz w:val="22"/>
          <w:szCs w:val="22"/>
          <w:lang w:eastAsia="en-US"/>
        </w:rPr>
        <w:t xml:space="preserve"> szolgálat</w:t>
      </w:r>
      <w:r w:rsidR="0007068C">
        <w:rPr>
          <w:rFonts w:ascii="Arial" w:eastAsia="Calibri" w:hAnsi="Arial" w:cs="Arial"/>
          <w:sz w:val="22"/>
          <w:szCs w:val="22"/>
          <w:lang w:eastAsia="en-US"/>
        </w:rPr>
        <w:t xml:space="preserve"> és</w:t>
      </w:r>
      <w:r w:rsidR="004D25AE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07068C">
        <w:rPr>
          <w:rFonts w:ascii="Arial" w:eastAsia="Calibri" w:hAnsi="Arial" w:cs="Arial"/>
          <w:sz w:val="22"/>
          <w:szCs w:val="22"/>
          <w:lang w:eastAsia="en-US"/>
        </w:rPr>
        <w:t xml:space="preserve"> háziorvosi ügyelet átszervezése következtében </w:t>
      </w:r>
      <w:r w:rsidR="0007068C" w:rsidRPr="00FC48C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22 főre csökkent, ezért 2024. évben</w:t>
      </w:r>
      <w:r w:rsidR="00970530" w:rsidRPr="0097053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rehabilitációs hozzájárulás befizetés</w:t>
      </w:r>
      <w:r w:rsidR="000706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 kötelezettsége a munkáltatónak nem keletkezik.</w:t>
      </w:r>
      <w:r w:rsidR="000F67D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F67D2" w:rsidRPr="000F67D2">
        <w:rPr>
          <w:rFonts w:ascii="Arial" w:eastAsia="Calibri" w:hAnsi="Arial" w:cs="Arial"/>
          <w:sz w:val="22"/>
          <w:szCs w:val="22"/>
          <w:lang w:eastAsia="en-US"/>
        </w:rPr>
        <w:t>Ettől függetlenül a saját létszámá</w:t>
      </w:r>
      <w:r w:rsidR="004D25AE">
        <w:rPr>
          <w:rFonts w:ascii="Arial" w:eastAsia="Calibri" w:hAnsi="Arial" w:cs="Arial"/>
          <w:sz w:val="22"/>
          <w:szCs w:val="22"/>
          <w:lang w:eastAsia="en-US"/>
        </w:rPr>
        <w:t xml:space="preserve">n belül a </w:t>
      </w:r>
      <w:r w:rsidR="000F67D2" w:rsidRPr="000F67D2">
        <w:rPr>
          <w:rFonts w:ascii="Arial" w:eastAsia="Calibri" w:hAnsi="Arial" w:cs="Arial"/>
          <w:sz w:val="22"/>
          <w:szCs w:val="22"/>
          <w:lang w:eastAsia="en-US"/>
        </w:rPr>
        <w:t>megváltozott munkaképességű dolgozókat továbbra is foglalkoztatja.</w:t>
      </w:r>
      <w:r w:rsidR="000F67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B36FF8C" w14:textId="77777777" w:rsidR="007229EE" w:rsidRPr="003B2ACC" w:rsidRDefault="007229EE" w:rsidP="007229EE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14:paraId="67F67BBF" w14:textId="454C262E" w:rsidR="007229EE" w:rsidRPr="003B2ACC" w:rsidRDefault="00F45576" w:rsidP="007229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Kérjük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 xml:space="preserve"> a határozati javaslat elfogadását és az abban szereplő keretösszeg b</w:t>
      </w:r>
      <w:r>
        <w:rPr>
          <w:rFonts w:ascii="Arial" w:eastAsia="Calibri" w:hAnsi="Arial" w:cs="Arial"/>
          <w:sz w:val="22"/>
          <w:szCs w:val="22"/>
          <w:lang w:eastAsia="en-US"/>
        </w:rPr>
        <w:t>iztosítását az önkormányzat 202</w:t>
      </w:r>
      <w:r w:rsidR="00032F3E">
        <w:rPr>
          <w:rFonts w:ascii="Arial" w:eastAsia="Calibri" w:hAnsi="Arial" w:cs="Arial"/>
          <w:sz w:val="22"/>
          <w:szCs w:val="22"/>
          <w:lang w:eastAsia="en-US"/>
        </w:rPr>
        <w:t>4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 xml:space="preserve">. évi költségvetésében. </w:t>
      </w:r>
    </w:p>
    <w:p w14:paraId="75F62FB7" w14:textId="77777777" w:rsidR="007229EE" w:rsidRPr="003B2ACC" w:rsidRDefault="007229EE" w:rsidP="007229EE">
      <w:pPr>
        <w:jc w:val="both"/>
        <w:rPr>
          <w:rFonts w:ascii="Arial" w:eastAsia="Calibri" w:hAnsi="Arial" w:cs="Arial"/>
          <w:b/>
          <w:sz w:val="22"/>
          <w:szCs w:val="22"/>
          <w:highlight w:val="yellow"/>
          <w:u w:val="single"/>
          <w:lang w:eastAsia="en-US"/>
        </w:rPr>
      </w:pPr>
    </w:p>
    <w:p w14:paraId="00917DD0" w14:textId="77777777" w:rsidR="007229EE" w:rsidRPr="003B2ACC" w:rsidRDefault="007229EE" w:rsidP="007229EE">
      <w:pPr>
        <w:jc w:val="both"/>
        <w:rPr>
          <w:rFonts w:ascii="Arial" w:eastAsia="Calibri" w:hAnsi="Arial" w:cs="Arial"/>
          <w:b/>
          <w:sz w:val="22"/>
          <w:szCs w:val="22"/>
          <w:highlight w:val="yellow"/>
          <w:u w:val="single"/>
          <w:lang w:eastAsia="en-US"/>
        </w:rPr>
      </w:pPr>
    </w:p>
    <w:p w14:paraId="689451A0" w14:textId="77777777" w:rsidR="007229EE" w:rsidRPr="003B2ACC" w:rsidRDefault="007229EE" w:rsidP="007229EE">
      <w:pPr>
        <w:jc w:val="both"/>
        <w:rPr>
          <w:rFonts w:ascii="Arial" w:eastAsia="Calibri" w:hAnsi="Arial" w:cs="Arial"/>
          <w:b/>
          <w:sz w:val="22"/>
          <w:szCs w:val="22"/>
          <w:highlight w:val="yellow"/>
          <w:u w:val="single"/>
          <w:lang w:eastAsia="en-US"/>
        </w:rPr>
      </w:pPr>
    </w:p>
    <w:p w14:paraId="1D0C68C1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b/>
          <w:sz w:val="22"/>
          <w:szCs w:val="22"/>
          <w:highlight w:val="yellow"/>
          <w:u w:val="single"/>
          <w:lang w:eastAsia="en-US"/>
        </w:rPr>
      </w:pPr>
    </w:p>
    <w:p w14:paraId="001B7C33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397859F7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9201D5D" w14:textId="513557FF" w:rsidR="007229EE" w:rsidRPr="003B2ACC" w:rsidRDefault="007229EE" w:rsidP="007229EE">
      <w:pPr>
        <w:ind w:left="27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megváltozott</w:t>
      </w:r>
      <w:proofErr w:type="gramEnd"/>
      <w:r w:rsidR="00F4557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munkaképességű dolgozók 202</w:t>
      </w:r>
      <w:r w:rsidR="006676D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</w:t>
      </w: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foglalkoztatásának jóváhagyására</w:t>
      </w:r>
    </w:p>
    <w:p w14:paraId="40136FB2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B0E39E" w14:textId="77777777" w:rsidR="001C0B94" w:rsidRDefault="007229EE" w:rsidP="00F45576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Bátaszék Város Önko</w:t>
      </w:r>
      <w:r w:rsidR="00F45576">
        <w:rPr>
          <w:rFonts w:ascii="Arial" w:eastAsia="Calibri" w:hAnsi="Arial" w:cs="Arial"/>
          <w:sz w:val="22"/>
          <w:szCs w:val="22"/>
          <w:lang w:eastAsia="en-US"/>
        </w:rPr>
        <w:t>rmányzata Képviselő-testülete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1190A13" w14:textId="77777777" w:rsidR="001C0B94" w:rsidRDefault="001C0B94" w:rsidP="00F45576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A46766" w14:textId="25FC46A3" w:rsidR="007229EE" w:rsidRPr="001C0B94" w:rsidRDefault="006676D5" w:rsidP="001C0B94">
      <w:pPr>
        <w:pStyle w:val="Listaszerbekezds"/>
        <w:numPr>
          <w:ilvl w:val="0"/>
          <w:numId w:val="8"/>
        </w:numPr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>
        <w:rPr>
          <w:rFonts w:ascii="Arial" w:eastAsia="SimSun" w:hAnsi="Arial" w:cs="Arial"/>
          <w:sz w:val="22"/>
          <w:szCs w:val="22"/>
          <w:lang w:val="en-US" w:eastAsia="zh-CN"/>
        </w:rPr>
        <w:t>2024</w:t>
      </w:r>
      <w:r w:rsidR="00E05812">
        <w:rPr>
          <w:rFonts w:ascii="Arial" w:eastAsia="SimSun" w:hAnsi="Arial" w:cs="Arial"/>
          <w:sz w:val="22"/>
          <w:szCs w:val="22"/>
          <w:lang w:val="en-US" w:eastAsia="zh-CN"/>
        </w:rPr>
        <w:t xml:space="preserve">. január 1. napjától </w:t>
      </w:r>
      <w:r w:rsidR="00F45576" w:rsidRPr="001C0B94">
        <w:rPr>
          <w:rFonts w:ascii="Arial" w:eastAsia="SimSun" w:hAnsi="Arial" w:cs="Arial"/>
          <w:sz w:val="22"/>
          <w:szCs w:val="22"/>
          <w:lang w:val="en-US" w:eastAsia="zh-CN"/>
        </w:rPr>
        <w:t>202</w:t>
      </w:r>
      <w:r>
        <w:rPr>
          <w:rFonts w:ascii="Arial" w:eastAsia="SimSun" w:hAnsi="Arial" w:cs="Arial"/>
          <w:sz w:val="22"/>
          <w:szCs w:val="22"/>
          <w:lang w:val="en-US" w:eastAsia="zh-CN"/>
        </w:rPr>
        <w:t>4</w:t>
      </w:r>
      <w:r w:rsidR="00E05812">
        <w:rPr>
          <w:rFonts w:ascii="Arial" w:eastAsia="SimSun" w:hAnsi="Arial" w:cs="Arial"/>
          <w:sz w:val="22"/>
          <w:szCs w:val="22"/>
          <w:lang w:val="en-US" w:eastAsia="zh-CN"/>
        </w:rPr>
        <w:t xml:space="preserve">. december 31. napjáig </w:t>
      </w:r>
      <w:r w:rsidR="007229EE" w:rsidRPr="001C0B94">
        <w:rPr>
          <w:rFonts w:ascii="Arial" w:eastAsia="SimSun" w:hAnsi="Arial" w:cs="Arial"/>
          <w:sz w:val="22"/>
          <w:szCs w:val="22"/>
          <w:lang w:val="en-US" w:eastAsia="zh-CN"/>
        </w:rPr>
        <w:t>az önkormányzat által fenntartott intézményeknél az alábbiak szerint engedélyezi a megváltozott munkaképességű dolgozók foglalkoztatását:</w:t>
      </w:r>
    </w:p>
    <w:p w14:paraId="661F8E7E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6865" w:type="dxa"/>
        <w:tblInd w:w="2733" w:type="dxa"/>
        <w:tblLayout w:type="fixed"/>
        <w:tblLook w:val="04A0" w:firstRow="1" w:lastRow="0" w:firstColumn="1" w:lastColumn="0" w:noHBand="0" w:noVBand="1"/>
      </w:tblPr>
      <w:tblGrid>
        <w:gridCol w:w="3402"/>
        <w:gridCol w:w="3463"/>
      </w:tblGrid>
      <w:tr w:rsidR="007229EE" w:rsidRPr="003B2ACC" w14:paraId="45C76AB2" w14:textId="77777777" w:rsidTr="006664ED">
        <w:trPr>
          <w:trHeight w:val="8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A5AD4" w14:textId="77777777" w:rsidR="007229EE" w:rsidRPr="003B2ACC" w:rsidRDefault="007229EE" w:rsidP="007229EE">
            <w:pPr>
              <w:suppressAutoHyphens/>
              <w:overflowPunct w:val="0"/>
              <w:autoSpaceDE w:val="0"/>
              <w:snapToGrid w:val="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Intézmény megnevezése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B55CD" w14:textId="77777777" w:rsidR="007229EE" w:rsidRPr="003B2ACC" w:rsidRDefault="007229EE" w:rsidP="007229EE">
            <w:pPr>
              <w:suppressAutoHyphens/>
              <w:overflowPunct w:val="0"/>
              <w:autoSpaceDE w:val="0"/>
              <w:snapToGrid w:val="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Foglalkoztatni kívánt megváltozott munkaképességű létszám</w:t>
            </w:r>
          </w:p>
        </w:tc>
      </w:tr>
      <w:tr w:rsidR="007229EE" w:rsidRPr="003B2ACC" w14:paraId="54D0F4D8" w14:textId="77777777" w:rsidTr="006664ED">
        <w:trPr>
          <w:trHeight w:val="8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5049C" w14:textId="3ED48B16" w:rsidR="007229EE" w:rsidRPr="003B2ACC" w:rsidRDefault="00BC72A8" w:rsidP="009F1CE1">
            <w:pPr>
              <w:suppressAutoHyphens/>
              <w:overflowPunct w:val="0"/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Bátaszéki </w:t>
            </w:r>
            <w:r w:rsidR="007229EE"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Közös Önkormányzati Hivatal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9542" w14:textId="77777777" w:rsidR="007229EE" w:rsidRPr="003B2ACC" w:rsidRDefault="007229EE" w:rsidP="007229EE">
            <w:pPr>
              <w:suppressAutoHyphens/>
              <w:overflowPunct w:val="0"/>
              <w:autoSpaceDE w:val="0"/>
              <w:snapToGrid w:val="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fő (1 fő napi 4 órás, 1 fő napi 5 órás foglalkoztatással)</w:t>
            </w:r>
          </w:p>
        </w:tc>
      </w:tr>
      <w:tr w:rsidR="007229EE" w:rsidRPr="003B2ACC" w14:paraId="6323F503" w14:textId="77777777" w:rsidTr="006664ED">
        <w:trPr>
          <w:trHeight w:val="5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347B3" w14:textId="0F6F8978" w:rsidR="007229EE" w:rsidRPr="003B2ACC" w:rsidRDefault="009F1CE1" w:rsidP="009F1CE1">
            <w:pPr>
              <w:suppressAutoHyphens/>
              <w:overflowPunct w:val="0"/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Bátaszéki Mikrotérségi Óvoda, </w:t>
            </w:r>
            <w:r w:rsidR="007229EE"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Bölcsőde és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7229EE"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Konyha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632F" w14:textId="6618B37A" w:rsidR="007229EE" w:rsidRPr="003B2ACC" w:rsidRDefault="007229EE" w:rsidP="00021DE1">
            <w:pPr>
              <w:suppressAutoHyphens/>
              <w:overflowPunct w:val="0"/>
              <w:autoSpaceDE w:val="0"/>
              <w:snapToGrid w:val="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4 fő </w:t>
            </w:r>
            <w:r w:rsidR="00172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(3 fő </w:t>
            </w: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napi 4 órás</w:t>
            </w:r>
            <w:r w:rsidR="00172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1 fő napi 5 órás </w:t>
            </w: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foglalkoztatással</w:t>
            </w:r>
            <w:r w:rsidR="00172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7229EE" w:rsidRPr="003B2ACC" w14:paraId="45BB15D7" w14:textId="77777777" w:rsidTr="006664ED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FD35B" w14:textId="0F6DB7C6" w:rsidR="007229EE" w:rsidRPr="003B2ACC" w:rsidRDefault="007229EE" w:rsidP="009F1CE1">
            <w:pPr>
              <w:suppressAutoHyphens/>
              <w:overflowPunct w:val="0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Összesen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F24C" w14:textId="47F125F2" w:rsidR="007229EE" w:rsidRPr="003B2ACC" w:rsidRDefault="009C093B" w:rsidP="007229EE">
            <w:pPr>
              <w:suppressAutoHyphens/>
              <w:overflowPunct w:val="0"/>
              <w:autoSpaceDE w:val="0"/>
              <w:snapToGrid w:val="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="007229EE"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fő</w:t>
            </w:r>
          </w:p>
        </w:tc>
      </w:tr>
    </w:tbl>
    <w:p w14:paraId="3541B6D7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</w:rPr>
      </w:pPr>
    </w:p>
    <w:p w14:paraId="351038DD" w14:textId="0D694F86" w:rsidR="007229EE" w:rsidRDefault="006664ED" w:rsidP="001C0B94">
      <w:pPr>
        <w:pStyle w:val="Listaszerbekezds"/>
        <w:numPr>
          <w:ilvl w:val="0"/>
          <w:numId w:val="8"/>
        </w:numPr>
        <w:spacing w:after="200" w:line="276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proofErr w:type="spellStart"/>
      <w:r>
        <w:rPr>
          <w:rFonts w:ascii="Arial" w:eastAsia="SimSun" w:hAnsi="Arial" w:cs="Arial"/>
          <w:sz w:val="22"/>
          <w:szCs w:val="22"/>
          <w:lang w:val="en-US" w:eastAsia="zh-CN"/>
        </w:rPr>
        <w:t>azzal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 xml:space="preserve"> a </w:t>
      </w:r>
      <w:proofErr w:type="spellStart"/>
      <w:r>
        <w:rPr>
          <w:rFonts w:ascii="Arial" w:eastAsia="SimSun" w:hAnsi="Arial" w:cs="Arial"/>
          <w:sz w:val="22"/>
          <w:szCs w:val="22"/>
          <w:lang w:val="en-US" w:eastAsia="zh-CN"/>
        </w:rPr>
        <w:t>feltétellel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 xml:space="preserve">, </w:t>
      </w:r>
      <w:proofErr w:type="spellStart"/>
      <w:r>
        <w:rPr>
          <w:rFonts w:ascii="Arial" w:eastAsia="SimSun" w:hAnsi="Arial" w:cs="Arial"/>
          <w:sz w:val="22"/>
          <w:szCs w:val="22"/>
          <w:lang w:val="en-US" w:eastAsia="zh-CN"/>
        </w:rPr>
        <w:t>hogy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7229EE" w:rsidRPr="001C0B94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="007229EE" w:rsidRPr="001C0B94">
        <w:rPr>
          <w:rFonts w:ascii="Arial" w:eastAsia="SimSun" w:hAnsi="Arial" w:cs="Arial"/>
          <w:sz w:val="22"/>
          <w:szCs w:val="22"/>
          <w:lang w:val="en-US" w:eastAsia="zh-CN"/>
        </w:rPr>
        <w:t xml:space="preserve"> a) </w:t>
      </w:r>
      <w:proofErr w:type="spellStart"/>
      <w:r w:rsidR="007229EE" w:rsidRPr="001C0B94">
        <w:rPr>
          <w:rFonts w:ascii="Arial" w:eastAsia="SimSun" w:hAnsi="Arial" w:cs="Arial"/>
          <w:sz w:val="22"/>
          <w:szCs w:val="22"/>
          <w:lang w:val="en-US" w:eastAsia="zh-CN"/>
        </w:rPr>
        <w:t>pontban</w:t>
      </w:r>
      <w:proofErr w:type="spellEnd"/>
      <w:r w:rsidR="007229EE" w:rsidRPr="001C0B94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7229EE" w:rsidRPr="001C0B94">
        <w:rPr>
          <w:rFonts w:ascii="Arial" w:eastAsia="SimSun" w:hAnsi="Arial" w:cs="Arial"/>
          <w:sz w:val="22"/>
          <w:szCs w:val="22"/>
          <w:lang w:val="en-US" w:eastAsia="zh-CN"/>
        </w:rPr>
        <w:t>jóváhagyott</w:t>
      </w:r>
      <w:proofErr w:type="spellEnd"/>
      <w:r w:rsidR="007229EE" w:rsidRPr="001C0B94">
        <w:rPr>
          <w:rFonts w:ascii="Arial" w:eastAsia="SimSun" w:hAnsi="Arial" w:cs="Arial"/>
          <w:sz w:val="22"/>
          <w:szCs w:val="22"/>
          <w:lang w:val="en-US" w:eastAsia="zh-CN"/>
        </w:rPr>
        <w:t xml:space="preserve"> álláshelyeket a munkáltatók kizárólag a megváltozott munkaképességű munkavállalókat foglalkoztató munkáltatók akkreditációjáról, valamint a megváltozott munkaképességű munkavállalók foglalkoztatásához nyújtható költségvetési támogatásokról szóló 327/2012.</w:t>
      </w:r>
      <w:r w:rsidR="006676D5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7229EE" w:rsidRPr="001C0B94">
        <w:rPr>
          <w:rFonts w:ascii="Arial" w:eastAsia="SimSun" w:hAnsi="Arial" w:cs="Arial"/>
          <w:sz w:val="22"/>
          <w:szCs w:val="22"/>
          <w:lang w:val="en-US" w:eastAsia="zh-CN"/>
        </w:rPr>
        <w:t>(XI.16.) Korm. rendeletben meghatározott feltételek szerint tölthetik be;</w:t>
      </w:r>
    </w:p>
    <w:p w14:paraId="4A623932" w14:textId="77777777" w:rsidR="001C0B94" w:rsidRPr="001C0B94" w:rsidRDefault="001C0B94" w:rsidP="001C0B94">
      <w:pPr>
        <w:pStyle w:val="Listaszerbekezds"/>
        <w:spacing w:after="200" w:line="276" w:lineRule="auto"/>
        <w:ind w:left="3420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353914DF" w14:textId="20E6A6DB" w:rsidR="001C0B94" w:rsidRPr="001C0B94" w:rsidRDefault="007229EE" w:rsidP="001C0B94">
      <w:pPr>
        <w:pStyle w:val="Listaszerbekezds"/>
        <w:numPr>
          <w:ilvl w:val="0"/>
          <w:numId w:val="8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C0B94">
        <w:rPr>
          <w:rFonts w:ascii="Arial" w:hAnsi="Arial" w:cs="Arial"/>
          <w:sz w:val="22"/>
          <w:szCs w:val="22"/>
          <w:lang w:val="en-US"/>
        </w:rPr>
        <w:t xml:space="preserve">a foglalkoztatásban érintett, </w:t>
      </w:r>
      <w:r w:rsidR="009F1CE1">
        <w:rPr>
          <w:rFonts w:ascii="Arial" w:hAnsi="Arial" w:cs="Arial"/>
          <w:sz w:val="22"/>
          <w:szCs w:val="22"/>
          <w:lang w:val="en-US"/>
        </w:rPr>
        <w:t xml:space="preserve">Bátaszéki </w:t>
      </w:r>
      <w:r w:rsidRPr="001C0B94">
        <w:rPr>
          <w:rFonts w:ascii="Arial" w:hAnsi="Arial" w:cs="Arial"/>
          <w:sz w:val="22"/>
          <w:szCs w:val="22"/>
          <w:lang w:val="en-US"/>
        </w:rPr>
        <w:t xml:space="preserve">Mikrotérségi Óvoda, Bölcsőde és Konyha a minimálbéres foglalkoztatást, illetve a hozzá kapcsolódó járulékokat </w:t>
      </w:r>
      <w:r w:rsidR="001338A1">
        <w:rPr>
          <w:rFonts w:ascii="Arial" w:hAnsi="Arial" w:cs="Arial"/>
          <w:sz w:val="22"/>
          <w:szCs w:val="22"/>
          <w:lang w:val="en-US"/>
        </w:rPr>
        <w:t xml:space="preserve">tervezheti a </w:t>
      </w:r>
      <w:r w:rsidRPr="001C0B94">
        <w:rPr>
          <w:rFonts w:ascii="Arial" w:hAnsi="Arial" w:cs="Arial"/>
          <w:sz w:val="22"/>
          <w:szCs w:val="22"/>
          <w:lang w:val="en-US"/>
        </w:rPr>
        <w:t>költségvetés</w:t>
      </w:r>
      <w:r w:rsidR="000820AD">
        <w:rPr>
          <w:rFonts w:ascii="Arial" w:hAnsi="Arial" w:cs="Arial"/>
          <w:sz w:val="22"/>
          <w:szCs w:val="22"/>
          <w:lang w:val="en-US"/>
        </w:rPr>
        <w:t>é</w:t>
      </w:r>
      <w:r w:rsidRPr="001C0B94">
        <w:rPr>
          <w:rFonts w:ascii="Arial" w:hAnsi="Arial" w:cs="Arial"/>
          <w:sz w:val="22"/>
          <w:szCs w:val="22"/>
          <w:lang w:val="en-US"/>
        </w:rPr>
        <w:t xml:space="preserve">ben; </w:t>
      </w:r>
      <w:r w:rsidR="001C0B94">
        <w:rPr>
          <w:rFonts w:ascii="Arial" w:hAnsi="Arial" w:cs="Arial"/>
          <w:sz w:val="22"/>
          <w:szCs w:val="22"/>
          <w:lang w:val="en-US"/>
        </w:rPr>
        <w:br/>
      </w:r>
    </w:p>
    <w:p w14:paraId="69E28374" w14:textId="4C60369C" w:rsidR="007229EE" w:rsidRDefault="007229EE" w:rsidP="001C0B94">
      <w:pPr>
        <w:pStyle w:val="Listaszerbekezds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C0B94">
        <w:rPr>
          <w:rFonts w:ascii="Arial" w:hAnsi="Arial" w:cs="Arial"/>
          <w:sz w:val="22"/>
          <w:szCs w:val="22"/>
          <w:lang w:val="en-US"/>
        </w:rPr>
        <w:t xml:space="preserve">a foglalkoztatásban érintett, Bátaszéki Közös Önkormányzati Hivatal a garantált bérminimumos foglalkoztatást, illetve a hozzá kapcsolódó járulékokat tervezheti a költségvetésében azzal, hogy a Bátaszéki </w:t>
      </w:r>
      <w:r w:rsidR="00F45576" w:rsidRPr="001C0B94">
        <w:rPr>
          <w:rFonts w:ascii="Arial" w:hAnsi="Arial" w:cs="Arial"/>
          <w:sz w:val="22"/>
          <w:szCs w:val="22"/>
          <w:lang w:val="en-US"/>
        </w:rPr>
        <w:t>Közös Önkormányzati Hivatal 202</w:t>
      </w:r>
      <w:r w:rsidR="006676D5">
        <w:rPr>
          <w:rFonts w:ascii="Arial" w:hAnsi="Arial" w:cs="Arial"/>
          <w:sz w:val="22"/>
          <w:szCs w:val="22"/>
          <w:lang w:val="en-US"/>
        </w:rPr>
        <w:t>4</w:t>
      </w:r>
      <w:r w:rsidRPr="001C0B94">
        <w:rPr>
          <w:rFonts w:ascii="Arial" w:hAnsi="Arial" w:cs="Arial"/>
          <w:sz w:val="22"/>
          <w:szCs w:val="22"/>
          <w:lang w:val="en-US"/>
        </w:rPr>
        <w:t>. évi költségvetésében a rehabilitációs hozzájáru</w:t>
      </w:r>
      <w:r w:rsidR="003F166D" w:rsidRPr="001C0B94">
        <w:rPr>
          <w:rFonts w:ascii="Arial" w:hAnsi="Arial" w:cs="Arial"/>
          <w:sz w:val="22"/>
          <w:szCs w:val="22"/>
          <w:lang w:val="en-US"/>
        </w:rPr>
        <w:t xml:space="preserve">lás összegén felül </w:t>
      </w:r>
      <w:r w:rsidR="001338A1">
        <w:rPr>
          <w:rFonts w:ascii="Arial" w:hAnsi="Arial" w:cs="Arial"/>
          <w:sz w:val="22"/>
          <w:szCs w:val="22"/>
          <w:lang w:val="en-US"/>
        </w:rPr>
        <w:t>a Képviselő-testület</w:t>
      </w:r>
      <w:r w:rsidR="00970530">
        <w:rPr>
          <w:rFonts w:ascii="Arial" w:hAnsi="Arial" w:cs="Arial"/>
          <w:sz w:val="22"/>
          <w:szCs w:val="22"/>
          <w:lang w:val="en-US"/>
        </w:rPr>
        <w:t xml:space="preserve"> </w:t>
      </w:r>
      <w:r w:rsidR="003F166D" w:rsidRPr="001C0B94">
        <w:rPr>
          <w:rFonts w:ascii="Arial" w:hAnsi="Arial" w:cs="Arial"/>
          <w:sz w:val="22"/>
          <w:szCs w:val="22"/>
          <w:lang w:val="en-US"/>
        </w:rPr>
        <w:t xml:space="preserve">további </w:t>
      </w:r>
      <w:r w:rsidR="0099491E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6676D5">
        <w:rPr>
          <w:rFonts w:ascii="Arial" w:eastAsia="Calibri" w:hAnsi="Arial" w:cs="Arial"/>
          <w:sz w:val="22"/>
          <w:szCs w:val="22"/>
          <w:lang w:eastAsia="en-US"/>
        </w:rPr>
        <w:t>132</w:t>
      </w:r>
      <w:r w:rsidR="0099491E">
        <w:rPr>
          <w:rFonts w:ascii="Arial" w:eastAsia="Calibri" w:hAnsi="Arial" w:cs="Arial"/>
          <w:sz w:val="22"/>
          <w:szCs w:val="22"/>
          <w:lang w:eastAsia="en-US"/>
        </w:rPr>
        <w:t>.000</w:t>
      </w:r>
      <w:r w:rsidR="0071020C" w:rsidRPr="0071020C">
        <w:rPr>
          <w:rFonts w:ascii="Arial" w:eastAsia="Calibri" w:hAnsi="Arial" w:cs="Arial"/>
          <w:sz w:val="22"/>
          <w:szCs w:val="22"/>
          <w:lang w:eastAsia="en-US"/>
        </w:rPr>
        <w:t xml:space="preserve"> Ft</w:t>
      </w:r>
      <w:r w:rsidR="0071020C">
        <w:rPr>
          <w:rFonts w:ascii="Arial" w:hAnsi="Arial" w:cs="Arial"/>
          <w:sz w:val="22"/>
          <w:szCs w:val="22"/>
          <w:lang w:val="en-US"/>
        </w:rPr>
        <w:t xml:space="preserve"> </w:t>
      </w:r>
      <w:r w:rsidR="00970530">
        <w:rPr>
          <w:rFonts w:ascii="Arial" w:hAnsi="Arial" w:cs="Arial"/>
          <w:sz w:val="22"/>
          <w:szCs w:val="22"/>
          <w:lang w:val="en-US"/>
        </w:rPr>
        <w:t xml:space="preserve">keretösszeget </w:t>
      </w:r>
      <w:r w:rsidRPr="001C0B94">
        <w:rPr>
          <w:rFonts w:ascii="Arial" w:hAnsi="Arial" w:cs="Arial"/>
          <w:sz w:val="22"/>
          <w:szCs w:val="22"/>
          <w:lang w:val="en-US"/>
        </w:rPr>
        <w:t>biztosít;</w:t>
      </w:r>
    </w:p>
    <w:p w14:paraId="31D9EE2E" w14:textId="77777777" w:rsidR="00970530" w:rsidRPr="001C0B94" w:rsidRDefault="00970530" w:rsidP="00970530">
      <w:pPr>
        <w:pStyle w:val="Listaszerbekezds"/>
        <w:spacing w:after="200" w:line="276" w:lineRule="auto"/>
        <w:ind w:left="3420"/>
        <w:jc w:val="both"/>
        <w:rPr>
          <w:rFonts w:ascii="Arial" w:hAnsi="Arial" w:cs="Arial"/>
          <w:sz w:val="22"/>
          <w:szCs w:val="22"/>
          <w:lang w:val="en-US"/>
        </w:rPr>
      </w:pPr>
    </w:p>
    <w:p w14:paraId="109329EA" w14:textId="16E08B3B" w:rsidR="007229EE" w:rsidRPr="001C0B94" w:rsidRDefault="007229EE" w:rsidP="001C0B94">
      <w:pPr>
        <w:pStyle w:val="Listaszerbekezds"/>
        <w:numPr>
          <w:ilvl w:val="0"/>
          <w:numId w:val="8"/>
        </w:numPr>
        <w:spacing w:after="200" w:line="276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1C0B94">
        <w:rPr>
          <w:rFonts w:ascii="Arial" w:eastAsia="SimSun" w:hAnsi="Arial" w:cs="Arial"/>
          <w:sz w:val="22"/>
          <w:szCs w:val="22"/>
          <w:lang w:val="en-US" w:eastAsia="zh-CN"/>
        </w:rPr>
        <w:t xml:space="preserve">egyúttal a </w:t>
      </w:r>
      <w:r w:rsidR="00E25AF6">
        <w:rPr>
          <w:rFonts w:ascii="Arial" w:eastAsia="SimSun" w:hAnsi="Arial" w:cs="Arial"/>
          <w:sz w:val="22"/>
          <w:szCs w:val="22"/>
          <w:lang w:eastAsia="zh-CN"/>
        </w:rPr>
        <w:t>3</w:t>
      </w:r>
      <w:r w:rsidR="000B6F5F">
        <w:rPr>
          <w:rFonts w:ascii="Arial" w:eastAsia="SimSun" w:hAnsi="Arial" w:cs="Arial"/>
          <w:sz w:val="22"/>
          <w:szCs w:val="22"/>
          <w:lang w:eastAsia="zh-CN"/>
        </w:rPr>
        <w:t>00/2022</w:t>
      </w:r>
      <w:r w:rsidR="00E25AF6">
        <w:rPr>
          <w:rFonts w:ascii="Arial" w:eastAsia="SimSun" w:hAnsi="Arial" w:cs="Arial"/>
          <w:sz w:val="22"/>
          <w:szCs w:val="22"/>
          <w:lang w:eastAsia="zh-CN"/>
        </w:rPr>
        <w:t>.</w:t>
      </w:r>
      <w:r w:rsidR="006676D5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E25AF6">
        <w:rPr>
          <w:rFonts w:ascii="Arial" w:eastAsia="SimSun" w:hAnsi="Arial" w:cs="Arial"/>
          <w:sz w:val="22"/>
          <w:szCs w:val="22"/>
          <w:lang w:eastAsia="zh-CN"/>
        </w:rPr>
        <w:t>(XII.1</w:t>
      </w:r>
      <w:r w:rsidR="000B6F5F">
        <w:rPr>
          <w:rFonts w:ascii="Arial" w:eastAsia="SimSun" w:hAnsi="Arial" w:cs="Arial"/>
          <w:sz w:val="22"/>
          <w:szCs w:val="22"/>
          <w:lang w:eastAsia="zh-CN"/>
        </w:rPr>
        <w:t>4</w:t>
      </w:r>
      <w:r w:rsidR="003F166D" w:rsidRPr="001C0B94">
        <w:rPr>
          <w:rFonts w:ascii="Arial" w:eastAsia="SimSun" w:hAnsi="Arial" w:cs="Arial"/>
          <w:sz w:val="22"/>
          <w:szCs w:val="22"/>
          <w:lang w:eastAsia="zh-CN"/>
        </w:rPr>
        <w:t>.</w:t>
      </w:r>
      <w:r w:rsidR="003F166D" w:rsidRPr="001C0B94">
        <w:rPr>
          <w:rFonts w:ascii="Arial" w:eastAsia="SimSun" w:hAnsi="Arial" w:cs="Arial"/>
          <w:sz w:val="22"/>
          <w:szCs w:val="22"/>
          <w:lang w:val="en-US" w:eastAsia="zh-CN"/>
        </w:rPr>
        <w:t>) önkormányzati határozatot 202</w:t>
      </w:r>
      <w:r w:rsidR="006676D5">
        <w:rPr>
          <w:rFonts w:ascii="Arial" w:eastAsia="SimSun" w:hAnsi="Arial" w:cs="Arial"/>
          <w:sz w:val="22"/>
          <w:szCs w:val="22"/>
          <w:lang w:val="en-US" w:eastAsia="zh-CN"/>
        </w:rPr>
        <w:t>3</w:t>
      </w:r>
      <w:r w:rsidRPr="001C0B94">
        <w:rPr>
          <w:rFonts w:ascii="Arial" w:eastAsia="SimSun" w:hAnsi="Arial" w:cs="Arial"/>
          <w:sz w:val="22"/>
          <w:szCs w:val="22"/>
          <w:lang w:val="en-US" w:eastAsia="zh-CN"/>
        </w:rPr>
        <w:t>. december 31-ével hatályon kívül helyezi.</w:t>
      </w:r>
    </w:p>
    <w:p w14:paraId="78BBA941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92C1B" w14:textId="2A5D1DC8" w:rsidR="007229EE" w:rsidRPr="003B2ACC" w:rsidRDefault="007229EE" w:rsidP="007229EE">
      <w:pPr>
        <w:ind w:left="6237" w:hanging="353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="00E25AF6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6676D5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. december 31. </w:t>
      </w:r>
    </w:p>
    <w:p w14:paraId="41FDEDA3" w14:textId="77777777" w:rsidR="007229EE" w:rsidRPr="003B2ACC" w:rsidRDefault="003F166D" w:rsidP="007229EE">
      <w:pPr>
        <w:ind w:left="6237" w:hanging="353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</w:t>
      </w:r>
      <w:r w:rsidR="007229EE"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 xml:space="preserve">(a </w:t>
      </w:r>
      <w:r>
        <w:rPr>
          <w:rFonts w:ascii="Arial" w:eastAsia="Calibri" w:hAnsi="Arial" w:cs="Arial"/>
          <w:sz w:val="22"/>
          <w:szCs w:val="22"/>
          <w:lang w:eastAsia="en-US"/>
        </w:rPr>
        <w:t>munkaügyi okmányok elkészítéséért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5925A49" w14:textId="14A412E8" w:rsidR="007229EE" w:rsidRPr="003B2ACC" w:rsidRDefault="006676D5" w:rsidP="007229EE">
      <w:pPr>
        <w:ind w:left="368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2024</w:t>
      </w:r>
      <w:r w:rsidR="0014648B">
        <w:rPr>
          <w:rFonts w:ascii="Arial" w:eastAsia="Calibri" w:hAnsi="Arial" w:cs="Arial"/>
          <w:sz w:val="22"/>
          <w:szCs w:val="22"/>
          <w:lang w:eastAsia="en-US"/>
        </w:rPr>
        <w:t>. január 31. (a) és d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>) pont esetében)</w:t>
      </w:r>
    </w:p>
    <w:p w14:paraId="1A9E74B8" w14:textId="6380BFFB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 w:rsidR="00B63B9A">
        <w:rPr>
          <w:rFonts w:ascii="Arial" w:eastAsia="Calibri" w:hAnsi="Arial" w:cs="Arial"/>
          <w:sz w:val="22"/>
          <w:szCs w:val="22"/>
          <w:lang w:eastAsia="en-US"/>
        </w:rPr>
        <w:t xml:space="preserve">    D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r. Firle</w:t>
      </w:r>
      <w:r w:rsidR="003F166D">
        <w:rPr>
          <w:rFonts w:ascii="Arial" w:eastAsia="Calibri" w:hAnsi="Arial" w:cs="Arial"/>
          <w:sz w:val="22"/>
          <w:szCs w:val="22"/>
          <w:lang w:eastAsia="en-US"/>
        </w:rPr>
        <w:t>-Paksi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Anna aljegyző</w:t>
      </w:r>
    </w:p>
    <w:p w14:paraId="4BF07449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(a munkaügyi okmányok elkészíttetéséért)</w:t>
      </w:r>
    </w:p>
    <w:p w14:paraId="62A9EC42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D994B7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="003F16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166D">
        <w:rPr>
          <w:rFonts w:ascii="Arial" w:eastAsia="Calibri" w:hAnsi="Arial" w:cs="Arial"/>
          <w:sz w:val="22"/>
          <w:szCs w:val="22"/>
          <w:lang w:eastAsia="en-US"/>
        </w:rPr>
        <w:tab/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MOB óvodaigazgató</w:t>
      </w:r>
    </w:p>
    <w:p w14:paraId="552B0A2B" w14:textId="77777777" w:rsidR="003F166D" w:rsidRDefault="007229EE" w:rsidP="003F166D">
      <w:pPr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Gondozási Központ intézményvezető</w:t>
      </w:r>
    </w:p>
    <w:p w14:paraId="6F31FDB8" w14:textId="77777777" w:rsidR="007229EE" w:rsidRPr="003B2ACC" w:rsidRDefault="007229EE" w:rsidP="003F166D">
      <w:pPr>
        <w:ind w:left="4824" w:firstLine="1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Bátaszéki</w:t>
      </w: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KÖH pénzügyi iroda</w:t>
      </w:r>
    </w:p>
    <w:p w14:paraId="6BDF5D79" w14:textId="77777777" w:rsidR="007229EE" w:rsidRPr="003B2ACC" w:rsidRDefault="007229EE" w:rsidP="003F166D">
      <w:pPr>
        <w:ind w:left="424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3B2ACC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14:paraId="7311DEDE" w14:textId="77777777" w:rsidR="007229EE" w:rsidRPr="003B2ACC" w:rsidRDefault="007229EE" w:rsidP="007229EE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9FEADB" w14:textId="77777777" w:rsidR="007229EE" w:rsidRPr="003B2ACC" w:rsidRDefault="007229EE" w:rsidP="007229EE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05017EF2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9A167B4"/>
    <w:multiLevelType w:val="hybridMultilevel"/>
    <w:tmpl w:val="4B3252B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905A12"/>
    <w:multiLevelType w:val="hybridMultilevel"/>
    <w:tmpl w:val="35E4B5BA"/>
    <w:lvl w:ilvl="0" w:tplc="38AA6334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5A64"/>
    <w:multiLevelType w:val="hybridMultilevel"/>
    <w:tmpl w:val="8568568E"/>
    <w:lvl w:ilvl="0" w:tplc="040E0017">
      <w:start w:val="1"/>
      <w:numFmt w:val="lowerLetter"/>
      <w:lvlText w:val="%1)"/>
      <w:lvlJc w:val="left"/>
      <w:pPr>
        <w:ind w:left="3420" w:hanging="360"/>
      </w:pPr>
    </w:lvl>
    <w:lvl w:ilvl="1" w:tplc="040E0019" w:tentative="1">
      <w:start w:val="1"/>
      <w:numFmt w:val="lowerLetter"/>
      <w:lvlText w:val="%2."/>
      <w:lvlJc w:val="left"/>
      <w:pPr>
        <w:ind w:left="4140" w:hanging="360"/>
      </w:pPr>
    </w:lvl>
    <w:lvl w:ilvl="2" w:tplc="040E001B" w:tentative="1">
      <w:start w:val="1"/>
      <w:numFmt w:val="lowerRoman"/>
      <w:lvlText w:val="%3."/>
      <w:lvlJc w:val="right"/>
      <w:pPr>
        <w:ind w:left="4860" w:hanging="180"/>
      </w:pPr>
    </w:lvl>
    <w:lvl w:ilvl="3" w:tplc="040E000F" w:tentative="1">
      <w:start w:val="1"/>
      <w:numFmt w:val="decimal"/>
      <w:lvlText w:val="%4."/>
      <w:lvlJc w:val="left"/>
      <w:pPr>
        <w:ind w:left="5580" w:hanging="360"/>
      </w:pPr>
    </w:lvl>
    <w:lvl w:ilvl="4" w:tplc="040E0019" w:tentative="1">
      <w:start w:val="1"/>
      <w:numFmt w:val="lowerLetter"/>
      <w:lvlText w:val="%5."/>
      <w:lvlJc w:val="left"/>
      <w:pPr>
        <w:ind w:left="6300" w:hanging="360"/>
      </w:pPr>
    </w:lvl>
    <w:lvl w:ilvl="5" w:tplc="040E001B" w:tentative="1">
      <w:start w:val="1"/>
      <w:numFmt w:val="lowerRoman"/>
      <w:lvlText w:val="%6."/>
      <w:lvlJc w:val="right"/>
      <w:pPr>
        <w:ind w:left="7020" w:hanging="180"/>
      </w:pPr>
    </w:lvl>
    <w:lvl w:ilvl="6" w:tplc="040E000F" w:tentative="1">
      <w:start w:val="1"/>
      <w:numFmt w:val="decimal"/>
      <w:lvlText w:val="%7."/>
      <w:lvlJc w:val="left"/>
      <w:pPr>
        <w:ind w:left="7740" w:hanging="360"/>
      </w:pPr>
    </w:lvl>
    <w:lvl w:ilvl="7" w:tplc="040E0019" w:tentative="1">
      <w:start w:val="1"/>
      <w:numFmt w:val="lowerLetter"/>
      <w:lvlText w:val="%8."/>
      <w:lvlJc w:val="left"/>
      <w:pPr>
        <w:ind w:left="8460" w:hanging="360"/>
      </w:pPr>
    </w:lvl>
    <w:lvl w:ilvl="8" w:tplc="040E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 w15:restartNumberingAfterBreak="0">
    <w:nsid w:val="6A75587A"/>
    <w:multiLevelType w:val="hybridMultilevel"/>
    <w:tmpl w:val="FD986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1DE1"/>
    <w:rsid w:val="00026A98"/>
    <w:rsid w:val="00030023"/>
    <w:rsid w:val="00032F3E"/>
    <w:rsid w:val="00046BA8"/>
    <w:rsid w:val="0006417D"/>
    <w:rsid w:val="000655B1"/>
    <w:rsid w:val="0007068C"/>
    <w:rsid w:val="000820AD"/>
    <w:rsid w:val="00085C88"/>
    <w:rsid w:val="000B6F5F"/>
    <w:rsid w:val="000E1B63"/>
    <w:rsid w:val="000F1205"/>
    <w:rsid w:val="000F67D2"/>
    <w:rsid w:val="00110401"/>
    <w:rsid w:val="001226E7"/>
    <w:rsid w:val="001338A1"/>
    <w:rsid w:val="0014648B"/>
    <w:rsid w:val="001536B6"/>
    <w:rsid w:val="00172AC5"/>
    <w:rsid w:val="001A7149"/>
    <w:rsid w:val="001C0B94"/>
    <w:rsid w:val="001E3F81"/>
    <w:rsid w:val="001F6128"/>
    <w:rsid w:val="0021070F"/>
    <w:rsid w:val="0021261D"/>
    <w:rsid w:val="00217B18"/>
    <w:rsid w:val="00255A21"/>
    <w:rsid w:val="00263561"/>
    <w:rsid w:val="002654BE"/>
    <w:rsid w:val="00267303"/>
    <w:rsid w:val="002B065C"/>
    <w:rsid w:val="002B6063"/>
    <w:rsid w:val="002C16B0"/>
    <w:rsid w:val="002E2480"/>
    <w:rsid w:val="002F2AF7"/>
    <w:rsid w:val="00310CE9"/>
    <w:rsid w:val="00310F03"/>
    <w:rsid w:val="00321B53"/>
    <w:rsid w:val="0032605A"/>
    <w:rsid w:val="00327049"/>
    <w:rsid w:val="00332C16"/>
    <w:rsid w:val="00340EC0"/>
    <w:rsid w:val="00372208"/>
    <w:rsid w:val="00385D2C"/>
    <w:rsid w:val="003B2ACC"/>
    <w:rsid w:val="003B7AF6"/>
    <w:rsid w:val="003F166D"/>
    <w:rsid w:val="003F5633"/>
    <w:rsid w:val="0042566B"/>
    <w:rsid w:val="00494490"/>
    <w:rsid w:val="004D25AE"/>
    <w:rsid w:val="004E04CF"/>
    <w:rsid w:val="00523FB3"/>
    <w:rsid w:val="00527B86"/>
    <w:rsid w:val="00586793"/>
    <w:rsid w:val="005968CB"/>
    <w:rsid w:val="005D64C5"/>
    <w:rsid w:val="005E220A"/>
    <w:rsid w:val="0064231C"/>
    <w:rsid w:val="00646BEA"/>
    <w:rsid w:val="00651B1F"/>
    <w:rsid w:val="006664ED"/>
    <w:rsid w:val="006676D5"/>
    <w:rsid w:val="006722F0"/>
    <w:rsid w:val="00685F32"/>
    <w:rsid w:val="00686FAA"/>
    <w:rsid w:val="006C2F4C"/>
    <w:rsid w:val="006D5DC7"/>
    <w:rsid w:val="006F6264"/>
    <w:rsid w:val="0071020C"/>
    <w:rsid w:val="007229EE"/>
    <w:rsid w:val="00724EC0"/>
    <w:rsid w:val="00734B93"/>
    <w:rsid w:val="00754D37"/>
    <w:rsid w:val="007557E4"/>
    <w:rsid w:val="00796729"/>
    <w:rsid w:val="007A7FA4"/>
    <w:rsid w:val="007B2C25"/>
    <w:rsid w:val="008136C5"/>
    <w:rsid w:val="0084458D"/>
    <w:rsid w:val="0086241D"/>
    <w:rsid w:val="008A01B9"/>
    <w:rsid w:val="008B22E5"/>
    <w:rsid w:val="008C396A"/>
    <w:rsid w:val="008D3905"/>
    <w:rsid w:val="009071CA"/>
    <w:rsid w:val="00921BEB"/>
    <w:rsid w:val="00963295"/>
    <w:rsid w:val="009663F9"/>
    <w:rsid w:val="00970530"/>
    <w:rsid w:val="0099491E"/>
    <w:rsid w:val="009A5230"/>
    <w:rsid w:val="009C093B"/>
    <w:rsid w:val="009E3131"/>
    <w:rsid w:val="009F1CE1"/>
    <w:rsid w:val="00A01B51"/>
    <w:rsid w:val="00A73F9F"/>
    <w:rsid w:val="00A76D23"/>
    <w:rsid w:val="00A8687A"/>
    <w:rsid w:val="00A95550"/>
    <w:rsid w:val="00AA49C2"/>
    <w:rsid w:val="00AC2A81"/>
    <w:rsid w:val="00B15AFC"/>
    <w:rsid w:val="00B4392D"/>
    <w:rsid w:val="00B63B9A"/>
    <w:rsid w:val="00BB1F10"/>
    <w:rsid w:val="00BC72A8"/>
    <w:rsid w:val="00BD6991"/>
    <w:rsid w:val="00BF26AF"/>
    <w:rsid w:val="00C0477F"/>
    <w:rsid w:val="00C36E9F"/>
    <w:rsid w:val="00C4593A"/>
    <w:rsid w:val="00C9557E"/>
    <w:rsid w:val="00CA731D"/>
    <w:rsid w:val="00CB5A86"/>
    <w:rsid w:val="00CD02B1"/>
    <w:rsid w:val="00CE0089"/>
    <w:rsid w:val="00CE499E"/>
    <w:rsid w:val="00CF0BCE"/>
    <w:rsid w:val="00D04C18"/>
    <w:rsid w:val="00D732B0"/>
    <w:rsid w:val="00D868C8"/>
    <w:rsid w:val="00D96BF9"/>
    <w:rsid w:val="00DA5EEA"/>
    <w:rsid w:val="00DC41D2"/>
    <w:rsid w:val="00E05812"/>
    <w:rsid w:val="00E138B8"/>
    <w:rsid w:val="00E14821"/>
    <w:rsid w:val="00E16511"/>
    <w:rsid w:val="00E25AF6"/>
    <w:rsid w:val="00E327B0"/>
    <w:rsid w:val="00E71D39"/>
    <w:rsid w:val="00EB0787"/>
    <w:rsid w:val="00EB36D1"/>
    <w:rsid w:val="00ED4DCE"/>
    <w:rsid w:val="00F1146B"/>
    <w:rsid w:val="00F1684E"/>
    <w:rsid w:val="00F45576"/>
    <w:rsid w:val="00FA2749"/>
    <w:rsid w:val="00FC48C4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8BC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1033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209</cp:revision>
  <dcterms:created xsi:type="dcterms:W3CDTF">2020-08-05T07:06:00Z</dcterms:created>
  <dcterms:modified xsi:type="dcterms:W3CDTF">2023-12-07T14:43:00Z</dcterms:modified>
</cp:coreProperties>
</file>